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A55B4">
        <w:rPr>
          <w:b/>
          <w:caps/>
        </w:rPr>
        <w:t>PRITARIMO VIEŠOSIOS ĮSTAIGOS „KLAIPĖDOS BUTAI“ 202</w:t>
      </w:r>
      <w:r w:rsidR="00B7645F">
        <w:rPr>
          <w:b/>
          <w:caps/>
        </w:rPr>
        <w:t>2</w:t>
      </w:r>
      <w:r w:rsidR="00DA55B4">
        <w:rPr>
          <w:b/>
          <w:caps/>
        </w:rPr>
        <w:t xml:space="preserve"> METŲ VEIKLOS ATASKAITai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A55B4">
        <w:t>Lietuvos Respublikos vietos savivaldos įstatymo 1</w:t>
      </w:r>
      <w:r w:rsidR="00254626">
        <w:t>5</w:t>
      </w:r>
      <w:r w:rsidR="00DA55B4">
        <w:t xml:space="preserve"> straipsnio </w:t>
      </w:r>
      <w:r w:rsidR="00254626">
        <w:t>3</w:t>
      </w:r>
      <w:r w:rsidR="00DA55B4">
        <w:t xml:space="preserve"> dalies </w:t>
      </w:r>
      <w:r w:rsidR="00BD55EB">
        <w:t>3</w:t>
      </w:r>
      <w:r w:rsidR="00DA55B4">
        <w:t> punktu</w:t>
      </w:r>
      <w:r w:rsidR="00DA55B4">
        <w:rPr>
          <w:color w:val="000000"/>
        </w:rPr>
        <w:t xml:space="preserve"> ir Klaipėdos miesto savivaldybės tarybos veiklos reglamento, patvirtinto Klaipėdos miesto savivaldybės tarybos 20</w:t>
      </w:r>
      <w:r w:rsidR="008E593A">
        <w:rPr>
          <w:color w:val="000000"/>
        </w:rPr>
        <w:t>23</w:t>
      </w:r>
      <w:r w:rsidR="00DA55B4">
        <w:rPr>
          <w:color w:val="000000"/>
        </w:rPr>
        <w:t xml:space="preserve"> m. </w:t>
      </w:r>
      <w:r w:rsidR="008E593A">
        <w:rPr>
          <w:color w:val="000000"/>
        </w:rPr>
        <w:t>kov</w:t>
      </w:r>
      <w:r w:rsidR="00DA55B4">
        <w:rPr>
          <w:color w:val="000000"/>
        </w:rPr>
        <w:t>o 23 d. sprendimu Nr. T2-1</w:t>
      </w:r>
      <w:r w:rsidR="008E593A">
        <w:rPr>
          <w:color w:val="000000"/>
        </w:rPr>
        <w:t>9</w:t>
      </w:r>
      <w:r w:rsidR="00DA55B4">
        <w:rPr>
          <w:color w:val="000000"/>
        </w:rPr>
        <w:t xml:space="preserve"> „Dėl Klaipėdos miesto savivaldybės tarybos veiklos reglamento patvirtinimo“, 1</w:t>
      </w:r>
      <w:r w:rsidR="00B7645F">
        <w:rPr>
          <w:color w:val="000000"/>
        </w:rPr>
        <w:t>6</w:t>
      </w:r>
      <w:r w:rsidR="00DA55B4">
        <w:rPr>
          <w:color w:val="000000"/>
        </w:rPr>
        <w:t>.5 papunkčiu,</w:t>
      </w:r>
      <w:r w:rsidR="00DA55B4">
        <w:t xml:space="preserve">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EB4B96">
      <w:pPr>
        <w:ind w:left="709"/>
        <w:jc w:val="both"/>
      </w:pPr>
      <w:r>
        <w:t xml:space="preserve">1. </w:t>
      </w:r>
      <w:r w:rsidR="00DA55B4">
        <w:t>Pritarti Viešosios įstaigos „Klaipėdos butai“ 202</w:t>
      </w:r>
      <w:r w:rsidR="00B7645F">
        <w:t>2</w:t>
      </w:r>
      <w:r w:rsidR="00DA55B4">
        <w:t xml:space="preserve"> metų veiklos ataskaitai (pridedama).</w:t>
      </w:r>
    </w:p>
    <w:p w:rsidR="00EB4B96" w:rsidRPr="008203D0" w:rsidRDefault="00EB4B96" w:rsidP="00EB4B96">
      <w:pPr>
        <w:ind w:left="709"/>
        <w:jc w:val="both"/>
      </w:pPr>
      <w:r>
        <w:t xml:space="preserve">2. </w:t>
      </w:r>
      <w:r w:rsidR="00302C10">
        <w:rPr>
          <w:color w:val="000000"/>
          <w:lang w:eastAsia="lt-LT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02C10">
              <w:t xml:space="preserve">Savivaldybės </w:t>
            </w:r>
            <w:r w:rsidR="004B240F">
              <w:t>meras</w:t>
            </w:r>
          </w:p>
        </w:tc>
        <w:tc>
          <w:tcPr>
            <w:tcW w:w="3225" w:type="dxa"/>
            <w:shd w:val="clear" w:color="auto" w:fill="auto"/>
          </w:tcPr>
          <w:p w:rsidR="00BB15A1" w:rsidRDefault="004B240F" w:rsidP="00181E3E">
            <w:pPr>
              <w:jc w:val="right"/>
            </w:pPr>
            <w:r>
              <w:t>Arvydas Vaitkus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302C10" w:rsidP="00302C10">
      <w:pPr>
        <w:jc w:val="both"/>
      </w:pPr>
      <w:r>
        <w:t>Socialinio būsto skyriaus vedėja</w:t>
      </w:r>
    </w:p>
    <w:p w:rsidR="001853D9" w:rsidRDefault="001853D9" w:rsidP="001853D9">
      <w:pPr>
        <w:jc w:val="both"/>
      </w:pPr>
    </w:p>
    <w:p w:rsidR="001853D9" w:rsidRDefault="00302C10" w:rsidP="001853D9">
      <w:pPr>
        <w:jc w:val="both"/>
      </w:pPr>
      <w:r>
        <w:t>Lina Murauskienė</w:t>
      </w:r>
      <w:r w:rsidR="001853D9">
        <w:t xml:space="preserve">, tel. 39 60 </w:t>
      </w:r>
      <w:r>
        <w:t>25</w:t>
      </w:r>
    </w:p>
    <w:p w:rsidR="00DD6F1A" w:rsidRDefault="00302C10" w:rsidP="001853D9">
      <w:pPr>
        <w:jc w:val="both"/>
      </w:pPr>
      <w:r>
        <w:t>202</w:t>
      </w:r>
      <w:r w:rsidR="00B7645F">
        <w:t>3</w:t>
      </w:r>
      <w:r>
        <w:t>-04-</w:t>
      </w:r>
      <w:r w:rsidR="004B240F">
        <w:t>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626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10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40F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25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93A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4CC4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45F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EB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5B4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F46D"/>
  <w15:docId w15:val="{780E603C-F2AC-4A55-A113-B6FB0B18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2023-05-03T10:45:00Z</dcterms:created>
  <dcterms:modified xsi:type="dcterms:W3CDTF">2023-05-03T10:45:00Z</dcterms:modified>
</cp:coreProperties>
</file>