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F644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490C033" wp14:editId="302A269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A778F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8D7C4B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8A364F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F66586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E41B21F" w14:textId="16D22A51" w:rsidR="00414973" w:rsidRDefault="00CA4D3B" w:rsidP="00414973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414973">
        <w:rPr>
          <w:b/>
          <w:caps/>
        </w:rPr>
        <w:t>KLAIPĖDOS MIESTO SAVIVALDYBĖS TARYBOS ANTIKORUPCIJOS KOMISIJOS SUDARYMO</w:t>
      </w:r>
    </w:p>
    <w:p w14:paraId="242AAA02" w14:textId="77777777" w:rsidR="00CA4D3B" w:rsidRDefault="00CA4D3B" w:rsidP="00CA4D3B">
      <w:pPr>
        <w:jc w:val="center"/>
      </w:pPr>
    </w:p>
    <w:bookmarkStart w:id="1" w:name="registravimoDataIlga"/>
    <w:p w14:paraId="13C8E51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T2-134</w:t>
      </w:r>
      <w:bookmarkEnd w:id="2"/>
    </w:p>
    <w:p w14:paraId="1D0A9A4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ACE2CC0" w14:textId="77777777" w:rsidR="00CA4D3B" w:rsidRPr="008354D5" w:rsidRDefault="00CA4D3B" w:rsidP="00CA4D3B">
      <w:pPr>
        <w:jc w:val="center"/>
      </w:pPr>
    </w:p>
    <w:p w14:paraId="1297A51C" w14:textId="77777777" w:rsidR="00CA4D3B" w:rsidRDefault="00CA4D3B" w:rsidP="00CA4D3B">
      <w:pPr>
        <w:jc w:val="center"/>
      </w:pPr>
    </w:p>
    <w:p w14:paraId="0CE39737" w14:textId="77777777" w:rsidR="00414973" w:rsidRDefault="00414973" w:rsidP="00414973">
      <w:pPr>
        <w:tabs>
          <w:tab w:val="left" w:pos="912"/>
        </w:tabs>
        <w:ind w:firstLine="709"/>
        <w:jc w:val="both"/>
      </w:pPr>
      <w:r>
        <w:t>Vadovaudamasi Lietuvos Respublikos vietos savivaldos įstatymo 15 straipsnio 2 dalies 4 punktu, 22 straipsnio 2 ir 3 dalimis ir 24 straipsnio 1 dalimi, Klaipėdos miesto savivaldybės tarybos veiklos reglamento, patvirtinto Klaipėdos miesto savivaldybės tarybos 2023 m. kovo 23 d. sprendimu Nr. T2-19 „Dėl Klaipėdos miesto savivaldybės tarybos veiklos reglamento patvirtinimo“</w:t>
      </w:r>
      <w:r>
        <w:rPr>
          <w:bCs/>
        </w:rPr>
        <w:t>, 18.3, 31.1 ir 31.11 pa</w:t>
      </w:r>
      <w:r>
        <w:rPr>
          <w:lang w:eastAsia="lt-LT"/>
        </w:rPr>
        <w:t>punkčiais</w:t>
      </w:r>
      <w:r>
        <w:rPr>
          <w:rStyle w:val="contentpasted0"/>
          <w:color w:val="000000"/>
          <w:spacing w:val="4"/>
          <w:shd w:val="clear" w:color="auto" w:fill="FFFFFF"/>
        </w:rPr>
        <w:t xml:space="preserve"> ir </w:t>
      </w:r>
      <w:r>
        <w:t xml:space="preserve">Antikorupcijos komisijos nuostatų, patvirtintų Klaipėdos miesto savivaldybės tarybos </w:t>
      </w:r>
      <w:r>
        <w:rPr>
          <w:color w:val="000000"/>
          <w:shd w:val="clear" w:color="auto" w:fill="FFFFFF"/>
        </w:rPr>
        <w:t xml:space="preserve">2015 m. liepos 31 d. sprendimu </w:t>
      </w:r>
      <w:r>
        <w:rPr>
          <w:shd w:val="clear" w:color="auto" w:fill="FFFFFF"/>
        </w:rPr>
        <w:t xml:space="preserve">Nr. T2-209 </w:t>
      </w:r>
      <w:r>
        <w:rPr>
          <w:color w:val="000000"/>
          <w:shd w:val="clear" w:color="auto" w:fill="FFFFFF"/>
        </w:rPr>
        <w:t>„Dėl Antikorupcijos komisijos sudarymo ir jos nuostatų patvirtinimo“,</w:t>
      </w:r>
      <w:r>
        <w:t xml:space="preserve"> 11 ir </w:t>
      </w:r>
      <w:r>
        <w:rPr>
          <w:color w:val="000000"/>
          <w:shd w:val="clear" w:color="auto" w:fill="FFFFFF"/>
        </w:rPr>
        <w:t>11</w:t>
      </w:r>
      <w:r>
        <w:rPr>
          <w:color w:val="000000"/>
          <w:shd w:val="clear" w:color="auto" w:fill="FFFFFF"/>
          <w:vertAlign w:val="superscript"/>
        </w:rPr>
        <w:t>1</w:t>
      </w:r>
      <w:r>
        <w:t xml:space="preserve"> punktais, atsižvelgdama į Klaipėdos miesto savivaldybės administracijos 2023 m. gegužės 23 d. teikimą Nr. TAS-105 „Dėl atstovų delegavimo į Etikos ir Antikorupcijos komisijas“ ir Klaipėdos miesto savivaldybės seniūnaičių sueigos 2023</w:t>
      </w:r>
      <w:r>
        <w:noBreakHyphen/>
        <w:t>05</w:t>
      </w:r>
      <w:r>
        <w:noBreakHyphen/>
        <w:t xml:space="preserve">18 protokolo Nr. 23.5.1 išrašą, Klaipėdos miesto savivaldybės taryba </w:t>
      </w:r>
      <w:r>
        <w:rPr>
          <w:spacing w:val="60"/>
        </w:rPr>
        <w:t>nusprendži</w:t>
      </w:r>
      <w:r>
        <w:t>a:</w:t>
      </w:r>
    </w:p>
    <w:p w14:paraId="122CD587" w14:textId="77777777" w:rsidR="00414973" w:rsidRDefault="00414973" w:rsidP="00414973">
      <w:pPr>
        <w:ind w:firstLine="709"/>
        <w:jc w:val="both"/>
      </w:pPr>
      <w:r>
        <w:t>1. Sudaryti savo įgaliojimų laikui šios sudėties 8 (aštuonių) narių Klaipėdos miesto savivaldybės tarybos Antikorupcijos komisiją:</w:t>
      </w:r>
    </w:p>
    <w:p w14:paraId="5D084687" w14:textId="77777777" w:rsidR="00414973" w:rsidRDefault="00414973" w:rsidP="00414973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1.1. Jurandas Altuchovas – Klaipėdos miesto savivaldybės tarybos narys;</w:t>
      </w:r>
    </w:p>
    <w:p w14:paraId="21868282" w14:textId="77777777" w:rsidR="00414973" w:rsidRDefault="00414973" w:rsidP="00414973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1.2. Vytautas Grubliauskas – Klaipėdos miesto savivaldybės tarybos narys;</w:t>
      </w:r>
    </w:p>
    <w:p w14:paraId="40498A6C" w14:textId="77777777" w:rsidR="00414973" w:rsidRDefault="00414973" w:rsidP="00414973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1.3. Aidas Kaveckis – Klaipėdos miesto savivaldybės tarybos narys;</w:t>
      </w:r>
    </w:p>
    <w:p w14:paraId="605018DD" w14:textId="77777777" w:rsidR="00414973" w:rsidRDefault="00414973" w:rsidP="00414973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1.4. Renaldas Kulikauskas – Klaipėdos miesto Senamiesčio seniūnaitis;</w:t>
      </w:r>
    </w:p>
    <w:p w14:paraId="7BD6C8FF" w14:textId="77777777" w:rsidR="00414973" w:rsidRDefault="00414973" w:rsidP="00414973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1.5. Saulius Liekis – Klaipėdos miesto savivaldybės tarybos narys;</w:t>
      </w:r>
    </w:p>
    <w:p w14:paraId="79E9E25C" w14:textId="77777777" w:rsidR="00414973" w:rsidRDefault="00414973" w:rsidP="00414973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1.6. Sergej Mažūga – Klaipėdos miesto savivaldybės tarybos narys;</w:t>
      </w:r>
    </w:p>
    <w:p w14:paraId="1C9DC9DA" w14:textId="77777777" w:rsidR="00414973" w:rsidRDefault="00414973" w:rsidP="00414973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1.7. Tomas Meškinis – Klaipėdos miesto Bomelio Vitės seniūnaitis;</w:t>
      </w:r>
    </w:p>
    <w:p w14:paraId="6C556F5C" w14:textId="77777777" w:rsidR="00414973" w:rsidRDefault="00414973" w:rsidP="00414973">
      <w:pPr>
        <w:ind w:firstLine="709"/>
        <w:jc w:val="both"/>
      </w:pPr>
      <w:r>
        <w:rPr>
          <w:szCs w:val="20"/>
          <w:lang w:eastAsia="lt-LT"/>
        </w:rPr>
        <w:t>1.8. Arūnas Tuma – Klaipėdos miesto savivaldybės tarybos narys.</w:t>
      </w:r>
    </w:p>
    <w:p w14:paraId="249DFAFC" w14:textId="77777777" w:rsidR="00414973" w:rsidRDefault="00414973" w:rsidP="00414973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2. Skelbti šį sprendimą Klaipėdos miesto savivaldybės interneto svetainėje.</w:t>
      </w:r>
    </w:p>
    <w:p w14:paraId="7DDEEDD6" w14:textId="77777777" w:rsidR="00CA4D3B" w:rsidRDefault="00CA4D3B" w:rsidP="00CA4D3B">
      <w:pPr>
        <w:jc w:val="both"/>
      </w:pPr>
    </w:p>
    <w:p w14:paraId="6C5714E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6F895079" w14:textId="77777777" w:rsidTr="00C56F56">
        <w:tc>
          <w:tcPr>
            <w:tcW w:w="6204" w:type="dxa"/>
          </w:tcPr>
          <w:p w14:paraId="63CA3DA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0AD32F8" w14:textId="2E993379" w:rsidR="004476DD" w:rsidRDefault="00414973" w:rsidP="004476DD">
            <w:pPr>
              <w:jc w:val="right"/>
            </w:pPr>
            <w:r>
              <w:t>Arvydas Vaitkus</w:t>
            </w:r>
          </w:p>
        </w:tc>
      </w:tr>
    </w:tbl>
    <w:p w14:paraId="01E11FE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A26F9" w14:textId="77777777" w:rsidR="00F51622" w:rsidRDefault="00F51622" w:rsidP="00E014C1">
      <w:r>
        <w:separator/>
      </w:r>
    </w:p>
  </w:endnote>
  <w:endnote w:type="continuationSeparator" w:id="0">
    <w:p w14:paraId="3B1F9BE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84DD1" w14:textId="77777777" w:rsidR="00F51622" w:rsidRDefault="00F51622" w:rsidP="00E014C1">
      <w:r>
        <w:separator/>
      </w:r>
    </w:p>
  </w:footnote>
  <w:footnote w:type="continuationSeparator" w:id="0">
    <w:p w14:paraId="40258F9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A91B98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387EC2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14973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50AB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17A8"/>
  <w15:docId w15:val="{BF674D82-9B99-4D75-825F-F9E759B4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Numatytasispastraiposriftas"/>
    <w:qFormat/>
    <w:rsid w:val="0041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1219</Words>
  <Characters>696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2023-05-29T13:10:00Z</dcterms:created>
  <dcterms:modified xsi:type="dcterms:W3CDTF">2023-05-29T13:10:00Z</dcterms:modified>
</cp:coreProperties>
</file>