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F644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490C033" wp14:editId="302A269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778F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8D7C4B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8A364F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F66586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318B843" w14:textId="01C37829" w:rsidR="00580B1A" w:rsidRDefault="00CA4D3B" w:rsidP="00580B1A">
      <w:pPr>
        <w:jc w:val="center"/>
      </w:pPr>
      <w:r>
        <w:rPr>
          <w:b/>
          <w:caps/>
        </w:rPr>
        <w:t xml:space="preserve">DĖL </w:t>
      </w:r>
      <w:r w:rsidR="006E1F94">
        <w:rPr>
          <w:b/>
          <w:szCs w:val="20"/>
          <w:lang w:eastAsia="lt-LT"/>
        </w:rPr>
        <w:t>KLAIPĖDOS MIESTO SAVIVALDYBĖS TARYBOS VEIKLOS REGLAMENTO KOMISIJOS SUDARYMO</w:t>
      </w:r>
    </w:p>
    <w:p w14:paraId="242AAA02" w14:textId="77777777" w:rsidR="00CA4D3B" w:rsidRDefault="00CA4D3B" w:rsidP="00CA4D3B">
      <w:pPr>
        <w:jc w:val="center"/>
      </w:pPr>
    </w:p>
    <w:bookmarkStart w:id="1" w:name="registravimoDataIlga"/>
    <w:p w14:paraId="13C8E51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T2-95</w:t>
      </w:r>
      <w:bookmarkEnd w:id="2"/>
    </w:p>
    <w:p w14:paraId="1D0A9A4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CE2CC0" w14:textId="77777777" w:rsidR="00CA4D3B" w:rsidRPr="008354D5" w:rsidRDefault="00CA4D3B" w:rsidP="00CA4D3B">
      <w:pPr>
        <w:jc w:val="center"/>
      </w:pPr>
    </w:p>
    <w:p w14:paraId="1297A51C" w14:textId="77777777" w:rsidR="00CA4D3B" w:rsidRDefault="00CA4D3B" w:rsidP="00CA4D3B">
      <w:pPr>
        <w:jc w:val="center"/>
      </w:pPr>
    </w:p>
    <w:p w14:paraId="05C2B823" w14:textId="77777777" w:rsidR="006E1F94" w:rsidRDefault="006E1F94" w:rsidP="006E1F9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2 dalies 4 ir 5 punktais, Klaipėdos miesto savivaldybės tarybos veiklos reglamento, patvirtinto Klaipėdos miesto savivaldybės tarybos 2023 m. kovo 23 d. sprendimu Nr. T2-19 „Dėl Klaipėdos miesto savivaldybės tarybos veiklos reglamento patvirtinimo“, 31.7 papunkčiu, Klaipėdos miesto savivaldybės tarybos veiklos reglamento komisijos nuostatų, patvirtintų Klaipėdos miesto savivaldybės tarybos 2004 m. gegužės 27 d. sprendimu Nr. 1-213 „Dėl Klaipėdos miesto savivaldybės tarybos veiklos reglamento komisijos nuostatų patvirtinimo“, 3 punktu, Klaipėdos miesto savivaldybės taryba </w:t>
      </w:r>
      <w:r>
        <w:rPr>
          <w:spacing w:val="60"/>
        </w:rPr>
        <w:t>nusprendži</w:t>
      </w:r>
      <w:r>
        <w:t>a:</w:t>
      </w:r>
    </w:p>
    <w:p w14:paraId="1A1EB750" w14:textId="77777777" w:rsidR="006E1F94" w:rsidRDefault="006E1F94" w:rsidP="006E1F94">
      <w:pPr>
        <w:ind w:firstLine="709"/>
        <w:jc w:val="both"/>
      </w:pPr>
      <w:r>
        <w:t>1. </w:t>
      </w:r>
      <w:r>
        <w:rPr>
          <w:szCs w:val="20"/>
          <w:lang w:eastAsia="lt-LT"/>
        </w:rPr>
        <w:t>Sudaryti savo įgaliojimų laikui šios sudėties 6 (šešių) narių Klaipėdos miesto savivaldybės tarybos veiklos reglamento komisiją:</w:t>
      </w:r>
    </w:p>
    <w:p w14:paraId="276B2C11" w14:textId="77777777" w:rsidR="006E1F94" w:rsidRDefault="006E1F94" w:rsidP="006E1F9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1.1. Saulius Budinas – Klaipėdos miesto savivaldybės tarybos narys;</w:t>
      </w:r>
    </w:p>
    <w:p w14:paraId="55863DE6" w14:textId="77777777" w:rsidR="006E1F94" w:rsidRDefault="006E1F94" w:rsidP="006E1F9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1.2. Arvydas Cesiulis – Klaipėdos miesto savivaldybės tarybos narys;</w:t>
      </w:r>
    </w:p>
    <w:p w14:paraId="1A018376" w14:textId="77777777" w:rsidR="006E1F94" w:rsidRDefault="006E1F94" w:rsidP="006E1F9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1.3. Vidas Karolis – Klaipėdos miesto savivaldybės tarybos narys;</w:t>
      </w:r>
    </w:p>
    <w:p w14:paraId="471D16B7" w14:textId="77777777" w:rsidR="006E1F94" w:rsidRDefault="006E1F94" w:rsidP="006E1F9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1.4. Andrius Petraitis – Klaipėdos miesto savivaldybės tarybos narys;</w:t>
      </w:r>
    </w:p>
    <w:p w14:paraId="41FD43F2" w14:textId="77777777" w:rsidR="006E1F94" w:rsidRDefault="006E1F94" w:rsidP="006E1F9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1.5. Raimondas Tamošauskas – Klaipėdos miesto savivaldybės tarybos narys;</w:t>
      </w:r>
    </w:p>
    <w:p w14:paraId="2C24701C" w14:textId="77777777" w:rsidR="006E1F94" w:rsidRDefault="006E1F94" w:rsidP="006E1F9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1.6. Rimantas Taraškevičius – Klaipėdos miesto savivaldybės tarybos narys.</w:t>
      </w:r>
    </w:p>
    <w:p w14:paraId="0CEDA9CF" w14:textId="77777777" w:rsidR="006E1F94" w:rsidRDefault="006E1F94" w:rsidP="006E1F9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2. Skirti Klaipėdos miesto savivaldybės tarybos veiklos reglamento komisijos pirmininku Raimondą Tamošauską.</w:t>
      </w:r>
    </w:p>
    <w:p w14:paraId="14981031" w14:textId="77777777" w:rsidR="006E1F94" w:rsidRDefault="006E1F94" w:rsidP="006E1F9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3. Skirti Klaipėdos miesto savivaldybės tarybos veiklos reglamento komisijos pirmininko pavaduotoju Arvydą Cesiulį.</w:t>
      </w:r>
    </w:p>
    <w:p w14:paraId="28B1DECD" w14:textId="77777777" w:rsidR="006E1F94" w:rsidRDefault="006E1F94" w:rsidP="006E1F94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4. Skelbti šį sprendimą Klaipėdos miesto savivaldybės interneto svetainėje.</w:t>
      </w:r>
    </w:p>
    <w:p w14:paraId="7DDEEDD6" w14:textId="77777777" w:rsidR="00CA4D3B" w:rsidRDefault="00CA4D3B" w:rsidP="00CA4D3B">
      <w:pPr>
        <w:jc w:val="both"/>
      </w:pPr>
    </w:p>
    <w:p w14:paraId="6C5714E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F895079" w14:textId="77777777" w:rsidTr="00C56F56">
        <w:tc>
          <w:tcPr>
            <w:tcW w:w="6204" w:type="dxa"/>
          </w:tcPr>
          <w:p w14:paraId="63CA3DA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0AD32F8" w14:textId="2E993379" w:rsidR="004476DD" w:rsidRDefault="00414973" w:rsidP="004476DD">
            <w:pPr>
              <w:jc w:val="right"/>
            </w:pPr>
            <w:r>
              <w:t>Arvydas Vaitkus</w:t>
            </w:r>
          </w:p>
        </w:tc>
      </w:tr>
    </w:tbl>
    <w:p w14:paraId="01E11FE2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A26F9" w14:textId="77777777" w:rsidR="00F51622" w:rsidRDefault="00F51622" w:rsidP="00E014C1">
      <w:r>
        <w:separator/>
      </w:r>
    </w:p>
  </w:endnote>
  <w:endnote w:type="continuationSeparator" w:id="0">
    <w:p w14:paraId="3B1F9BE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84DD1" w14:textId="77777777" w:rsidR="00F51622" w:rsidRDefault="00F51622" w:rsidP="00E014C1">
      <w:r>
        <w:separator/>
      </w:r>
    </w:p>
  </w:footnote>
  <w:footnote w:type="continuationSeparator" w:id="0">
    <w:p w14:paraId="40258F9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A91B98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387EC2D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027F5"/>
    <w:multiLevelType w:val="multilevel"/>
    <w:tmpl w:val="4A84FC6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14973"/>
    <w:rsid w:val="004476DD"/>
    <w:rsid w:val="005462CD"/>
    <w:rsid w:val="00580B1A"/>
    <w:rsid w:val="00597EE8"/>
    <w:rsid w:val="005F495C"/>
    <w:rsid w:val="006E1F94"/>
    <w:rsid w:val="008354D5"/>
    <w:rsid w:val="00894D6F"/>
    <w:rsid w:val="008F5594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17A8"/>
  <w15:docId w15:val="{BF674D82-9B99-4D75-825F-F9E759B4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Numatytasispastraiposriftas"/>
    <w:qFormat/>
    <w:rsid w:val="00414973"/>
  </w:style>
  <w:style w:type="paragraph" w:styleId="Sraopastraipa">
    <w:name w:val="List Paragraph"/>
    <w:basedOn w:val="prastasis"/>
    <w:uiPriority w:val="99"/>
    <w:qFormat/>
    <w:rsid w:val="00580B1A"/>
    <w:pPr>
      <w:suppressAutoHyphens/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1115</Words>
  <Characters>636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2023-05-26T12:41:00Z</dcterms:created>
  <dcterms:modified xsi:type="dcterms:W3CDTF">2023-05-26T12:41:00Z</dcterms:modified>
</cp:coreProperties>
</file>