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FB5469" w14:textId="77777777" w:rsidR="00844D74" w:rsidRPr="009D5F7C" w:rsidRDefault="00844D74" w:rsidP="004519ED">
      <w:pPr>
        <w:jc w:val="center"/>
        <w:rPr>
          <w:b/>
        </w:rPr>
      </w:pPr>
      <w:bookmarkStart w:id="0" w:name="_GoBack"/>
      <w:bookmarkEnd w:id="0"/>
      <w:r w:rsidRPr="009D5F7C">
        <w:rPr>
          <w:b/>
        </w:rPr>
        <w:t>AIŠKINAMASIS RAŠTAS</w:t>
      </w:r>
    </w:p>
    <w:p w14:paraId="54E21C15" w14:textId="24B8D7D4" w:rsidR="00CA1FBF" w:rsidRPr="009D5F7C" w:rsidRDefault="00844D74" w:rsidP="002D1975">
      <w:pPr>
        <w:jc w:val="center"/>
        <w:rPr>
          <w:b/>
        </w:rPr>
      </w:pPr>
      <w:r w:rsidRPr="009D5F7C">
        <w:rPr>
          <w:b/>
        </w:rPr>
        <w:t>PRIE SAVIVALDYBĖS TARYBOS SPRENDIMO „</w:t>
      </w:r>
      <w:r w:rsidR="002D1975" w:rsidRPr="001D3C7E">
        <w:rPr>
          <w:b/>
          <w:caps/>
        </w:rPr>
        <w:t xml:space="preserve">DĖL </w:t>
      </w:r>
      <w:r w:rsidR="002D1975">
        <w:rPr>
          <w:b/>
          <w:caps/>
        </w:rPr>
        <w:t>PAVEDIMO SAVIVALDYBĖS MERUI</w:t>
      </w:r>
      <w:r w:rsidR="00901CAE" w:rsidRPr="009D5F7C">
        <w:rPr>
          <w:b/>
          <w:caps/>
        </w:rPr>
        <w:t>“</w:t>
      </w:r>
      <w:r w:rsidR="00B91D31" w:rsidRPr="009D5F7C">
        <w:rPr>
          <w:b/>
          <w:caps/>
        </w:rPr>
        <w:t xml:space="preserve"> </w:t>
      </w:r>
      <w:r w:rsidRPr="009D5F7C">
        <w:rPr>
          <w:b/>
        </w:rPr>
        <w:t>PROJEKTO</w:t>
      </w:r>
    </w:p>
    <w:p w14:paraId="015C269A" w14:textId="77777777" w:rsidR="00CA1FBF" w:rsidRDefault="00CA1FBF" w:rsidP="00CA1FBF">
      <w:pPr>
        <w:jc w:val="center"/>
        <w:rPr>
          <w:b/>
        </w:rPr>
      </w:pPr>
    </w:p>
    <w:p w14:paraId="474194AC" w14:textId="77777777" w:rsidR="00844D74" w:rsidRPr="001E1CC9" w:rsidRDefault="00844D74" w:rsidP="00844D74">
      <w:pPr>
        <w:ind w:firstLine="720"/>
        <w:jc w:val="both"/>
        <w:rPr>
          <w:b/>
        </w:rPr>
      </w:pPr>
      <w:r>
        <w:rPr>
          <w:b/>
        </w:rPr>
        <w:t>1. Sprendimo projekto tikslai ir uždaviniai.</w:t>
      </w:r>
      <w:r w:rsidR="002B15BC">
        <w:rPr>
          <w:b/>
        </w:rPr>
        <w:t xml:space="preserve"> </w:t>
      </w:r>
    </w:p>
    <w:p w14:paraId="4BEA1BD4" w14:textId="77221812" w:rsidR="00AE1DC1" w:rsidRDefault="00A665E2" w:rsidP="00AE1DC1">
      <w:pPr>
        <w:ind w:firstLine="709"/>
        <w:jc w:val="both"/>
        <w:rPr>
          <w:color w:val="000000"/>
          <w:lang w:eastAsia="en-GB"/>
        </w:rPr>
      </w:pPr>
      <w:r w:rsidRPr="000D40CB">
        <w:t xml:space="preserve">Savivaldybės tarybos sprendimo tikslas – </w:t>
      </w:r>
      <w:r w:rsidR="00AE1DC1">
        <w:t xml:space="preserve">pavesti </w:t>
      </w:r>
      <w:r w:rsidR="00AE1DC1" w:rsidRPr="00AE1DC1">
        <w:t>p</w:t>
      </w:r>
      <w:r w:rsidR="00AE1DC1" w:rsidRPr="00AE1DC1">
        <w:rPr>
          <w:color w:val="000000"/>
        </w:rPr>
        <w:t xml:space="preserve">aprastosios savivaldybės tarybos kompetencijos </w:t>
      </w:r>
      <w:r w:rsidR="00AE1DC1">
        <w:rPr>
          <w:color w:val="000000"/>
        </w:rPr>
        <w:t xml:space="preserve">– </w:t>
      </w:r>
      <w:r w:rsidR="00AE1DC1" w:rsidRPr="00AE1DC1">
        <w:rPr>
          <w:color w:val="000000"/>
          <w:lang w:eastAsia="en-GB"/>
        </w:rPr>
        <w:t>viešųjų įstaigų (kurių savininkė yra savivaldybė) vidaus kontrolės tvarkos nustatym</w:t>
      </w:r>
      <w:r w:rsidR="00AE1DC1">
        <w:rPr>
          <w:color w:val="000000"/>
          <w:lang w:eastAsia="en-GB"/>
        </w:rPr>
        <w:t>o</w:t>
      </w:r>
      <w:r w:rsidR="00AE1DC1" w:rsidRPr="00AE1DC1">
        <w:rPr>
          <w:color w:val="000000"/>
          <w:lang w:eastAsia="en-GB"/>
        </w:rPr>
        <w:t xml:space="preserve"> </w:t>
      </w:r>
      <w:r w:rsidR="00AE1DC1">
        <w:rPr>
          <w:color w:val="000000"/>
          <w:lang w:eastAsia="en-GB"/>
        </w:rPr>
        <w:t xml:space="preserve">vykdymą – </w:t>
      </w:r>
      <w:r w:rsidR="009E6278">
        <w:rPr>
          <w:color w:val="000000"/>
          <w:lang w:eastAsia="en-GB"/>
        </w:rPr>
        <w:t xml:space="preserve">Klaipėdos miesto savivaldybės </w:t>
      </w:r>
      <w:r w:rsidR="00AE1DC1" w:rsidRPr="00AE1DC1">
        <w:rPr>
          <w:color w:val="000000"/>
          <w:lang w:eastAsia="en-GB"/>
        </w:rPr>
        <w:t>merui</w:t>
      </w:r>
      <w:r w:rsidR="009E6278">
        <w:rPr>
          <w:color w:val="000000"/>
          <w:lang w:eastAsia="en-GB"/>
        </w:rPr>
        <w:t xml:space="preserve"> (toliau – Meras)</w:t>
      </w:r>
      <w:r w:rsidR="00AE1DC1">
        <w:rPr>
          <w:color w:val="000000"/>
          <w:lang w:eastAsia="en-GB"/>
        </w:rPr>
        <w:t xml:space="preserve">. </w:t>
      </w:r>
    </w:p>
    <w:p w14:paraId="7C37EDD3" w14:textId="5C5B4D70" w:rsidR="0058191C" w:rsidRPr="009E6278" w:rsidRDefault="0058191C" w:rsidP="009E6278">
      <w:pPr>
        <w:tabs>
          <w:tab w:val="left" w:pos="993"/>
        </w:tabs>
        <w:ind w:firstLine="709"/>
        <w:contextualSpacing/>
        <w:jc w:val="both"/>
      </w:pPr>
      <w:r>
        <w:rPr>
          <w:color w:val="000000"/>
          <w:lang w:eastAsia="en-GB"/>
        </w:rPr>
        <w:t xml:space="preserve">Savivaldybės tarybai pavedus </w:t>
      </w:r>
      <w:r w:rsidR="009E6278">
        <w:t>Merui</w:t>
      </w:r>
      <w:r>
        <w:t xml:space="preserve"> priimti sprendimus dėl </w:t>
      </w:r>
      <w:r>
        <w:rPr>
          <w:color w:val="000000"/>
        </w:rPr>
        <w:t>viešųjų įstaigų (kurių savininkė yra savivaldybė) vidaus kontrolės tvarkos nustatym</w:t>
      </w:r>
      <w:r w:rsidR="009E6278">
        <w:rPr>
          <w:color w:val="000000"/>
        </w:rPr>
        <w:t>o, Mero</w:t>
      </w:r>
      <w:r w:rsidR="004155D8">
        <w:rPr>
          <w:color w:val="000000"/>
        </w:rPr>
        <w:t xml:space="preserve"> potvarkiu</w:t>
      </w:r>
      <w:r w:rsidR="009E6278" w:rsidRPr="00FB1A4A">
        <w:rPr>
          <w:color w:val="FF0000"/>
        </w:rPr>
        <w:t xml:space="preserve"> </w:t>
      </w:r>
      <w:r w:rsidR="009E6278">
        <w:rPr>
          <w:color w:val="000000"/>
        </w:rPr>
        <w:t xml:space="preserve">bus patvirtintas </w:t>
      </w:r>
      <w:r w:rsidR="009E6278">
        <w:t>V</w:t>
      </w:r>
      <w:r w:rsidR="009E6278" w:rsidRPr="009E6278">
        <w:t>iešųj</w:t>
      </w:r>
      <w:r w:rsidR="009E6278">
        <w:t>ų įstaigų, kurių savininkė yra K</w:t>
      </w:r>
      <w:r w:rsidR="009E6278" w:rsidRPr="009E6278">
        <w:t>laipėdos miesto savivaldybė, vidaus kontrolės tvarkos apraš</w:t>
      </w:r>
      <w:r w:rsidR="009E6278">
        <w:t>as (toliau – Aprašas).</w:t>
      </w:r>
    </w:p>
    <w:p w14:paraId="594A9F86" w14:textId="77777777" w:rsidR="00501201" w:rsidRDefault="00844D74" w:rsidP="00501201">
      <w:pPr>
        <w:ind w:firstLine="720"/>
        <w:jc w:val="both"/>
        <w:rPr>
          <w:b/>
        </w:rPr>
      </w:pPr>
      <w:r>
        <w:rPr>
          <w:b/>
        </w:rPr>
        <w:t xml:space="preserve">2. </w:t>
      </w:r>
      <w:r w:rsidR="009E5753" w:rsidRPr="009E5753">
        <w:rPr>
          <w:b/>
          <w:color w:val="000000"/>
        </w:rPr>
        <w:t>Kaip šiuo metu yra teisiškai reglamentuojami projekte aptarti klausimai</w:t>
      </w:r>
      <w:r w:rsidRPr="009E5753">
        <w:rPr>
          <w:b/>
        </w:rPr>
        <w:t>.</w:t>
      </w:r>
      <w:r w:rsidR="00501201">
        <w:rPr>
          <w:b/>
        </w:rPr>
        <w:t xml:space="preserve"> </w:t>
      </w:r>
    </w:p>
    <w:p w14:paraId="77328B80" w14:textId="4795A171" w:rsidR="00AE5193" w:rsidRPr="00F06DA0" w:rsidRDefault="00345EDC" w:rsidP="006F0036">
      <w:pPr>
        <w:pStyle w:val="Sraopastraipa"/>
        <w:tabs>
          <w:tab w:val="left" w:pos="993"/>
        </w:tabs>
        <w:ind w:left="0" w:firstLine="720"/>
        <w:jc w:val="both"/>
      </w:pPr>
      <w:r>
        <w:t xml:space="preserve">Iki 2023 m. balandžio 1 d. </w:t>
      </w:r>
      <w:r w:rsidR="00CA71B2">
        <w:t>k</w:t>
      </w:r>
      <w:r w:rsidR="00CA71B2">
        <w:rPr>
          <w:color w:val="000000"/>
          <w:sz w:val="22"/>
          <w:szCs w:val="22"/>
        </w:rPr>
        <w:t>onkrečius įgaliojimus, vykdant paprastąją savivaldybės tarybos kompetenciją</w:t>
      </w:r>
      <w:r w:rsidR="00864123">
        <w:rPr>
          <w:color w:val="000000"/>
          <w:sz w:val="22"/>
          <w:szCs w:val="22"/>
        </w:rPr>
        <w:t>,</w:t>
      </w:r>
      <w:r w:rsidR="00CA71B2">
        <w:rPr>
          <w:color w:val="000000"/>
          <w:sz w:val="22"/>
          <w:szCs w:val="22"/>
        </w:rPr>
        <w:t xml:space="preserve"> </w:t>
      </w:r>
      <w:r w:rsidR="002438BB">
        <w:rPr>
          <w:color w:val="000000"/>
          <w:sz w:val="22"/>
          <w:szCs w:val="22"/>
        </w:rPr>
        <w:t xml:space="preserve">Klaipėdos miesto </w:t>
      </w:r>
      <w:r w:rsidR="00CA71B2">
        <w:rPr>
          <w:color w:val="000000"/>
          <w:sz w:val="22"/>
          <w:szCs w:val="22"/>
        </w:rPr>
        <w:t xml:space="preserve">savivaldybės taryba reglamento nustatyta tvarka galėjo pavesti vykdyti </w:t>
      </w:r>
      <w:r w:rsidR="00864123">
        <w:rPr>
          <w:color w:val="000000"/>
          <w:sz w:val="22"/>
          <w:szCs w:val="22"/>
        </w:rPr>
        <w:t>S</w:t>
      </w:r>
      <w:r w:rsidR="00CA71B2">
        <w:rPr>
          <w:color w:val="000000"/>
          <w:sz w:val="22"/>
          <w:szCs w:val="22"/>
        </w:rPr>
        <w:t xml:space="preserve">avivaldybės administracijos direktoriui arba </w:t>
      </w:r>
      <w:r w:rsidR="00864123">
        <w:rPr>
          <w:color w:val="000000"/>
          <w:sz w:val="22"/>
          <w:szCs w:val="22"/>
        </w:rPr>
        <w:t>S</w:t>
      </w:r>
      <w:r w:rsidR="00CA71B2">
        <w:rPr>
          <w:color w:val="000000"/>
          <w:sz w:val="22"/>
          <w:szCs w:val="22"/>
        </w:rPr>
        <w:t>avivaldybės administracijos direktoriaus pavaduotojui (pavaduotojams)</w:t>
      </w:r>
      <w:r w:rsidR="00AE5193">
        <w:rPr>
          <w:color w:val="000000"/>
          <w:sz w:val="22"/>
          <w:szCs w:val="22"/>
        </w:rPr>
        <w:t>.</w:t>
      </w:r>
      <w:r w:rsidR="00FB1A4A">
        <w:rPr>
          <w:color w:val="000000"/>
          <w:sz w:val="22"/>
          <w:szCs w:val="22"/>
        </w:rPr>
        <w:t xml:space="preserve"> </w:t>
      </w:r>
      <w:r w:rsidR="00614ADE">
        <w:rPr>
          <w:color w:val="000000"/>
          <w:sz w:val="22"/>
          <w:szCs w:val="22"/>
        </w:rPr>
        <w:t>Vadovaujantis šia teisine nuostata</w:t>
      </w:r>
      <w:r w:rsidR="00864123">
        <w:rPr>
          <w:color w:val="000000"/>
          <w:sz w:val="22"/>
          <w:szCs w:val="22"/>
        </w:rPr>
        <w:t>,</w:t>
      </w:r>
      <w:r w:rsidR="00614ADE">
        <w:rPr>
          <w:color w:val="000000"/>
          <w:sz w:val="22"/>
          <w:szCs w:val="22"/>
        </w:rPr>
        <w:t xml:space="preserve"> </w:t>
      </w:r>
      <w:r w:rsidR="00614ADE">
        <w:t xml:space="preserve">Klaipėdos </w:t>
      </w:r>
      <w:r w:rsidR="00614ADE" w:rsidRPr="00222C39">
        <w:t>miesto savivaldybės taryb</w:t>
      </w:r>
      <w:r w:rsidR="00614ADE">
        <w:t>a</w:t>
      </w:r>
      <w:r w:rsidR="00614ADE" w:rsidRPr="00222C39">
        <w:t xml:space="preserve"> 20</w:t>
      </w:r>
      <w:r w:rsidR="00614ADE">
        <w:t xml:space="preserve">21 m. balandžio </w:t>
      </w:r>
      <w:r w:rsidR="00614ADE" w:rsidRPr="00DB1434">
        <w:t>29</w:t>
      </w:r>
      <w:r w:rsidR="00614ADE">
        <w:t xml:space="preserve"> d. </w:t>
      </w:r>
      <w:r w:rsidR="00614ADE" w:rsidRPr="00222C39">
        <w:t xml:space="preserve">sprendimu Nr. </w:t>
      </w:r>
      <w:r w:rsidR="00614ADE" w:rsidRPr="00DB1434">
        <w:t>T2-86</w:t>
      </w:r>
      <w:r w:rsidR="00614ADE" w:rsidRPr="00222C39">
        <w:t xml:space="preserve"> </w:t>
      </w:r>
      <w:r w:rsidR="00864123">
        <w:t>pavedė</w:t>
      </w:r>
      <w:r w:rsidR="006F0036">
        <w:t xml:space="preserve"> </w:t>
      </w:r>
      <w:r w:rsidR="006F0036" w:rsidRPr="00940838">
        <w:t>Klaipėdos miesto savival</w:t>
      </w:r>
      <w:r w:rsidR="006F0036">
        <w:t xml:space="preserve">dybės administracijos </w:t>
      </w:r>
      <w:r w:rsidR="006F0036" w:rsidRPr="005E2FC6">
        <w:t xml:space="preserve">direktoriui </w:t>
      </w:r>
      <w:r w:rsidR="006F0036" w:rsidRPr="00940838">
        <w:t>nustatyti savivaldyb</w:t>
      </w:r>
      <w:r w:rsidR="006F0036">
        <w:t>ės</w:t>
      </w:r>
      <w:r w:rsidR="006F0036" w:rsidRPr="00940838">
        <w:t xml:space="preserve"> </w:t>
      </w:r>
      <w:r w:rsidR="006F0036" w:rsidRPr="007B4043">
        <w:t xml:space="preserve">viešųjų įstaigų </w:t>
      </w:r>
      <w:r w:rsidR="006F0036" w:rsidRPr="007B4043">
        <w:rPr>
          <w:bCs/>
          <w:color w:val="000000"/>
        </w:rPr>
        <w:t xml:space="preserve">(kurių savininkė yra savivaldybė) </w:t>
      </w:r>
      <w:r w:rsidR="006F0036">
        <w:t>vidaus kontrolės tvarką.</w:t>
      </w:r>
      <w:r w:rsidR="00AE5193">
        <w:rPr>
          <w:color w:val="000000"/>
          <w:sz w:val="22"/>
          <w:szCs w:val="22"/>
        </w:rPr>
        <w:t xml:space="preserve"> Aprašas buvo patvirtintas </w:t>
      </w:r>
      <w:r w:rsidR="00B72D01">
        <w:rPr>
          <w:color w:val="000000"/>
          <w:sz w:val="22"/>
          <w:szCs w:val="22"/>
        </w:rPr>
        <w:t xml:space="preserve">Savivaldybės administracijos </w:t>
      </w:r>
      <w:r w:rsidR="00B72D01">
        <w:t xml:space="preserve">direktoriaus </w:t>
      </w:r>
      <w:r w:rsidR="00AE5193" w:rsidRPr="00F06DA0">
        <w:t xml:space="preserve">2021 m. gegužės 20 d. </w:t>
      </w:r>
      <w:r w:rsidR="00AE5193">
        <w:t xml:space="preserve">įsakymu </w:t>
      </w:r>
      <w:r w:rsidR="00AE5193" w:rsidRPr="00F06DA0">
        <w:t xml:space="preserve">Nr. </w:t>
      </w:r>
      <w:r w:rsidR="00AE5193" w:rsidRPr="00F06DA0">
        <w:rPr>
          <w:bCs/>
          <w:color w:val="000000"/>
          <w:shd w:val="clear" w:color="auto" w:fill="FFFFFF"/>
        </w:rPr>
        <w:t>AD1-651</w:t>
      </w:r>
      <w:r w:rsidR="00AE5193">
        <w:rPr>
          <w:bCs/>
          <w:color w:val="000000"/>
          <w:shd w:val="clear" w:color="auto" w:fill="FFFFFF"/>
        </w:rPr>
        <w:t>.</w:t>
      </w:r>
    </w:p>
    <w:p w14:paraId="413A680D" w14:textId="7647B3DD" w:rsidR="002438BB" w:rsidRPr="00062F7D" w:rsidRDefault="002438BB" w:rsidP="002438BB">
      <w:pPr>
        <w:ind w:firstLine="720"/>
        <w:jc w:val="both"/>
      </w:pPr>
      <w:r w:rsidRPr="00062F7D">
        <w:t>Aprašas galioja viešosioms  įstaigoms, kurių savininkė yra Klaipėdos miesto savivaldybė (toliau – Savivaldybė) arba jose Savivaldybė turi 50 procentų ir daugiau balsų visuotiniame dalininkų susirinkime. Aprašas nustato viešųjų įstaigų vidaus kontrolės pagrindinius tikslus, vidaus kontrolės principus, vidaus kontrolės sistemą ir jos elementus, viešosios įstaigos vadovo pareigas ir atsakomybę.</w:t>
      </w:r>
    </w:p>
    <w:p w14:paraId="4967A11F" w14:textId="77777777" w:rsidR="009E5753" w:rsidRDefault="009E5753" w:rsidP="009E5753">
      <w:pPr>
        <w:ind w:firstLine="709"/>
        <w:jc w:val="both"/>
        <w:rPr>
          <w:color w:val="000000"/>
        </w:rPr>
      </w:pPr>
      <w:r w:rsidRPr="009E5753">
        <w:rPr>
          <w:b/>
          <w:color w:val="000000"/>
        </w:rPr>
        <w:t xml:space="preserve">3. </w:t>
      </w:r>
      <w:r w:rsidR="008045B0" w:rsidRPr="008045B0">
        <w:rPr>
          <w:b/>
          <w:color w:val="000000"/>
        </w:rPr>
        <w:t>K</w:t>
      </w:r>
      <w:r w:rsidRPr="009E5753">
        <w:rPr>
          <w:b/>
          <w:color w:val="000000"/>
        </w:rPr>
        <w:t xml:space="preserve">okios siūlomos naujos teisinio reglamentavimo nuostatos ir </w:t>
      </w:r>
      <w:r w:rsidRPr="00F3467E">
        <w:rPr>
          <w:b/>
          <w:color w:val="000000"/>
        </w:rPr>
        <w:t>laukiami rezultatai</w:t>
      </w:r>
      <w:r w:rsidR="008045B0" w:rsidRPr="00F3467E">
        <w:rPr>
          <w:color w:val="000000"/>
        </w:rPr>
        <w:t>.</w:t>
      </w:r>
    </w:p>
    <w:p w14:paraId="3E1FEEDB" w14:textId="426D0545" w:rsidR="00AE5193" w:rsidRDefault="00AE5193" w:rsidP="00612532">
      <w:pPr>
        <w:ind w:firstLine="709"/>
        <w:jc w:val="both"/>
      </w:pPr>
      <w:r>
        <w:t xml:space="preserve">Nuo </w:t>
      </w:r>
      <w:r w:rsidRPr="00952A99">
        <w:t>2023</w:t>
      </w:r>
      <w:r>
        <w:t xml:space="preserve"> m. balandžio </w:t>
      </w:r>
      <w:r w:rsidRPr="00952A99">
        <w:t>1</w:t>
      </w:r>
      <w:r>
        <w:t xml:space="preserve"> d. </w:t>
      </w:r>
      <w:r w:rsidR="00561D57">
        <w:t xml:space="preserve">įsigaliojo </w:t>
      </w:r>
      <w:r w:rsidR="00612532">
        <w:rPr>
          <w:bCs/>
          <w:color w:val="333333"/>
          <w:shd w:val="clear" w:color="auto" w:fill="FFFFFF"/>
        </w:rPr>
        <w:t>Lietuvos R</w:t>
      </w:r>
      <w:r w:rsidR="00612532" w:rsidRPr="00612532">
        <w:rPr>
          <w:bCs/>
          <w:color w:val="333333"/>
          <w:shd w:val="clear" w:color="auto" w:fill="FFFFFF"/>
        </w:rPr>
        <w:t>espubl</w:t>
      </w:r>
      <w:r w:rsidR="00612532">
        <w:rPr>
          <w:bCs/>
          <w:color w:val="333333"/>
          <w:shd w:val="clear" w:color="auto" w:fill="FFFFFF"/>
        </w:rPr>
        <w:t>ikos vie</w:t>
      </w:r>
      <w:r w:rsidR="00261355">
        <w:rPr>
          <w:bCs/>
          <w:color w:val="333333"/>
          <w:shd w:val="clear" w:color="auto" w:fill="FFFFFF"/>
        </w:rPr>
        <w:t xml:space="preserve">tos savivaldos įstatymo </w:t>
      </w:r>
      <w:r w:rsidR="00561D57">
        <w:rPr>
          <w:bCs/>
          <w:color w:val="333333"/>
          <w:shd w:val="clear" w:color="auto" w:fill="FFFFFF"/>
        </w:rPr>
        <w:t xml:space="preserve">pokyčiai, įtakojantys </w:t>
      </w:r>
      <w:r w:rsidR="002438BB" w:rsidRPr="00AE1DC1">
        <w:rPr>
          <w:color w:val="000000"/>
          <w:lang w:eastAsia="en-GB"/>
        </w:rPr>
        <w:t xml:space="preserve">viešųjų įstaigų (kurių savininkė yra savivaldybė) </w:t>
      </w:r>
      <w:r w:rsidR="00561D57">
        <w:rPr>
          <w:color w:val="000000"/>
          <w:lang w:eastAsia="en-GB"/>
        </w:rPr>
        <w:t xml:space="preserve">priežiūrą ir </w:t>
      </w:r>
      <w:r w:rsidR="002438BB" w:rsidRPr="00AE1DC1">
        <w:rPr>
          <w:color w:val="000000"/>
          <w:lang w:eastAsia="en-GB"/>
        </w:rPr>
        <w:t>vidaus kontrol</w:t>
      </w:r>
      <w:r w:rsidR="00561D57">
        <w:rPr>
          <w:color w:val="000000"/>
          <w:lang w:eastAsia="en-GB"/>
        </w:rPr>
        <w:t>ę</w:t>
      </w:r>
      <w:r w:rsidR="002438BB">
        <w:t>:</w:t>
      </w:r>
    </w:p>
    <w:p w14:paraId="03CD2689" w14:textId="77777777" w:rsidR="00AE5193" w:rsidRPr="00612532" w:rsidRDefault="00AE5193" w:rsidP="00AE5193">
      <w:pPr>
        <w:ind w:firstLine="709"/>
        <w:rPr>
          <w:b/>
          <w:bCs/>
          <w:color w:val="000000"/>
        </w:rPr>
      </w:pPr>
      <w:r w:rsidRPr="00612532">
        <w:rPr>
          <w:b/>
          <w:bCs/>
          <w:color w:val="000000"/>
        </w:rPr>
        <w:t>15 straipsnis. Savivaldybės tarybos kompetencija</w:t>
      </w:r>
    </w:p>
    <w:p w14:paraId="68B4600D" w14:textId="77777777" w:rsidR="00F3467E" w:rsidRDefault="00F3467E" w:rsidP="00F3467E">
      <w:pPr>
        <w:ind w:firstLine="709"/>
        <w:jc w:val="both"/>
        <w:rPr>
          <w:color w:val="000000"/>
        </w:rPr>
      </w:pPr>
      <w:bookmarkStart w:id="1" w:name="part_a05847ff781041a4bcd91abc1bda2468"/>
      <w:bookmarkEnd w:id="1"/>
      <w:r>
        <w:rPr>
          <w:color w:val="000000"/>
        </w:rPr>
        <w:t xml:space="preserve">2. Išimtinė savivaldybės tarybos kompetencija: </w:t>
      </w:r>
    </w:p>
    <w:p w14:paraId="6AD5BA6C" w14:textId="77777777" w:rsidR="00F3467E" w:rsidRDefault="00F3467E" w:rsidP="00F3467E">
      <w:pPr>
        <w:ind w:firstLine="709"/>
        <w:jc w:val="both"/>
        <w:rPr>
          <w:color w:val="000000"/>
        </w:rPr>
      </w:pPr>
      <w:r>
        <w:rPr>
          <w:color w:val="00000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1D58F6A9" w14:textId="77777777" w:rsidR="00F3467E" w:rsidRPr="00F3467E" w:rsidRDefault="00F3467E" w:rsidP="00F3467E">
      <w:pPr>
        <w:ind w:firstLine="709"/>
        <w:jc w:val="both"/>
      </w:pPr>
      <w:r w:rsidRPr="00F3467E">
        <w:rPr>
          <w:color w:val="000000"/>
        </w:rPr>
        <w:t>3</w:t>
      </w:r>
      <w:r w:rsidRPr="00F3467E">
        <w:t>. Paprastoji savivaldybės tarybos kompetencija:</w:t>
      </w:r>
    </w:p>
    <w:p w14:paraId="78FB61CC" w14:textId="77777777" w:rsidR="00F3467E" w:rsidRPr="00F3467E" w:rsidRDefault="00F3467E" w:rsidP="00F3467E">
      <w:pPr>
        <w:ind w:firstLine="709"/>
        <w:jc w:val="both"/>
        <w:rPr>
          <w:rFonts w:ascii="Calibri" w:hAnsi="Calibri" w:cs="Calibri"/>
          <w:color w:val="000000"/>
          <w:sz w:val="22"/>
          <w:szCs w:val="22"/>
          <w:lang w:eastAsia="en-GB"/>
        </w:rPr>
      </w:pPr>
      <w:bookmarkStart w:id="2" w:name="part_3e0ce7caa1c64adbafb920fbf9a5eab5"/>
      <w:bookmarkEnd w:id="2"/>
      <w:r w:rsidRPr="00F3467E">
        <w:rPr>
          <w:color w:val="000000"/>
          <w:lang w:eastAsia="en-GB"/>
        </w:rPr>
        <w:t xml:space="preserve">4) </w:t>
      </w:r>
      <w:r w:rsidRPr="00F3467E">
        <w:rPr>
          <w:color w:val="000000"/>
          <w:u w:val="single"/>
          <w:lang w:eastAsia="en-GB"/>
        </w:rPr>
        <w:t>viešųjų įstaigų (kurių savininkė yra savivaldybė) vidaus kontrolės tvarkos nustatymas</w:t>
      </w:r>
      <w:r w:rsidRPr="00F3467E">
        <w:rPr>
          <w:color w:val="000000"/>
          <w:lang w:eastAsia="en-GB"/>
        </w:rPr>
        <w:t>;</w:t>
      </w:r>
    </w:p>
    <w:p w14:paraId="5CBF3397" w14:textId="721F35AE" w:rsidR="00AE5193" w:rsidRDefault="00AE5193" w:rsidP="00AE5193">
      <w:pPr>
        <w:ind w:firstLine="709"/>
        <w:jc w:val="both"/>
        <w:rPr>
          <w:color w:val="000000"/>
        </w:rPr>
      </w:pPr>
      <w:r w:rsidRPr="00612532">
        <w:rPr>
          <w:color w:val="000000"/>
        </w:rPr>
        <w:t>7. Konkrečius įgaliojimus, nustatytus šio straipsnio 3 dalyje, savivaldybės taryba reglamento</w:t>
      </w:r>
      <w:r>
        <w:rPr>
          <w:color w:val="000000"/>
        </w:rPr>
        <w:t xml:space="preserve"> nustatyta tvarka </w:t>
      </w:r>
      <w:r w:rsidRPr="00F71A37">
        <w:rPr>
          <w:color w:val="000000"/>
        </w:rPr>
        <w:t>gali</w:t>
      </w:r>
      <w:r w:rsidRPr="00612532">
        <w:rPr>
          <w:color w:val="000000"/>
          <w:u w:val="single"/>
        </w:rPr>
        <w:t xml:space="preserve"> pavesti vykdyti merui</w:t>
      </w:r>
      <w:r>
        <w:rPr>
          <w:color w:val="000000"/>
        </w:rPr>
        <w:t>. Jeigu meras dėl viešųjų ir privačių interesų konflikto negali įvykdyti šio straipsnio 3 dalyje nustatytų ir savivaldybės tarybos jam perduotų įgaliojimų, šiuos įgaliojimus vykdo savivaldybės taryba.</w:t>
      </w:r>
    </w:p>
    <w:p w14:paraId="325B4AC0" w14:textId="1E04BF03" w:rsidR="00F3467E" w:rsidRDefault="00F3467E" w:rsidP="00AE5193">
      <w:pPr>
        <w:ind w:firstLine="709"/>
        <w:jc w:val="both"/>
        <w:rPr>
          <w:b/>
          <w:bCs/>
          <w:color w:val="000000"/>
        </w:rPr>
      </w:pPr>
      <w:r>
        <w:rPr>
          <w:b/>
          <w:bCs/>
          <w:color w:val="000000"/>
        </w:rPr>
        <w:t>27 straipsnis. Mero įgaliojimai</w:t>
      </w:r>
    </w:p>
    <w:p w14:paraId="3720A152" w14:textId="2D8AF09A" w:rsidR="00F3467E" w:rsidRDefault="00F3467E" w:rsidP="00AE5193">
      <w:pPr>
        <w:ind w:firstLine="709"/>
        <w:jc w:val="both"/>
        <w:rPr>
          <w:color w:val="000000"/>
        </w:rPr>
      </w:pPr>
      <w:r>
        <w:rPr>
          <w:color w:val="000000"/>
        </w:rPr>
        <w:t>2. Meras:</w:t>
      </w:r>
    </w:p>
    <w:p w14:paraId="463D1997" w14:textId="40A09307" w:rsidR="00F3467E" w:rsidRDefault="00F3467E" w:rsidP="00AE5193">
      <w:pPr>
        <w:ind w:firstLine="709"/>
        <w:jc w:val="both"/>
        <w:rPr>
          <w:color w:val="000000"/>
        </w:rPr>
      </w:pPr>
      <w:r>
        <w:rPr>
          <w:color w:val="000000"/>
        </w:rPr>
        <w:t>8) kontroliuoja ir prižiūri savivaldybės viešojo administravimo institucijų, įstaigų ir įmonių vadovų veiklą, kaip jie įgyvendina įstatymus, Vyriausybės nutarimus ir savivaldybės tarybos sprendimus</w:t>
      </w:r>
      <w:r w:rsidR="00561D57">
        <w:rPr>
          <w:color w:val="000000"/>
        </w:rPr>
        <w:t>.</w:t>
      </w:r>
    </w:p>
    <w:p w14:paraId="110BDDA7" w14:textId="2402DD91" w:rsidR="00605951" w:rsidRPr="008B5585" w:rsidRDefault="008B5585" w:rsidP="008B5585">
      <w:pPr>
        <w:tabs>
          <w:tab w:val="left" w:pos="709"/>
        </w:tabs>
        <w:ind w:firstLine="709"/>
        <w:jc w:val="both"/>
        <w:rPr>
          <w:color w:val="FF0000"/>
          <w:lang w:eastAsia="en-US"/>
        </w:rPr>
      </w:pPr>
      <w:r>
        <w:t xml:space="preserve">Klaipėdos </w:t>
      </w:r>
      <w:r w:rsidRPr="00222C39">
        <w:t>miesto savivaldybės taryb</w:t>
      </w:r>
      <w:r>
        <w:t xml:space="preserve">ai pavedus Klaipėdos miesto savivaldybės merui priimti sprendimus dėl </w:t>
      </w:r>
      <w:r>
        <w:rPr>
          <w:color w:val="000000"/>
        </w:rPr>
        <w:t>viešųjų įstaigų (kurių savininkė yra savivaldybė) vidaus kontrolės tvarkos nustatymo</w:t>
      </w:r>
      <w:r>
        <w:t xml:space="preserve">, </w:t>
      </w:r>
      <w:r w:rsidR="00605951" w:rsidRPr="008B5585">
        <w:rPr>
          <w:color w:val="000000"/>
        </w:rPr>
        <w:t>Mero potvarkiu</w:t>
      </w:r>
      <w:r w:rsidR="00864123">
        <w:rPr>
          <w:color w:val="000000"/>
        </w:rPr>
        <w:t xml:space="preserve"> bus patvirtintas atnaujintas</w:t>
      </w:r>
      <w:r w:rsidR="00605951" w:rsidRPr="008B5585">
        <w:rPr>
          <w:color w:val="000000"/>
        </w:rPr>
        <w:t xml:space="preserve"> </w:t>
      </w:r>
      <w:r w:rsidR="00094901" w:rsidRPr="008B5585">
        <w:t>Aprašas</w:t>
      </w:r>
      <w:r w:rsidR="00864123">
        <w:t>,</w:t>
      </w:r>
      <w:r w:rsidR="00094901" w:rsidRPr="008B5585">
        <w:t xml:space="preserve"> atsižvelgiant į teisės </w:t>
      </w:r>
      <w:r w:rsidR="00605951" w:rsidRPr="008B5585">
        <w:t xml:space="preserve">aktų pokyčius ir panaikintas Savivaldybės administracijos direktoriaus </w:t>
      </w:r>
      <w:r w:rsidRPr="008B5585">
        <w:t xml:space="preserve">2021 m. gegužės 20 d. įsakymas Nr. </w:t>
      </w:r>
      <w:r w:rsidRPr="008B5585">
        <w:rPr>
          <w:bCs/>
          <w:color w:val="000000"/>
          <w:shd w:val="clear" w:color="auto" w:fill="FFFFFF"/>
        </w:rPr>
        <w:t xml:space="preserve">AD1-651 </w:t>
      </w:r>
      <w:r w:rsidRPr="008B5585">
        <w:rPr>
          <w:lang w:eastAsia="en-US"/>
        </w:rPr>
        <w:t>„</w:t>
      </w:r>
      <w:r w:rsidRPr="008B5585">
        <w:t>Dėl viešųjų įstaigų, kurių savininkė yra Klaipėdos miesto savivaldybė, vidaus kontrolės tvarkos aprašo tvirtinimo</w:t>
      </w:r>
      <w:r w:rsidRPr="008B5585">
        <w:rPr>
          <w:lang w:eastAsia="en-US"/>
        </w:rPr>
        <w:t>“</w:t>
      </w:r>
      <w:r w:rsidR="00605951" w:rsidRPr="008B5585">
        <w:rPr>
          <w:lang w:eastAsia="en-US"/>
        </w:rPr>
        <w:t>.</w:t>
      </w:r>
    </w:p>
    <w:p w14:paraId="5A134010" w14:textId="2A1784A6" w:rsidR="00925AA0" w:rsidRDefault="009E5753" w:rsidP="009E5753">
      <w:pPr>
        <w:ind w:firstLine="709"/>
        <w:jc w:val="both"/>
        <w:rPr>
          <w:b/>
          <w:color w:val="000000"/>
        </w:rPr>
      </w:pPr>
      <w:bookmarkStart w:id="3" w:name="part_b361eadb5c4148e28fd0ae8523e5e40f"/>
      <w:bookmarkEnd w:id="3"/>
      <w:r w:rsidRPr="009E5753">
        <w:rPr>
          <w:b/>
          <w:color w:val="000000"/>
        </w:rPr>
        <w:lastRenderedPageBreak/>
        <w:t>4.</w:t>
      </w:r>
      <w:r w:rsidRPr="009E5753">
        <w:rPr>
          <w:color w:val="000000"/>
        </w:rPr>
        <w:t xml:space="preserve"> </w:t>
      </w:r>
      <w:r w:rsidR="008045B0" w:rsidRPr="008045B0">
        <w:rPr>
          <w:b/>
          <w:color w:val="000000"/>
        </w:rPr>
        <w:t>N</w:t>
      </w:r>
      <w:r w:rsidRPr="009E5753">
        <w:rPr>
          <w:b/>
          <w:color w:val="000000"/>
        </w:rPr>
        <w:t>umatomo teisinio reguliavimo poveikio vertinimas – nustatomas galimas teigiamas ir neigiamas poveikis to teisinio reguliavimo sričiai</w:t>
      </w:r>
      <w:r w:rsidR="00925AA0">
        <w:rPr>
          <w:b/>
          <w:color w:val="000000"/>
        </w:rPr>
        <w:t>.</w:t>
      </w:r>
    </w:p>
    <w:p w14:paraId="7B1E3D37" w14:textId="7D736D62" w:rsidR="00D14891" w:rsidRPr="009E6278" w:rsidRDefault="00D14891" w:rsidP="00D14891">
      <w:pPr>
        <w:tabs>
          <w:tab w:val="left" w:pos="993"/>
        </w:tabs>
        <w:ind w:firstLine="709"/>
        <w:contextualSpacing/>
        <w:jc w:val="both"/>
      </w:pPr>
      <w:r w:rsidRPr="00532E7F">
        <w:rPr>
          <w:rFonts w:eastAsia="Calibri"/>
          <w:lang w:eastAsia="en-US"/>
        </w:rPr>
        <w:t xml:space="preserve">Pavedus </w:t>
      </w:r>
      <w:r>
        <w:rPr>
          <w:rFonts w:eastAsia="Calibri"/>
          <w:lang w:eastAsia="en-US"/>
        </w:rPr>
        <w:t xml:space="preserve">Merui </w:t>
      </w:r>
      <w:r>
        <w:t xml:space="preserve">priimti sprendimus dėl </w:t>
      </w:r>
      <w:r>
        <w:rPr>
          <w:color w:val="000000"/>
        </w:rPr>
        <w:t xml:space="preserve">viešųjų įstaigų (kurių savininkė yra savivaldybė) vidaus kontrolės tvarkos nustatymo, bus užtikrintas vidaus kontrolės įgyvendinimo procesas </w:t>
      </w:r>
      <w:r>
        <w:t>V</w:t>
      </w:r>
      <w:r w:rsidRPr="009E6278">
        <w:t>ieš</w:t>
      </w:r>
      <w:r>
        <w:t>osiose įstaigose, kurių savininkė yra K</w:t>
      </w:r>
      <w:r w:rsidRPr="009E6278">
        <w:t>laipėdos miesto savivaldybė</w:t>
      </w:r>
      <w:r>
        <w:t>.</w:t>
      </w:r>
      <w:r w:rsidR="00404E7E">
        <w:t xml:space="preserve"> </w:t>
      </w:r>
      <w:r w:rsidR="00404E7E">
        <w:rPr>
          <w:color w:val="000000"/>
        </w:rPr>
        <w:t>Vidaus kontrolė viešosiose įstaigose bus įgyvendinama laikantis Mero nustatytos vidaus kontrolės politikos.</w:t>
      </w:r>
    </w:p>
    <w:p w14:paraId="619804A6" w14:textId="77777777" w:rsidR="009E5753" w:rsidRDefault="009E5753" w:rsidP="009E5753">
      <w:pPr>
        <w:ind w:firstLine="709"/>
        <w:jc w:val="both"/>
        <w:rPr>
          <w:b/>
          <w:color w:val="000000"/>
        </w:rPr>
      </w:pPr>
      <w:bookmarkStart w:id="4" w:name="part_6c46f619ab554a83b7c87e747dc454e1"/>
      <w:bookmarkEnd w:id="4"/>
      <w:r w:rsidRPr="009E5753">
        <w:rPr>
          <w:b/>
          <w:color w:val="000000"/>
        </w:rPr>
        <w:t xml:space="preserve">5. </w:t>
      </w:r>
      <w:r w:rsidR="008045B0">
        <w:rPr>
          <w:b/>
          <w:color w:val="000000"/>
        </w:rPr>
        <w:t>J</w:t>
      </w:r>
      <w:r w:rsidRPr="009E5753">
        <w:rPr>
          <w:b/>
          <w:color w:val="000000"/>
        </w:rPr>
        <w:t>eigu sprendimui įgyvendinti reikia kitų teisės aktų, – kas ir kada juos turėtų parengti, šių aktų metmenys</w:t>
      </w:r>
      <w:r w:rsidR="008045B0">
        <w:rPr>
          <w:b/>
          <w:color w:val="000000"/>
        </w:rPr>
        <w:t>.</w:t>
      </w:r>
    </w:p>
    <w:p w14:paraId="6CD9A343" w14:textId="5DB9D5DF" w:rsidR="00F17FDA" w:rsidRDefault="0040340D" w:rsidP="0054128A">
      <w:pPr>
        <w:ind w:firstLine="709"/>
        <w:jc w:val="both"/>
        <w:rPr>
          <w:bCs/>
        </w:rPr>
      </w:pPr>
      <w:r>
        <w:rPr>
          <w:color w:val="000000"/>
        </w:rPr>
        <w:t>Įsigaliojus šiam s</w:t>
      </w:r>
      <w:r w:rsidR="000414FC" w:rsidRPr="00560065">
        <w:rPr>
          <w:color w:val="000000"/>
        </w:rPr>
        <w:t>prendim</w:t>
      </w:r>
      <w:r>
        <w:rPr>
          <w:color w:val="000000"/>
        </w:rPr>
        <w:t>ui</w:t>
      </w:r>
      <w:r w:rsidR="000414FC" w:rsidRPr="00560065">
        <w:rPr>
          <w:color w:val="000000"/>
        </w:rPr>
        <w:t xml:space="preserve">, Savivaldybės administracijos </w:t>
      </w:r>
      <w:r>
        <w:rPr>
          <w:color w:val="000000"/>
        </w:rPr>
        <w:t xml:space="preserve">Strateginio planavimo skyrius </w:t>
      </w:r>
      <w:r w:rsidR="0054128A">
        <w:rPr>
          <w:color w:val="000000"/>
        </w:rPr>
        <w:t xml:space="preserve">parengs naujausius teisės aktus atitinkantį </w:t>
      </w:r>
      <w:r w:rsidR="0054128A">
        <w:t>V</w:t>
      </w:r>
      <w:r w:rsidR="0054128A" w:rsidRPr="0054128A">
        <w:t xml:space="preserve">iešųjų įstaigų, kurių savininkė yra </w:t>
      </w:r>
      <w:r w:rsidR="0054128A">
        <w:t>K</w:t>
      </w:r>
      <w:r w:rsidR="0054128A" w:rsidRPr="0054128A">
        <w:t>laipėdos miesto savivaldybė, vidaus kontrolės tvarkos apraš</w:t>
      </w:r>
      <w:r w:rsidR="0054128A">
        <w:t>ą</w:t>
      </w:r>
      <w:r w:rsidR="00700DC3">
        <w:t>, kuri</w:t>
      </w:r>
      <w:r w:rsidR="0054128A">
        <w:t>s</w:t>
      </w:r>
      <w:r w:rsidR="00700DC3">
        <w:t xml:space="preserve"> bus patvirtint</w:t>
      </w:r>
      <w:r w:rsidR="0054128A">
        <w:t>as M</w:t>
      </w:r>
      <w:r w:rsidR="00700DC3" w:rsidRPr="00700DC3">
        <w:rPr>
          <w:bCs/>
        </w:rPr>
        <w:t>ero potvarkiu.</w:t>
      </w:r>
      <w:r w:rsidR="006A2F63">
        <w:rPr>
          <w:bCs/>
        </w:rPr>
        <w:t xml:space="preserve"> </w:t>
      </w:r>
    </w:p>
    <w:p w14:paraId="1AD8F56D" w14:textId="77777777" w:rsidR="009E5753" w:rsidRDefault="009E5753" w:rsidP="009E5753">
      <w:pPr>
        <w:ind w:firstLine="709"/>
        <w:jc w:val="both"/>
        <w:rPr>
          <w:b/>
          <w:color w:val="000000"/>
        </w:rPr>
      </w:pPr>
      <w:bookmarkStart w:id="5" w:name="part_b5cb1a9c4f934244b730166176cc1ac5"/>
      <w:bookmarkEnd w:id="5"/>
      <w:r w:rsidRPr="009E5753">
        <w:rPr>
          <w:b/>
          <w:color w:val="000000"/>
        </w:rPr>
        <w:t xml:space="preserve">6. </w:t>
      </w:r>
      <w:r w:rsidR="008045B0" w:rsidRPr="008045B0">
        <w:rPr>
          <w:b/>
          <w:color w:val="000000"/>
        </w:rPr>
        <w:t>K</w:t>
      </w:r>
      <w:r w:rsidRPr="009E5753">
        <w:rPr>
          <w:b/>
          <w:color w:val="000000"/>
        </w:rPr>
        <w:t>iek biudžeto lėšų pareikalaus ar leis sutaupyti projekto įgyvendinimas (pateikiami įvertinimai artimiausiems metams ir tolesnei ateičiai), finansavimo šaltiniai</w:t>
      </w:r>
      <w:r w:rsidR="008045B0">
        <w:rPr>
          <w:b/>
          <w:color w:val="000000"/>
        </w:rPr>
        <w:t>.</w:t>
      </w:r>
    </w:p>
    <w:p w14:paraId="104C0462" w14:textId="77777777" w:rsidR="00560065" w:rsidRPr="009E5753" w:rsidRDefault="00560065" w:rsidP="009E5753">
      <w:pPr>
        <w:ind w:firstLine="709"/>
        <w:jc w:val="both"/>
        <w:rPr>
          <w:color w:val="000000"/>
        </w:rPr>
      </w:pPr>
      <w:r w:rsidRPr="00560065">
        <w:rPr>
          <w:color w:val="000000"/>
        </w:rPr>
        <w:t>Sprendimo projektui įgyvendinti biudžeto lėš</w:t>
      </w:r>
      <w:r>
        <w:rPr>
          <w:color w:val="000000"/>
        </w:rPr>
        <w:t>ų poreikio nėra</w:t>
      </w:r>
      <w:r w:rsidRPr="00560065">
        <w:rPr>
          <w:color w:val="000000"/>
        </w:rPr>
        <w:t xml:space="preserve">. </w:t>
      </w:r>
    </w:p>
    <w:p w14:paraId="4F50D667" w14:textId="77777777" w:rsidR="009E5753" w:rsidRDefault="009E5753" w:rsidP="009E5753">
      <w:pPr>
        <w:ind w:firstLine="709"/>
        <w:jc w:val="both"/>
        <w:rPr>
          <w:b/>
          <w:color w:val="000000"/>
        </w:rPr>
      </w:pPr>
      <w:bookmarkStart w:id="6" w:name="part_369f3d5f5e424a038be7f7a9fa0e03a3"/>
      <w:bookmarkEnd w:id="6"/>
      <w:r w:rsidRPr="009E5753">
        <w:rPr>
          <w:b/>
          <w:color w:val="000000"/>
        </w:rPr>
        <w:t xml:space="preserve">7. </w:t>
      </w:r>
      <w:r w:rsidR="008045B0" w:rsidRPr="008045B0">
        <w:rPr>
          <w:b/>
          <w:color w:val="000000"/>
        </w:rPr>
        <w:t>S</w:t>
      </w:r>
      <w:r w:rsidRPr="009E5753">
        <w:rPr>
          <w:b/>
          <w:color w:val="000000"/>
        </w:rPr>
        <w:t>prendimo projekto rengimo metu atlikti vertinimai ir išvados, konsultavimosi su visuomene metu gauti pasiūlymai ir jų motyvuotas vertinimas (atsižvelgta ar ne)</w:t>
      </w:r>
      <w:r w:rsidR="008045B0">
        <w:rPr>
          <w:b/>
          <w:color w:val="000000"/>
        </w:rPr>
        <w:t>.</w:t>
      </w:r>
    </w:p>
    <w:p w14:paraId="6B3E0D19" w14:textId="77777777" w:rsidR="00560065" w:rsidRPr="009E5753" w:rsidRDefault="00560065" w:rsidP="009E5753">
      <w:pPr>
        <w:ind w:firstLine="709"/>
        <w:jc w:val="both"/>
        <w:rPr>
          <w:color w:val="000000"/>
        </w:rPr>
      </w:pPr>
      <w:r w:rsidRPr="005D6FE4">
        <w:rPr>
          <w:color w:val="000000"/>
        </w:rPr>
        <w:t xml:space="preserve">Sprendimas teikiamas išnagrinėjus galiojančių teisės aktų reikalavimus, </w:t>
      </w:r>
      <w:r w:rsidR="005D6FE4" w:rsidRPr="005D6FE4">
        <w:rPr>
          <w:color w:val="000000"/>
        </w:rPr>
        <w:t xml:space="preserve">papildomas kitų subjektų vertinimas šio pobūdžio sprendimui nereikalingas. </w:t>
      </w:r>
    </w:p>
    <w:p w14:paraId="46897690" w14:textId="77777777" w:rsidR="009E5753" w:rsidRPr="009E5753" w:rsidRDefault="009E5753" w:rsidP="009E5753">
      <w:pPr>
        <w:ind w:firstLine="709"/>
        <w:jc w:val="both"/>
        <w:rPr>
          <w:b/>
          <w:color w:val="000000"/>
        </w:rPr>
      </w:pPr>
      <w:bookmarkStart w:id="7" w:name="part_7b21f11470054383be9fd8d426ba4b60"/>
      <w:bookmarkEnd w:id="7"/>
      <w:r w:rsidRPr="009E5753">
        <w:rPr>
          <w:b/>
          <w:color w:val="000000"/>
        </w:rPr>
        <w:t xml:space="preserve">8. </w:t>
      </w:r>
      <w:r w:rsidR="008045B0" w:rsidRPr="008045B0">
        <w:rPr>
          <w:b/>
          <w:color w:val="000000"/>
        </w:rPr>
        <w:t>K</w:t>
      </w:r>
      <w:r w:rsidRPr="009E5753">
        <w:rPr>
          <w:b/>
          <w:color w:val="000000"/>
        </w:rPr>
        <w:t>iti sprendimui priimti reikalingi pagrindimai, skaičiavimai ir paaiškinimai.</w:t>
      </w:r>
    </w:p>
    <w:p w14:paraId="22963D2B" w14:textId="77777777" w:rsidR="009E5753" w:rsidRDefault="005D6FE4" w:rsidP="009F4E5A">
      <w:pPr>
        <w:ind w:firstLine="720"/>
        <w:jc w:val="both"/>
      </w:pPr>
      <w:r>
        <w:t>Papildomo pagrindimo nėra.</w:t>
      </w:r>
    </w:p>
    <w:p w14:paraId="78B55FB4" w14:textId="77777777" w:rsidR="009E5753" w:rsidRDefault="009E5753" w:rsidP="009F4E5A">
      <w:pPr>
        <w:ind w:firstLine="720"/>
        <w:jc w:val="both"/>
      </w:pPr>
    </w:p>
    <w:p w14:paraId="6866C99B" w14:textId="77777777" w:rsidR="00645FB2" w:rsidRDefault="00645FB2" w:rsidP="005C0E57">
      <w:pPr>
        <w:jc w:val="both"/>
      </w:pPr>
    </w:p>
    <w:p w14:paraId="4A513DB6" w14:textId="5B138943" w:rsidR="00325378" w:rsidRDefault="00E4220A" w:rsidP="005C0E57">
      <w:pPr>
        <w:jc w:val="both"/>
      </w:pPr>
      <w:r>
        <w:t>Strateginio planavimo</w:t>
      </w:r>
      <w:r w:rsidR="00325378">
        <w:t xml:space="preserve"> </w:t>
      </w:r>
      <w:r w:rsidR="00E328D5">
        <w:t xml:space="preserve">skyriaus </w:t>
      </w:r>
      <w:r w:rsidR="00317724">
        <w:t>patarėja</w:t>
      </w:r>
      <w:r w:rsidR="00325378">
        <w:t xml:space="preserve"> </w:t>
      </w:r>
      <w:r w:rsidR="001B64F2">
        <w:tab/>
      </w:r>
      <w:r w:rsidR="001B64F2">
        <w:tab/>
      </w:r>
      <w:r w:rsidR="001B64F2">
        <w:tab/>
        <w:t xml:space="preserve">        </w:t>
      </w:r>
      <w:r w:rsidR="00317724">
        <w:t>Snieguolė Kačerauskaitė</w:t>
      </w:r>
    </w:p>
    <w:p w14:paraId="29B9595E" w14:textId="77777777" w:rsidR="00A7787A" w:rsidRDefault="001B12D8" w:rsidP="005C0E57">
      <w:pPr>
        <w:jc w:val="both"/>
      </w:pPr>
      <w:r>
        <w:tab/>
      </w:r>
      <w:r>
        <w:tab/>
      </w:r>
      <w:r>
        <w:tab/>
      </w:r>
      <w:r w:rsidR="00325378">
        <w:t xml:space="preserve">                 </w:t>
      </w:r>
    </w:p>
    <w:sectPr w:rsidR="00A7787A" w:rsidSect="00ED2DDB">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BA9526" w14:textId="77777777" w:rsidR="00B34347" w:rsidRDefault="00B34347" w:rsidP="00AF1286">
      <w:r>
        <w:separator/>
      </w:r>
    </w:p>
  </w:endnote>
  <w:endnote w:type="continuationSeparator" w:id="0">
    <w:p w14:paraId="0173F710" w14:textId="77777777" w:rsidR="00B34347" w:rsidRDefault="00B34347" w:rsidP="00AF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556625" w14:textId="77777777" w:rsidR="00B34347" w:rsidRDefault="00B34347" w:rsidP="00AF1286">
      <w:r>
        <w:separator/>
      </w:r>
    </w:p>
  </w:footnote>
  <w:footnote w:type="continuationSeparator" w:id="0">
    <w:p w14:paraId="0E83D2CC" w14:textId="77777777" w:rsidR="00B34347" w:rsidRDefault="00B34347" w:rsidP="00AF1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001662"/>
      <w:docPartObj>
        <w:docPartGallery w:val="Page Numbers (Top of Page)"/>
        <w:docPartUnique/>
      </w:docPartObj>
    </w:sdtPr>
    <w:sdtEndPr/>
    <w:sdtContent>
      <w:p w14:paraId="74363BBB" w14:textId="5F25F176" w:rsidR="00AF1286" w:rsidRDefault="00AF1286" w:rsidP="005E612A">
        <w:pPr>
          <w:pStyle w:val="Antrats"/>
          <w:jc w:val="center"/>
        </w:pPr>
        <w:r>
          <w:fldChar w:fldCharType="begin"/>
        </w:r>
        <w:r>
          <w:instrText>PAGE   \* MERGEFORMAT</w:instrText>
        </w:r>
        <w:r>
          <w:fldChar w:fldCharType="separate"/>
        </w:r>
        <w:r w:rsidR="00EF09C4">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C7D3E"/>
    <w:multiLevelType w:val="hybridMultilevel"/>
    <w:tmpl w:val="072A25A8"/>
    <w:lvl w:ilvl="0" w:tplc="724076EE">
      <w:start w:val="1"/>
      <w:numFmt w:val="decimal"/>
      <w:lvlText w:val="%1."/>
      <w:lvlJc w:val="left"/>
      <w:pPr>
        <w:ind w:left="1353"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60249F5"/>
    <w:multiLevelType w:val="hybridMultilevel"/>
    <w:tmpl w:val="1E760BB0"/>
    <w:lvl w:ilvl="0" w:tplc="0427000D">
      <w:start w:val="1"/>
      <w:numFmt w:val="bullet"/>
      <w:lvlText w:val=""/>
      <w:lvlJc w:val="left"/>
      <w:pPr>
        <w:ind w:left="1069" w:hanging="360"/>
      </w:pPr>
      <w:rPr>
        <w:rFonts w:ascii="Wingdings" w:hAnsi="Wingdings"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 w15:restartNumberingAfterBreak="0">
    <w:nsid w:val="32576852"/>
    <w:multiLevelType w:val="hybridMultilevel"/>
    <w:tmpl w:val="FB9646EC"/>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335F7872"/>
    <w:multiLevelType w:val="hybridMultilevel"/>
    <w:tmpl w:val="BD96DB00"/>
    <w:lvl w:ilvl="0" w:tplc="04270001">
      <w:start w:val="1"/>
      <w:numFmt w:val="bullet"/>
      <w:lvlText w:val=""/>
      <w:lvlJc w:val="left"/>
      <w:pPr>
        <w:ind w:left="945" w:hanging="360"/>
      </w:pPr>
      <w:rPr>
        <w:rFonts w:ascii="Symbol" w:hAnsi="Symbol" w:hint="default"/>
      </w:rPr>
    </w:lvl>
    <w:lvl w:ilvl="1" w:tplc="04270003" w:tentative="1">
      <w:start w:val="1"/>
      <w:numFmt w:val="bullet"/>
      <w:lvlText w:val="o"/>
      <w:lvlJc w:val="left"/>
      <w:pPr>
        <w:ind w:left="1665" w:hanging="360"/>
      </w:pPr>
      <w:rPr>
        <w:rFonts w:ascii="Courier New" w:hAnsi="Courier New" w:cs="Courier New" w:hint="default"/>
      </w:rPr>
    </w:lvl>
    <w:lvl w:ilvl="2" w:tplc="04270005" w:tentative="1">
      <w:start w:val="1"/>
      <w:numFmt w:val="bullet"/>
      <w:lvlText w:val=""/>
      <w:lvlJc w:val="left"/>
      <w:pPr>
        <w:ind w:left="2385" w:hanging="360"/>
      </w:pPr>
      <w:rPr>
        <w:rFonts w:ascii="Wingdings" w:hAnsi="Wingdings" w:hint="default"/>
      </w:rPr>
    </w:lvl>
    <w:lvl w:ilvl="3" w:tplc="04270001" w:tentative="1">
      <w:start w:val="1"/>
      <w:numFmt w:val="bullet"/>
      <w:lvlText w:val=""/>
      <w:lvlJc w:val="left"/>
      <w:pPr>
        <w:ind w:left="3105" w:hanging="360"/>
      </w:pPr>
      <w:rPr>
        <w:rFonts w:ascii="Symbol" w:hAnsi="Symbol" w:hint="default"/>
      </w:rPr>
    </w:lvl>
    <w:lvl w:ilvl="4" w:tplc="04270003" w:tentative="1">
      <w:start w:val="1"/>
      <w:numFmt w:val="bullet"/>
      <w:lvlText w:val="o"/>
      <w:lvlJc w:val="left"/>
      <w:pPr>
        <w:ind w:left="3825" w:hanging="360"/>
      </w:pPr>
      <w:rPr>
        <w:rFonts w:ascii="Courier New" w:hAnsi="Courier New" w:cs="Courier New" w:hint="default"/>
      </w:rPr>
    </w:lvl>
    <w:lvl w:ilvl="5" w:tplc="04270005" w:tentative="1">
      <w:start w:val="1"/>
      <w:numFmt w:val="bullet"/>
      <w:lvlText w:val=""/>
      <w:lvlJc w:val="left"/>
      <w:pPr>
        <w:ind w:left="4545" w:hanging="360"/>
      </w:pPr>
      <w:rPr>
        <w:rFonts w:ascii="Wingdings" w:hAnsi="Wingdings" w:hint="default"/>
      </w:rPr>
    </w:lvl>
    <w:lvl w:ilvl="6" w:tplc="04270001" w:tentative="1">
      <w:start w:val="1"/>
      <w:numFmt w:val="bullet"/>
      <w:lvlText w:val=""/>
      <w:lvlJc w:val="left"/>
      <w:pPr>
        <w:ind w:left="5265" w:hanging="360"/>
      </w:pPr>
      <w:rPr>
        <w:rFonts w:ascii="Symbol" w:hAnsi="Symbol" w:hint="default"/>
      </w:rPr>
    </w:lvl>
    <w:lvl w:ilvl="7" w:tplc="04270003" w:tentative="1">
      <w:start w:val="1"/>
      <w:numFmt w:val="bullet"/>
      <w:lvlText w:val="o"/>
      <w:lvlJc w:val="left"/>
      <w:pPr>
        <w:ind w:left="5985" w:hanging="360"/>
      </w:pPr>
      <w:rPr>
        <w:rFonts w:ascii="Courier New" w:hAnsi="Courier New" w:cs="Courier New" w:hint="default"/>
      </w:rPr>
    </w:lvl>
    <w:lvl w:ilvl="8" w:tplc="04270005" w:tentative="1">
      <w:start w:val="1"/>
      <w:numFmt w:val="bullet"/>
      <w:lvlText w:val=""/>
      <w:lvlJc w:val="left"/>
      <w:pPr>
        <w:ind w:left="6705" w:hanging="360"/>
      </w:pPr>
      <w:rPr>
        <w:rFonts w:ascii="Wingdings" w:hAnsi="Wingdings" w:hint="default"/>
      </w:rPr>
    </w:lvl>
  </w:abstractNum>
  <w:abstractNum w:abstractNumId="4" w15:restartNumberingAfterBreak="0">
    <w:nsid w:val="5AC75236"/>
    <w:multiLevelType w:val="hybridMultilevel"/>
    <w:tmpl w:val="586455A8"/>
    <w:lvl w:ilvl="0" w:tplc="0427000D">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63B60679"/>
    <w:multiLevelType w:val="hybridMultilevel"/>
    <w:tmpl w:val="52363E78"/>
    <w:lvl w:ilvl="0" w:tplc="3968CC1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902"/>
    <w:rsid w:val="00001C4D"/>
    <w:rsid w:val="000035BC"/>
    <w:rsid w:val="00005CE6"/>
    <w:rsid w:val="00014EBC"/>
    <w:rsid w:val="00015096"/>
    <w:rsid w:val="00023B65"/>
    <w:rsid w:val="00031C69"/>
    <w:rsid w:val="000329A2"/>
    <w:rsid w:val="00035321"/>
    <w:rsid w:val="000414FC"/>
    <w:rsid w:val="00041FCE"/>
    <w:rsid w:val="00044C39"/>
    <w:rsid w:val="00045991"/>
    <w:rsid w:val="000543CA"/>
    <w:rsid w:val="000575CD"/>
    <w:rsid w:val="00076110"/>
    <w:rsid w:val="000773F4"/>
    <w:rsid w:val="00077D6A"/>
    <w:rsid w:val="0008243C"/>
    <w:rsid w:val="00092385"/>
    <w:rsid w:val="00092DA9"/>
    <w:rsid w:val="00094901"/>
    <w:rsid w:val="000959F5"/>
    <w:rsid w:val="000962BA"/>
    <w:rsid w:val="0009796C"/>
    <w:rsid w:val="000A2796"/>
    <w:rsid w:val="000A27FA"/>
    <w:rsid w:val="000A2ACE"/>
    <w:rsid w:val="000A2BF5"/>
    <w:rsid w:val="000A4122"/>
    <w:rsid w:val="000A44CE"/>
    <w:rsid w:val="000B6C1A"/>
    <w:rsid w:val="000C347F"/>
    <w:rsid w:val="000C3842"/>
    <w:rsid w:val="000C46F1"/>
    <w:rsid w:val="000D04E2"/>
    <w:rsid w:val="000D187F"/>
    <w:rsid w:val="000D235B"/>
    <w:rsid w:val="000D2C79"/>
    <w:rsid w:val="000D3A99"/>
    <w:rsid w:val="000D639E"/>
    <w:rsid w:val="000D6C45"/>
    <w:rsid w:val="000D744B"/>
    <w:rsid w:val="000D7490"/>
    <w:rsid w:val="000E2F7F"/>
    <w:rsid w:val="000E5660"/>
    <w:rsid w:val="000E7970"/>
    <w:rsid w:val="000F0076"/>
    <w:rsid w:val="000F15FD"/>
    <w:rsid w:val="00104171"/>
    <w:rsid w:val="00106E3E"/>
    <w:rsid w:val="00114D5B"/>
    <w:rsid w:val="00116C8E"/>
    <w:rsid w:val="00121CD0"/>
    <w:rsid w:val="00123A26"/>
    <w:rsid w:val="001255DE"/>
    <w:rsid w:val="001278B4"/>
    <w:rsid w:val="00127F7A"/>
    <w:rsid w:val="001444F6"/>
    <w:rsid w:val="00160D42"/>
    <w:rsid w:val="00164D23"/>
    <w:rsid w:val="00164FDF"/>
    <w:rsid w:val="00170B4E"/>
    <w:rsid w:val="00170C3B"/>
    <w:rsid w:val="00170F30"/>
    <w:rsid w:val="0017170F"/>
    <w:rsid w:val="00172F1A"/>
    <w:rsid w:val="0018373B"/>
    <w:rsid w:val="0018492C"/>
    <w:rsid w:val="00186489"/>
    <w:rsid w:val="00187BCA"/>
    <w:rsid w:val="001949FF"/>
    <w:rsid w:val="00196F5C"/>
    <w:rsid w:val="001A0043"/>
    <w:rsid w:val="001B0F5A"/>
    <w:rsid w:val="001B12D8"/>
    <w:rsid w:val="001B2A4C"/>
    <w:rsid w:val="001B5656"/>
    <w:rsid w:val="001B64F2"/>
    <w:rsid w:val="001B7B0D"/>
    <w:rsid w:val="001C0265"/>
    <w:rsid w:val="001C338C"/>
    <w:rsid w:val="001C33CD"/>
    <w:rsid w:val="001C43A9"/>
    <w:rsid w:val="001C6AAF"/>
    <w:rsid w:val="001D2077"/>
    <w:rsid w:val="001E1162"/>
    <w:rsid w:val="001E70BC"/>
    <w:rsid w:val="001F1FFA"/>
    <w:rsid w:val="001F4D88"/>
    <w:rsid w:val="00201C02"/>
    <w:rsid w:val="0020427D"/>
    <w:rsid w:val="0020465D"/>
    <w:rsid w:val="0021319A"/>
    <w:rsid w:val="00213B87"/>
    <w:rsid w:val="00225FEC"/>
    <w:rsid w:val="00237BBA"/>
    <w:rsid w:val="00240FB6"/>
    <w:rsid w:val="002438BB"/>
    <w:rsid w:val="00252C4E"/>
    <w:rsid w:val="0025533E"/>
    <w:rsid w:val="002562E6"/>
    <w:rsid w:val="00256A92"/>
    <w:rsid w:val="002607B2"/>
    <w:rsid w:val="00261355"/>
    <w:rsid w:val="00262382"/>
    <w:rsid w:val="0026378F"/>
    <w:rsid w:val="00265918"/>
    <w:rsid w:val="00271660"/>
    <w:rsid w:val="00271D62"/>
    <w:rsid w:val="00272A6F"/>
    <w:rsid w:val="00276393"/>
    <w:rsid w:val="00284F18"/>
    <w:rsid w:val="00291027"/>
    <w:rsid w:val="00291046"/>
    <w:rsid w:val="002921B4"/>
    <w:rsid w:val="00293DE1"/>
    <w:rsid w:val="00295457"/>
    <w:rsid w:val="002A1900"/>
    <w:rsid w:val="002A5FB5"/>
    <w:rsid w:val="002A63EE"/>
    <w:rsid w:val="002B04D5"/>
    <w:rsid w:val="002B15BC"/>
    <w:rsid w:val="002B4458"/>
    <w:rsid w:val="002B4560"/>
    <w:rsid w:val="002C2C57"/>
    <w:rsid w:val="002D00AF"/>
    <w:rsid w:val="002D1975"/>
    <w:rsid w:val="002D2DA1"/>
    <w:rsid w:val="002D31E8"/>
    <w:rsid w:val="002D39BA"/>
    <w:rsid w:val="002D424E"/>
    <w:rsid w:val="002D4279"/>
    <w:rsid w:val="002D674C"/>
    <w:rsid w:val="002E5632"/>
    <w:rsid w:val="002E6777"/>
    <w:rsid w:val="002F0F8E"/>
    <w:rsid w:val="002F25FE"/>
    <w:rsid w:val="002F5561"/>
    <w:rsid w:val="00300206"/>
    <w:rsid w:val="00305B17"/>
    <w:rsid w:val="00307351"/>
    <w:rsid w:val="00310EFD"/>
    <w:rsid w:val="003116FA"/>
    <w:rsid w:val="0031650F"/>
    <w:rsid w:val="00317724"/>
    <w:rsid w:val="00325378"/>
    <w:rsid w:val="0032557E"/>
    <w:rsid w:val="0032791F"/>
    <w:rsid w:val="0033134A"/>
    <w:rsid w:val="003323DF"/>
    <w:rsid w:val="00333C1D"/>
    <w:rsid w:val="00337962"/>
    <w:rsid w:val="003417BD"/>
    <w:rsid w:val="00344451"/>
    <w:rsid w:val="00345EDC"/>
    <w:rsid w:val="00350B56"/>
    <w:rsid w:val="00354D3D"/>
    <w:rsid w:val="00367117"/>
    <w:rsid w:val="0037292C"/>
    <w:rsid w:val="00384DB4"/>
    <w:rsid w:val="0038534B"/>
    <w:rsid w:val="00392287"/>
    <w:rsid w:val="00392DE3"/>
    <w:rsid w:val="003953FF"/>
    <w:rsid w:val="003A3D59"/>
    <w:rsid w:val="003B17D9"/>
    <w:rsid w:val="003B3DA5"/>
    <w:rsid w:val="003B40E0"/>
    <w:rsid w:val="003B4BE9"/>
    <w:rsid w:val="003C01D5"/>
    <w:rsid w:val="003C1294"/>
    <w:rsid w:val="003C2DBB"/>
    <w:rsid w:val="003C6DAC"/>
    <w:rsid w:val="003D0A42"/>
    <w:rsid w:val="003D4DD1"/>
    <w:rsid w:val="003E095E"/>
    <w:rsid w:val="003E5CDE"/>
    <w:rsid w:val="003E7542"/>
    <w:rsid w:val="003F0DE8"/>
    <w:rsid w:val="003F3933"/>
    <w:rsid w:val="003F5D74"/>
    <w:rsid w:val="003F6939"/>
    <w:rsid w:val="003F7702"/>
    <w:rsid w:val="0040340D"/>
    <w:rsid w:val="00404DF4"/>
    <w:rsid w:val="00404E7E"/>
    <w:rsid w:val="00414438"/>
    <w:rsid w:val="004155D8"/>
    <w:rsid w:val="0041617D"/>
    <w:rsid w:val="004219C1"/>
    <w:rsid w:val="00446ABC"/>
    <w:rsid w:val="004519ED"/>
    <w:rsid w:val="004529B6"/>
    <w:rsid w:val="004541A1"/>
    <w:rsid w:val="004558DA"/>
    <w:rsid w:val="0046053D"/>
    <w:rsid w:val="00462728"/>
    <w:rsid w:val="0046566C"/>
    <w:rsid w:val="00481D0D"/>
    <w:rsid w:val="00487C83"/>
    <w:rsid w:val="004A757C"/>
    <w:rsid w:val="004B03B5"/>
    <w:rsid w:val="004B1E85"/>
    <w:rsid w:val="004C06B3"/>
    <w:rsid w:val="004C09D6"/>
    <w:rsid w:val="004C22F5"/>
    <w:rsid w:val="004C5910"/>
    <w:rsid w:val="004C5F75"/>
    <w:rsid w:val="004C6171"/>
    <w:rsid w:val="004D5D07"/>
    <w:rsid w:val="004D6038"/>
    <w:rsid w:val="004E2DB3"/>
    <w:rsid w:val="004E682E"/>
    <w:rsid w:val="004F3A85"/>
    <w:rsid w:val="004F5C16"/>
    <w:rsid w:val="004F5D8C"/>
    <w:rsid w:val="004F6CA6"/>
    <w:rsid w:val="00500ABC"/>
    <w:rsid w:val="00500ED7"/>
    <w:rsid w:val="00501201"/>
    <w:rsid w:val="005030AA"/>
    <w:rsid w:val="00503CBA"/>
    <w:rsid w:val="00506F64"/>
    <w:rsid w:val="0051583C"/>
    <w:rsid w:val="005167AC"/>
    <w:rsid w:val="00517BAC"/>
    <w:rsid w:val="005242A9"/>
    <w:rsid w:val="00527858"/>
    <w:rsid w:val="00531D9A"/>
    <w:rsid w:val="00534232"/>
    <w:rsid w:val="0054128A"/>
    <w:rsid w:val="00544095"/>
    <w:rsid w:val="0054705A"/>
    <w:rsid w:val="00555CAE"/>
    <w:rsid w:val="00560065"/>
    <w:rsid w:val="005616C5"/>
    <w:rsid w:val="00561D57"/>
    <w:rsid w:val="00566788"/>
    <w:rsid w:val="00566A70"/>
    <w:rsid w:val="00570BF0"/>
    <w:rsid w:val="00572AC0"/>
    <w:rsid w:val="00572BED"/>
    <w:rsid w:val="0058191C"/>
    <w:rsid w:val="00592D47"/>
    <w:rsid w:val="00593391"/>
    <w:rsid w:val="005945E8"/>
    <w:rsid w:val="00596A80"/>
    <w:rsid w:val="005A056D"/>
    <w:rsid w:val="005A1456"/>
    <w:rsid w:val="005A3525"/>
    <w:rsid w:val="005A5C37"/>
    <w:rsid w:val="005B535C"/>
    <w:rsid w:val="005B57FA"/>
    <w:rsid w:val="005B740F"/>
    <w:rsid w:val="005C0E57"/>
    <w:rsid w:val="005C2A8B"/>
    <w:rsid w:val="005C3A80"/>
    <w:rsid w:val="005C6D66"/>
    <w:rsid w:val="005D1E96"/>
    <w:rsid w:val="005D4231"/>
    <w:rsid w:val="005D5D6E"/>
    <w:rsid w:val="005D64E3"/>
    <w:rsid w:val="005D6FE4"/>
    <w:rsid w:val="005E2019"/>
    <w:rsid w:val="005E57E4"/>
    <w:rsid w:val="005E612A"/>
    <w:rsid w:val="005F2736"/>
    <w:rsid w:val="00600958"/>
    <w:rsid w:val="00600DE6"/>
    <w:rsid w:val="006018E1"/>
    <w:rsid w:val="0060267E"/>
    <w:rsid w:val="00605203"/>
    <w:rsid w:val="00605951"/>
    <w:rsid w:val="0060651B"/>
    <w:rsid w:val="00612532"/>
    <w:rsid w:val="006135DF"/>
    <w:rsid w:val="00614ADE"/>
    <w:rsid w:val="0061595B"/>
    <w:rsid w:val="00621579"/>
    <w:rsid w:val="00626781"/>
    <w:rsid w:val="006276BB"/>
    <w:rsid w:val="0063144D"/>
    <w:rsid w:val="0063194C"/>
    <w:rsid w:val="0063782A"/>
    <w:rsid w:val="006448EE"/>
    <w:rsid w:val="00645FB2"/>
    <w:rsid w:val="006476DF"/>
    <w:rsid w:val="0065253A"/>
    <w:rsid w:val="00654A04"/>
    <w:rsid w:val="00661BF8"/>
    <w:rsid w:val="00663E12"/>
    <w:rsid w:val="006722FA"/>
    <w:rsid w:val="00681BCF"/>
    <w:rsid w:val="00682E52"/>
    <w:rsid w:val="0068466D"/>
    <w:rsid w:val="00687EAE"/>
    <w:rsid w:val="00695DE0"/>
    <w:rsid w:val="006A2F63"/>
    <w:rsid w:val="006A3652"/>
    <w:rsid w:val="006A3FE6"/>
    <w:rsid w:val="006B1A5A"/>
    <w:rsid w:val="006B2375"/>
    <w:rsid w:val="006B3B53"/>
    <w:rsid w:val="006B5DB4"/>
    <w:rsid w:val="006C0598"/>
    <w:rsid w:val="006C2CBF"/>
    <w:rsid w:val="006C7979"/>
    <w:rsid w:val="006C7C07"/>
    <w:rsid w:val="006D40B8"/>
    <w:rsid w:val="006D7534"/>
    <w:rsid w:val="006E3940"/>
    <w:rsid w:val="006E7F64"/>
    <w:rsid w:val="006F0036"/>
    <w:rsid w:val="006F01E3"/>
    <w:rsid w:val="006F1535"/>
    <w:rsid w:val="006F6E40"/>
    <w:rsid w:val="00700DC3"/>
    <w:rsid w:val="00702072"/>
    <w:rsid w:val="00712057"/>
    <w:rsid w:val="0071502F"/>
    <w:rsid w:val="00717AB1"/>
    <w:rsid w:val="007231DD"/>
    <w:rsid w:val="00723C8C"/>
    <w:rsid w:val="00727289"/>
    <w:rsid w:val="00733BDB"/>
    <w:rsid w:val="00734D0E"/>
    <w:rsid w:val="00760DA9"/>
    <w:rsid w:val="00762214"/>
    <w:rsid w:val="00767E4D"/>
    <w:rsid w:val="00771EBB"/>
    <w:rsid w:val="007752B9"/>
    <w:rsid w:val="00775ED5"/>
    <w:rsid w:val="0078028F"/>
    <w:rsid w:val="00780D88"/>
    <w:rsid w:val="00782453"/>
    <w:rsid w:val="00786E6B"/>
    <w:rsid w:val="00792E6A"/>
    <w:rsid w:val="00794C0B"/>
    <w:rsid w:val="007A26FA"/>
    <w:rsid w:val="007A6302"/>
    <w:rsid w:val="007B7568"/>
    <w:rsid w:val="007C243F"/>
    <w:rsid w:val="007C267F"/>
    <w:rsid w:val="007C4264"/>
    <w:rsid w:val="007C6394"/>
    <w:rsid w:val="007D3569"/>
    <w:rsid w:val="007D522B"/>
    <w:rsid w:val="007D7144"/>
    <w:rsid w:val="007D7D53"/>
    <w:rsid w:val="007E1EBB"/>
    <w:rsid w:val="007E2D0B"/>
    <w:rsid w:val="007E3393"/>
    <w:rsid w:val="007F06C7"/>
    <w:rsid w:val="007F1C06"/>
    <w:rsid w:val="007F34DA"/>
    <w:rsid w:val="007F4180"/>
    <w:rsid w:val="007F55F7"/>
    <w:rsid w:val="00802DCA"/>
    <w:rsid w:val="008045B0"/>
    <w:rsid w:val="00807D58"/>
    <w:rsid w:val="0082127F"/>
    <w:rsid w:val="008226BB"/>
    <w:rsid w:val="00826EBC"/>
    <w:rsid w:val="0083306F"/>
    <w:rsid w:val="008347B1"/>
    <w:rsid w:val="00835703"/>
    <w:rsid w:val="00835FA5"/>
    <w:rsid w:val="00836FE6"/>
    <w:rsid w:val="00842023"/>
    <w:rsid w:val="00844D74"/>
    <w:rsid w:val="008452ED"/>
    <w:rsid w:val="00856DF2"/>
    <w:rsid w:val="008570C9"/>
    <w:rsid w:val="008613CF"/>
    <w:rsid w:val="008615E2"/>
    <w:rsid w:val="008628B9"/>
    <w:rsid w:val="00864123"/>
    <w:rsid w:val="0086439E"/>
    <w:rsid w:val="008756C8"/>
    <w:rsid w:val="008829ED"/>
    <w:rsid w:val="00882F31"/>
    <w:rsid w:val="0089342B"/>
    <w:rsid w:val="00894AA4"/>
    <w:rsid w:val="008A56A8"/>
    <w:rsid w:val="008A59C6"/>
    <w:rsid w:val="008B2442"/>
    <w:rsid w:val="008B2E57"/>
    <w:rsid w:val="008B3E74"/>
    <w:rsid w:val="008B5585"/>
    <w:rsid w:val="008C0A19"/>
    <w:rsid w:val="008C281C"/>
    <w:rsid w:val="008C64F9"/>
    <w:rsid w:val="008D557F"/>
    <w:rsid w:val="008D58A8"/>
    <w:rsid w:val="008D5E20"/>
    <w:rsid w:val="008E17B3"/>
    <w:rsid w:val="008E23D3"/>
    <w:rsid w:val="008E363B"/>
    <w:rsid w:val="008E6CF2"/>
    <w:rsid w:val="008F7EF5"/>
    <w:rsid w:val="008F7F5A"/>
    <w:rsid w:val="00901CAE"/>
    <w:rsid w:val="00903079"/>
    <w:rsid w:val="00905D65"/>
    <w:rsid w:val="0091150C"/>
    <w:rsid w:val="0091189A"/>
    <w:rsid w:val="00923FFB"/>
    <w:rsid w:val="00925AA0"/>
    <w:rsid w:val="00927685"/>
    <w:rsid w:val="00932F7A"/>
    <w:rsid w:val="00934C88"/>
    <w:rsid w:val="009351B7"/>
    <w:rsid w:val="00937B6B"/>
    <w:rsid w:val="00952B94"/>
    <w:rsid w:val="0095680B"/>
    <w:rsid w:val="009626B9"/>
    <w:rsid w:val="0096742B"/>
    <w:rsid w:val="00967C2D"/>
    <w:rsid w:val="00971DDA"/>
    <w:rsid w:val="00976A7C"/>
    <w:rsid w:val="00980581"/>
    <w:rsid w:val="00981767"/>
    <w:rsid w:val="009818EB"/>
    <w:rsid w:val="00981E66"/>
    <w:rsid w:val="009905B6"/>
    <w:rsid w:val="00993B83"/>
    <w:rsid w:val="009A1EEC"/>
    <w:rsid w:val="009A4723"/>
    <w:rsid w:val="009A7851"/>
    <w:rsid w:val="009B1D91"/>
    <w:rsid w:val="009B66EE"/>
    <w:rsid w:val="009B69AE"/>
    <w:rsid w:val="009C5F97"/>
    <w:rsid w:val="009D5F7C"/>
    <w:rsid w:val="009E184B"/>
    <w:rsid w:val="009E5753"/>
    <w:rsid w:val="009E6278"/>
    <w:rsid w:val="009F0447"/>
    <w:rsid w:val="009F4E5A"/>
    <w:rsid w:val="00A004E9"/>
    <w:rsid w:val="00A147D0"/>
    <w:rsid w:val="00A148A8"/>
    <w:rsid w:val="00A14A28"/>
    <w:rsid w:val="00A15110"/>
    <w:rsid w:val="00A21E19"/>
    <w:rsid w:val="00A22D8E"/>
    <w:rsid w:val="00A26E3B"/>
    <w:rsid w:val="00A3049D"/>
    <w:rsid w:val="00A33B3B"/>
    <w:rsid w:val="00A36D38"/>
    <w:rsid w:val="00A4062F"/>
    <w:rsid w:val="00A42E35"/>
    <w:rsid w:val="00A45573"/>
    <w:rsid w:val="00A504BC"/>
    <w:rsid w:val="00A52525"/>
    <w:rsid w:val="00A55E24"/>
    <w:rsid w:val="00A665E2"/>
    <w:rsid w:val="00A669A4"/>
    <w:rsid w:val="00A67E86"/>
    <w:rsid w:val="00A71B1C"/>
    <w:rsid w:val="00A71FE8"/>
    <w:rsid w:val="00A720A7"/>
    <w:rsid w:val="00A7787A"/>
    <w:rsid w:val="00A8234C"/>
    <w:rsid w:val="00A85122"/>
    <w:rsid w:val="00A9244F"/>
    <w:rsid w:val="00A96D0D"/>
    <w:rsid w:val="00AA2B43"/>
    <w:rsid w:val="00AA398B"/>
    <w:rsid w:val="00AA3C5E"/>
    <w:rsid w:val="00AA7B2E"/>
    <w:rsid w:val="00AB004E"/>
    <w:rsid w:val="00AB1A24"/>
    <w:rsid w:val="00AB2515"/>
    <w:rsid w:val="00AC190E"/>
    <w:rsid w:val="00AD1782"/>
    <w:rsid w:val="00AD2856"/>
    <w:rsid w:val="00AD3BA9"/>
    <w:rsid w:val="00AD48BB"/>
    <w:rsid w:val="00AD4E47"/>
    <w:rsid w:val="00AD688D"/>
    <w:rsid w:val="00AE1DC1"/>
    <w:rsid w:val="00AE500D"/>
    <w:rsid w:val="00AE5193"/>
    <w:rsid w:val="00AF060F"/>
    <w:rsid w:val="00AF1286"/>
    <w:rsid w:val="00AF32D4"/>
    <w:rsid w:val="00AF70D8"/>
    <w:rsid w:val="00AF77C7"/>
    <w:rsid w:val="00B07C9A"/>
    <w:rsid w:val="00B147CA"/>
    <w:rsid w:val="00B15CE8"/>
    <w:rsid w:val="00B17BFF"/>
    <w:rsid w:val="00B2445D"/>
    <w:rsid w:val="00B32F89"/>
    <w:rsid w:val="00B34347"/>
    <w:rsid w:val="00B354C6"/>
    <w:rsid w:val="00B439FB"/>
    <w:rsid w:val="00B50352"/>
    <w:rsid w:val="00B535D1"/>
    <w:rsid w:val="00B56E2E"/>
    <w:rsid w:val="00B57A2C"/>
    <w:rsid w:val="00B61855"/>
    <w:rsid w:val="00B7110C"/>
    <w:rsid w:val="00B72D01"/>
    <w:rsid w:val="00B74686"/>
    <w:rsid w:val="00B807AF"/>
    <w:rsid w:val="00B91D31"/>
    <w:rsid w:val="00B9569E"/>
    <w:rsid w:val="00BA0BD0"/>
    <w:rsid w:val="00BA0D73"/>
    <w:rsid w:val="00BA4A38"/>
    <w:rsid w:val="00BA7696"/>
    <w:rsid w:val="00BB1674"/>
    <w:rsid w:val="00BB1B32"/>
    <w:rsid w:val="00BB2875"/>
    <w:rsid w:val="00BB5DF9"/>
    <w:rsid w:val="00BC0082"/>
    <w:rsid w:val="00BC059A"/>
    <w:rsid w:val="00BC266D"/>
    <w:rsid w:val="00BC312A"/>
    <w:rsid w:val="00BC3365"/>
    <w:rsid w:val="00BC3384"/>
    <w:rsid w:val="00BC4CFD"/>
    <w:rsid w:val="00BD19C1"/>
    <w:rsid w:val="00BD347D"/>
    <w:rsid w:val="00BD3A6E"/>
    <w:rsid w:val="00BE32CB"/>
    <w:rsid w:val="00BE3726"/>
    <w:rsid w:val="00BE5867"/>
    <w:rsid w:val="00BE67AE"/>
    <w:rsid w:val="00BE6AB8"/>
    <w:rsid w:val="00BF0625"/>
    <w:rsid w:val="00BF1EF0"/>
    <w:rsid w:val="00BF5935"/>
    <w:rsid w:val="00BF68AE"/>
    <w:rsid w:val="00C01C43"/>
    <w:rsid w:val="00C01E3F"/>
    <w:rsid w:val="00C045BD"/>
    <w:rsid w:val="00C1623A"/>
    <w:rsid w:val="00C169AA"/>
    <w:rsid w:val="00C17E43"/>
    <w:rsid w:val="00C23454"/>
    <w:rsid w:val="00C27FDE"/>
    <w:rsid w:val="00C33691"/>
    <w:rsid w:val="00C36D32"/>
    <w:rsid w:val="00C36DB7"/>
    <w:rsid w:val="00C37F3B"/>
    <w:rsid w:val="00C40EA5"/>
    <w:rsid w:val="00C42F97"/>
    <w:rsid w:val="00C45763"/>
    <w:rsid w:val="00C5340C"/>
    <w:rsid w:val="00C55E54"/>
    <w:rsid w:val="00C64190"/>
    <w:rsid w:val="00C6437E"/>
    <w:rsid w:val="00C6532A"/>
    <w:rsid w:val="00C67443"/>
    <w:rsid w:val="00C807BC"/>
    <w:rsid w:val="00C9305A"/>
    <w:rsid w:val="00C94E34"/>
    <w:rsid w:val="00CA1431"/>
    <w:rsid w:val="00CA1FBF"/>
    <w:rsid w:val="00CA240E"/>
    <w:rsid w:val="00CA5789"/>
    <w:rsid w:val="00CA69F3"/>
    <w:rsid w:val="00CA71B2"/>
    <w:rsid w:val="00CB11E4"/>
    <w:rsid w:val="00CB17F3"/>
    <w:rsid w:val="00CB52E6"/>
    <w:rsid w:val="00CC5F67"/>
    <w:rsid w:val="00CC7016"/>
    <w:rsid w:val="00CD0E93"/>
    <w:rsid w:val="00CD18A2"/>
    <w:rsid w:val="00CD63F4"/>
    <w:rsid w:val="00CE53E7"/>
    <w:rsid w:val="00CE657F"/>
    <w:rsid w:val="00CF3D6E"/>
    <w:rsid w:val="00CF42C1"/>
    <w:rsid w:val="00D000A1"/>
    <w:rsid w:val="00D0686C"/>
    <w:rsid w:val="00D100C8"/>
    <w:rsid w:val="00D14891"/>
    <w:rsid w:val="00D15F7A"/>
    <w:rsid w:val="00D2382B"/>
    <w:rsid w:val="00D2402D"/>
    <w:rsid w:val="00D259CD"/>
    <w:rsid w:val="00D264A8"/>
    <w:rsid w:val="00D27D8B"/>
    <w:rsid w:val="00D31455"/>
    <w:rsid w:val="00D33361"/>
    <w:rsid w:val="00D3380F"/>
    <w:rsid w:val="00D33FB1"/>
    <w:rsid w:val="00D35FFD"/>
    <w:rsid w:val="00D36B3C"/>
    <w:rsid w:val="00D37AD8"/>
    <w:rsid w:val="00D42E12"/>
    <w:rsid w:val="00D511E6"/>
    <w:rsid w:val="00D55289"/>
    <w:rsid w:val="00D552F7"/>
    <w:rsid w:val="00D5771F"/>
    <w:rsid w:val="00D577DD"/>
    <w:rsid w:val="00D61B52"/>
    <w:rsid w:val="00D66A9D"/>
    <w:rsid w:val="00D761B1"/>
    <w:rsid w:val="00D80856"/>
    <w:rsid w:val="00D83CEF"/>
    <w:rsid w:val="00DC12A2"/>
    <w:rsid w:val="00DC315C"/>
    <w:rsid w:val="00DC5778"/>
    <w:rsid w:val="00DD5357"/>
    <w:rsid w:val="00DE1B09"/>
    <w:rsid w:val="00DE60D4"/>
    <w:rsid w:val="00DE6A51"/>
    <w:rsid w:val="00DF2980"/>
    <w:rsid w:val="00DF3F45"/>
    <w:rsid w:val="00DF414D"/>
    <w:rsid w:val="00DF4704"/>
    <w:rsid w:val="00DF67A3"/>
    <w:rsid w:val="00E0145E"/>
    <w:rsid w:val="00E01FF8"/>
    <w:rsid w:val="00E02940"/>
    <w:rsid w:val="00E04082"/>
    <w:rsid w:val="00E10CD8"/>
    <w:rsid w:val="00E11233"/>
    <w:rsid w:val="00E15062"/>
    <w:rsid w:val="00E2245C"/>
    <w:rsid w:val="00E24915"/>
    <w:rsid w:val="00E25FB7"/>
    <w:rsid w:val="00E2711B"/>
    <w:rsid w:val="00E328D5"/>
    <w:rsid w:val="00E32972"/>
    <w:rsid w:val="00E41539"/>
    <w:rsid w:val="00E4220A"/>
    <w:rsid w:val="00E44B7D"/>
    <w:rsid w:val="00E50489"/>
    <w:rsid w:val="00E64998"/>
    <w:rsid w:val="00E7228A"/>
    <w:rsid w:val="00E73A31"/>
    <w:rsid w:val="00E95A8F"/>
    <w:rsid w:val="00EA6A7E"/>
    <w:rsid w:val="00EB5335"/>
    <w:rsid w:val="00EC2B36"/>
    <w:rsid w:val="00EC6E1E"/>
    <w:rsid w:val="00ED2DDB"/>
    <w:rsid w:val="00EE0902"/>
    <w:rsid w:val="00EE09D5"/>
    <w:rsid w:val="00EE633D"/>
    <w:rsid w:val="00EE65EC"/>
    <w:rsid w:val="00EF06AA"/>
    <w:rsid w:val="00EF09C4"/>
    <w:rsid w:val="00EF6A90"/>
    <w:rsid w:val="00F038FA"/>
    <w:rsid w:val="00F03C47"/>
    <w:rsid w:val="00F06F28"/>
    <w:rsid w:val="00F07302"/>
    <w:rsid w:val="00F10583"/>
    <w:rsid w:val="00F1097A"/>
    <w:rsid w:val="00F11A18"/>
    <w:rsid w:val="00F17FDA"/>
    <w:rsid w:val="00F207EF"/>
    <w:rsid w:val="00F250F7"/>
    <w:rsid w:val="00F3467E"/>
    <w:rsid w:val="00F35795"/>
    <w:rsid w:val="00F4005A"/>
    <w:rsid w:val="00F5656D"/>
    <w:rsid w:val="00F60863"/>
    <w:rsid w:val="00F6291A"/>
    <w:rsid w:val="00F62C1E"/>
    <w:rsid w:val="00F632E4"/>
    <w:rsid w:val="00F65049"/>
    <w:rsid w:val="00F673B6"/>
    <w:rsid w:val="00F71A37"/>
    <w:rsid w:val="00F71AD6"/>
    <w:rsid w:val="00F81AFE"/>
    <w:rsid w:val="00F81E30"/>
    <w:rsid w:val="00F82DFB"/>
    <w:rsid w:val="00F8747A"/>
    <w:rsid w:val="00F91698"/>
    <w:rsid w:val="00F93AE0"/>
    <w:rsid w:val="00F95189"/>
    <w:rsid w:val="00FA167F"/>
    <w:rsid w:val="00FA60B1"/>
    <w:rsid w:val="00FB1A4A"/>
    <w:rsid w:val="00FD4496"/>
    <w:rsid w:val="00FE35ED"/>
    <w:rsid w:val="00FE5BE8"/>
    <w:rsid w:val="00FE6D1F"/>
    <w:rsid w:val="00FF4FF6"/>
    <w:rsid w:val="00FF59D2"/>
    <w:rsid w:val="00FF6EAC"/>
    <w:rsid w:val="00FF74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4FC8E"/>
  <w15:docId w15:val="{CBD4C713-2E2D-4CB4-BD27-4361C584E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090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Hyperlink"/>
    <w:basedOn w:val="prastasis"/>
    <w:link w:val="PagrindinistekstasDiagrama"/>
    <w:unhideWhenUsed/>
    <w:rsid w:val="00AF1286"/>
    <w:pPr>
      <w:jc w:val="both"/>
    </w:pPr>
    <w:rPr>
      <w:szCs w:val="20"/>
      <w:lang w:eastAsia="en-US"/>
    </w:rPr>
  </w:style>
  <w:style w:type="character" w:customStyle="1" w:styleId="PagrindinistekstasDiagrama">
    <w:name w:val="Pagrindinis tekstas Diagrama"/>
    <w:aliases w:val="Hyperlink Diagrama"/>
    <w:basedOn w:val="Numatytasispastraiposriftas"/>
    <w:link w:val="Pagrindinistekstas"/>
    <w:rsid w:val="00AF128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AF1286"/>
    <w:pPr>
      <w:tabs>
        <w:tab w:val="center" w:pos="4819"/>
        <w:tab w:val="right" w:pos="9638"/>
      </w:tabs>
    </w:pPr>
  </w:style>
  <w:style w:type="character" w:customStyle="1" w:styleId="AntratsDiagrama">
    <w:name w:val="Antraštės Diagrama"/>
    <w:basedOn w:val="Numatytasispastraiposriftas"/>
    <w:link w:val="Antrats"/>
    <w:uiPriority w:val="99"/>
    <w:rsid w:val="00AF128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AF1286"/>
    <w:pPr>
      <w:tabs>
        <w:tab w:val="center" w:pos="4819"/>
        <w:tab w:val="right" w:pos="9638"/>
      </w:tabs>
    </w:pPr>
  </w:style>
  <w:style w:type="character" w:customStyle="1" w:styleId="PoratDiagrama">
    <w:name w:val="Poraštė Diagrama"/>
    <w:basedOn w:val="Numatytasispastraiposriftas"/>
    <w:link w:val="Porat"/>
    <w:uiPriority w:val="99"/>
    <w:rsid w:val="00AF128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2921B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921B4"/>
    <w:rPr>
      <w:rFonts w:ascii="Segoe UI" w:eastAsia="Times New Roman" w:hAnsi="Segoe UI" w:cs="Segoe UI"/>
      <w:sz w:val="18"/>
      <w:szCs w:val="18"/>
      <w:lang w:eastAsia="lt-LT"/>
    </w:rPr>
  </w:style>
  <w:style w:type="character" w:customStyle="1" w:styleId="fontstyle36">
    <w:name w:val="fontstyle36"/>
    <w:basedOn w:val="Numatytasispastraiposriftas"/>
    <w:uiPriority w:val="99"/>
    <w:rsid w:val="00BF68AE"/>
    <w:rPr>
      <w:rFonts w:cs="Times New Roman"/>
    </w:rPr>
  </w:style>
  <w:style w:type="paragraph" w:customStyle="1" w:styleId="pasiulymai3">
    <w:name w:val="pasiulymai3"/>
    <w:basedOn w:val="prastasis"/>
    <w:uiPriority w:val="99"/>
    <w:rsid w:val="00BF68AE"/>
    <w:pPr>
      <w:spacing w:before="100" w:beforeAutospacing="1" w:after="100" w:afterAutospacing="1"/>
    </w:p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BA0D73"/>
    <w:pPr>
      <w:ind w:left="720"/>
      <w:contextualSpacing/>
    </w:pPr>
  </w:style>
  <w:style w:type="paragraph" w:styleId="Pavadinimas">
    <w:name w:val="Title"/>
    <w:basedOn w:val="prastasis"/>
    <w:link w:val="PavadinimasDiagrama"/>
    <w:qFormat/>
    <w:rsid w:val="00600DE6"/>
    <w:pPr>
      <w:jc w:val="center"/>
    </w:pPr>
    <w:rPr>
      <w:b/>
      <w:szCs w:val="20"/>
      <w:lang w:eastAsia="en-US"/>
    </w:rPr>
  </w:style>
  <w:style w:type="character" w:customStyle="1" w:styleId="PavadinimasDiagrama">
    <w:name w:val="Pavadinimas Diagrama"/>
    <w:basedOn w:val="Numatytasispastraiposriftas"/>
    <w:link w:val="Pavadinimas"/>
    <w:rsid w:val="00600DE6"/>
    <w:rPr>
      <w:rFonts w:ascii="Times New Roman" w:eastAsia="Times New Roman" w:hAnsi="Times New Roman" w:cs="Times New Roman"/>
      <w:b/>
      <w:sz w:val="24"/>
      <w:szCs w:val="20"/>
    </w:rPr>
  </w:style>
  <w:style w:type="table" w:styleId="Lentelstinklelis">
    <w:name w:val="Table Grid"/>
    <w:basedOn w:val="prastojilentel"/>
    <w:rsid w:val="00734D0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aliases w:val=" Char Char Char Char Char Char Char Char Char, Char Char Char Char Char Char Char Char Char Char Ch Char Char,Char Char Char Char Char Char Char Char Char,Char Char Char Char Char Char Char Char Char Char Ch Char Char"/>
    <w:basedOn w:val="prastasis"/>
    <w:link w:val="HTMLiankstoformatuotasDiagrama"/>
    <w:uiPriority w:val="99"/>
    <w:rsid w:val="009D5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eastAsia="en-US"/>
    </w:rPr>
  </w:style>
  <w:style w:type="character" w:customStyle="1" w:styleId="HTMLiankstoformatuotasDiagrama">
    <w:name w:val="HTML iš anksto formatuotas Diagrama"/>
    <w:aliases w:val=" Char Char Char Char Char Char Char Char Char Diagrama, Char Char Char Char Char Char Char Char Char Char Ch Char Char Diagrama,Char Char Char Char Char Char Char Char Char Diagrama"/>
    <w:basedOn w:val="Numatytasispastraiposriftas"/>
    <w:link w:val="HTMLiankstoformatuotas"/>
    <w:uiPriority w:val="99"/>
    <w:rsid w:val="009D5F7C"/>
    <w:rPr>
      <w:rFonts w:ascii="Courier New" w:eastAsia="Courier New" w:hAnsi="Courier New" w:cs="Courier New"/>
      <w:sz w:val="20"/>
      <w:szCs w:val="20"/>
    </w:rPr>
  </w:style>
  <w:style w:type="paragraph" w:styleId="Puslapioinaostekstas">
    <w:name w:val="footnote text"/>
    <w:basedOn w:val="prastasis"/>
    <w:link w:val="PuslapioinaostekstasDiagrama"/>
    <w:uiPriority w:val="99"/>
    <w:unhideWhenUsed/>
    <w:rsid w:val="00A665E2"/>
    <w:rPr>
      <w:sz w:val="20"/>
      <w:szCs w:val="20"/>
      <w:lang w:val="en-GB" w:eastAsia="en-US"/>
    </w:rPr>
  </w:style>
  <w:style w:type="character" w:customStyle="1" w:styleId="PuslapioinaostekstasDiagrama">
    <w:name w:val="Puslapio išnašos tekstas Diagrama"/>
    <w:basedOn w:val="Numatytasispastraiposriftas"/>
    <w:link w:val="Puslapioinaostekstas"/>
    <w:uiPriority w:val="99"/>
    <w:rsid w:val="00A665E2"/>
    <w:rPr>
      <w:rFonts w:ascii="Times New Roman" w:eastAsia="Times New Roman" w:hAnsi="Times New Roman" w:cs="Times New Roman"/>
      <w:sz w:val="20"/>
      <w:szCs w:val="20"/>
      <w:lang w:val="en-GB"/>
    </w:rPr>
  </w:style>
  <w:style w:type="character" w:styleId="Puslapioinaosnuoroda">
    <w:name w:val="footnote reference"/>
    <w:uiPriority w:val="99"/>
    <w:unhideWhenUsed/>
    <w:rsid w:val="00A665E2"/>
    <w:rPr>
      <w:vertAlign w:val="superscript"/>
    </w:rPr>
  </w:style>
  <w:style w:type="character" w:styleId="Hipersaitas">
    <w:name w:val="Hyperlink"/>
    <w:basedOn w:val="Numatytasispastraiposriftas"/>
    <w:uiPriority w:val="99"/>
    <w:unhideWhenUsed/>
    <w:rsid w:val="00B354C6"/>
    <w:rPr>
      <w:color w:val="0000FF" w:themeColor="hyperlink"/>
      <w:u w:val="single"/>
    </w:rPr>
  </w:style>
  <w:style w:type="character" w:customStyle="1" w:styleId="Neapdorotaspaminjimas1">
    <w:name w:val="Neapdorotas paminėjimas1"/>
    <w:basedOn w:val="Numatytasispastraiposriftas"/>
    <w:uiPriority w:val="99"/>
    <w:semiHidden/>
    <w:unhideWhenUsed/>
    <w:rsid w:val="00B354C6"/>
    <w:rPr>
      <w:color w:val="605E5C"/>
      <w:shd w:val="clear" w:color="auto" w:fill="E1DFDD"/>
    </w:rPr>
  </w:style>
  <w:style w:type="character" w:styleId="Perirtashipersaitas">
    <w:name w:val="FollowedHyperlink"/>
    <w:basedOn w:val="Numatytasispastraiposriftas"/>
    <w:uiPriority w:val="99"/>
    <w:semiHidden/>
    <w:unhideWhenUsed/>
    <w:rsid w:val="00265918"/>
    <w:rPr>
      <w:color w:val="800080" w:themeColor="followedHyperlink"/>
      <w:u w:val="single"/>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6F0036"/>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187BCA"/>
    <w:rPr>
      <w:sz w:val="16"/>
      <w:szCs w:val="16"/>
    </w:rPr>
  </w:style>
  <w:style w:type="paragraph" w:styleId="Komentarotekstas">
    <w:name w:val="annotation text"/>
    <w:basedOn w:val="prastasis"/>
    <w:link w:val="KomentarotekstasDiagrama"/>
    <w:uiPriority w:val="99"/>
    <w:semiHidden/>
    <w:unhideWhenUsed/>
    <w:rsid w:val="00187BCA"/>
    <w:rPr>
      <w:sz w:val="20"/>
      <w:szCs w:val="20"/>
    </w:rPr>
  </w:style>
  <w:style w:type="character" w:customStyle="1" w:styleId="KomentarotekstasDiagrama">
    <w:name w:val="Komentaro tekstas Diagrama"/>
    <w:basedOn w:val="Numatytasispastraiposriftas"/>
    <w:link w:val="Komentarotekstas"/>
    <w:uiPriority w:val="99"/>
    <w:semiHidden/>
    <w:rsid w:val="00187BCA"/>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187BCA"/>
    <w:rPr>
      <w:b/>
      <w:bCs/>
    </w:rPr>
  </w:style>
  <w:style w:type="character" w:customStyle="1" w:styleId="KomentarotemaDiagrama">
    <w:name w:val="Komentaro tema Diagrama"/>
    <w:basedOn w:val="KomentarotekstasDiagrama"/>
    <w:link w:val="Komentarotema"/>
    <w:uiPriority w:val="99"/>
    <w:semiHidden/>
    <w:rsid w:val="00187BCA"/>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041437">
      <w:bodyDiv w:val="1"/>
      <w:marLeft w:val="0"/>
      <w:marRight w:val="0"/>
      <w:marTop w:val="0"/>
      <w:marBottom w:val="0"/>
      <w:divBdr>
        <w:top w:val="none" w:sz="0" w:space="0" w:color="auto"/>
        <w:left w:val="none" w:sz="0" w:space="0" w:color="auto"/>
        <w:bottom w:val="none" w:sz="0" w:space="0" w:color="auto"/>
        <w:right w:val="none" w:sz="0" w:space="0" w:color="auto"/>
      </w:divBdr>
      <w:divsChild>
        <w:div w:id="850993662">
          <w:marLeft w:val="0"/>
          <w:marRight w:val="0"/>
          <w:marTop w:val="0"/>
          <w:marBottom w:val="0"/>
          <w:divBdr>
            <w:top w:val="none" w:sz="0" w:space="0" w:color="auto"/>
            <w:left w:val="none" w:sz="0" w:space="0" w:color="auto"/>
            <w:bottom w:val="none" w:sz="0" w:space="0" w:color="auto"/>
            <w:right w:val="none" w:sz="0" w:space="0" w:color="auto"/>
          </w:divBdr>
        </w:div>
        <w:div w:id="536085787">
          <w:marLeft w:val="0"/>
          <w:marRight w:val="0"/>
          <w:marTop w:val="0"/>
          <w:marBottom w:val="0"/>
          <w:divBdr>
            <w:top w:val="none" w:sz="0" w:space="0" w:color="auto"/>
            <w:left w:val="none" w:sz="0" w:space="0" w:color="auto"/>
            <w:bottom w:val="none" w:sz="0" w:space="0" w:color="auto"/>
            <w:right w:val="none" w:sz="0" w:space="0" w:color="auto"/>
          </w:divBdr>
        </w:div>
        <w:div w:id="2034917863">
          <w:marLeft w:val="0"/>
          <w:marRight w:val="0"/>
          <w:marTop w:val="0"/>
          <w:marBottom w:val="0"/>
          <w:divBdr>
            <w:top w:val="none" w:sz="0" w:space="0" w:color="auto"/>
            <w:left w:val="none" w:sz="0" w:space="0" w:color="auto"/>
            <w:bottom w:val="none" w:sz="0" w:space="0" w:color="auto"/>
            <w:right w:val="none" w:sz="0" w:space="0" w:color="auto"/>
          </w:divBdr>
        </w:div>
      </w:divsChild>
    </w:div>
    <w:div w:id="433865307">
      <w:bodyDiv w:val="1"/>
      <w:marLeft w:val="0"/>
      <w:marRight w:val="0"/>
      <w:marTop w:val="0"/>
      <w:marBottom w:val="0"/>
      <w:divBdr>
        <w:top w:val="none" w:sz="0" w:space="0" w:color="auto"/>
        <w:left w:val="none" w:sz="0" w:space="0" w:color="auto"/>
        <w:bottom w:val="none" w:sz="0" w:space="0" w:color="auto"/>
        <w:right w:val="none" w:sz="0" w:space="0" w:color="auto"/>
      </w:divBdr>
    </w:div>
    <w:div w:id="545070155">
      <w:bodyDiv w:val="1"/>
      <w:marLeft w:val="0"/>
      <w:marRight w:val="0"/>
      <w:marTop w:val="0"/>
      <w:marBottom w:val="0"/>
      <w:divBdr>
        <w:top w:val="none" w:sz="0" w:space="0" w:color="auto"/>
        <w:left w:val="none" w:sz="0" w:space="0" w:color="auto"/>
        <w:bottom w:val="none" w:sz="0" w:space="0" w:color="auto"/>
        <w:right w:val="none" w:sz="0" w:space="0" w:color="auto"/>
      </w:divBdr>
    </w:div>
    <w:div w:id="677851447">
      <w:bodyDiv w:val="1"/>
      <w:marLeft w:val="0"/>
      <w:marRight w:val="0"/>
      <w:marTop w:val="0"/>
      <w:marBottom w:val="0"/>
      <w:divBdr>
        <w:top w:val="none" w:sz="0" w:space="0" w:color="auto"/>
        <w:left w:val="none" w:sz="0" w:space="0" w:color="auto"/>
        <w:bottom w:val="none" w:sz="0" w:space="0" w:color="auto"/>
        <w:right w:val="none" w:sz="0" w:space="0" w:color="auto"/>
      </w:divBdr>
      <w:divsChild>
        <w:div w:id="832451569">
          <w:marLeft w:val="0"/>
          <w:marRight w:val="0"/>
          <w:marTop w:val="0"/>
          <w:marBottom w:val="0"/>
          <w:divBdr>
            <w:top w:val="none" w:sz="0" w:space="0" w:color="auto"/>
            <w:left w:val="none" w:sz="0" w:space="0" w:color="auto"/>
            <w:bottom w:val="none" w:sz="0" w:space="0" w:color="auto"/>
            <w:right w:val="none" w:sz="0" w:space="0" w:color="auto"/>
          </w:divBdr>
        </w:div>
        <w:div w:id="872688703">
          <w:marLeft w:val="0"/>
          <w:marRight w:val="0"/>
          <w:marTop w:val="0"/>
          <w:marBottom w:val="0"/>
          <w:divBdr>
            <w:top w:val="none" w:sz="0" w:space="0" w:color="auto"/>
            <w:left w:val="none" w:sz="0" w:space="0" w:color="auto"/>
            <w:bottom w:val="none" w:sz="0" w:space="0" w:color="auto"/>
            <w:right w:val="none" w:sz="0" w:space="0" w:color="auto"/>
          </w:divBdr>
        </w:div>
        <w:div w:id="230848170">
          <w:marLeft w:val="0"/>
          <w:marRight w:val="0"/>
          <w:marTop w:val="0"/>
          <w:marBottom w:val="0"/>
          <w:divBdr>
            <w:top w:val="none" w:sz="0" w:space="0" w:color="auto"/>
            <w:left w:val="none" w:sz="0" w:space="0" w:color="auto"/>
            <w:bottom w:val="none" w:sz="0" w:space="0" w:color="auto"/>
            <w:right w:val="none" w:sz="0" w:space="0" w:color="auto"/>
          </w:divBdr>
        </w:div>
        <w:div w:id="1944651094">
          <w:marLeft w:val="0"/>
          <w:marRight w:val="0"/>
          <w:marTop w:val="0"/>
          <w:marBottom w:val="0"/>
          <w:divBdr>
            <w:top w:val="none" w:sz="0" w:space="0" w:color="auto"/>
            <w:left w:val="none" w:sz="0" w:space="0" w:color="auto"/>
            <w:bottom w:val="none" w:sz="0" w:space="0" w:color="auto"/>
            <w:right w:val="none" w:sz="0" w:space="0" w:color="auto"/>
          </w:divBdr>
        </w:div>
        <w:div w:id="1304195159">
          <w:marLeft w:val="0"/>
          <w:marRight w:val="0"/>
          <w:marTop w:val="0"/>
          <w:marBottom w:val="0"/>
          <w:divBdr>
            <w:top w:val="none" w:sz="0" w:space="0" w:color="auto"/>
            <w:left w:val="none" w:sz="0" w:space="0" w:color="auto"/>
            <w:bottom w:val="none" w:sz="0" w:space="0" w:color="auto"/>
            <w:right w:val="none" w:sz="0" w:space="0" w:color="auto"/>
          </w:divBdr>
        </w:div>
        <w:div w:id="1501196212">
          <w:marLeft w:val="0"/>
          <w:marRight w:val="0"/>
          <w:marTop w:val="0"/>
          <w:marBottom w:val="0"/>
          <w:divBdr>
            <w:top w:val="none" w:sz="0" w:space="0" w:color="auto"/>
            <w:left w:val="none" w:sz="0" w:space="0" w:color="auto"/>
            <w:bottom w:val="none" w:sz="0" w:space="0" w:color="auto"/>
            <w:right w:val="none" w:sz="0" w:space="0" w:color="auto"/>
          </w:divBdr>
        </w:div>
        <w:div w:id="1732534977">
          <w:marLeft w:val="0"/>
          <w:marRight w:val="0"/>
          <w:marTop w:val="0"/>
          <w:marBottom w:val="0"/>
          <w:divBdr>
            <w:top w:val="none" w:sz="0" w:space="0" w:color="auto"/>
            <w:left w:val="none" w:sz="0" w:space="0" w:color="auto"/>
            <w:bottom w:val="none" w:sz="0" w:space="0" w:color="auto"/>
            <w:right w:val="none" w:sz="0" w:space="0" w:color="auto"/>
          </w:divBdr>
        </w:div>
        <w:div w:id="670986486">
          <w:marLeft w:val="0"/>
          <w:marRight w:val="0"/>
          <w:marTop w:val="0"/>
          <w:marBottom w:val="0"/>
          <w:divBdr>
            <w:top w:val="none" w:sz="0" w:space="0" w:color="auto"/>
            <w:left w:val="none" w:sz="0" w:space="0" w:color="auto"/>
            <w:bottom w:val="none" w:sz="0" w:space="0" w:color="auto"/>
            <w:right w:val="none" w:sz="0" w:space="0" w:color="auto"/>
          </w:divBdr>
        </w:div>
      </w:divsChild>
    </w:div>
    <w:div w:id="860360160">
      <w:bodyDiv w:val="1"/>
      <w:marLeft w:val="0"/>
      <w:marRight w:val="0"/>
      <w:marTop w:val="0"/>
      <w:marBottom w:val="0"/>
      <w:divBdr>
        <w:top w:val="none" w:sz="0" w:space="0" w:color="auto"/>
        <w:left w:val="none" w:sz="0" w:space="0" w:color="auto"/>
        <w:bottom w:val="none" w:sz="0" w:space="0" w:color="auto"/>
        <w:right w:val="none" w:sz="0" w:space="0" w:color="auto"/>
      </w:divBdr>
    </w:div>
    <w:div w:id="1046561438">
      <w:bodyDiv w:val="1"/>
      <w:marLeft w:val="0"/>
      <w:marRight w:val="0"/>
      <w:marTop w:val="0"/>
      <w:marBottom w:val="0"/>
      <w:divBdr>
        <w:top w:val="none" w:sz="0" w:space="0" w:color="auto"/>
        <w:left w:val="none" w:sz="0" w:space="0" w:color="auto"/>
        <w:bottom w:val="none" w:sz="0" w:space="0" w:color="auto"/>
        <w:right w:val="none" w:sz="0" w:space="0" w:color="auto"/>
      </w:divBdr>
    </w:div>
    <w:div w:id="1602177645">
      <w:bodyDiv w:val="1"/>
      <w:marLeft w:val="0"/>
      <w:marRight w:val="0"/>
      <w:marTop w:val="0"/>
      <w:marBottom w:val="0"/>
      <w:divBdr>
        <w:top w:val="none" w:sz="0" w:space="0" w:color="auto"/>
        <w:left w:val="none" w:sz="0" w:space="0" w:color="auto"/>
        <w:bottom w:val="none" w:sz="0" w:space="0" w:color="auto"/>
        <w:right w:val="none" w:sz="0" w:space="0" w:color="auto"/>
      </w:divBdr>
      <w:divsChild>
        <w:div w:id="2074309466">
          <w:marLeft w:val="0"/>
          <w:marRight w:val="0"/>
          <w:marTop w:val="0"/>
          <w:marBottom w:val="0"/>
          <w:divBdr>
            <w:top w:val="none" w:sz="0" w:space="0" w:color="auto"/>
            <w:left w:val="none" w:sz="0" w:space="0" w:color="auto"/>
            <w:bottom w:val="none" w:sz="0" w:space="0" w:color="auto"/>
            <w:right w:val="none" w:sz="0" w:space="0" w:color="auto"/>
          </w:divBdr>
          <w:divsChild>
            <w:div w:id="676423330">
              <w:marLeft w:val="0"/>
              <w:marRight w:val="0"/>
              <w:marTop w:val="0"/>
              <w:marBottom w:val="0"/>
              <w:divBdr>
                <w:top w:val="none" w:sz="0" w:space="0" w:color="auto"/>
                <w:left w:val="none" w:sz="0" w:space="0" w:color="auto"/>
                <w:bottom w:val="none" w:sz="0" w:space="0" w:color="auto"/>
                <w:right w:val="none" w:sz="0" w:space="0" w:color="auto"/>
              </w:divBdr>
              <w:divsChild>
                <w:div w:id="124473644">
                  <w:marLeft w:val="0"/>
                  <w:marRight w:val="0"/>
                  <w:marTop w:val="0"/>
                  <w:marBottom w:val="0"/>
                  <w:divBdr>
                    <w:top w:val="none" w:sz="0" w:space="0" w:color="auto"/>
                    <w:left w:val="none" w:sz="0" w:space="0" w:color="auto"/>
                    <w:bottom w:val="none" w:sz="0" w:space="0" w:color="auto"/>
                    <w:right w:val="none" w:sz="0" w:space="0" w:color="auto"/>
                  </w:divBdr>
                  <w:divsChild>
                    <w:div w:id="2113353962">
                      <w:marLeft w:val="0"/>
                      <w:marRight w:val="0"/>
                      <w:marTop w:val="0"/>
                      <w:marBottom w:val="0"/>
                      <w:divBdr>
                        <w:top w:val="none" w:sz="0" w:space="0" w:color="auto"/>
                        <w:left w:val="none" w:sz="0" w:space="0" w:color="auto"/>
                        <w:bottom w:val="none" w:sz="0" w:space="0" w:color="auto"/>
                        <w:right w:val="none" w:sz="0" w:space="0" w:color="auto"/>
                      </w:divBdr>
                      <w:divsChild>
                        <w:div w:id="367296327">
                          <w:marLeft w:val="0"/>
                          <w:marRight w:val="0"/>
                          <w:marTop w:val="0"/>
                          <w:marBottom w:val="0"/>
                          <w:divBdr>
                            <w:top w:val="none" w:sz="0" w:space="0" w:color="auto"/>
                            <w:left w:val="none" w:sz="0" w:space="0" w:color="auto"/>
                            <w:bottom w:val="none" w:sz="0" w:space="0" w:color="auto"/>
                            <w:right w:val="none" w:sz="0" w:space="0" w:color="auto"/>
                          </w:divBdr>
                          <w:divsChild>
                            <w:div w:id="40131094">
                              <w:marLeft w:val="0"/>
                              <w:marRight w:val="0"/>
                              <w:marTop w:val="0"/>
                              <w:marBottom w:val="0"/>
                              <w:divBdr>
                                <w:top w:val="none" w:sz="0" w:space="0" w:color="auto"/>
                                <w:left w:val="none" w:sz="0" w:space="0" w:color="auto"/>
                                <w:bottom w:val="none" w:sz="0" w:space="0" w:color="auto"/>
                                <w:right w:val="none" w:sz="0" w:space="0" w:color="auto"/>
                              </w:divBdr>
                              <w:divsChild>
                                <w:div w:id="589774505">
                                  <w:marLeft w:val="0"/>
                                  <w:marRight w:val="0"/>
                                  <w:marTop w:val="0"/>
                                  <w:marBottom w:val="0"/>
                                  <w:divBdr>
                                    <w:top w:val="none" w:sz="0" w:space="0" w:color="auto"/>
                                    <w:left w:val="none" w:sz="0" w:space="0" w:color="auto"/>
                                    <w:bottom w:val="none" w:sz="0" w:space="0" w:color="auto"/>
                                    <w:right w:val="none" w:sz="0" w:space="0" w:color="auto"/>
                                  </w:divBdr>
                                  <w:divsChild>
                                    <w:div w:id="1086805586">
                                      <w:marLeft w:val="0"/>
                                      <w:marRight w:val="0"/>
                                      <w:marTop w:val="0"/>
                                      <w:marBottom w:val="0"/>
                                      <w:divBdr>
                                        <w:top w:val="none" w:sz="0" w:space="0" w:color="auto"/>
                                        <w:left w:val="none" w:sz="0" w:space="0" w:color="auto"/>
                                        <w:bottom w:val="none" w:sz="0" w:space="0" w:color="auto"/>
                                        <w:right w:val="none" w:sz="0" w:space="0" w:color="auto"/>
                                      </w:divBdr>
                                      <w:divsChild>
                                        <w:div w:id="78865430">
                                          <w:marLeft w:val="0"/>
                                          <w:marRight w:val="0"/>
                                          <w:marTop w:val="0"/>
                                          <w:marBottom w:val="0"/>
                                          <w:divBdr>
                                            <w:top w:val="none" w:sz="0" w:space="0" w:color="auto"/>
                                            <w:left w:val="none" w:sz="0" w:space="0" w:color="auto"/>
                                            <w:bottom w:val="none" w:sz="0" w:space="0" w:color="auto"/>
                                            <w:right w:val="none" w:sz="0" w:space="0" w:color="auto"/>
                                          </w:divBdr>
                                        </w:div>
                                        <w:div w:id="153820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0816028">
      <w:bodyDiv w:val="1"/>
      <w:marLeft w:val="0"/>
      <w:marRight w:val="0"/>
      <w:marTop w:val="0"/>
      <w:marBottom w:val="0"/>
      <w:divBdr>
        <w:top w:val="none" w:sz="0" w:space="0" w:color="auto"/>
        <w:left w:val="none" w:sz="0" w:space="0" w:color="auto"/>
        <w:bottom w:val="none" w:sz="0" w:space="0" w:color="auto"/>
        <w:right w:val="none" w:sz="0" w:space="0" w:color="auto"/>
      </w:divBdr>
      <w:divsChild>
        <w:div w:id="1616523593">
          <w:marLeft w:val="0"/>
          <w:marRight w:val="0"/>
          <w:marTop w:val="0"/>
          <w:marBottom w:val="0"/>
          <w:divBdr>
            <w:top w:val="none" w:sz="0" w:space="0" w:color="auto"/>
            <w:left w:val="none" w:sz="0" w:space="0" w:color="auto"/>
            <w:bottom w:val="none" w:sz="0" w:space="0" w:color="auto"/>
            <w:right w:val="none" w:sz="0" w:space="0" w:color="auto"/>
          </w:divBdr>
        </w:div>
      </w:divsChild>
    </w:div>
    <w:div w:id="1775632731">
      <w:bodyDiv w:val="1"/>
      <w:marLeft w:val="0"/>
      <w:marRight w:val="0"/>
      <w:marTop w:val="0"/>
      <w:marBottom w:val="0"/>
      <w:divBdr>
        <w:top w:val="none" w:sz="0" w:space="0" w:color="auto"/>
        <w:left w:val="none" w:sz="0" w:space="0" w:color="auto"/>
        <w:bottom w:val="none" w:sz="0" w:space="0" w:color="auto"/>
        <w:right w:val="none" w:sz="0" w:space="0" w:color="auto"/>
      </w:divBdr>
      <w:divsChild>
        <w:div w:id="430129259">
          <w:marLeft w:val="0"/>
          <w:marRight w:val="0"/>
          <w:marTop w:val="0"/>
          <w:marBottom w:val="0"/>
          <w:divBdr>
            <w:top w:val="none" w:sz="0" w:space="0" w:color="auto"/>
            <w:left w:val="none" w:sz="0" w:space="0" w:color="auto"/>
            <w:bottom w:val="none" w:sz="0" w:space="0" w:color="auto"/>
            <w:right w:val="none" w:sz="0" w:space="0" w:color="auto"/>
          </w:divBdr>
        </w:div>
      </w:divsChild>
    </w:div>
    <w:div w:id="1796872349">
      <w:bodyDiv w:val="1"/>
      <w:marLeft w:val="0"/>
      <w:marRight w:val="0"/>
      <w:marTop w:val="0"/>
      <w:marBottom w:val="0"/>
      <w:divBdr>
        <w:top w:val="none" w:sz="0" w:space="0" w:color="auto"/>
        <w:left w:val="none" w:sz="0" w:space="0" w:color="auto"/>
        <w:bottom w:val="none" w:sz="0" w:space="0" w:color="auto"/>
        <w:right w:val="none" w:sz="0" w:space="0" w:color="auto"/>
      </w:divBdr>
      <w:divsChild>
        <w:div w:id="2135755373">
          <w:marLeft w:val="0"/>
          <w:marRight w:val="0"/>
          <w:marTop w:val="0"/>
          <w:marBottom w:val="0"/>
          <w:divBdr>
            <w:top w:val="none" w:sz="0" w:space="0" w:color="auto"/>
            <w:left w:val="none" w:sz="0" w:space="0" w:color="auto"/>
            <w:bottom w:val="none" w:sz="0" w:space="0" w:color="auto"/>
            <w:right w:val="none" w:sz="0" w:space="0" w:color="auto"/>
          </w:divBdr>
        </w:div>
        <w:div w:id="347214705">
          <w:marLeft w:val="0"/>
          <w:marRight w:val="0"/>
          <w:marTop w:val="0"/>
          <w:marBottom w:val="0"/>
          <w:divBdr>
            <w:top w:val="none" w:sz="0" w:space="0" w:color="auto"/>
            <w:left w:val="none" w:sz="0" w:space="0" w:color="auto"/>
            <w:bottom w:val="none" w:sz="0" w:space="0" w:color="auto"/>
            <w:right w:val="none" w:sz="0" w:space="0" w:color="auto"/>
          </w:divBdr>
        </w:div>
      </w:divsChild>
    </w:div>
    <w:div w:id="1938754167">
      <w:bodyDiv w:val="1"/>
      <w:marLeft w:val="0"/>
      <w:marRight w:val="0"/>
      <w:marTop w:val="0"/>
      <w:marBottom w:val="0"/>
      <w:divBdr>
        <w:top w:val="none" w:sz="0" w:space="0" w:color="auto"/>
        <w:left w:val="none" w:sz="0" w:space="0" w:color="auto"/>
        <w:bottom w:val="none" w:sz="0" w:space="0" w:color="auto"/>
        <w:right w:val="none" w:sz="0" w:space="0" w:color="auto"/>
      </w:divBdr>
      <w:divsChild>
        <w:div w:id="108014097">
          <w:marLeft w:val="0"/>
          <w:marRight w:val="0"/>
          <w:marTop w:val="0"/>
          <w:marBottom w:val="0"/>
          <w:divBdr>
            <w:top w:val="none" w:sz="0" w:space="0" w:color="auto"/>
            <w:left w:val="none" w:sz="0" w:space="0" w:color="auto"/>
            <w:bottom w:val="none" w:sz="0" w:space="0" w:color="auto"/>
            <w:right w:val="none" w:sz="0" w:space="0" w:color="auto"/>
          </w:divBdr>
          <w:divsChild>
            <w:div w:id="677779281">
              <w:marLeft w:val="0"/>
              <w:marRight w:val="0"/>
              <w:marTop w:val="0"/>
              <w:marBottom w:val="0"/>
              <w:divBdr>
                <w:top w:val="none" w:sz="0" w:space="0" w:color="auto"/>
                <w:left w:val="none" w:sz="0" w:space="0" w:color="auto"/>
                <w:bottom w:val="none" w:sz="0" w:space="0" w:color="auto"/>
                <w:right w:val="none" w:sz="0" w:space="0" w:color="auto"/>
              </w:divBdr>
              <w:divsChild>
                <w:div w:id="1103109430">
                  <w:marLeft w:val="0"/>
                  <w:marRight w:val="0"/>
                  <w:marTop w:val="0"/>
                  <w:marBottom w:val="0"/>
                  <w:divBdr>
                    <w:top w:val="none" w:sz="0" w:space="0" w:color="auto"/>
                    <w:left w:val="none" w:sz="0" w:space="0" w:color="auto"/>
                    <w:bottom w:val="none" w:sz="0" w:space="0" w:color="auto"/>
                    <w:right w:val="none" w:sz="0" w:space="0" w:color="auto"/>
                  </w:divBdr>
                  <w:divsChild>
                    <w:div w:id="86469287">
                      <w:marLeft w:val="0"/>
                      <w:marRight w:val="0"/>
                      <w:marTop w:val="0"/>
                      <w:marBottom w:val="0"/>
                      <w:divBdr>
                        <w:top w:val="none" w:sz="0" w:space="0" w:color="auto"/>
                        <w:left w:val="none" w:sz="0" w:space="0" w:color="auto"/>
                        <w:bottom w:val="none" w:sz="0" w:space="0" w:color="auto"/>
                        <w:right w:val="none" w:sz="0" w:space="0" w:color="auto"/>
                      </w:divBdr>
                      <w:divsChild>
                        <w:div w:id="182133859">
                          <w:marLeft w:val="0"/>
                          <w:marRight w:val="0"/>
                          <w:marTop w:val="0"/>
                          <w:marBottom w:val="0"/>
                          <w:divBdr>
                            <w:top w:val="none" w:sz="0" w:space="0" w:color="auto"/>
                            <w:left w:val="none" w:sz="0" w:space="0" w:color="auto"/>
                            <w:bottom w:val="none" w:sz="0" w:space="0" w:color="auto"/>
                            <w:right w:val="none" w:sz="0" w:space="0" w:color="auto"/>
                          </w:divBdr>
                        </w:div>
                        <w:div w:id="180932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7118247">
      <w:bodyDiv w:val="1"/>
      <w:marLeft w:val="0"/>
      <w:marRight w:val="0"/>
      <w:marTop w:val="0"/>
      <w:marBottom w:val="0"/>
      <w:divBdr>
        <w:top w:val="none" w:sz="0" w:space="0" w:color="auto"/>
        <w:left w:val="none" w:sz="0" w:space="0" w:color="auto"/>
        <w:bottom w:val="none" w:sz="0" w:space="0" w:color="auto"/>
        <w:right w:val="none" w:sz="0" w:space="0" w:color="auto"/>
      </w:divBdr>
      <w:divsChild>
        <w:div w:id="723914973">
          <w:marLeft w:val="0"/>
          <w:marRight w:val="0"/>
          <w:marTop w:val="0"/>
          <w:marBottom w:val="0"/>
          <w:divBdr>
            <w:top w:val="none" w:sz="0" w:space="0" w:color="auto"/>
            <w:left w:val="none" w:sz="0" w:space="0" w:color="auto"/>
            <w:bottom w:val="none" w:sz="0" w:space="0" w:color="auto"/>
            <w:right w:val="none" w:sz="0" w:space="0" w:color="auto"/>
          </w:divBdr>
          <w:divsChild>
            <w:div w:id="541476710">
              <w:marLeft w:val="0"/>
              <w:marRight w:val="0"/>
              <w:marTop w:val="0"/>
              <w:marBottom w:val="0"/>
              <w:divBdr>
                <w:top w:val="none" w:sz="0" w:space="0" w:color="auto"/>
                <w:left w:val="none" w:sz="0" w:space="0" w:color="auto"/>
                <w:bottom w:val="none" w:sz="0" w:space="0" w:color="auto"/>
                <w:right w:val="none" w:sz="0" w:space="0" w:color="auto"/>
              </w:divBdr>
              <w:divsChild>
                <w:div w:id="1577083538">
                  <w:marLeft w:val="0"/>
                  <w:marRight w:val="0"/>
                  <w:marTop w:val="0"/>
                  <w:marBottom w:val="0"/>
                  <w:divBdr>
                    <w:top w:val="none" w:sz="0" w:space="0" w:color="auto"/>
                    <w:left w:val="none" w:sz="0" w:space="0" w:color="auto"/>
                    <w:bottom w:val="none" w:sz="0" w:space="0" w:color="auto"/>
                    <w:right w:val="none" w:sz="0" w:space="0" w:color="auto"/>
                  </w:divBdr>
                  <w:divsChild>
                    <w:div w:id="1007051749">
                      <w:marLeft w:val="0"/>
                      <w:marRight w:val="0"/>
                      <w:marTop w:val="0"/>
                      <w:marBottom w:val="0"/>
                      <w:divBdr>
                        <w:top w:val="none" w:sz="0" w:space="0" w:color="auto"/>
                        <w:left w:val="none" w:sz="0" w:space="0" w:color="auto"/>
                        <w:bottom w:val="none" w:sz="0" w:space="0" w:color="auto"/>
                        <w:right w:val="none" w:sz="0" w:space="0" w:color="auto"/>
                      </w:divBdr>
                      <w:divsChild>
                        <w:div w:id="411660467">
                          <w:marLeft w:val="0"/>
                          <w:marRight w:val="0"/>
                          <w:marTop w:val="0"/>
                          <w:marBottom w:val="0"/>
                          <w:divBdr>
                            <w:top w:val="none" w:sz="0" w:space="0" w:color="auto"/>
                            <w:left w:val="none" w:sz="0" w:space="0" w:color="auto"/>
                            <w:bottom w:val="none" w:sz="0" w:space="0" w:color="auto"/>
                            <w:right w:val="none" w:sz="0" w:space="0" w:color="auto"/>
                          </w:divBdr>
                          <w:divsChild>
                            <w:div w:id="2032754375">
                              <w:marLeft w:val="0"/>
                              <w:marRight w:val="0"/>
                              <w:marTop w:val="0"/>
                              <w:marBottom w:val="0"/>
                              <w:divBdr>
                                <w:top w:val="none" w:sz="0" w:space="0" w:color="auto"/>
                                <w:left w:val="none" w:sz="0" w:space="0" w:color="auto"/>
                                <w:bottom w:val="none" w:sz="0" w:space="0" w:color="auto"/>
                                <w:right w:val="none" w:sz="0" w:space="0" w:color="auto"/>
                              </w:divBdr>
                              <w:divsChild>
                                <w:div w:id="398872174">
                                  <w:marLeft w:val="0"/>
                                  <w:marRight w:val="0"/>
                                  <w:marTop w:val="0"/>
                                  <w:marBottom w:val="0"/>
                                  <w:divBdr>
                                    <w:top w:val="none" w:sz="0" w:space="0" w:color="auto"/>
                                    <w:left w:val="none" w:sz="0" w:space="0" w:color="auto"/>
                                    <w:bottom w:val="none" w:sz="0" w:space="0" w:color="auto"/>
                                    <w:right w:val="none" w:sz="0" w:space="0" w:color="auto"/>
                                  </w:divBdr>
                                  <w:divsChild>
                                    <w:div w:id="1487088660">
                                      <w:marLeft w:val="0"/>
                                      <w:marRight w:val="0"/>
                                      <w:marTop w:val="0"/>
                                      <w:marBottom w:val="0"/>
                                      <w:divBdr>
                                        <w:top w:val="none" w:sz="0" w:space="0" w:color="auto"/>
                                        <w:left w:val="none" w:sz="0" w:space="0" w:color="auto"/>
                                        <w:bottom w:val="none" w:sz="0" w:space="0" w:color="auto"/>
                                        <w:right w:val="none" w:sz="0" w:space="0" w:color="auto"/>
                                      </w:divBdr>
                                      <w:divsChild>
                                        <w:div w:id="33963367">
                                          <w:marLeft w:val="0"/>
                                          <w:marRight w:val="0"/>
                                          <w:marTop w:val="0"/>
                                          <w:marBottom w:val="0"/>
                                          <w:divBdr>
                                            <w:top w:val="none" w:sz="0" w:space="0" w:color="auto"/>
                                            <w:left w:val="none" w:sz="0" w:space="0" w:color="auto"/>
                                            <w:bottom w:val="none" w:sz="0" w:space="0" w:color="auto"/>
                                            <w:right w:val="none" w:sz="0" w:space="0" w:color="auto"/>
                                          </w:divBdr>
                                        </w:div>
                                        <w:div w:id="42024116">
                                          <w:marLeft w:val="0"/>
                                          <w:marRight w:val="0"/>
                                          <w:marTop w:val="0"/>
                                          <w:marBottom w:val="0"/>
                                          <w:divBdr>
                                            <w:top w:val="none" w:sz="0" w:space="0" w:color="auto"/>
                                            <w:left w:val="none" w:sz="0" w:space="0" w:color="auto"/>
                                            <w:bottom w:val="none" w:sz="0" w:space="0" w:color="auto"/>
                                            <w:right w:val="none" w:sz="0" w:space="0" w:color="auto"/>
                                          </w:divBdr>
                                        </w:div>
                                        <w:div w:id="583688001">
                                          <w:marLeft w:val="0"/>
                                          <w:marRight w:val="0"/>
                                          <w:marTop w:val="0"/>
                                          <w:marBottom w:val="0"/>
                                          <w:divBdr>
                                            <w:top w:val="none" w:sz="0" w:space="0" w:color="auto"/>
                                            <w:left w:val="none" w:sz="0" w:space="0" w:color="auto"/>
                                            <w:bottom w:val="none" w:sz="0" w:space="0" w:color="auto"/>
                                            <w:right w:val="none" w:sz="0" w:space="0" w:color="auto"/>
                                          </w:divBdr>
                                        </w:div>
                                        <w:div w:id="772701323">
                                          <w:marLeft w:val="0"/>
                                          <w:marRight w:val="0"/>
                                          <w:marTop w:val="0"/>
                                          <w:marBottom w:val="0"/>
                                          <w:divBdr>
                                            <w:top w:val="none" w:sz="0" w:space="0" w:color="auto"/>
                                            <w:left w:val="none" w:sz="0" w:space="0" w:color="auto"/>
                                            <w:bottom w:val="none" w:sz="0" w:space="0" w:color="auto"/>
                                            <w:right w:val="none" w:sz="0" w:space="0" w:color="auto"/>
                                          </w:divBdr>
                                        </w:div>
                                        <w:div w:id="18242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1551C-81B5-4EF8-8955-6ABEA81F6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3440</Words>
  <Characters>1961</Characters>
  <Application>Microsoft Office Word</Application>
  <DocSecurity>4</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2023-05-02T05:04:00Z</cp:lastPrinted>
  <dcterms:created xsi:type="dcterms:W3CDTF">2023-06-01T08:27:00Z</dcterms:created>
  <dcterms:modified xsi:type="dcterms:W3CDTF">2023-06-01T08:27:00Z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2d411bb932c665d6b676b26d15c8d241d41328f3fd757aaeef059d9e4058ac15</vt:lpwstr>
  </property>
</Properties>
</file>