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„DĖL ATLEIDIMO NUO NEKILNOJAMOJO TURTO MOKESČIO MOKĖJIMO“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 xml:space="preserve">1. </w:t>
      </w:r>
      <w:r w:rsidR="00C17B94" w:rsidRPr="00C17B94">
        <w:rPr>
          <w:b/>
          <w:sz w:val="24"/>
          <w:szCs w:val="24"/>
        </w:rPr>
        <w:t>Parengto projekto tikslai ir uždaviniai</w:t>
      </w:r>
      <w:r w:rsidRPr="001E5522">
        <w:rPr>
          <w:b/>
          <w:sz w:val="24"/>
          <w:szCs w:val="24"/>
        </w:rPr>
        <w:t>.</w:t>
      </w:r>
    </w:p>
    <w:p w:rsidR="004B4F1A" w:rsidRDefault="000C7C19" w:rsidP="00DC2C23">
      <w:pPr>
        <w:ind w:firstLine="720"/>
        <w:jc w:val="both"/>
        <w:rPr>
          <w:sz w:val="24"/>
          <w:szCs w:val="24"/>
        </w:rPr>
      </w:pPr>
      <w:r w:rsidRPr="001E5522">
        <w:rPr>
          <w:sz w:val="24"/>
          <w:szCs w:val="24"/>
        </w:rPr>
        <w:t xml:space="preserve">Savivaldybės tarybos sprendimo projektu siūloma suteikti nekilnojamojo turto </w:t>
      </w:r>
      <w:r w:rsidR="004B4F1A">
        <w:rPr>
          <w:sz w:val="24"/>
          <w:szCs w:val="24"/>
        </w:rPr>
        <w:t>mokesčio (toliau – NTM) už 202</w:t>
      </w:r>
      <w:r w:rsidR="00896A7C">
        <w:rPr>
          <w:sz w:val="24"/>
          <w:szCs w:val="24"/>
        </w:rPr>
        <w:t>2</w:t>
      </w:r>
      <w:r w:rsidRPr="001E5522">
        <w:rPr>
          <w:sz w:val="24"/>
          <w:szCs w:val="24"/>
        </w:rPr>
        <w:t xml:space="preserve"> metus lengvatą juridiniams asmenims, </w:t>
      </w:r>
      <w:r w:rsidR="00931049" w:rsidRPr="001E5522">
        <w:rPr>
          <w:sz w:val="24"/>
          <w:szCs w:val="24"/>
        </w:rPr>
        <w:t xml:space="preserve">vykdantiems </w:t>
      </w:r>
      <w:r w:rsidRPr="001E5522">
        <w:rPr>
          <w:sz w:val="24"/>
          <w:szCs w:val="24"/>
        </w:rPr>
        <w:t xml:space="preserve">Klaipėdos miesto istorinėse dalyse veiklą, susijusią su menu, dailiaisiais amatais, etnografiniais verslais, </w:t>
      </w:r>
      <w:r w:rsidR="0089103A" w:rsidRPr="001E5522">
        <w:rPr>
          <w:sz w:val="24"/>
          <w:szCs w:val="24"/>
        </w:rPr>
        <w:t xml:space="preserve">ir </w:t>
      </w:r>
      <w:r w:rsidRPr="001E5522">
        <w:rPr>
          <w:sz w:val="24"/>
          <w:szCs w:val="24"/>
        </w:rPr>
        <w:t>vykdantiems veiklą, skatinančią turizmą –</w:t>
      </w:r>
      <w:r w:rsidR="006B6DA9">
        <w:rPr>
          <w:sz w:val="24"/>
          <w:szCs w:val="24"/>
        </w:rPr>
        <w:t xml:space="preserve"> </w:t>
      </w:r>
      <w:r w:rsidR="00FD15CD" w:rsidRPr="000A6A81">
        <w:rPr>
          <w:sz w:val="24"/>
          <w:szCs w:val="24"/>
        </w:rPr>
        <w:t>UAB „Klaipėdos antikvariatas“ (kodas 141539867),</w:t>
      </w:r>
      <w:r w:rsidR="00FD15CD">
        <w:rPr>
          <w:sz w:val="24"/>
          <w:szCs w:val="24"/>
        </w:rPr>
        <w:t xml:space="preserve"> </w:t>
      </w:r>
      <w:r w:rsidR="00896A7C" w:rsidRPr="000A6A81">
        <w:rPr>
          <w:sz w:val="24"/>
          <w:szCs w:val="24"/>
        </w:rPr>
        <w:t>UAB „Tiltų baras“ (kodas 302573083)</w:t>
      </w:r>
      <w:r w:rsidR="00CA184E">
        <w:rPr>
          <w:sz w:val="24"/>
          <w:szCs w:val="24"/>
        </w:rPr>
        <w:t>,</w:t>
      </w:r>
      <w:r w:rsidR="00896A7C">
        <w:rPr>
          <w:sz w:val="24"/>
          <w:szCs w:val="24"/>
        </w:rPr>
        <w:t xml:space="preserve"> </w:t>
      </w:r>
      <w:r w:rsidR="00461029" w:rsidRPr="000A6A81">
        <w:rPr>
          <w:sz w:val="24"/>
          <w:szCs w:val="24"/>
        </w:rPr>
        <w:t>UAB „</w:t>
      </w:r>
      <w:r w:rsidR="001F6B7F">
        <w:rPr>
          <w:sz w:val="24"/>
          <w:szCs w:val="24"/>
        </w:rPr>
        <w:t>Uostamiesčio verslas</w:t>
      </w:r>
      <w:r w:rsidR="00896A7C">
        <w:rPr>
          <w:sz w:val="24"/>
          <w:szCs w:val="24"/>
        </w:rPr>
        <w:t>“ (kodas 141512090)</w:t>
      </w:r>
      <w:r w:rsidR="00CA184E">
        <w:rPr>
          <w:sz w:val="24"/>
          <w:szCs w:val="24"/>
        </w:rPr>
        <w:t>, uždarajai</w:t>
      </w:r>
      <w:r w:rsidR="00CA184E" w:rsidRPr="00CA184E">
        <w:rPr>
          <w:sz w:val="24"/>
          <w:szCs w:val="24"/>
        </w:rPr>
        <w:t xml:space="preserve"> akcin</w:t>
      </w:r>
      <w:r w:rsidR="00CA184E">
        <w:rPr>
          <w:sz w:val="24"/>
          <w:szCs w:val="24"/>
        </w:rPr>
        <w:t>ei</w:t>
      </w:r>
      <w:r w:rsidR="00CA184E" w:rsidRPr="00CA184E">
        <w:rPr>
          <w:sz w:val="24"/>
          <w:szCs w:val="24"/>
        </w:rPr>
        <w:t xml:space="preserve"> bendrov</w:t>
      </w:r>
      <w:r w:rsidR="00CA184E">
        <w:rPr>
          <w:sz w:val="24"/>
          <w:szCs w:val="24"/>
        </w:rPr>
        <w:t>ei</w:t>
      </w:r>
      <w:r w:rsidR="00CA184E" w:rsidRPr="00CA184E">
        <w:rPr>
          <w:sz w:val="24"/>
          <w:szCs w:val="24"/>
        </w:rPr>
        <w:t xml:space="preserve"> „Senamiesčio magija“ (kodas 141325831)</w:t>
      </w:r>
      <w:r w:rsidR="00CA184E">
        <w:rPr>
          <w:sz w:val="24"/>
          <w:szCs w:val="24"/>
        </w:rPr>
        <w:t>, D. Strukčinskienės prekybinei</w:t>
      </w:r>
      <w:r w:rsidR="00CA184E" w:rsidRPr="00CA184E">
        <w:rPr>
          <w:sz w:val="24"/>
          <w:szCs w:val="24"/>
        </w:rPr>
        <w:t xml:space="preserve"> firm</w:t>
      </w:r>
      <w:r w:rsidR="00CA184E">
        <w:rPr>
          <w:sz w:val="24"/>
          <w:szCs w:val="24"/>
        </w:rPr>
        <w:t>ai</w:t>
      </w:r>
      <w:r w:rsidR="00CA184E" w:rsidRPr="00CA184E">
        <w:rPr>
          <w:sz w:val="24"/>
          <w:szCs w:val="24"/>
        </w:rPr>
        <w:t xml:space="preserve"> (kodas 140868799)</w:t>
      </w:r>
      <w:r w:rsidR="00CA184E">
        <w:rPr>
          <w:sz w:val="24"/>
          <w:szCs w:val="24"/>
        </w:rPr>
        <w:t>, uždarajai</w:t>
      </w:r>
      <w:r w:rsidR="00CA184E" w:rsidRPr="00CA184E">
        <w:rPr>
          <w:sz w:val="24"/>
          <w:szCs w:val="24"/>
        </w:rPr>
        <w:t xml:space="preserve"> akcin</w:t>
      </w:r>
      <w:r w:rsidR="00CA184E">
        <w:rPr>
          <w:sz w:val="24"/>
          <w:szCs w:val="24"/>
        </w:rPr>
        <w:t>ei</w:t>
      </w:r>
      <w:r w:rsidR="00CA184E" w:rsidRPr="00CA184E">
        <w:rPr>
          <w:sz w:val="24"/>
          <w:szCs w:val="24"/>
        </w:rPr>
        <w:t xml:space="preserve"> bendrov</w:t>
      </w:r>
      <w:r w:rsidR="00CA184E">
        <w:rPr>
          <w:sz w:val="24"/>
          <w:szCs w:val="24"/>
        </w:rPr>
        <w:t xml:space="preserve">ei </w:t>
      </w:r>
      <w:r w:rsidR="00CA184E" w:rsidRPr="00CA184E">
        <w:rPr>
          <w:sz w:val="24"/>
          <w:szCs w:val="24"/>
        </w:rPr>
        <w:t>„Klaipėdos žuvėdra“ (kodas 140509173)</w:t>
      </w:r>
      <w:r w:rsidR="00CA184E">
        <w:rPr>
          <w:sz w:val="24"/>
          <w:szCs w:val="24"/>
        </w:rPr>
        <w:t>, J. Jurevičienės individualiai įmonei</w:t>
      </w:r>
      <w:r w:rsidR="00CA184E" w:rsidRPr="00CA184E">
        <w:rPr>
          <w:sz w:val="24"/>
          <w:szCs w:val="24"/>
        </w:rPr>
        <w:t xml:space="preserve"> (kodas 240902220)</w:t>
      </w:r>
      <w:r w:rsidR="00CA184E">
        <w:rPr>
          <w:sz w:val="24"/>
          <w:szCs w:val="24"/>
        </w:rPr>
        <w:t xml:space="preserve">, </w:t>
      </w:r>
      <w:r w:rsidR="00CA184E" w:rsidRPr="00CA184E">
        <w:rPr>
          <w:sz w:val="24"/>
          <w:szCs w:val="24"/>
        </w:rPr>
        <w:t>UAB „Amber Queen“ (kodas 302567582)</w:t>
      </w:r>
      <w:r w:rsidR="00CA184E">
        <w:rPr>
          <w:sz w:val="24"/>
          <w:szCs w:val="24"/>
        </w:rPr>
        <w:t>, uždarajai</w:t>
      </w:r>
      <w:r w:rsidR="00CA184E" w:rsidRPr="00CA184E">
        <w:rPr>
          <w:sz w:val="24"/>
          <w:szCs w:val="24"/>
        </w:rPr>
        <w:t xml:space="preserve"> akcin</w:t>
      </w:r>
      <w:r w:rsidR="00CA184E">
        <w:rPr>
          <w:sz w:val="24"/>
          <w:szCs w:val="24"/>
        </w:rPr>
        <w:t>ei</w:t>
      </w:r>
      <w:r w:rsidR="00CA184E" w:rsidRPr="00CA184E">
        <w:rPr>
          <w:sz w:val="24"/>
          <w:szCs w:val="24"/>
        </w:rPr>
        <w:t xml:space="preserve"> bendrov</w:t>
      </w:r>
      <w:r w:rsidR="00CA184E">
        <w:rPr>
          <w:sz w:val="24"/>
          <w:szCs w:val="24"/>
        </w:rPr>
        <w:t xml:space="preserve">ei </w:t>
      </w:r>
      <w:r w:rsidR="00CA184E" w:rsidRPr="00CA184E">
        <w:rPr>
          <w:sz w:val="24"/>
          <w:szCs w:val="24"/>
        </w:rPr>
        <w:t>„Burė“ (kodas 140795746)</w:t>
      </w:r>
      <w:r w:rsidR="00CA184E">
        <w:rPr>
          <w:sz w:val="24"/>
          <w:szCs w:val="24"/>
        </w:rPr>
        <w:t xml:space="preserve">, </w:t>
      </w:r>
      <w:r w:rsidR="00CA184E" w:rsidRPr="00CA184E">
        <w:rPr>
          <w:sz w:val="24"/>
          <w:szCs w:val="24"/>
        </w:rPr>
        <w:t>MB „Žiogo žaislai“ (kodas 303357633)</w:t>
      </w:r>
      <w:r w:rsidR="00CA184E">
        <w:rPr>
          <w:sz w:val="24"/>
          <w:szCs w:val="24"/>
        </w:rPr>
        <w:t xml:space="preserve">, </w:t>
      </w:r>
      <w:r w:rsidR="00CA184E" w:rsidRPr="00CA184E">
        <w:rPr>
          <w:sz w:val="24"/>
          <w:szCs w:val="24"/>
        </w:rPr>
        <w:t>UAB „Vilkė ir partneriai“ (kodas 301881701)</w:t>
      </w:r>
      <w:r w:rsidR="00CA184E">
        <w:rPr>
          <w:sz w:val="24"/>
          <w:szCs w:val="24"/>
        </w:rPr>
        <w:t xml:space="preserve">, </w:t>
      </w:r>
      <w:r w:rsidR="00A00BCF" w:rsidRPr="00CA184E">
        <w:rPr>
          <w:sz w:val="24"/>
          <w:szCs w:val="24"/>
        </w:rPr>
        <w:t>UAB „Mano valsas“ (kodas 302296266)</w:t>
      </w:r>
      <w:r w:rsidR="00A00BCF">
        <w:rPr>
          <w:sz w:val="24"/>
          <w:szCs w:val="24"/>
        </w:rPr>
        <w:t>, uždarajai</w:t>
      </w:r>
      <w:r w:rsidR="00A00BCF" w:rsidRPr="00CA184E">
        <w:rPr>
          <w:sz w:val="24"/>
          <w:szCs w:val="24"/>
        </w:rPr>
        <w:t xml:space="preserve"> akcin</w:t>
      </w:r>
      <w:r w:rsidR="00A00BCF">
        <w:rPr>
          <w:sz w:val="24"/>
          <w:szCs w:val="24"/>
        </w:rPr>
        <w:t>ei</w:t>
      </w:r>
      <w:r w:rsidR="00A00BCF" w:rsidRPr="00CA184E">
        <w:rPr>
          <w:sz w:val="24"/>
          <w:szCs w:val="24"/>
        </w:rPr>
        <w:t xml:space="preserve"> bendrov</w:t>
      </w:r>
      <w:r w:rsidR="00A00BCF">
        <w:rPr>
          <w:sz w:val="24"/>
          <w:szCs w:val="24"/>
        </w:rPr>
        <w:t xml:space="preserve">ei </w:t>
      </w:r>
      <w:r w:rsidR="00A00BCF" w:rsidRPr="00CA184E">
        <w:rPr>
          <w:sz w:val="24"/>
          <w:szCs w:val="24"/>
        </w:rPr>
        <w:t>„Žaliasis drakonas“ (kodas 240764310)</w:t>
      </w:r>
      <w:r w:rsidR="00A00BCF">
        <w:rPr>
          <w:sz w:val="24"/>
          <w:szCs w:val="24"/>
        </w:rPr>
        <w:t xml:space="preserve">, </w:t>
      </w:r>
      <w:r w:rsidR="00A00BCF" w:rsidRPr="00CA184E">
        <w:rPr>
          <w:sz w:val="24"/>
          <w:szCs w:val="24"/>
        </w:rPr>
        <w:t>MB „Krepas“ (kodas 303489503)</w:t>
      </w:r>
      <w:r w:rsidR="00A00BCF">
        <w:rPr>
          <w:sz w:val="24"/>
          <w:szCs w:val="24"/>
        </w:rPr>
        <w:t>, uždarajai</w:t>
      </w:r>
      <w:r w:rsidR="00A00BCF" w:rsidRPr="00CA184E">
        <w:rPr>
          <w:sz w:val="24"/>
          <w:szCs w:val="24"/>
        </w:rPr>
        <w:t xml:space="preserve"> akcin</w:t>
      </w:r>
      <w:r w:rsidR="00A00BCF">
        <w:rPr>
          <w:sz w:val="24"/>
          <w:szCs w:val="24"/>
        </w:rPr>
        <w:t>ei</w:t>
      </w:r>
      <w:r w:rsidR="00A00BCF" w:rsidRPr="00CA184E">
        <w:rPr>
          <w:sz w:val="24"/>
          <w:szCs w:val="24"/>
        </w:rPr>
        <w:t xml:space="preserve"> bendrov</w:t>
      </w:r>
      <w:r w:rsidR="00A00BCF">
        <w:rPr>
          <w:sz w:val="24"/>
          <w:szCs w:val="24"/>
        </w:rPr>
        <w:t xml:space="preserve">ei </w:t>
      </w:r>
      <w:r w:rsidR="00A00BCF" w:rsidRPr="00CA184E">
        <w:rPr>
          <w:sz w:val="24"/>
          <w:szCs w:val="24"/>
        </w:rPr>
        <w:t>„Petaura“ (kodas 141482786)</w:t>
      </w:r>
      <w:r w:rsidR="00A00BCF">
        <w:rPr>
          <w:sz w:val="24"/>
          <w:szCs w:val="24"/>
        </w:rPr>
        <w:t xml:space="preserve"> ir </w:t>
      </w:r>
      <w:r w:rsidR="00A00BCF" w:rsidRPr="00CA184E">
        <w:rPr>
          <w:sz w:val="24"/>
          <w:szCs w:val="24"/>
        </w:rPr>
        <w:t>IĮ „Retro knygos“ (kodas 300959570)</w:t>
      </w:r>
      <w:r w:rsidR="00A00BCF">
        <w:rPr>
          <w:sz w:val="24"/>
          <w:szCs w:val="24"/>
        </w:rPr>
        <w:t>.</w:t>
      </w:r>
    </w:p>
    <w:p w:rsidR="000C7C19" w:rsidRDefault="000C7C19" w:rsidP="000C7C19">
      <w:pPr>
        <w:ind w:firstLine="720"/>
        <w:jc w:val="both"/>
        <w:rPr>
          <w:color w:val="000000"/>
          <w:sz w:val="24"/>
          <w:szCs w:val="24"/>
        </w:rPr>
      </w:pPr>
      <w:r w:rsidRPr="001E5522">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sidRPr="001E5522">
        <w:rPr>
          <w:sz w:val="24"/>
          <w:szCs w:val="24"/>
        </w:rPr>
        <w:t xml:space="preserve">ir veiklą, </w:t>
      </w:r>
      <w:r w:rsidRPr="001E5522">
        <w:rPr>
          <w:sz w:val="24"/>
          <w:szCs w:val="24"/>
        </w:rPr>
        <w:t>susijusią su menu</w:t>
      </w:r>
      <w:r w:rsidR="00710138" w:rsidRPr="001E5522">
        <w:rPr>
          <w:sz w:val="24"/>
          <w:szCs w:val="24"/>
        </w:rPr>
        <w:t>,</w:t>
      </w:r>
      <w:r w:rsidRPr="001E5522">
        <w:rPr>
          <w:sz w:val="24"/>
          <w:szCs w:val="24"/>
        </w:rPr>
        <w:t xml:space="preserve"> dailiaisiais amatais</w:t>
      </w:r>
      <w:r w:rsidR="00710138" w:rsidRPr="001E5522">
        <w:rPr>
          <w:sz w:val="24"/>
          <w:szCs w:val="24"/>
        </w:rPr>
        <w:t>, etnografiniais verslais</w:t>
      </w:r>
      <w:r w:rsidRPr="001E5522">
        <w:rPr>
          <w:sz w:val="24"/>
          <w:szCs w:val="24"/>
        </w:rPr>
        <w:t xml:space="preserve"> </w:t>
      </w:r>
      <w:r w:rsidRPr="001E5522">
        <w:rPr>
          <w:color w:val="000000"/>
          <w:sz w:val="24"/>
          <w:szCs w:val="24"/>
        </w:rPr>
        <w:t xml:space="preserve">Klaipėdos miesto </w:t>
      </w:r>
      <w:r w:rsidRPr="001E5522">
        <w:rPr>
          <w:sz w:val="24"/>
          <w:szCs w:val="24"/>
        </w:rPr>
        <w:t>istorinėse dalyse.</w:t>
      </w:r>
      <w:r w:rsidRPr="001E5522">
        <w:rPr>
          <w:color w:val="000000"/>
          <w:sz w:val="24"/>
          <w:szCs w:val="24"/>
        </w:rPr>
        <w:t xml:space="preserve"> </w:t>
      </w:r>
    </w:p>
    <w:p w:rsidR="006A1CEC" w:rsidRDefault="006A1CEC" w:rsidP="000C7C19">
      <w:pPr>
        <w:ind w:firstLine="720"/>
        <w:jc w:val="both"/>
        <w:rPr>
          <w:b/>
          <w:sz w:val="24"/>
          <w:szCs w:val="24"/>
        </w:rPr>
      </w:pPr>
    </w:p>
    <w:p w:rsidR="000C7C19" w:rsidRPr="001E5522" w:rsidRDefault="000C7C19" w:rsidP="000C7C19">
      <w:pPr>
        <w:ind w:firstLine="720"/>
        <w:jc w:val="both"/>
        <w:rPr>
          <w:b/>
          <w:sz w:val="24"/>
          <w:szCs w:val="24"/>
        </w:rPr>
      </w:pPr>
      <w:r w:rsidRPr="001E5522">
        <w:rPr>
          <w:b/>
          <w:sz w:val="24"/>
          <w:szCs w:val="24"/>
        </w:rPr>
        <w:t xml:space="preserve">2. </w:t>
      </w:r>
      <w:r w:rsidR="00A00BCF" w:rsidRPr="00A00BCF">
        <w:rPr>
          <w:b/>
          <w:sz w:val="24"/>
          <w:szCs w:val="24"/>
        </w:rPr>
        <w:t>Projekte aptartų klausimų teisinis reglamentavimas</w:t>
      </w:r>
      <w:r w:rsidRPr="001E5522">
        <w:rPr>
          <w:b/>
          <w:sz w:val="24"/>
          <w:szCs w:val="24"/>
        </w:rPr>
        <w:t xml:space="preserve">. </w:t>
      </w:r>
    </w:p>
    <w:p w:rsidR="000C7C19" w:rsidRPr="001E5522" w:rsidRDefault="000C7C19" w:rsidP="000C7C19">
      <w:pPr>
        <w:ind w:firstLine="720"/>
        <w:jc w:val="both"/>
        <w:rPr>
          <w:color w:val="000000"/>
          <w:sz w:val="24"/>
          <w:szCs w:val="24"/>
        </w:rPr>
      </w:pPr>
      <w:r w:rsidRPr="001E5522">
        <w:rPr>
          <w:sz w:val="24"/>
          <w:szCs w:val="24"/>
        </w:rPr>
        <w:t>Projekto rengimo priežastis – iš juridinių asmenų gauti prašymai suteikti NTM lengvatą.</w:t>
      </w:r>
    </w:p>
    <w:p w:rsidR="000C7C19" w:rsidRPr="001E5522" w:rsidRDefault="000C7C19" w:rsidP="000C7C19">
      <w:pPr>
        <w:ind w:firstLine="720"/>
        <w:jc w:val="both"/>
        <w:rPr>
          <w:sz w:val="24"/>
          <w:szCs w:val="24"/>
        </w:rPr>
      </w:pPr>
      <w:r w:rsidRPr="001E5522">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sidRPr="001E5522">
        <w:rPr>
          <w:sz w:val="24"/>
          <w:szCs w:val="24"/>
        </w:rPr>
        <w:t>, 2016 m. kovo 31 d. sprendimu Nr. T2-71</w:t>
      </w:r>
      <w:r w:rsidR="00EB60CD" w:rsidRPr="001E5522">
        <w:rPr>
          <w:sz w:val="24"/>
          <w:szCs w:val="24"/>
        </w:rPr>
        <w:t>, 2018 m. vasario 21 d. sprendimu Nr. T2-36</w:t>
      </w:r>
      <w:r w:rsidR="00511B35" w:rsidRPr="001E5522">
        <w:rPr>
          <w:sz w:val="24"/>
          <w:szCs w:val="24"/>
        </w:rPr>
        <w:t xml:space="preserve">, </w:t>
      </w:r>
      <w:r w:rsidR="00402100" w:rsidRPr="001E5522">
        <w:rPr>
          <w:sz w:val="24"/>
          <w:szCs w:val="24"/>
        </w:rPr>
        <w:t>2019 m. rugsėjo 26 d. sprendimu Nr. T2-269</w:t>
      </w:r>
      <w:r w:rsidR="00707905" w:rsidRPr="001E5522">
        <w:rPr>
          <w:sz w:val="24"/>
          <w:szCs w:val="24"/>
        </w:rPr>
        <w:t>, 2020 m. birželio 25 d. sprendimu Nr. T2-140</w:t>
      </w:r>
      <w:r w:rsidR="009917D9">
        <w:rPr>
          <w:sz w:val="24"/>
          <w:szCs w:val="24"/>
        </w:rPr>
        <w:t xml:space="preserve">, </w:t>
      </w:r>
      <w:r w:rsidR="009917D9" w:rsidRPr="006C5962">
        <w:rPr>
          <w:sz w:val="24"/>
          <w:szCs w:val="24"/>
        </w:rPr>
        <w:t xml:space="preserve">2023 m. </w:t>
      </w:r>
      <w:r w:rsidR="006C5962" w:rsidRPr="006C5962">
        <w:rPr>
          <w:sz w:val="24"/>
          <w:szCs w:val="24"/>
        </w:rPr>
        <w:t>kovo 23 d. sprendim</w:t>
      </w:r>
      <w:r w:rsidR="006C5962">
        <w:rPr>
          <w:sz w:val="24"/>
          <w:szCs w:val="24"/>
        </w:rPr>
        <w:t>u</w:t>
      </w:r>
      <w:r w:rsidR="006C5962" w:rsidRPr="006C5962">
        <w:rPr>
          <w:sz w:val="24"/>
          <w:szCs w:val="24"/>
        </w:rPr>
        <w:t xml:space="preserve"> Nr. T2-33</w:t>
      </w:r>
      <w:r w:rsidRPr="001E5522">
        <w:rPr>
          <w:sz w:val="24"/>
          <w:szCs w:val="24"/>
        </w:rPr>
        <w:t>) patvirtintų NTM lengvatų teikimo tvarkų aprašų nuostatomis.</w:t>
      </w:r>
    </w:p>
    <w:p w:rsidR="000C7C19" w:rsidRPr="001E5522" w:rsidRDefault="000C7C19" w:rsidP="00FB49BE">
      <w:pPr>
        <w:ind w:firstLine="720"/>
        <w:jc w:val="both"/>
        <w:rPr>
          <w:sz w:val="24"/>
          <w:szCs w:val="24"/>
        </w:rPr>
      </w:pPr>
      <w:r w:rsidRPr="001E5522">
        <w:rPr>
          <w:sz w:val="24"/>
          <w:szCs w:val="24"/>
        </w:rPr>
        <w:t xml:space="preserve">Išnagrinėjus mokesčių mokėtojų pateiktus prašymus ir dokumentus, </w:t>
      </w:r>
      <w:r w:rsidR="00955DA1" w:rsidRPr="001E5522">
        <w:rPr>
          <w:sz w:val="24"/>
          <w:szCs w:val="24"/>
        </w:rPr>
        <w:t xml:space="preserve">atlikus faktiškai vykdomos veiklos patikrinimus, </w:t>
      </w:r>
      <w:r w:rsidRPr="001E5522">
        <w:rPr>
          <w:sz w:val="24"/>
          <w:szCs w:val="24"/>
        </w:rPr>
        <w:t>gavus Apskaitos skyriaus</w:t>
      </w:r>
      <w:r w:rsidR="006B6DA9">
        <w:rPr>
          <w:sz w:val="24"/>
          <w:szCs w:val="24"/>
        </w:rPr>
        <w:t xml:space="preserve"> išvadą</w:t>
      </w:r>
      <w:r w:rsidRPr="001E5522">
        <w:rPr>
          <w:sz w:val="24"/>
          <w:szCs w:val="24"/>
        </w:rPr>
        <w:t xml:space="preserve"> dėl</w:t>
      </w:r>
      <w:r w:rsidR="00582410" w:rsidRPr="001E5522">
        <w:rPr>
          <w:sz w:val="24"/>
          <w:szCs w:val="24"/>
        </w:rPr>
        <w:t xml:space="preserve"> mokesčių mokėtojų tvarkų aprašuose</w:t>
      </w:r>
      <w:r w:rsidRPr="001E5522">
        <w:rPr>
          <w:sz w:val="24"/>
          <w:szCs w:val="24"/>
        </w:rPr>
        <w:t xml:space="preserve"> numatytų reikalavimų NTM lengvatai gauti atitikimo, lengvata suteiktina, vadovaujantis:</w:t>
      </w:r>
    </w:p>
    <w:p w:rsidR="000C7C19" w:rsidRDefault="00955DA1" w:rsidP="000C7C19">
      <w:pPr>
        <w:ind w:firstLine="720"/>
        <w:jc w:val="both"/>
        <w:rPr>
          <w:sz w:val="24"/>
          <w:szCs w:val="24"/>
        </w:rPr>
      </w:pPr>
      <w:r w:rsidRPr="001E5522">
        <w:rPr>
          <w:sz w:val="24"/>
          <w:szCs w:val="24"/>
        </w:rPr>
        <w:t>1</w:t>
      </w:r>
      <w:r w:rsidR="000C7C19" w:rsidRPr="001E5522">
        <w:rPr>
          <w:sz w:val="24"/>
          <w:szCs w:val="24"/>
        </w:rPr>
        <w:t>. Nekilnojamojo turto mokesčio lengvatų teikimo asmenims, vykdantiems Klaipėdos miesto istorinėse dalyse veiklą, susijusią su menu, dailiaisiais amatais, etnografiniais verslais tvarkos aprašo 2.</w:t>
      </w:r>
      <w:r w:rsidR="00880D92" w:rsidRPr="001E5522">
        <w:rPr>
          <w:sz w:val="24"/>
          <w:szCs w:val="24"/>
        </w:rPr>
        <w:t>5</w:t>
      </w:r>
      <w:r w:rsidR="000C7C19" w:rsidRPr="001E5522">
        <w:rPr>
          <w:sz w:val="24"/>
          <w:szCs w:val="24"/>
        </w:rPr>
        <w:t xml:space="preserve">. p.:  </w:t>
      </w:r>
    </w:p>
    <w:p w:rsidR="00957FCB" w:rsidRDefault="00957FCB" w:rsidP="000C7C19">
      <w:pPr>
        <w:ind w:firstLine="720"/>
        <w:jc w:val="both"/>
        <w:rPr>
          <w:sz w:val="24"/>
          <w:szCs w:val="24"/>
        </w:rPr>
      </w:pPr>
      <w:r w:rsidRPr="00E27EB2">
        <w:rPr>
          <w:sz w:val="24"/>
          <w:szCs w:val="24"/>
        </w:rPr>
        <w:t>1.1. UAB</w:t>
      </w:r>
      <w:r w:rsidRPr="00957FCB">
        <w:rPr>
          <w:sz w:val="24"/>
          <w:szCs w:val="24"/>
        </w:rPr>
        <w:t xml:space="preserve"> „Klaipėdos</w:t>
      </w:r>
      <w:r>
        <w:rPr>
          <w:sz w:val="24"/>
          <w:szCs w:val="24"/>
        </w:rPr>
        <w:t xml:space="preserve"> antikvariatas“ (</w:t>
      </w:r>
      <w:r w:rsidRPr="001E5522">
        <w:rPr>
          <w:sz w:val="24"/>
          <w:szCs w:val="24"/>
        </w:rPr>
        <w:t xml:space="preserve">antikvariato veikla, adresu </w:t>
      </w:r>
      <w:r>
        <w:rPr>
          <w:sz w:val="24"/>
          <w:szCs w:val="24"/>
        </w:rPr>
        <w:t>Kurpių</w:t>
      </w:r>
      <w:r w:rsidRPr="001E5522">
        <w:rPr>
          <w:sz w:val="24"/>
          <w:szCs w:val="24"/>
        </w:rPr>
        <w:t xml:space="preserve"> g. </w:t>
      </w:r>
      <w:r>
        <w:rPr>
          <w:sz w:val="24"/>
          <w:szCs w:val="24"/>
        </w:rPr>
        <w:t>2-1</w:t>
      </w:r>
      <w:r w:rsidRPr="001E5522">
        <w:rPr>
          <w:sz w:val="24"/>
          <w:szCs w:val="24"/>
        </w:rPr>
        <w:t>, Klaipėda</w:t>
      </w:r>
      <w:r w:rsidRPr="00957FCB">
        <w:rPr>
          <w:sz w:val="24"/>
          <w:szCs w:val="24"/>
        </w:rPr>
        <w:t>)</w:t>
      </w:r>
      <w:r>
        <w:rPr>
          <w:sz w:val="24"/>
          <w:szCs w:val="24"/>
        </w:rPr>
        <w:t>;</w:t>
      </w:r>
    </w:p>
    <w:p w:rsidR="00EA702A" w:rsidRDefault="00957FCB" w:rsidP="006B6DA9">
      <w:pPr>
        <w:ind w:firstLine="720"/>
        <w:jc w:val="both"/>
        <w:rPr>
          <w:sz w:val="24"/>
          <w:szCs w:val="24"/>
        </w:rPr>
      </w:pPr>
      <w:r>
        <w:rPr>
          <w:sz w:val="24"/>
          <w:szCs w:val="24"/>
        </w:rPr>
        <w:t xml:space="preserve">1.2. </w:t>
      </w:r>
      <w:r w:rsidRPr="000A6A81">
        <w:rPr>
          <w:sz w:val="24"/>
          <w:szCs w:val="24"/>
        </w:rPr>
        <w:t>UAB „U</w:t>
      </w:r>
      <w:r w:rsidR="001F6B7F">
        <w:rPr>
          <w:sz w:val="24"/>
          <w:szCs w:val="24"/>
        </w:rPr>
        <w:t>ostamiesčio verslas</w:t>
      </w:r>
      <w:r w:rsidRPr="000A6A81">
        <w:rPr>
          <w:sz w:val="24"/>
          <w:szCs w:val="24"/>
        </w:rPr>
        <w:t>“</w:t>
      </w:r>
      <w:r>
        <w:rPr>
          <w:sz w:val="24"/>
          <w:szCs w:val="24"/>
        </w:rPr>
        <w:t xml:space="preserve"> (meno galerijos</w:t>
      </w:r>
      <w:r w:rsidRPr="001E5522">
        <w:rPr>
          <w:sz w:val="24"/>
          <w:szCs w:val="24"/>
        </w:rPr>
        <w:t xml:space="preserve"> veikla, adresu </w:t>
      </w:r>
      <w:r>
        <w:rPr>
          <w:sz w:val="24"/>
          <w:szCs w:val="24"/>
        </w:rPr>
        <w:t>Danės</w:t>
      </w:r>
      <w:r w:rsidRPr="001E5522">
        <w:rPr>
          <w:sz w:val="24"/>
          <w:szCs w:val="24"/>
        </w:rPr>
        <w:t xml:space="preserve"> g. </w:t>
      </w:r>
      <w:r>
        <w:rPr>
          <w:sz w:val="24"/>
          <w:szCs w:val="24"/>
        </w:rPr>
        <w:t>9</w:t>
      </w:r>
      <w:r w:rsidRPr="001E5522">
        <w:rPr>
          <w:sz w:val="24"/>
          <w:szCs w:val="24"/>
        </w:rPr>
        <w:t>, Klaipėda</w:t>
      </w:r>
      <w:r w:rsidRPr="00957FCB">
        <w:rPr>
          <w:sz w:val="24"/>
          <w:szCs w:val="24"/>
        </w:rPr>
        <w:t>)</w:t>
      </w:r>
      <w:r w:rsidR="00E27EB2">
        <w:rPr>
          <w:sz w:val="24"/>
          <w:szCs w:val="24"/>
        </w:rPr>
        <w:t>;</w:t>
      </w:r>
    </w:p>
    <w:p w:rsidR="00E27EB2" w:rsidRDefault="00E27EB2" w:rsidP="006B6DA9">
      <w:pPr>
        <w:ind w:firstLine="720"/>
        <w:jc w:val="both"/>
        <w:rPr>
          <w:sz w:val="24"/>
          <w:szCs w:val="24"/>
        </w:rPr>
      </w:pPr>
      <w:r>
        <w:rPr>
          <w:sz w:val="24"/>
          <w:szCs w:val="24"/>
        </w:rPr>
        <w:t xml:space="preserve">1.3. </w:t>
      </w:r>
      <w:r w:rsidRPr="00CA184E">
        <w:rPr>
          <w:sz w:val="24"/>
          <w:szCs w:val="24"/>
        </w:rPr>
        <w:t>UAB „Amber Queen“</w:t>
      </w:r>
      <w:r>
        <w:rPr>
          <w:sz w:val="24"/>
          <w:szCs w:val="24"/>
        </w:rPr>
        <w:t xml:space="preserve"> (dirbinių iš gintaro gamybos</w:t>
      </w:r>
      <w:r w:rsidRPr="00E27EB2">
        <w:rPr>
          <w:sz w:val="24"/>
          <w:szCs w:val="24"/>
        </w:rPr>
        <w:t xml:space="preserve"> ir mažmeninė</w:t>
      </w:r>
      <w:r>
        <w:rPr>
          <w:sz w:val="24"/>
          <w:szCs w:val="24"/>
        </w:rPr>
        <w:t>s prekybos</w:t>
      </w:r>
      <w:r w:rsidRPr="00E27EB2">
        <w:rPr>
          <w:sz w:val="24"/>
          <w:szCs w:val="24"/>
        </w:rPr>
        <w:t xml:space="preserve"> jais</w:t>
      </w:r>
      <w:r>
        <w:rPr>
          <w:sz w:val="24"/>
          <w:szCs w:val="24"/>
        </w:rPr>
        <w:t xml:space="preserve"> veikla, adresu Turgaus g. 3-2, Klaipėda);</w:t>
      </w:r>
    </w:p>
    <w:p w:rsidR="00E27EB2" w:rsidRDefault="00E27EB2" w:rsidP="006B6DA9">
      <w:pPr>
        <w:ind w:firstLine="720"/>
        <w:jc w:val="both"/>
        <w:rPr>
          <w:sz w:val="24"/>
          <w:szCs w:val="24"/>
        </w:rPr>
      </w:pPr>
      <w:r>
        <w:rPr>
          <w:sz w:val="24"/>
          <w:szCs w:val="24"/>
        </w:rPr>
        <w:t xml:space="preserve">1.4. </w:t>
      </w:r>
      <w:r w:rsidRPr="001E5522">
        <w:rPr>
          <w:sz w:val="24"/>
          <w:szCs w:val="24"/>
        </w:rPr>
        <w:t>IĮ „Retro knygos“ (knygyno veikla, adresu Tiltų g. 19, Klaipėda)</w:t>
      </w:r>
      <w:r>
        <w:rPr>
          <w:sz w:val="24"/>
          <w:szCs w:val="24"/>
        </w:rPr>
        <w:t>.</w:t>
      </w:r>
    </w:p>
    <w:p w:rsidR="000C7C19" w:rsidRPr="001E5522" w:rsidRDefault="00A5510B" w:rsidP="000C7C19">
      <w:pPr>
        <w:ind w:firstLine="720"/>
        <w:jc w:val="both"/>
        <w:rPr>
          <w:sz w:val="24"/>
          <w:szCs w:val="24"/>
        </w:rPr>
      </w:pPr>
      <w:r w:rsidRPr="001E5522">
        <w:rPr>
          <w:sz w:val="24"/>
          <w:szCs w:val="24"/>
        </w:rPr>
        <w:t>2</w:t>
      </w:r>
      <w:r w:rsidR="000C7C19" w:rsidRPr="001E5522">
        <w:rPr>
          <w:sz w:val="24"/>
          <w:szCs w:val="24"/>
        </w:rPr>
        <w:t>. Nekilnojamojo turto mokesčio lengvatų teikimo asmenims, vykdantiems Klaipėdos miesto istorinėse dalyse veiklą, skatinančią turizmą:</w:t>
      </w:r>
    </w:p>
    <w:p w:rsidR="00E52B19" w:rsidRDefault="0006238F" w:rsidP="001947CA">
      <w:pPr>
        <w:ind w:firstLine="720"/>
        <w:jc w:val="both"/>
        <w:rPr>
          <w:sz w:val="24"/>
          <w:szCs w:val="24"/>
        </w:rPr>
      </w:pPr>
      <w:r>
        <w:rPr>
          <w:sz w:val="24"/>
          <w:szCs w:val="24"/>
        </w:rPr>
        <w:t xml:space="preserve">2.1. </w:t>
      </w:r>
      <w:r w:rsidR="00A05A70" w:rsidRPr="00172FB3">
        <w:rPr>
          <w:sz w:val="24"/>
          <w:szCs w:val="24"/>
        </w:rPr>
        <w:t>UAB „</w:t>
      </w:r>
      <w:r w:rsidR="00A05A70">
        <w:rPr>
          <w:sz w:val="24"/>
          <w:szCs w:val="24"/>
        </w:rPr>
        <w:t>Tiltų baras</w:t>
      </w:r>
      <w:r w:rsidR="00A05A70" w:rsidRPr="00172FB3">
        <w:rPr>
          <w:sz w:val="24"/>
          <w:szCs w:val="24"/>
        </w:rPr>
        <w:t xml:space="preserve">“ </w:t>
      </w:r>
      <w:r w:rsidR="00A05A70" w:rsidRPr="00562DD6">
        <w:rPr>
          <w:sz w:val="24"/>
          <w:szCs w:val="24"/>
        </w:rPr>
        <w:t xml:space="preserve">– </w:t>
      </w:r>
      <w:r w:rsidR="00A05A70">
        <w:rPr>
          <w:sz w:val="24"/>
          <w:szCs w:val="24"/>
        </w:rPr>
        <w:t xml:space="preserve">tvarkos aprašo 2.5.2. p. </w:t>
      </w:r>
      <w:r w:rsidR="00A05A70" w:rsidRPr="001E5522">
        <w:rPr>
          <w:sz w:val="24"/>
          <w:szCs w:val="24"/>
        </w:rPr>
        <w:t>(</w:t>
      </w:r>
      <w:r w:rsidR="00A05A70">
        <w:rPr>
          <w:sz w:val="24"/>
          <w:szCs w:val="24"/>
        </w:rPr>
        <w:t>k</w:t>
      </w:r>
      <w:r w:rsidR="00A05A70" w:rsidRPr="00AD2D1A">
        <w:rPr>
          <w:sz w:val="24"/>
          <w:szCs w:val="24"/>
        </w:rPr>
        <w:t>avinės, kurios prekybinės salės plotas iki 100 kv. metrų, veikla</w:t>
      </w:r>
      <w:r w:rsidR="00A05A70">
        <w:rPr>
          <w:sz w:val="24"/>
          <w:szCs w:val="24"/>
        </w:rPr>
        <w:t>, adresu Tiltų</w:t>
      </w:r>
      <w:r w:rsidR="00A05A70" w:rsidRPr="00EC4D24">
        <w:rPr>
          <w:sz w:val="24"/>
          <w:szCs w:val="24"/>
        </w:rPr>
        <w:t xml:space="preserve"> g. </w:t>
      </w:r>
      <w:r w:rsidR="00A05A70">
        <w:rPr>
          <w:sz w:val="24"/>
          <w:szCs w:val="24"/>
        </w:rPr>
        <w:t xml:space="preserve">15, </w:t>
      </w:r>
      <w:r w:rsidR="00A05A70" w:rsidRPr="00562DD6">
        <w:rPr>
          <w:sz w:val="24"/>
          <w:szCs w:val="24"/>
        </w:rPr>
        <w:t>Klaipėda</w:t>
      </w:r>
      <w:r w:rsidR="00A05A70" w:rsidRPr="00172FB3">
        <w:rPr>
          <w:sz w:val="24"/>
          <w:szCs w:val="24"/>
        </w:rPr>
        <w:t>)</w:t>
      </w:r>
      <w:r w:rsidR="002257A7">
        <w:rPr>
          <w:sz w:val="24"/>
          <w:szCs w:val="24"/>
        </w:rPr>
        <w:t>;</w:t>
      </w:r>
    </w:p>
    <w:p w:rsidR="00E27EB2" w:rsidRDefault="007F0F5E" w:rsidP="001947CA">
      <w:pPr>
        <w:ind w:firstLine="720"/>
        <w:jc w:val="both"/>
        <w:rPr>
          <w:sz w:val="24"/>
          <w:szCs w:val="24"/>
        </w:rPr>
      </w:pPr>
      <w:r>
        <w:rPr>
          <w:sz w:val="24"/>
          <w:szCs w:val="24"/>
        </w:rPr>
        <w:t>2.2. u</w:t>
      </w:r>
      <w:r w:rsidRPr="00CD0C4B">
        <w:rPr>
          <w:sz w:val="24"/>
          <w:szCs w:val="24"/>
        </w:rPr>
        <w:t>ždar</w:t>
      </w:r>
      <w:r>
        <w:rPr>
          <w:sz w:val="24"/>
          <w:szCs w:val="24"/>
        </w:rPr>
        <w:t>oji</w:t>
      </w:r>
      <w:r w:rsidRPr="00CD0C4B">
        <w:rPr>
          <w:sz w:val="24"/>
          <w:szCs w:val="24"/>
        </w:rPr>
        <w:t xml:space="preserve"> akcin</w:t>
      </w:r>
      <w:r>
        <w:rPr>
          <w:sz w:val="24"/>
          <w:szCs w:val="24"/>
        </w:rPr>
        <w:t>ė</w:t>
      </w:r>
      <w:r w:rsidRPr="00CD0C4B">
        <w:rPr>
          <w:sz w:val="24"/>
          <w:szCs w:val="24"/>
        </w:rPr>
        <w:t xml:space="preserve"> bendrov</w:t>
      </w:r>
      <w:r>
        <w:rPr>
          <w:sz w:val="24"/>
          <w:szCs w:val="24"/>
        </w:rPr>
        <w:t>ė</w:t>
      </w:r>
      <w:r w:rsidRPr="00CD0C4B">
        <w:rPr>
          <w:sz w:val="24"/>
          <w:szCs w:val="24"/>
        </w:rPr>
        <w:t xml:space="preserve"> „</w:t>
      </w:r>
      <w:r w:rsidRPr="001F6B7F">
        <w:rPr>
          <w:sz w:val="24"/>
          <w:szCs w:val="24"/>
        </w:rPr>
        <w:t>Senamiesčio magija</w:t>
      </w:r>
      <w:r w:rsidRPr="00CD0C4B">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parduotuvių</w:t>
      </w:r>
      <w:r w:rsidRPr="001947CA">
        <w:rPr>
          <w:sz w:val="24"/>
          <w:szCs w:val="24"/>
        </w:rPr>
        <w:t>, kuri</w:t>
      </w:r>
      <w:r>
        <w:rPr>
          <w:sz w:val="24"/>
          <w:szCs w:val="24"/>
        </w:rPr>
        <w:t>ų</w:t>
      </w:r>
      <w:r w:rsidRPr="001947CA">
        <w:rPr>
          <w:sz w:val="24"/>
          <w:szCs w:val="24"/>
        </w:rPr>
        <w:t xml:space="preserve"> prekybinės salės plotas iki 100 kv. metrų, veikla</w:t>
      </w:r>
      <w:r>
        <w:rPr>
          <w:sz w:val="24"/>
          <w:szCs w:val="24"/>
        </w:rPr>
        <w:t xml:space="preserve">, adresais </w:t>
      </w:r>
      <w:r w:rsidRPr="00CD0C4B">
        <w:rPr>
          <w:sz w:val="24"/>
          <w:szCs w:val="24"/>
        </w:rPr>
        <w:t xml:space="preserve">Kepėjų g. 12, Klaipėda, </w:t>
      </w:r>
      <w:r>
        <w:rPr>
          <w:sz w:val="24"/>
          <w:szCs w:val="24"/>
        </w:rPr>
        <w:t xml:space="preserve">ir </w:t>
      </w:r>
      <w:r w:rsidRPr="00CD0C4B">
        <w:rPr>
          <w:sz w:val="24"/>
          <w:szCs w:val="24"/>
        </w:rPr>
        <w:t>Kurpių g. 11, Klaipėda</w:t>
      </w:r>
      <w:r>
        <w:rPr>
          <w:sz w:val="24"/>
          <w:szCs w:val="24"/>
        </w:rPr>
        <w:t>);</w:t>
      </w:r>
    </w:p>
    <w:p w:rsidR="007F0F5E" w:rsidRDefault="007F0F5E" w:rsidP="001947CA">
      <w:pPr>
        <w:ind w:firstLine="720"/>
        <w:jc w:val="both"/>
        <w:rPr>
          <w:sz w:val="24"/>
          <w:szCs w:val="24"/>
        </w:rPr>
      </w:pPr>
      <w:r>
        <w:rPr>
          <w:sz w:val="24"/>
          <w:szCs w:val="24"/>
        </w:rPr>
        <w:t xml:space="preserve">2.3. </w:t>
      </w:r>
      <w:r w:rsidRPr="00EC4D24">
        <w:rPr>
          <w:sz w:val="24"/>
          <w:szCs w:val="24"/>
        </w:rPr>
        <w:t>D. Strukčinskienės prekybinė firma</w:t>
      </w:r>
      <w:r>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 p. (p</w:t>
      </w:r>
      <w:r w:rsidRPr="001947CA">
        <w:rPr>
          <w:sz w:val="24"/>
          <w:szCs w:val="24"/>
        </w:rPr>
        <w:t>arduotuvės, kurios prekybinės salės plotas iki 100 kv. metrų, veikla</w:t>
      </w:r>
      <w:r w:rsidRPr="009C5FCC">
        <w:rPr>
          <w:sz w:val="24"/>
          <w:szCs w:val="24"/>
        </w:rPr>
        <w:t>,</w:t>
      </w:r>
      <w:r w:rsidRPr="00562DD6">
        <w:rPr>
          <w:sz w:val="24"/>
          <w:szCs w:val="24"/>
        </w:rPr>
        <w:t xml:space="preserve"> adresu</w:t>
      </w:r>
      <w:r>
        <w:rPr>
          <w:sz w:val="24"/>
          <w:szCs w:val="24"/>
        </w:rPr>
        <w:t xml:space="preserve"> </w:t>
      </w:r>
      <w:r w:rsidRPr="00EC4D24">
        <w:rPr>
          <w:sz w:val="24"/>
          <w:szCs w:val="24"/>
        </w:rPr>
        <w:t>Galinio Pylimo g. 5</w:t>
      </w:r>
      <w:r>
        <w:rPr>
          <w:sz w:val="24"/>
          <w:szCs w:val="24"/>
        </w:rPr>
        <w:t>, Klaipėda);</w:t>
      </w:r>
    </w:p>
    <w:p w:rsidR="007F0F5E" w:rsidRDefault="007F0F5E" w:rsidP="001947CA">
      <w:pPr>
        <w:ind w:firstLine="720"/>
        <w:jc w:val="both"/>
        <w:rPr>
          <w:sz w:val="24"/>
          <w:szCs w:val="24"/>
        </w:rPr>
      </w:pPr>
      <w:r>
        <w:rPr>
          <w:sz w:val="24"/>
          <w:szCs w:val="24"/>
        </w:rPr>
        <w:lastRenderedPageBreak/>
        <w:t>2.4. u</w:t>
      </w:r>
      <w:r w:rsidRPr="00DD79E7">
        <w:rPr>
          <w:sz w:val="24"/>
          <w:szCs w:val="24"/>
        </w:rPr>
        <w:t>ždar</w:t>
      </w:r>
      <w:r>
        <w:rPr>
          <w:sz w:val="24"/>
          <w:szCs w:val="24"/>
        </w:rPr>
        <w:t>oji</w:t>
      </w:r>
      <w:r w:rsidRPr="00DD79E7">
        <w:rPr>
          <w:sz w:val="24"/>
          <w:szCs w:val="24"/>
        </w:rPr>
        <w:t xml:space="preserve"> akcin</w:t>
      </w:r>
      <w:r>
        <w:rPr>
          <w:sz w:val="24"/>
          <w:szCs w:val="24"/>
        </w:rPr>
        <w:t>ė</w:t>
      </w:r>
      <w:r w:rsidRPr="00DD79E7">
        <w:rPr>
          <w:sz w:val="24"/>
          <w:szCs w:val="24"/>
        </w:rPr>
        <w:t xml:space="preserve"> bendrov</w:t>
      </w:r>
      <w:r>
        <w:rPr>
          <w:sz w:val="24"/>
          <w:szCs w:val="24"/>
        </w:rPr>
        <w:t>ė</w:t>
      </w:r>
      <w:r w:rsidRPr="00172FB3">
        <w:rPr>
          <w:sz w:val="24"/>
          <w:szCs w:val="24"/>
        </w:rPr>
        <w:t xml:space="preserve"> „</w:t>
      </w:r>
      <w:r w:rsidRPr="00DD79E7">
        <w:rPr>
          <w:caps/>
          <w:sz w:val="24"/>
          <w:szCs w:val="24"/>
        </w:rPr>
        <w:t>K</w:t>
      </w:r>
      <w:r w:rsidRPr="007B54DF">
        <w:rPr>
          <w:sz w:val="24"/>
          <w:szCs w:val="24"/>
        </w:rPr>
        <w:t>l</w:t>
      </w:r>
      <w:r>
        <w:rPr>
          <w:sz w:val="24"/>
          <w:szCs w:val="24"/>
        </w:rPr>
        <w:t>aipėdos žuvėdra</w:t>
      </w:r>
      <w:r w:rsidRPr="00172FB3">
        <w:rPr>
          <w:sz w:val="24"/>
          <w:szCs w:val="24"/>
        </w:rPr>
        <w:t xml:space="preserve">“ </w:t>
      </w:r>
      <w:r w:rsidRPr="00562DD6">
        <w:rPr>
          <w:sz w:val="24"/>
          <w:szCs w:val="24"/>
        </w:rPr>
        <w:t>–</w:t>
      </w:r>
      <w:r>
        <w:rPr>
          <w:sz w:val="24"/>
          <w:szCs w:val="24"/>
        </w:rPr>
        <w:t xml:space="preserve"> tvarkos aprašo 2.5.6. p. (</w:t>
      </w:r>
      <w:r w:rsidRPr="00A14519">
        <w:rPr>
          <w:sz w:val="24"/>
          <w:szCs w:val="24"/>
        </w:rPr>
        <w:t>poilsio veikla</w:t>
      </w:r>
      <w:r>
        <w:rPr>
          <w:sz w:val="24"/>
          <w:szCs w:val="24"/>
        </w:rPr>
        <w:t>,</w:t>
      </w:r>
      <w:r w:rsidRPr="00A14519">
        <w:rPr>
          <w:sz w:val="24"/>
          <w:szCs w:val="24"/>
        </w:rPr>
        <w:t xml:space="preserve"> adresu Kepėjų g. 10, Klaipėda</w:t>
      </w:r>
      <w:r>
        <w:rPr>
          <w:sz w:val="24"/>
          <w:szCs w:val="24"/>
        </w:rPr>
        <w:t>)</w:t>
      </w:r>
      <w:r w:rsidRPr="00172FB3">
        <w:rPr>
          <w:sz w:val="24"/>
          <w:szCs w:val="24"/>
        </w:rPr>
        <w:t>;</w:t>
      </w:r>
    </w:p>
    <w:p w:rsidR="007F0F5E" w:rsidRDefault="007F0F5E" w:rsidP="001947CA">
      <w:pPr>
        <w:ind w:firstLine="720"/>
        <w:jc w:val="both"/>
        <w:rPr>
          <w:sz w:val="24"/>
          <w:szCs w:val="24"/>
        </w:rPr>
      </w:pPr>
      <w:r>
        <w:rPr>
          <w:sz w:val="24"/>
          <w:szCs w:val="24"/>
        </w:rPr>
        <w:t>2.5. J. Jurevičienės individuali įmonė</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H. Manto g. 18, </w:t>
      </w:r>
      <w:r w:rsidRPr="00562DD6">
        <w:rPr>
          <w:sz w:val="24"/>
          <w:szCs w:val="24"/>
        </w:rPr>
        <w:t>Klaipėda</w:t>
      </w:r>
      <w:r w:rsidRPr="00172FB3">
        <w:rPr>
          <w:sz w:val="24"/>
          <w:szCs w:val="24"/>
        </w:rPr>
        <w:t>);</w:t>
      </w:r>
    </w:p>
    <w:p w:rsidR="007F0F5E" w:rsidRDefault="00EF02CD" w:rsidP="001947CA">
      <w:pPr>
        <w:ind w:firstLine="720"/>
        <w:jc w:val="both"/>
        <w:rPr>
          <w:sz w:val="24"/>
          <w:szCs w:val="24"/>
        </w:rPr>
      </w:pPr>
      <w:r>
        <w:rPr>
          <w:sz w:val="24"/>
          <w:szCs w:val="24"/>
        </w:rPr>
        <w:t>2.6. uždaroji akcinė bendrovė „Burė</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19, </w:t>
      </w:r>
      <w:r w:rsidRPr="00562DD6">
        <w:rPr>
          <w:sz w:val="24"/>
          <w:szCs w:val="24"/>
        </w:rPr>
        <w:t>Klaipėda</w:t>
      </w:r>
      <w:r w:rsidRPr="00172FB3">
        <w:rPr>
          <w:sz w:val="24"/>
          <w:szCs w:val="24"/>
        </w:rPr>
        <w:t>);</w:t>
      </w:r>
    </w:p>
    <w:p w:rsidR="00EF02CD" w:rsidRDefault="006A1CEC" w:rsidP="001947CA">
      <w:pPr>
        <w:ind w:firstLine="720"/>
        <w:jc w:val="both"/>
        <w:rPr>
          <w:sz w:val="24"/>
          <w:szCs w:val="24"/>
        </w:rPr>
      </w:pPr>
      <w:r>
        <w:rPr>
          <w:sz w:val="24"/>
          <w:szCs w:val="24"/>
        </w:rPr>
        <w:t>2.7. MB „Žiogo žaislai</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24, </w:t>
      </w:r>
      <w:r w:rsidRPr="00562DD6">
        <w:rPr>
          <w:sz w:val="24"/>
          <w:szCs w:val="24"/>
        </w:rPr>
        <w:t>Klaipėda</w:t>
      </w:r>
      <w:r w:rsidRPr="00172FB3">
        <w:rPr>
          <w:sz w:val="24"/>
          <w:szCs w:val="24"/>
        </w:rPr>
        <w:t>);</w:t>
      </w:r>
    </w:p>
    <w:p w:rsidR="006A1CEC" w:rsidRDefault="006A1CEC" w:rsidP="001947CA">
      <w:pPr>
        <w:ind w:firstLine="720"/>
        <w:jc w:val="both"/>
        <w:rPr>
          <w:sz w:val="24"/>
          <w:szCs w:val="24"/>
        </w:rPr>
      </w:pPr>
      <w:r>
        <w:rPr>
          <w:sz w:val="24"/>
          <w:szCs w:val="24"/>
        </w:rPr>
        <w:t xml:space="preserve">2.8. UAB „Vilkė ir partneriai“ – </w:t>
      </w:r>
      <w:r w:rsidRPr="001E5522">
        <w:rPr>
          <w:sz w:val="24"/>
          <w:szCs w:val="24"/>
        </w:rPr>
        <w:t xml:space="preserve"> </w:t>
      </w:r>
      <w:r>
        <w:rPr>
          <w:sz w:val="24"/>
          <w:szCs w:val="24"/>
        </w:rPr>
        <w:t>tvarkos aprašo 2.5.2. p. ir 2.5.3. p.</w:t>
      </w:r>
      <w:r w:rsidRPr="001E5522">
        <w:rPr>
          <w:sz w:val="24"/>
          <w:szCs w:val="24"/>
        </w:rPr>
        <w:t xml:space="preserve"> (</w:t>
      </w:r>
      <w:r>
        <w:rPr>
          <w:sz w:val="24"/>
          <w:szCs w:val="24"/>
        </w:rPr>
        <w:t>k</w:t>
      </w:r>
      <w:r w:rsidRPr="00AD2D1A">
        <w:rPr>
          <w:sz w:val="24"/>
          <w:szCs w:val="24"/>
        </w:rPr>
        <w:t xml:space="preserve">avinės, kurios prekybinės salės plotas iki 100 kv. metrų, </w:t>
      </w:r>
      <w:r>
        <w:rPr>
          <w:sz w:val="24"/>
          <w:szCs w:val="24"/>
        </w:rPr>
        <w:t xml:space="preserve">ir kepyklėlės </w:t>
      </w:r>
      <w:r w:rsidRPr="00AD2D1A">
        <w:rPr>
          <w:sz w:val="24"/>
          <w:szCs w:val="24"/>
        </w:rPr>
        <w:t>veikla</w:t>
      </w:r>
      <w:r w:rsidRPr="001E5522">
        <w:rPr>
          <w:sz w:val="24"/>
          <w:szCs w:val="24"/>
        </w:rPr>
        <w:t xml:space="preserve">, adresu </w:t>
      </w:r>
      <w:r>
        <w:rPr>
          <w:sz w:val="24"/>
          <w:szCs w:val="24"/>
        </w:rPr>
        <w:t>H. Manto</w:t>
      </w:r>
      <w:r w:rsidRPr="001E5522">
        <w:rPr>
          <w:sz w:val="24"/>
          <w:szCs w:val="24"/>
        </w:rPr>
        <w:t xml:space="preserve"> g. </w:t>
      </w:r>
      <w:r>
        <w:rPr>
          <w:sz w:val="24"/>
          <w:szCs w:val="24"/>
        </w:rPr>
        <w:t>36A</w:t>
      </w:r>
      <w:r w:rsidRPr="001E5522">
        <w:rPr>
          <w:sz w:val="24"/>
          <w:szCs w:val="24"/>
        </w:rPr>
        <w:t>, Klaipėda</w:t>
      </w:r>
      <w:r>
        <w:rPr>
          <w:sz w:val="24"/>
          <w:szCs w:val="24"/>
        </w:rPr>
        <w:t>)</w:t>
      </w:r>
      <w:r w:rsidRPr="001E5522">
        <w:rPr>
          <w:sz w:val="24"/>
          <w:szCs w:val="24"/>
        </w:rPr>
        <w:t>;</w:t>
      </w:r>
    </w:p>
    <w:p w:rsidR="006A1CEC" w:rsidRDefault="006A1CEC" w:rsidP="001947CA">
      <w:pPr>
        <w:ind w:firstLine="720"/>
        <w:jc w:val="both"/>
        <w:rPr>
          <w:sz w:val="24"/>
          <w:szCs w:val="24"/>
        </w:rPr>
      </w:pPr>
      <w:r>
        <w:rPr>
          <w:sz w:val="24"/>
          <w:szCs w:val="24"/>
        </w:rPr>
        <w:t xml:space="preserve">2.9. </w:t>
      </w:r>
      <w:r w:rsidRPr="00C46A9E">
        <w:rPr>
          <w:sz w:val="24"/>
          <w:szCs w:val="24"/>
        </w:rPr>
        <w:t>UAB „Mano valsas“</w:t>
      </w:r>
      <w:r>
        <w:rPr>
          <w:sz w:val="24"/>
          <w:szCs w:val="24"/>
        </w:rPr>
        <w:t xml:space="preserve"> – </w:t>
      </w:r>
      <w:r w:rsidRPr="00562DD6">
        <w:rPr>
          <w:sz w:val="24"/>
          <w:szCs w:val="24"/>
        </w:rPr>
        <w:t>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Bangų g. 7-2, </w:t>
      </w:r>
      <w:r w:rsidRPr="00562DD6">
        <w:rPr>
          <w:sz w:val="24"/>
          <w:szCs w:val="24"/>
        </w:rPr>
        <w:t>Klaipėda</w:t>
      </w:r>
      <w:r w:rsidRPr="00172FB3">
        <w:rPr>
          <w:sz w:val="24"/>
          <w:szCs w:val="24"/>
        </w:rPr>
        <w:t>);</w:t>
      </w:r>
    </w:p>
    <w:p w:rsidR="006A1CEC" w:rsidRDefault="006A1CEC" w:rsidP="001947CA">
      <w:pPr>
        <w:ind w:firstLine="720"/>
        <w:jc w:val="both"/>
        <w:rPr>
          <w:sz w:val="24"/>
          <w:szCs w:val="24"/>
        </w:rPr>
      </w:pPr>
      <w:r>
        <w:rPr>
          <w:sz w:val="24"/>
          <w:szCs w:val="24"/>
        </w:rPr>
        <w:t xml:space="preserve">2.10. </w:t>
      </w:r>
      <w:r w:rsidRPr="001E5522">
        <w:rPr>
          <w:sz w:val="24"/>
          <w:szCs w:val="24"/>
        </w:rPr>
        <w:t>uždaroji akcinė bendrovė „Ž</w:t>
      </w:r>
      <w:r>
        <w:rPr>
          <w:sz w:val="24"/>
          <w:szCs w:val="24"/>
        </w:rPr>
        <w:t>aliasis drakonas</w:t>
      </w:r>
      <w:r w:rsidRPr="001E5522">
        <w:rPr>
          <w:sz w:val="24"/>
          <w:szCs w:val="24"/>
        </w:rPr>
        <w:t xml:space="preserve">“ </w:t>
      </w:r>
      <w:r>
        <w:rPr>
          <w:sz w:val="24"/>
          <w:szCs w:val="24"/>
        </w:rPr>
        <w:t>– tvarkos aprašo 2.5.2. p. ir 2.5.5. p.</w:t>
      </w:r>
      <w:r w:rsidRPr="001E5522">
        <w:rPr>
          <w:sz w:val="24"/>
          <w:szCs w:val="24"/>
        </w:rPr>
        <w:t xml:space="preserve"> (</w:t>
      </w:r>
      <w:r>
        <w:rPr>
          <w:sz w:val="24"/>
          <w:szCs w:val="24"/>
        </w:rPr>
        <w:t>k</w:t>
      </w:r>
      <w:r w:rsidRPr="00AD2D1A">
        <w:rPr>
          <w:sz w:val="24"/>
          <w:szCs w:val="24"/>
        </w:rPr>
        <w:t>avinės, kurios prekybinės salės plotas iki 100 kv. metrų, veikla</w:t>
      </w:r>
      <w:r w:rsidRPr="001E5522">
        <w:rPr>
          <w:sz w:val="24"/>
          <w:szCs w:val="24"/>
        </w:rPr>
        <w:t>, adresu Tiltų g. 13, Klaipėda, ir lauko kavinės veikla, adresu Kurpių g. 8, Klaipėda);</w:t>
      </w:r>
    </w:p>
    <w:p w:rsidR="006A1CEC" w:rsidRDefault="006A1CEC" w:rsidP="001947CA">
      <w:pPr>
        <w:ind w:firstLine="720"/>
        <w:jc w:val="both"/>
        <w:rPr>
          <w:sz w:val="24"/>
          <w:szCs w:val="24"/>
        </w:rPr>
      </w:pPr>
      <w:r>
        <w:rPr>
          <w:sz w:val="24"/>
          <w:szCs w:val="24"/>
        </w:rPr>
        <w:t>2.11. MB „Krepas</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J. Janonio g. 6, </w:t>
      </w:r>
      <w:r w:rsidRPr="00562DD6">
        <w:rPr>
          <w:sz w:val="24"/>
          <w:szCs w:val="24"/>
        </w:rPr>
        <w:t>Klaipėda</w:t>
      </w:r>
      <w:r w:rsidRPr="00172FB3">
        <w:rPr>
          <w:sz w:val="24"/>
          <w:szCs w:val="24"/>
        </w:rPr>
        <w:t>);</w:t>
      </w:r>
    </w:p>
    <w:p w:rsidR="00E27EB2" w:rsidRDefault="00E27EB2" w:rsidP="00E27EB2">
      <w:pPr>
        <w:ind w:firstLine="720"/>
        <w:jc w:val="both"/>
        <w:rPr>
          <w:sz w:val="24"/>
          <w:szCs w:val="24"/>
        </w:rPr>
      </w:pPr>
      <w:r>
        <w:rPr>
          <w:sz w:val="24"/>
          <w:szCs w:val="24"/>
        </w:rPr>
        <w:t>2.</w:t>
      </w:r>
      <w:r w:rsidR="006A1CEC">
        <w:rPr>
          <w:sz w:val="24"/>
          <w:szCs w:val="24"/>
        </w:rPr>
        <w:t>12</w:t>
      </w:r>
      <w:r>
        <w:rPr>
          <w:sz w:val="24"/>
          <w:szCs w:val="24"/>
        </w:rPr>
        <w:t xml:space="preserve">. uždaroji akcinė bendrovė „Petaura“ – </w:t>
      </w:r>
      <w:r w:rsidRPr="00562DD6">
        <w:rPr>
          <w:sz w:val="24"/>
          <w:szCs w:val="24"/>
        </w:rPr>
        <w:t>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19, </w:t>
      </w:r>
      <w:r w:rsidRPr="00562DD6">
        <w:rPr>
          <w:sz w:val="24"/>
          <w:szCs w:val="24"/>
        </w:rPr>
        <w:t>Klaipėda</w:t>
      </w:r>
      <w:r w:rsidR="006A1CEC">
        <w:rPr>
          <w:sz w:val="24"/>
          <w:szCs w:val="24"/>
        </w:rPr>
        <w:t>).</w:t>
      </w:r>
    </w:p>
    <w:p w:rsidR="006A1CEC" w:rsidRDefault="006A1CEC" w:rsidP="000C7C19">
      <w:pPr>
        <w:ind w:firstLine="720"/>
        <w:jc w:val="both"/>
        <w:rPr>
          <w:b/>
          <w:sz w:val="24"/>
          <w:szCs w:val="24"/>
        </w:rPr>
      </w:pPr>
    </w:p>
    <w:p w:rsidR="000C7C19" w:rsidRPr="001E5522" w:rsidRDefault="000C7C19" w:rsidP="000C7C19">
      <w:pPr>
        <w:ind w:firstLine="720"/>
        <w:jc w:val="both"/>
        <w:rPr>
          <w:b/>
          <w:sz w:val="24"/>
          <w:szCs w:val="24"/>
        </w:rPr>
      </w:pPr>
      <w:r w:rsidRPr="001E5522">
        <w:rPr>
          <w:b/>
          <w:sz w:val="24"/>
          <w:szCs w:val="24"/>
        </w:rPr>
        <w:t xml:space="preserve">3. </w:t>
      </w:r>
      <w:r w:rsidR="006A1CEC">
        <w:rPr>
          <w:b/>
          <w:bCs/>
          <w:sz w:val="24"/>
          <w:szCs w:val="24"/>
        </w:rPr>
        <w:t>S</w:t>
      </w:r>
      <w:r w:rsidR="006A1CEC" w:rsidRPr="00980D5B">
        <w:rPr>
          <w:b/>
          <w:bCs/>
          <w:sz w:val="24"/>
          <w:szCs w:val="24"/>
        </w:rPr>
        <w:t>iūlomos naujos teisinio reglamentavimo nuostatos ir laukiami rezultatai</w:t>
      </w:r>
      <w:r w:rsidR="006A1CEC">
        <w:rPr>
          <w:b/>
          <w:bCs/>
          <w:sz w:val="24"/>
          <w:szCs w:val="24"/>
        </w:rPr>
        <w:t>.</w:t>
      </w:r>
    </w:p>
    <w:p w:rsidR="000C7C19" w:rsidRDefault="000C7C19" w:rsidP="000C7C19">
      <w:pPr>
        <w:ind w:firstLine="720"/>
        <w:jc w:val="both"/>
        <w:rPr>
          <w:sz w:val="24"/>
          <w:szCs w:val="24"/>
        </w:rPr>
      </w:pPr>
      <w:r w:rsidRPr="001E5522">
        <w:rPr>
          <w:sz w:val="24"/>
          <w:szCs w:val="24"/>
        </w:rPr>
        <w:t xml:space="preserve">Asmenims, </w:t>
      </w:r>
      <w:r w:rsidR="009412C2" w:rsidRPr="001E5522">
        <w:rPr>
          <w:sz w:val="24"/>
          <w:szCs w:val="24"/>
        </w:rPr>
        <w:t>vykdantiems veiklą, skatinančią turizmą, ir veiklą, susijusią su menu, dailiaisiais amatais, etnografiniais verslais</w:t>
      </w:r>
      <w:r w:rsidR="00411701" w:rsidRPr="001E5522">
        <w:rPr>
          <w:sz w:val="24"/>
          <w:szCs w:val="24"/>
        </w:rPr>
        <w:t>,</w:t>
      </w:r>
      <w:r w:rsidRPr="001E5522">
        <w:rPr>
          <w:sz w:val="24"/>
          <w:szCs w:val="24"/>
        </w:rPr>
        <w:t xml:space="preserve"> būtų suteikta mokestinė lengvata, tuo skatinant vystomą veiklą Klaipėdos miesto istorinėse dalyse.</w:t>
      </w:r>
    </w:p>
    <w:p w:rsidR="00542634" w:rsidRDefault="00542634" w:rsidP="000C7C19">
      <w:pPr>
        <w:ind w:firstLine="720"/>
        <w:jc w:val="both"/>
        <w:rPr>
          <w:b/>
          <w:sz w:val="24"/>
          <w:szCs w:val="24"/>
        </w:rPr>
      </w:pPr>
    </w:p>
    <w:p w:rsidR="000C7C19" w:rsidRPr="001E5522" w:rsidRDefault="000C7C19" w:rsidP="000C7C19">
      <w:pPr>
        <w:ind w:firstLine="720"/>
        <w:jc w:val="both"/>
        <w:rPr>
          <w:b/>
          <w:sz w:val="24"/>
          <w:szCs w:val="24"/>
        </w:rPr>
      </w:pPr>
      <w:r w:rsidRPr="001E5522">
        <w:rPr>
          <w:b/>
          <w:sz w:val="24"/>
          <w:szCs w:val="24"/>
        </w:rPr>
        <w:t xml:space="preserve">4. </w:t>
      </w:r>
      <w:r w:rsidR="003D60C0" w:rsidRPr="00980D5B">
        <w:rPr>
          <w:b/>
          <w:bCs/>
          <w:sz w:val="24"/>
          <w:szCs w:val="24"/>
        </w:rPr>
        <w:t>Numatomo teisinio reguliavimo poveikio vertinimas</w:t>
      </w:r>
      <w:r w:rsidRPr="001E5522">
        <w:rPr>
          <w:b/>
          <w:sz w:val="24"/>
          <w:szCs w:val="24"/>
        </w:rPr>
        <w:t>.</w:t>
      </w:r>
    </w:p>
    <w:p w:rsidR="003D60C0" w:rsidRDefault="00542634" w:rsidP="00C90511">
      <w:pPr>
        <w:ind w:firstLine="720"/>
        <w:jc w:val="both"/>
        <w:rPr>
          <w:sz w:val="24"/>
          <w:szCs w:val="24"/>
        </w:rPr>
      </w:pPr>
      <w:r w:rsidRPr="001E5522">
        <w:rPr>
          <w:sz w:val="24"/>
          <w:szCs w:val="24"/>
        </w:rPr>
        <w:t>Teigiamos sprendimo priėmimo pasekmės – galimybė skatinti asmenis, vykdančius veiklą, skatinančią turizmą, ir veiklą, susijusią su menu, dailiaisiais amatais, etnografiniais verslais Klaipėdos miesto istorinėse dalyse. Neigiamos pasekmės nurodytos šio aiškinamojo rašto 6 dalyje.</w:t>
      </w:r>
    </w:p>
    <w:p w:rsidR="003D60C0" w:rsidRDefault="003D60C0" w:rsidP="00C90511">
      <w:pPr>
        <w:ind w:firstLine="720"/>
        <w:jc w:val="both"/>
        <w:rPr>
          <w:sz w:val="24"/>
          <w:szCs w:val="24"/>
        </w:rPr>
      </w:pPr>
    </w:p>
    <w:p w:rsidR="003D60C0" w:rsidRDefault="003D60C0" w:rsidP="00C90511">
      <w:pPr>
        <w:ind w:firstLine="720"/>
        <w:jc w:val="both"/>
        <w:rPr>
          <w:sz w:val="24"/>
          <w:szCs w:val="24"/>
        </w:rPr>
      </w:pPr>
      <w:r w:rsidRPr="00980D5B">
        <w:rPr>
          <w:b/>
          <w:bCs/>
          <w:sz w:val="24"/>
          <w:szCs w:val="24"/>
        </w:rPr>
        <w:t>5. 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rsidR="003D60C0" w:rsidRDefault="003D60C0" w:rsidP="00C90511">
      <w:pPr>
        <w:ind w:firstLine="720"/>
        <w:jc w:val="both"/>
        <w:rPr>
          <w:sz w:val="24"/>
          <w:szCs w:val="24"/>
        </w:rPr>
      </w:pPr>
      <w:r>
        <w:rPr>
          <w:sz w:val="24"/>
          <w:szCs w:val="24"/>
        </w:rPr>
        <w:t>Nėra.</w:t>
      </w:r>
    </w:p>
    <w:p w:rsidR="003D60C0" w:rsidRDefault="003D60C0" w:rsidP="00C90511">
      <w:pPr>
        <w:ind w:firstLine="720"/>
        <w:jc w:val="both"/>
        <w:rPr>
          <w:sz w:val="24"/>
          <w:szCs w:val="24"/>
        </w:rPr>
      </w:pPr>
    </w:p>
    <w:p w:rsidR="003D60C0" w:rsidRDefault="003D60C0" w:rsidP="00C90511">
      <w:pPr>
        <w:ind w:firstLine="720"/>
        <w:jc w:val="both"/>
        <w:rPr>
          <w:sz w:val="24"/>
          <w:szCs w:val="24"/>
        </w:rPr>
      </w:pPr>
      <w:r w:rsidRPr="00980D5B">
        <w:rPr>
          <w:b/>
          <w:sz w:val="24"/>
          <w:szCs w:val="24"/>
          <w:lang w:val="en-US"/>
        </w:rPr>
        <w:t xml:space="preserve">6.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rsidR="00542634" w:rsidRDefault="00542634" w:rsidP="009F2C51">
      <w:pPr>
        <w:ind w:firstLine="720"/>
        <w:jc w:val="both"/>
        <w:rPr>
          <w:sz w:val="24"/>
          <w:szCs w:val="24"/>
        </w:rPr>
      </w:pPr>
      <w:r w:rsidRPr="001E5522">
        <w:rPr>
          <w:color w:val="000000"/>
          <w:sz w:val="24"/>
          <w:szCs w:val="24"/>
        </w:rPr>
        <w:t xml:space="preserve">Pagal šį tarybos sprendimą dėl asmenims suteiktų nekilnojamojo turto mokesčio lengvatų Klaipėdos miesto savivaldybė į biudžetą </w:t>
      </w:r>
      <w:r w:rsidRPr="001E5522">
        <w:rPr>
          <w:sz w:val="24"/>
          <w:szCs w:val="24"/>
        </w:rPr>
        <w:t xml:space="preserve">negaus </w:t>
      </w:r>
      <w:r w:rsidR="003D516B">
        <w:rPr>
          <w:b/>
          <w:sz w:val="24"/>
          <w:szCs w:val="24"/>
        </w:rPr>
        <w:t>12 257,16</w:t>
      </w:r>
      <w:r w:rsidRPr="001E5522">
        <w:rPr>
          <w:b/>
          <w:sz w:val="24"/>
          <w:szCs w:val="24"/>
        </w:rPr>
        <w:t xml:space="preserve"> Eur</w:t>
      </w:r>
      <w:r w:rsidRPr="001E5522">
        <w:rPr>
          <w:sz w:val="24"/>
          <w:szCs w:val="24"/>
        </w:rPr>
        <w:t xml:space="preserve"> NTM pajamų.</w:t>
      </w:r>
    </w:p>
    <w:p w:rsidR="00542634" w:rsidRDefault="00542634" w:rsidP="009F2C51">
      <w:pPr>
        <w:ind w:firstLine="720"/>
        <w:jc w:val="both"/>
        <w:rPr>
          <w:sz w:val="24"/>
          <w:szCs w:val="24"/>
        </w:rPr>
      </w:pPr>
    </w:p>
    <w:p w:rsidR="00542634" w:rsidRDefault="00542634" w:rsidP="009F2C51">
      <w:pPr>
        <w:ind w:firstLine="720"/>
        <w:jc w:val="both"/>
        <w:rPr>
          <w:color w:val="000000" w:themeColor="text1"/>
          <w:sz w:val="24"/>
          <w:szCs w:val="24"/>
        </w:rPr>
      </w:pPr>
      <w:r w:rsidRPr="00980D5B">
        <w:rPr>
          <w:b/>
          <w:bCs/>
          <w:sz w:val="24"/>
          <w:szCs w:val="24"/>
        </w:rPr>
        <w:t>7. Sprendimo projekto rengimo metu atlikti vertinimai ir išvados, konsultavimosi su visuomene metu gauti pasiūlymai ir jų motyvuotas vertinimas</w:t>
      </w:r>
      <w:r>
        <w:rPr>
          <w:b/>
          <w:bCs/>
          <w:sz w:val="24"/>
          <w:szCs w:val="24"/>
        </w:rPr>
        <w:t>.</w:t>
      </w:r>
    </w:p>
    <w:p w:rsidR="002F470D" w:rsidRPr="001E5522" w:rsidRDefault="002F470D" w:rsidP="002F470D">
      <w:pPr>
        <w:ind w:firstLine="720"/>
        <w:jc w:val="both"/>
        <w:rPr>
          <w:sz w:val="24"/>
          <w:szCs w:val="24"/>
        </w:rPr>
      </w:pPr>
      <w:r w:rsidRPr="001E5522">
        <w:rPr>
          <w:sz w:val="24"/>
          <w:szCs w:val="24"/>
        </w:rPr>
        <w:t xml:space="preserve">Finansų skyrius atliko faktinės veiklos patikrą ir nustatė, kad </w:t>
      </w:r>
      <w:r w:rsidR="00F97E25" w:rsidRPr="000A6A81">
        <w:rPr>
          <w:sz w:val="24"/>
          <w:szCs w:val="24"/>
        </w:rPr>
        <w:t>UAB „Klaipėdos antikvariatas“ (kodas 141539867),</w:t>
      </w:r>
      <w:r w:rsidR="00F97E25">
        <w:rPr>
          <w:sz w:val="24"/>
          <w:szCs w:val="24"/>
        </w:rPr>
        <w:t xml:space="preserve"> </w:t>
      </w:r>
      <w:r w:rsidR="00F97E25" w:rsidRPr="000A6A81">
        <w:rPr>
          <w:sz w:val="24"/>
          <w:szCs w:val="24"/>
        </w:rPr>
        <w:t>UAB „Tiltų baras“ (kodas 302573083)</w:t>
      </w:r>
      <w:r w:rsidR="00F97E25">
        <w:rPr>
          <w:sz w:val="24"/>
          <w:szCs w:val="24"/>
        </w:rPr>
        <w:t xml:space="preserve">, </w:t>
      </w:r>
      <w:r w:rsidR="00F97E25" w:rsidRPr="000A6A81">
        <w:rPr>
          <w:sz w:val="24"/>
          <w:szCs w:val="24"/>
        </w:rPr>
        <w:t>UAB „</w:t>
      </w:r>
      <w:r w:rsidR="00F97E25">
        <w:rPr>
          <w:sz w:val="24"/>
          <w:szCs w:val="24"/>
        </w:rPr>
        <w:t>Uostamiesčio verslas“ (kodas 141512090), uždarosios</w:t>
      </w:r>
      <w:r w:rsidR="00F97E25" w:rsidRPr="00CA184E">
        <w:rPr>
          <w:sz w:val="24"/>
          <w:szCs w:val="24"/>
        </w:rPr>
        <w:t xml:space="preserve"> akcin</w:t>
      </w:r>
      <w:r w:rsidR="00F97E25">
        <w:rPr>
          <w:sz w:val="24"/>
          <w:szCs w:val="24"/>
        </w:rPr>
        <w:t>ės</w:t>
      </w:r>
      <w:r w:rsidR="00F97E25" w:rsidRPr="00CA184E">
        <w:rPr>
          <w:sz w:val="24"/>
          <w:szCs w:val="24"/>
        </w:rPr>
        <w:t xml:space="preserve"> bendrov</w:t>
      </w:r>
      <w:r w:rsidR="00F97E25">
        <w:rPr>
          <w:sz w:val="24"/>
          <w:szCs w:val="24"/>
        </w:rPr>
        <w:t>ės</w:t>
      </w:r>
      <w:r w:rsidR="00F97E25" w:rsidRPr="00CA184E">
        <w:rPr>
          <w:sz w:val="24"/>
          <w:szCs w:val="24"/>
        </w:rPr>
        <w:t xml:space="preserve"> „Senamiesčio magija“ (kodas 141325831)</w:t>
      </w:r>
      <w:r w:rsidR="00F97E25">
        <w:rPr>
          <w:sz w:val="24"/>
          <w:szCs w:val="24"/>
        </w:rPr>
        <w:t>, D. Strukčinskienės prekybinės</w:t>
      </w:r>
      <w:r w:rsidR="00F97E25" w:rsidRPr="00CA184E">
        <w:rPr>
          <w:sz w:val="24"/>
          <w:szCs w:val="24"/>
        </w:rPr>
        <w:t xml:space="preserve"> firm</w:t>
      </w:r>
      <w:r w:rsidR="00F97E25">
        <w:rPr>
          <w:sz w:val="24"/>
          <w:szCs w:val="24"/>
        </w:rPr>
        <w:t>os</w:t>
      </w:r>
      <w:r w:rsidR="00F97E25" w:rsidRPr="00CA184E">
        <w:rPr>
          <w:sz w:val="24"/>
          <w:szCs w:val="24"/>
        </w:rPr>
        <w:t xml:space="preserve"> (kodas 140868799)</w:t>
      </w:r>
      <w:r w:rsidR="00F97E25">
        <w:rPr>
          <w:sz w:val="24"/>
          <w:szCs w:val="24"/>
        </w:rPr>
        <w:t>, uždarosios</w:t>
      </w:r>
      <w:r w:rsidR="00F97E25" w:rsidRPr="00CA184E">
        <w:rPr>
          <w:sz w:val="24"/>
          <w:szCs w:val="24"/>
        </w:rPr>
        <w:t xml:space="preserve"> akcin</w:t>
      </w:r>
      <w:r w:rsidR="00F97E25">
        <w:rPr>
          <w:sz w:val="24"/>
          <w:szCs w:val="24"/>
        </w:rPr>
        <w:t>ės</w:t>
      </w:r>
      <w:r w:rsidR="00F97E25" w:rsidRPr="00CA184E">
        <w:rPr>
          <w:sz w:val="24"/>
          <w:szCs w:val="24"/>
        </w:rPr>
        <w:t xml:space="preserve"> bendrov</w:t>
      </w:r>
      <w:r w:rsidR="00F97E25">
        <w:rPr>
          <w:sz w:val="24"/>
          <w:szCs w:val="24"/>
        </w:rPr>
        <w:t xml:space="preserve">ės </w:t>
      </w:r>
      <w:r w:rsidR="00F97E25" w:rsidRPr="00CA184E">
        <w:rPr>
          <w:sz w:val="24"/>
          <w:szCs w:val="24"/>
        </w:rPr>
        <w:t>„Klaipėdos žuvėdra“ (kodas 140509173)</w:t>
      </w:r>
      <w:r w:rsidR="00F97E25">
        <w:rPr>
          <w:sz w:val="24"/>
          <w:szCs w:val="24"/>
        </w:rPr>
        <w:t>, J. Jurevičienės individualios įmonės</w:t>
      </w:r>
      <w:r w:rsidR="00F97E25" w:rsidRPr="00CA184E">
        <w:rPr>
          <w:sz w:val="24"/>
          <w:szCs w:val="24"/>
        </w:rPr>
        <w:t xml:space="preserve"> (kodas 240902220)</w:t>
      </w:r>
      <w:r w:rsidR="00F97E25">
        <w:rPr>
          <w:sz w:val="24"/>
          <w:szCs w:val="24"/>
        </w:rPr>
        <w:t xml:space="preserve">, </w:t>
      </w:r>
      <w:r w:rsidR="00F97E25" w:rsidRPr="00CA184E">
        <w:rPr>
          <w:sz w:val="24"/>
          <w:szCs w:val="24"/>
        </w:rPr>
        <w:t>UAB „Amber Queen“ (kodas 302567582)</w:t>
      </w:r>
      <w:r w:rsidR="00F97E25">
        <w:rPr>
          <w:sz w:val="24"/>
          <w:szCs w:val="24"/>
        </w:rPr>
        <w:t>, uždarosios</w:t>
      </w:r>
      <w:r w:rsidR="00F97E25" w:rsidRPr="00CA184E">
        <w:rPr>
          <w:sz w:val="24"/>
          <w:szCs w:val="24"/>
        </w:rPr>
        <w:t xml:space="preserve"> akcin</w:t>
      </w:r>
      <w:r w:rsidR="00F97E25">
        <w:rPr>
          <w:sz w:val="24"/>
          <w:szCs w:val="24"/>
        </w:rPr>
        <w:t>ės</w:t>
      </w:r>
      <w:r w:rsidR="00F97E25" w:rsidRPr="00CA184E">
        <w:rPr>
          <w:sz w:val="24"/>
          <w:szCs w:val="24"/>
        </w:rPr>
        <w:t xml:space="preserve"> bendrov</w:t>
      </w:r>
      <w:r w:rsidR="00F97E25">
        <w:rPr>
          <w:sz w:val="24"/>
          <w:szCs w:val="24"/>
        </w:rPr>
        <w:t xml:space="preserve">ės </w:t>
      </w:r>
      <w:r w:rsidR="00F97E25" w:rsidRPr="00CA184E">
        <w:rPr>
          <w:sz w:val="24"/>
          <w:szCs w:val="24"/>
        </w:rPr>
        <w:t>„Burė“ (kodas 140795746)</w:t>
      </w:r>
      <w:r w:rsidR="00F97E25">
        <w:rPr>
          <w:sz w:val="24"/>
          <w:szCs w:val="24"/>
        </w:rPr>
        <w:t xml:space="preserve">, </w:t>
      </w:r>
      <w:r w:rsidR="00F97E25" w:rsidRPr="00CA184E">
        <w:rPr>
          <w:sz w:val="24"/>
          <w:szCs w:val="24"/>
        </w:rPr>
        <w:t>MB „Žiogo žaislai“ (kodas 303357633)</w:t>
      </w:r>
      <w:r w:rsidR="00F97E25">
        <w:rPr>
          <w:sz w:val="24"/>
          <w:szCs w:val="24"/>
        </w:rPr>
        <w:t xml:space="preserve">, </w:t>
      </w:r>
      <w:r w:rsidR="00F97E25" w:rsidRPr="00CA184E">
        <w:rPr>
          <w:sz w:val="24"/>
          <w:szCs w:val="24"/>
        </w:rPr>
        <w:t>UAB „Vilkė ir partneriai“ (kodas 301881701)</w:t>
      </w:r>
      <w:r w:rsidR="00F97E25">
        <w:rPr>
          <w:sz w:val="24"/>
          <w:szCs w:val="24"/>
        </w:rPr>
        <w:t xml:space="preserve">, </w:t>
      </w:r>
      <w:r w:rsidR="00F97E25" w:rsidRPr="00CA184E">
        <w:rPr>
          <w:sz w:val="24"/>
          <w:szCs w:val="24"/>
        </w:rPr>
        <w:t>UAB „Mano valsas“ (kodas 302296266)</w:t>
      </w:r>
      <w:r w:rsidR="00F97E25">
        <w:rPr>
          <w:sz w:val="24"/>
          <w:szCs w:val="24"/>
        </w:rPr>
        <w:t>, uždarosios</w:t>
      </w:r>
      <w:r w:rsidR="00F97E25" w:rsidRPr="00CA184E">
        <w:rPr>
          <w:sz w:val="24"/>
          <w:szCs w:val="24"/>
        </w:rPr>
        <w:t xml:space="preserve"> akcin</w:t>
      </w:r>
      <w:r w:rsidR="00F97E25">
        <w:rPr>
          <w:sz w:val="24"/>
          <w:szCs w:val="24"/>
        </w:rPr>
        <w:t>ės</w:t>
      </w:r>
      <w:r w:rsidR="00F97E25" w:rsidRPr="00CA184E">
        <w:rPr>
          <w:sz w:val="24"/>
          <w:szCs w:val="24"/>
        </w:rPr>
        <w:t xml:space="preserve"> bendrov</w:t>
      </w:r>
      <w:r w:rsidR="00F97E25">
        <w:rPr>
          <w:sz w:val="24"/>
          <w:szCs w:val="24"/>
        </w:rPr>
        <w:t xml:space="preserve">ės </w:t>
      </w:r>
      <w:r w:rsidR="00F97E25" w:rsidRPr="00CA184E">
        <w:rPr>
          <w:sz w:val="24"/>
          <w:szCs w:val="24"/>
        </w:rPr>
        <w:t>„Žaliasis drakonas“ (kodas 240764310)</w:t>
      </w:r>
      <w:r w:rsidR="00F97E25">
        <w:rPr>
          <w:sz w:val="24"/>
          <w:szCs w:val="24"/>
        </w:rPr>
        <w:t xml:space="preserve">, </w:t>
      </w:r>
      <w:r w:rsidR="00F97E25" w:rsidRPr="00CA184E">
        <w:rPr>
          <w:sz w:val="24"/>
          <w:szCs w:val="24"/>
        </w:rPr>
        <w:t>MB „Krepas“ (kodas 303489503)</w:t>
      </w:r>
      <w:r w:rsidR="00F97E25">
        <w:rPr>
          <w:sz w:val="24"/>
          <w:szCs w:val="24"/>
        </w:rPr>
        <w:t>, uždarosios</w:t>
      </w:r>
      <w:r w:rsidR="00F97E25" w:rsidRPr="00CA184E">
        <w:rPr>
          <w:sz w:val="24"/>
          <w:szCs w:val="24"/>
        </w:rPr>
        <w:t xml:space="preserve"> akcin</w:t>
      </w:r>
      <w:r w:rsidR="00F97E25">
        <w:rPr>
          <w:sz w:val="24"/>
          <w:szCs w:val="24"/>
        </w:rPr>
        <w:t>ės</w:t>
      </w:r>
      <w:r w:rsidR="00F97E25" w:rsidRPr="00CA184E">
        <w:rPr>
          <w:sz w:val="24"/>
          <w:szCs w:val="24"/>
        </w:rPr>
        <w:t xml:space="preserve"> bendrov</w:t>
      </w:r>
      <w:r w:rsidR="00F97E25">
        <w:rPr>
          <w:sz w:val="24"/>
          <w:szCs w:val="24"/>
        </w:rPr>
        <w:t xml:space="preserve">ės </w:t>
      </w:r>
      <w:r w:rsidR="00F97E25" w:rsidRPr="00CA184E">
        <w:rPr>
          <w:sz w:val="24"/>
          <w:szCs w:val="24"/>
        </w:rPr>
        <w:t>„Petaura“ (kodas 141482786)</w:t>
      </w:r>
      <w:r w:rsidR="00F97E25">
        <w:rPr>
          <w:sz w:val="24"/>
          <w:szCs w:val="24"/>
        </w:rPr>
        <w:t xml:space="preserve"> ir </w:t>
      </w:r>
      <w:r w:rsidR="00F97E25" w:rsidRPr="00CA184E">
        <w:rPr>
          <w:sz w:val="24"/>
          <w:szCs w:val="24"/>
        </w:rPr>
        <w:t>IĮ „Retro knygos“ (kodas 300959570)</w:t>
      </w:r>
      <w:r>
        <w:rPr>
          <w:sz w:val="24"/>
          <w:szCs w:val="24"/>
        </w:rPr>
        <w:t xml:space="preserve"> </w:t>
      </w:r>
      <w:r w:rsidRPr="001E5522">
        <w:rPr>
          <w:sz w:val="24"/>
          <w:szCs w:val="24"/>
        </w:rPr>
        <w:t>vykdoma veikla atitinka tvarkos aprašų reikalavimus.</w:t>
      </w:r>
    </w:p>
    <w:p w:rsidR="00542634" w:rsidRDefault="002F470D" w:rsidP="002F470D">
      <w:pPr>
        <w:ind w:firstLine="720"/>
        <w:jc w:val="both"/>
        <w:rPr>
          <w:color w:val="000000" w:themeColor="text1"/>
          <w:sz w:val="24"/>
          <w:szCs w:val="24"/>
        </w:rPr>
      </w:pPr>
      <w:r w:rsidRPr="001E5522">
        <w:rPr>
          <w:sz w:val="24"/>
          <w:szCs w:val="24"/>
        </w:rPr>
        <w:t>Apskaitos skyriaus duomenimis visi minėti asmenys pradelstų mokėtinų sumų į Klaipėdos miesto savivaldybės biudžeto sąskaitą neturi.</w:t>
      </w:r>
    </w:p>
    <w:p w:rsidR="00542634" w:rsidRDefault="00542634" w:rsidP="009F2C51">
      <w:pPr>
        <w:ind w:firstLine="720"/>
        <w:jc w:val="both"/>
        <w:rPr>
          <w:color w:val="000000" w:themeColor="text1"/>
          <w:sz w:val="24"/>
          <w:szCs w:val="24"/>
        </w:rPr>
      </w:pPr>
    </w:p>
    <w:p w:rsidR="00542634" w:rsidRDefault="002F470D" w:rsidP="009F2C51">
      <w:pPr>
        <w:ind w:firstLine="720"/>
        <w:jc w:val="both"/>
        <w:rPr>
          <w:color w:val="000000" w:themeColor="text1"/>
          <w:sz w:val="24"/>
          <w:szCs w:val="24"/>
        </w:rPr>
      </w:pPr>
      <w:r w:rsidRPr="00980D5B">
        <w:rPr>
          <w:b/>
          <w:bCs/>
          <w:sz w:val="24"/>
          <w:szCs w:val="24"/>
        </w:rPr>
        <w:lastRenderedPageBreak/>
        <w:t>8. Kiti sprendimui priimti reikalingi pagrindimai, skaičiavimai ir paaiškinimai</w:t>
      </w:r>
      <w:r>
        <w:rPr>
          <w:b/>
          <w:bCs/>
          <w:sz w:val="24"/>
          <w:szCs w:val="24"/>
        </w:rPr>
        <w:t>.</w:t>
      </w:r>
    </w:p>
    <w:p w:rsidR="009F2C51" w:rsidRDefault="009F2C51" w:rsidP="009F2C51">
      <w:pPr>
        <w:ind w:firstLine="720"/>
        <w:jc w:val="both"/>
        <w:rPr>
          <w:color w:val="000000" w:themeColor="text1"/>
          <w:sz w:val="24"/>
          <w:szCs w:val="24"/>
        </w:rPr>
      </w:pPr>
      <w:r>
        <w:rPr>
          <w:color w:val="000000" w:themeColor="text1"/>
          <w:sz w:val="24"/>
          <w:szCs w:val="24"/>
        </w:rPr>
        <w:t xml:space="preserve">1. </w:t>
      </w:r>
      <w:r w:rsidRPr="00931049">
        <w:rPr>
          <w:sz w:val="24"/>
          <w:szCs w:val="24"/>
        </w:rPr>
        <w:t>UAB „Klaipėdos antikvariatas“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sidR="00CB28C1">
        <w:rPr>
          <w:sz w:val="24"/>
          <w:szCs w:val="24"/>
        </w:rPr>
        <w:t xml:space="preserve"> už 2022</w:t>
      </w:r>
      <w:r>
        <w:rPr>
          <w:sz w:val="24"/>
          <w:szCs w:val="24"/>
        </w:rPr>
        <w:t xml:space="preserve">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503,00 Eur NTM sumą už </w:t>
      </w:r>
      <w:r>
        <w:rPr>
          <w:sz w:val="24"/>
          <w:szCs w:val="24"/>
        </w:rPr>
        <w:t>patalpą, esančią</w:t>
      </w:r>
      <w:r>
        <w:rPr>
          <w:color w:val="000000" w:themeColor="text1"/>
          <w:sz w:val="24"/>
          <w:szCs w:val="24"/>
        </w:rPr>
        <w:t xml:space="preserve"> adresu Kurpių g. 2-1, kuri naudojama antikvariato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62900,00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503,00</w:t>
      </w:r>
      <w:r w:rsidRPr="00562DD6">
        <w:rPr>
          <w:b/>
          <w:sz w:val="24"/>
          <w:szCs w:val="24"/>
        </w:rPr>
        <w:t xml:space="preserve"> Eur.</w:t>
      </w:r>
    </w:p>
    <w:p w:rsidR="00CB28C1" w:rsidRDefault="00CB28C1" w:rsidP="009F2C51">
      <w:pPr>
        <w:ind w:firstLine="720"/>
        <w:jc w:val="both"/>
        <w:rPr>
          <w:color w:val="000000" w:themeColor="text1"/>
          <w:sz w:val="24"/>
          <w:szCs w:val="24"/>
        </w:rPr>
      </w:pPr>
      <w:r>
        <w:rPr>
          <w:sz w:val="24"/>
          <w:szCs w:val="24"/>
          <w:lang w:val="en-US"/>
        </w:rPr>
        <w:t xml:space="preserve">2. </w:t>
      </w:r>
      <w:r w:rsidRPr="00931049">
        <w:rPr>
          <w:sz w:val="24"/>
          <w:szCs w:val="24"/>
        </w:rPr>
        <w:t>UAB „Tiltų baras“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sidR="00DC4A53">
        <w:rPr>
          <w:sz w:val="24"/>
          <w:szCs w:val="24"/>
        </w:rPr>
        <w:t xml:space="preserve"> už 2022</w:t>
      </w:r>
      <w:r>
        <w:rPr>
          <w:sz w:val="24"/>
          <w:szCs w:val="24"/>
        </w:rPr>
        <w:t xml:space="preserve">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374,00 Eur NTM sumą už </w:t>
      </w:r>
      <w:r>
        <w:rPr>
          <w:sz w:val="24"/>
          <w:szCs w:val="24"/>
        </w:rPr>
        <w:t>patalpą, esančią</w:t>
      </w:r>
      <w:r>
        <w:rPr>
          <w:color w:val="000000" w:themeColor="text1"/>
          <w:sz w:val="24"/>
          <w:szCs w:val="24"/>
        </w:rPr>
        <w:t xml:space="preserve"> adresu Tiltų g. 15, </w:t>
      </w:r>
      <w:r w:rsidRPr="001E5522">
        <w:rPr>
          <w:color w:val="000000" w:themeColor="text1"/>
          <w:sz w:val="24"/>
          <w:szCs w:val="24"/>
        </w:rPr>
        <w:t>kuri naudojam</w:t>
      </w:r>
      <w:r>
        <w:rPr>
          <w:color w:val="000000" w:themeColor="text1"/>
          <w:sz w:val="24"/>
          <w:szCs w:val="24"/>
        </w:rPr>
        <w:t>a</w:t>
      </w:r>
      <w:r w:rsidRPr="001E5522">
        <w:rPr>
          <w:color w:val="000000" w:themeColor="text1"/>
          <w:sz w:val="24"/>
          <w:szCs w:val="24"/>
        </w:rPr>
        <w:t xml:space="preserve"> </w:t>
      </w:r>
      <w:r>
        <w:rPr>
          <w:sz w:val="24"/>
          <w:szCs w:val="24"/>
        </w:rPr>
        <w:t>k</w:t>
      </w:r>
      <w:r w:rsidRPr="00AD2D1A">
        <w:rPr>
          <w:sz w:val="24"/>
          <w:szCs w:val="24"/>
        </w:rPr>
        <w:t>avinės, kurios prekybinės salės plotas iki 100 kv. metrų,</w:t>
      </w:r>
      <w:r>
        <w:rPr>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46800,00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Pr>
          <w:b/>
          <w:sz w:val="24"/>
          <w:szCs w:val="24"/>
        </w:rPr>
        <w:t>187,00</w:t>
      </w:r>
      <w:r w:rsidRPr="00562DD6">
        <w:rPr>
          <w:b/>
          <w:sz w:val="24"/>
          <w:szCs w:val="24"/>
        </w:rPr>
        <w:t xml:space="preserve"> </w:t>
      </w:r>
      <w:r>
        <w:rPr>
          <w:b/>
          <w:sz w:val="24"/>
          <w:szCs w:val="24"/>
        </w:rPr>
        <w:t>Eur.</w:t>
      </w:r>
    </w:p>
    <w:p w:rsidR="009F2C51" w:rsidRDefault="00DC4A53" w:rsidP="009F2C51">
      <w:pPr>
        <w:ind w:firstLine="720"/>
        <w:jc w:val="both"/>
        <w:rPr>
          <w:color w:val="000000" w:themeColor="text1"/>
          <w:sz w:val="24"/>
          <w:szCs w:val="24"/>
        </w:rPr>
      </w:pPr>
      <w:r>
        <w:rPr>
          <w:color w:val="000000" w:themeColor="text1"/>
          <w:sz w:val="24"/>
          <w:szCs w:val="24"/>
        </w:rPr>
        <w:t>3</w:t>
      </w:r>
      <w:r w:rsidR="009F2C51">
        <w:rPr>
          <w:color w:val="000000" w:themeColor="text1"/>
          <w:sz w:val="24"/>
          <w:szCs w:val="24"/>
        </w:rPr>
        <w:t xml:space="preserve">. </w:t>
      </w:r>
      <w:r w:rsidR="009F2C51" w:rsidRPr="00DD79E7">
        <w:rPr>
          <w:color w:val="000000" w:themeColor="text1"/>
          <w:sz w:val="24"/>
          <w:szCs w:val="24"/>
        </w:rPr>
        <w:t>UAB „U</w:t>
      </w:r>
      <w:r w:rsidR="009F2C51">
        <w:rPr>
          <w:color w:val="000000" w:themeColor="text1"/>
          <w:sz w:val="24"/>
          <w:szCs w:val="24"/>
        </w:rPr>
        <w:t>ostamiesčio verslas</w:t>
      </w:r>
      <w:r w:rsidR="009F2C51" w:rsidRPr="00DD79E7">
        <w:rPr>
          <w:color w:val="000000" w:themeColor="text1"/>
          <w:sz w:val="24"/>
          <w:szCs w:val="24"/>
        </w:rPr>
        <w:t>“</w:t>
      </w:r>
      <w:r w:rsidR="009F2C51" w:rsidRPr="00577E7B">
        <w:rPr>
          <w:color w:val="000000" w:themeColor="text1"/>
          <w:sz w:val="24"/>
          <w:szCs w:val="24"/>
        </w:rPr>
        <w:t xml:space="preserve"> </w:t>
      </w:r>
      <w:r w:rsidR="009F2C51">
        <w:rPr>
          <w:color w:val="000000" w:themeColor="text1"/>
          <w:sz w:val="24"/>
          <w:szCs w:val="24"/>
        </w:rPr>
        <w:t>k</w:t>
      </w:r>
      <w:r w:rsidR="009F2C51">
        <w:rPr>
          <w:sz w:val="24"/>
          <w:szCs w:val="24"/>
        </w:rPr>
        <w:t xml:space="preserve">artu su prašymu pateiktos </w:t>
      </w:r>
      <w:r w:rsidR="009F2C51" w:rsidRPr="00562DD6">
        <w:rPr>
          <w:sz w:val="24"/>
          <w:szCs w:val="24"/>
        </w:rPr>
        <w:t>NTM</w:t>
      </w:r>
      <w:r w:rsidR="009F2C51">
        <w:rPr>
          <w:sz w:val="24"/>
          <w:szCs w:val="24"/>
        </w:rPr>
        <w:t xml:space="preserve"> už 202</w:t>
      </w:r>
      <w:r>
        <w:rPr>
          <w:sz w:val="24"/>
          <w:szCs w:val="24"/>
        </w:rPr>
        <w:t>2</w:t>
      </w:r>
      <w:r w:rsidR="009F2C51">
        <w:rPr>
          <w:sz w:val="24"/>
          <w:szCs w:val="24"/>
        </w:rPr>
        <w:t xml:space="preserve"> metus</w:t>
      </w:r>
      <w:r w:rsidR="009F2C51" w:rsidRPr="00562DD6">
        <w:rPr>
          <w:sz w:val="24"/>
          <w:szCs w:val="24"/>
        </w:rPr>
        <w:t xml:space="preserve"> </w:t>
      </w:r>
      <w:r w:rsidR="009F2C51">
        <w:rPr>
          <w:sz w:val="24"/>
          <w:szCs w:val="24"/>
        </w:rPr>
        <w:t xml:space="preserve">deklaracijos duomenimis, kuri priimta VMI, </w:t>
      </w:r>
      <w:r w:rsidR="009F2C51">
        <w:rPr>
          <w:color w:val="000000" w:themeColor="text1"/>
          <w:sz w:val="24"/>
          <w:szCs w:val="24"/>
        </w:rPr>
        <w:t>deklaravo 1166,00 Eur NTM sumą. Už</w:t>
      </w:r>
      <w:r w:rsidR="009F2C51">
        <w:rPr>
          <w:sz w:val="24"/>
          <w:szCs w:val="24"/>
        </w:rPr>
        <w:t xml:space="preserve"> patalpą, esančią</w:t>
      </w:r>
      <w:r w:rsidR="009F2C51">
        <w:rPr>
          <w:color w:val="000000" w:themeColor="text1"/>
          <w:sz w:val="24"/>
          <w:szCs w:val="24"/>
        </w:rPr>
        <w:t xml:space="preserve"> adresu Danės g. 9, kuri naudojama meno galerijos </w:t>
      </w:r>
      <w:r w:rsidR="009F2C51" w:rsidRPr="006861E4">
        <w:rPr>
          <w:sz w:val="24"/>
          <w:szCs w:val="24"/>
        </w:rPr>
        <w:t xml:space="preserve">veiklai, apskaičiuota </w:t>
      </w:r>
      <w:r w:rsidR="009F2C51">
        <w:rPr>
          <w:sz w:val="24"/>
          <w:szCs w:val="24"/>
        </w:rPr>
        <w:t>ir deklaruota n</w:t>
      </w:r>
      <w:r w:rsidR="009F2C51" w:rsidRPr="006861E4">
        <w:rPr>
          <w:sz w:val="24"/>
          <w:szCs w:val="24"/>
        </w:rPr>
        <w:t xml:space="preserve">ekilnojamojo turto mokesčio suma – </w:t>
      </w:r>
      <w:r w:rsidR="009F2C51">
        <w:rPr>
          <w:sz w:val="24"/>
          <w:szCs w:val="24"/>
        </w:rPr>
        <w:t>816,00</w:t>
      </w:r>
      <w:r w:rsidR="009F2C51" w:rsidRPr="006861E4">
        <w:rPr>
          <w:sz w:val="24"/>
          <w:szCs w:val="24"/>
        </w:rPr>
        <w:t xml:space="preserve"> Eur (mokestinė </w:t>
      </w:r>
      <w:r w:rsidR="009F2C51">
        <w:rPr>
          <w:sz w:val="24"/>
          <w:szCs w:val="24"/>
        </w:rPr>
        <w:t xml:space="preserve">turto </w:t>
      </w:r>
      <w:r w:rsidR="009F2C51" w:rsidRPr="006861E4">
        <w:rPr>
          <w:sz w:val="24"/>
          <w:szCs w:val="24"/>
        </w:rPr>
        <w:t xml:space="preserve">vertė </w:t>
      </w:r>
      <w:r w:rsidR="009F2C51">
        <w:rPr>
          <w:sz w:val="24"/>
          <w:szCs w:val="24"/>
        </w:rPr>
        <w:t>102000,00</w:t>
      </w:r>
      <w:r w:rsidR="009F2C51" w:rsidRPr="006861E4">
        <w:rPr>
          <w:sz w:val="24"/>
          <w:szCs w:val="24"/>
        </w:rPr>
        <w:t xml:space="preserve"> Eur x 0,8 proc.).</w:t>
      </w:r>
      <w:r w:rsidR="009F2C51" w:rsidRPr="00562DD6">
        <w:rPr>
          <w:sz w:val="24"/>
          <w:szCs w:val="24"/>
        </w:rPr>
        <w:t xml:space="preserve"> </w:t>
      </w:r>
      <w:r w:rsidR="009F2C51">
        <w:rPr>
          <w:sz w:val="24"/>
          <w:szCs w:val="24"/>
        </w:rPr>
        <w:t xml:space="preserve">Vadovaujantis </w:t>
      </w:r>
      <w:r w:rsidR="009F2C51" w:rsidRPr="00A1257F">
        <w:rPr>
          <w:sz w:val="24"/>
          <w:szCs w:val="24"/>
        </w:rPr>
        <w:t xml:space="preserve">tvarkos </w:t>
      </w:r>
      <w:r w:rsidR="009F2C51">
        <w:rPr>
          <w:sz w:val="24"/>
          <w:szCs w:val="24"/>
        </w:rPr>
        <w:t>aprašo 4.1. punktu, l</w:t>
      </w:r>
      <w:r w:rsidR="009F2C51" w:rsidRPr="00562DD6">
        <w:rPr>
          <w:sz w:val="24"/>
          <w:szCs w:val="24"/>
        </w:rPr>
        <w:t>engvatos dydis – 100 proc.</w:t>
      </w:r>
      <w:r w:rsidR="009F2C51" w:rsidRPr="004847F1">
        <w:rPr>
          <w:sz w:val="24"/>
          <w:szCs w:val="24"/>
        </w:rPr>
        <w:t xml:space="preserve"> </w:t>
      </w:r>
      <w:r w:rsidR="009F2C51">
        <w:rPr>
          <w:sz w:val="24"/>
          <w:szCs w:val="24"/>
        </w:rPr>
        <w:t>deklaruoto NTM sumos</w:t>
      </w:r>
      <w:r w:rsidR="009F2C51" w:rsidRPr="00562DD6">
        <w:rPr>
          <w:sz w:val="24"/>
          <w:szCs w:val="24"/>
        </w:rPr>
        <w:t>, t.</w:t>
      </w:r>
      <w:r w:rsidR="009F2C51">
        <w:rPr>
          <w:sz w:val="24"/>
          <w:szCs w:val="24"/>
        </w:rPr>
        <w:t xml:space="preserve"> </w:t>
      </w:r>
      <w:r w:rsidR="009F2C51" w:rsidRPr="00562DD6">
        <w:rPr>
          <w:sz w:val="24"/>
          <w:szCs w:val="24"/>
        </w:rPr>
        <w:t xml:space="preserve">y. </w:t>
      </w:r>
      <w:r w:rsidR="009F2C51">
        <w:rPr>
          <w:b/>
          <w:sz w:val="24"/>
          <w:szCs w:val="24"/>
        </w:rPr>
        <w:t>816,00</w:t>
      </w:r>
      <w:r w:rsidR="009F2C51" w:rsidRPr="00562DD6">
        <w:rPr>
          <w:b/>
          <w:sz w:val="24"/>
          <w:szCs w:val="24"/>
        </w:rPr>
        <w:t xml:space="preserve"> Eur.</w:t>
      </w:r>
    </w:p>
    <w:p w:rsidR="003D60C0" w:rsidRDefault="009F2C51" w:rsidP="009F2C51">
      <w:pPr>
        <w:ind w:firstLine="720"/>
        <w:jc w:val="both"/>
        <w:rPr>
          <w:b/>
          <w:sz w:val="24"/>
          <w:szCs w:val="24"/>
        </w:rPr>
      </w:pPr>
      <w:r w:rsidRPr="002257A7">
        <w:rPr>
          <w:sz w:val="24"/>
          <w:szCs w:val="24"/>
        </w:rPr>
        <w:t xml:space="preserve">4. </w:t>
      </w:r>
      <w:r w:rsidRPr="00D967AF">
        <w:rPr>
          <w:sz w:val="24"/>
          <w:szCs w:val="24"/>
        </w:rPr>
        <w:t>Uždarosios akcinės bendrovės „</w:t>
      </w:r>
      <w:r w:rsidRPr="001F6B7F">
        <w:rPr>
          <w:sz w:val="24"/>
          <w:szCs w:val="24"/>
        </w:rPr>
        <w:t>Senamiesčio magija</w:t>
      </w:r>
      <w:r w:rsidRPr="00D967AF">
        <w:rPr>
          <w:sz w:val="24"/>
          <w:szCs w:val="24"/>
        </w:rPr>
        <w:t xml:space="preserve">“ </w:t>
      </w:r>
      <w:r w:rsidRPr="00D967AF">
        <w:rPr>
          <w:color w:val="000000" w:themeColor="text1"/>
          <w:sz w:val="24"/>
          <w:szCs w:val="24"/>
        </w:rPr>
        <w:t>k</w:t>
      </w:r>
      <w:r w:rsidRPr="00D967AF">
        <w:rPr>
          <w:sz w:val="24"/>
          <w:szCs w:val="24"/>
        </w:rPr>
        <w:t>artu su prašymu pateiktos NTM</w:t>
      </w:r>
      <w:r w:rsidR="00137118">
        <w:rPr>
          <w:sz w:val="24"/>
          <w:szCs w:val="24"/>
        </w:rPr>
        <w:t xml:space="preserve"> už 2022</w:t>
      </w:r>
      <w:r w:rsidRPr="00D967AF">
        <w:rPr>
          <w:sz w:val="24"/>
          <w:szCs w:val="24"/>
        </w:rPr>
        <w:t xml:space="preserve"> metus deklaracijos duomenimis, kuri priimta VMI, </w:t>
      </w:r>
      <w:r>
        <w:rPr>
          <w:color w:val="000000" w:themeColor="text1"/>
          <w:sz w:val="24"/>
          <w:szCs w:val="24"/>
        </w:rPr>
        <w:t>deklaravo 3031</w:t>
      </w:r>
      <w:r w:rsidRPr="00D967AF">
        <w:rPr>
          <w:color w:val="000000" w:themeColor="text1"/>
          <w:sz w:val="24"/>
          <w:szCs w:val="24"/>
        </w:rPr>
        <w:t xml:space="preserve">,00 Eur NTM sumą, iš kurios: </w:t>
      </w:r>
      <w:r>
        <w:rPr>
          <w:color w:val="000000" w:themeColor="text1"/>
          <w:sz w:val="24"/>
          <w:szCs w:val="24"/>
        </w:rPr>
        <w:t>532,80</w:t>
      </w:r>
      <w:r w:rsidRPr="00D967AF">
        <w:rPr>
          <w:color w:val="000000" w:themeColor="text1"/>
          <w:sz w:val="24"/>
          <w:szCs w:val="24"/>
        </w:rPr>
        <w:t xml:space="preserve"> Eur už </w:t>
      </w:r>
      <w:r w:rsidRPr="00D967AF">
        <w:rPr>
          <w:sz w:val="24"/>
          <w:szCs w:val="24"/>
        </w:rPr>
        <w:t>patalpą, esančią</w:t>
      </w:r>
      <w:r w:rsidRPr="00D967AF">
        <w:rPr>
          <w:color w:val="000000" w:themeColor="text1"/>
          <w:sz w:val="24"/>
          <w:szCs w:val="24"/>
        </w:rPr>
        <w:t xml:space="preserve"> adresu Kurpių g. 11, </w:t>
      </w:r>
      <w:r>
        <w:rPr>
          <w:color w:val="000000" w:themeColor="text1"/>
          <w:sz w:val="24"/>
          <w:szCs w:val="24"/>
        </w:rPr>
        <w:t xml:space="preserve">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sidRPr="00D967AF">
        <w:rPr>
          <w:sz w:val="24"/>
          <w:szCs w:val="24"/>
        </w:rPr>
        <w:t xml:space="preserve"> (mokestinė turto vertė </w:t>
      </w:r>
      <w:r>
        <w:rPr>
          <w:sz w:val="24"/>
          <w:szCs w:val="24"/>
        </w:rPr>
        <w:t>66600</w:t>
      </w:r>
      <w:r w:rsidRPr="00D967AF">
        <w:rPr>
          <w:sz w:val="24"/>
          <w:szCs w:val="24"/>
        </w:rPr>
        <w:t xml:space="preserve">,00 Eur x 0,8 proc.), </w:t>
      </w:r>
      <w:r>
        <w:rPr>
          <w:sz w:val="24"/>
          <w:szCs w:val="24"/>
        </w:rPr>
        <w:t>474,40</w:t>
      </w:r>
      <w:r w:rsidRPr="00D967AF">
        <w:rPr>
          <w:sz w:val="24"/>
          <w:szCs w:val="24"/>
        </w:rPr>
        <w:t xml:space="preserve"> Eur už patalpą, esančią adresu </w:t>
      </w:r>
      <w:r>
        <w:rPr>
          <w:sz w:val="24"/>
          <w:szCs w:val="24"/>
        </w:rPr>
        <w:t>Kepėjų</w:t>
      </w:r>
      <w:r w:rsidRPr="00D967AF">
        <w:rPr>
          <w:sz w:val="24"/>
          <w:szCs w:val="24"/>
        </w:rPr>
        <w:t xml:space="preserve"> g. </w:t>
      </w:r>
      <w:r>
        <w:rPr>
          <w:sz w:val="24"/>
          <w:szCs w:val="24"/>
        </w:rPr>
        <w:t>12</w:t>
      </w:r>
      <w:r w:rsidRPr="00D967AF">
        <w:rPr>
          <w:sz w:val="24"/>
          <w:szCs w:val="24"/>
        </w:rPr>
        <w:t xml:space="preserve">, </w:t>
      </w:r>
      <w:r>
        <w:rPr>
          <w:color w:val="000000" w:themeColor="text1"/>
          <w:sz w:val="24"/>
          <w:szCs w:val="24"/>
        </w:rPr>
        <w:t xml:space="preserve">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sidRPr="00D967AF">
        <w:rPr>
          <w:sz w:val="24"/>
          <w:szCs w:val="24"/>
        </w:rPr>
        <w:t xml:space="preserve"> (mokestinė turto vertė </w:t>
      </w:r>
      <w:r>
        <w:rPr>
          <w:sz w:val="24"/>
          <w:szCs w:val="24"/>
        </w:rPr>
        <w:t>59300</w:t>
      </w:r>
      <w:r w:rsidRPr="00D967AF">
        <w:rPr>
          <w:sz w:val="24"/>
          <w:szCs w:val="24"/>
        </w:rPr>
        <w:t xml:space="preserve">,00 Eur x 0,8 proc.). Vadovaujantis tvarkos aprašo 4.1. punktu, lengvatos dydis – 50 proc. deklaruoto NTM sumos, t. y. </w:t>
      </w:r>
      <w:r>
        <w:rPr>
          <w:b/>
          <w:sz w:val="24"/>
          <w:szCs w:val="24"/>
        </w:rPr>
        <w:t xml:space="preserve">503,60 </w:t>
      </w:r>
      <w:r w:rsidRPr="00D967AF">
        <w:rPr>
          <w:b/>
          <w:sz w:val="24"/>
          <w:szCs w:val="24"/>
        </w:rPr>
        <w:t>Eur.</w:t>
      </w:r>
    </w:p>
    <w:p w:rsidR="002831BD" w:rsidRDefault="00EE69B6" w:rsidP="009F2C51">
      <w:pPr>
        <w:ind w:firstLine="720"/>
        <w:jc w:val="both"/>
        <w:rPr>
          <w:color w:val="000000" w:themeColor="text1"/>
          <w:sz w:val="24"/>
          <w:szCs w:val="24"/>
        </w:rPr>
      </w:pPr>
      <w:r>
        <w:rPr>
          <w:color w:val="000000" w:themeColor="text1"/>
          <w:sz w:val="24"/>
          <w:szCs w:val="24"/>
        </w:rPr>
        <w:t xml:space="preserve">5. </w:t>
      </w:r>
      <w:r w:rsidRPr="00931049">
        <w:rPr>
          <w:sz w:val="24"/>
          <w:szCs w:val="24"/>
        </w:rPr>
        <w:t xml:space="preserve">D. </w:t>
      </w:r>
      <w:r>
        <w:rPr>
          <w:sz w:val="24"/>
          <w:szCs w:val="24"/>
        </w:rPr>
        <w:t xml:space="preserve">Strukčinskienės prekybinės firmos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564,00 Eur NTM sumą už </w:t>
      </w:r>
      <w:r>
        <w:rPr>
          <w:sz w:val="24"/>
          <w:szCs w:val="24"/>
        </w:rPr>
        <w:t>patalpą, esančią</w:t>
      </w:r>
      <w:r>
        <w:rPr>
          <w:color w:val="000000" w:themeColor="text1"/>
          <w:sz w:val="24"/>
          <w:szCs w:val="24"/>
        </w:rPr>
        <w:t xml:space="preserve"> adresu Galinio Pylimo g. 5,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70500,00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282,00</w:t>
      </w:r>
      <w:r w:rsidRPr="00562DD6">
        <w:rPr>
          <w:b/>
          <w:sz w:val="24"/>
          <w:szCs w:val="24"/>
        </w:rPr>
        <w:t xml:space="preserve"> Eur.</w:t>
      </w:r>
    </w:p>
    <w:p w:rsidR="00614889" w:rsidRDefault="00614889" w:rsidP="00614889">
      <w:pPr>
        <w:ind w:firstLine="720"/>
        <w:jc w:val="both"/>
        <w:rPr>
          <w:color w:val="000000" w:themeColor="text1"/>
          <w:sz w:val="24"/>
          <w:szCs w:val="24"/>
        </w:rPr>
      </w:pPr>
      <w:r>
        <w:rPr>
          <w:color w:val="000000" w:themeColor="text1"/>
          <w:sz w:val="24"/>
          <w:szCs w:val="24"/>
        </w:rPr>
        <w:t xml:space="preserve">6.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sidRPr="00D220C2">
        <w:rPr>
          <w:caps/>
          <w:sz w:val="24"/>
          <w:szCs w:val="24"/>
        </w:rPr>
        <w:t>K</w:t>
      </w:r>
      <w:r w:rsidRPr="0089506C">
        <w:rPr>
          <w:sz w:val="24"/>
          <w:szCs w:val="24"/>
        </w:rPr>
        <w:t>laipėdos žuvėdra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deklaravo 5459,00 Eur NTM sumą. U</w:t>
      </w:r>
      <w:r w:rsidRPr="00401D12">
        <w:rPr>
          <w:sz w:val="24"/>
          <w:szCs w:val="24"/>
        </w:rPr>
        <w:t xml:space="preserve">ž </w:t>
      </w:r>
      <w:r>
        <w:rPr>
          <w:sz w:val="24"/>
          <w:szCs w:val="24"/>
        </w:rPr>
        <w:t>pastato, esančio</w:t>
      </w:r>
      <w:r w:rsidRPr="00401D12">
        <w:rPr>
          <w:sz w:val="24"/>
          <w:szCs w:val="24"/>
        </w:rPr>
        <w:t xml:space="preserve"> adresu </w:t>
      </w:r>
      <w:r>
        <w:rPr>
          <w:sz w:val="24"/>
          <w:szCs w:val="24"/>
        </w:rPr>
        <w:t xml:space="preserve">Kepėjų </w:t>
      </w:r>
      <w:r w:rsidRPr="00401D12">
        <w:rPr>
          <w:sz w:val="24"/>
          <w:szCs w:val="24"/>
        </w:rPr>
        <w:t>g. 1</w:t>
      </w:r>
      <w:r>
        <w:rPr>
          <w:sz w:val="24"/>
          <w:szCs w:val="24"/>
        </w:rPr>
        <w:t xml:space="preserve">0 </w:t>
      </w:r>
      <w:r w:rsidRPr="001E5522">
        <w:rPr>
          <w:sz w:val="24"/>
          <w:szCs w:val="24"/>
        </w:rPr>
        <w:t xml:space="preserve">(bendras plotas </w:t>
      </w:r>
      <w:r>
        <w:rPr>
          <w:sz w:val="24"/>
          <w:szCs w:val="24"/>
        </w:rPr>
        <w:t>725,05</w:t>
      </w:r>
      <w:r w:rsidRPr="001E5522">
        <w:rPr>
          <w:sz w:val="24"/>
          <w:szCs w:val="24"/>
        </w:rPr>
        <w:t xml:space="preserve"> kv.</w:t>
      </w:r>
      <w:r>
        <w:rPr>
          <w:sz w:val="24"/>
          <w:szCs w:val="24"/>
        </w:rPr>
        <w:t xml:space="preserve"> </w:t>
      </w:r>
      <w:r w:rsidRPr="001E5522">
        <w:rPr>
          <w:sz w:val="24"/>
          <w:szCs w:val="24"/>
        </w:rPr>
        <w:t xml:space="preserve">m),  </w:t>
      </w:r>
      <w:r>
        <w:rPr>
          <w:sz w:val="24"/>
          <w:szCs w:val="24"/>
        </w:rPr>
        <w:t>678,12</w:t>
      </w:r>
      <w:r w:rsidRPr="001E5522">
        <w:rPr>
          <w:sz w:val="24"/>
          <w:szCs w:val="24"/>
        </w:rPr>
        <w:t xml:space="preserve"> kv. m. plotą</w:t>
      </w:r>
      <w:r>
        <w:rPr>
          <w:sz w:val="24"/>
          <w:szCs w:val="24"/>
        </w:rPr>
        <w:t>,</w:t>
      </w:r>
      <w:r w:rsidRPr="00401D12">
        <w:rPr>
          <w:sz w:val="24"/>
          <w:szCs w:val="24"/>
        </w:rPr>
        <w:t xml:space="preserve"> kuri</w:t>
      </w:r>
      <w:r>
        <w:rPr>
          <w:sz w:val="24"/>
          <w:szCs w:val="24"/>
        </w:rPr>
        <w:t>s</w:t>
      </w:r>
      <w:r w:rsidRPr="00401D12">
        <w:rPr>
          <w:sz w:val="24"/>
          <w:szCs w:val="24"/>
        </w:rPr>
        <w:t xml:space="preserve"> naudojama</w:t>
      </w:r>
      <w:r>
        <w:rPr>
          <w:sz w:val="24"/>
          <w:szCs w:val="24"/>
        </w:rPr>
        <w:t>s</w:t>
      </w:r>
      <w:r w:rsidRPr="00401D12">
        <w:rPr>
          <w:sz w:val="24"/>
          <w:szCs w:val="24"/>
        </w:rPr>
        <w:t xml:space="preserve"> </w:t>
      </w:r>
      <w:r>
        <w:rPr>
          <w:sz w:val="24"/>
          <w:szCs w:val="24"/>
        </w:rPr>
        <w:t>vaikų pramogų centro</w:t>
      </w:r>
      <w:r w:rsidRPr="00401D12">
        <w:rPr>
          <w:sz w:val="24"/>
          <w:szCs w:val="24"/>
        </w:rPr>
        <w:t xml:space="preserve"> </w:t>
      </w:r>
      <w:r>
        <w:rPr>
          <w:sz w:val="24"/>
          <w:szCs w:val="24"/>
        </w:rPr>
        <w:t xml:space="preserve">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5072,92</w:t>
      </w:r>
      <w:r w:rsidRPr="006861E4">
        <w:rPr>
          <w:sz w:val="24"/>
          <w:szCs w:val="24"/>
        </w:rPr>
        <w:t xml:space="preserve"> Eur</w:t>
      </w:r>
      <w:r>
        <w:rPr>
          <w:sz w:val="24"/>
          <w:szCs w:val="24"/>
        </w:rPr>
        <w:t xml:space="preserve"> (mokestinė turto vertė 678000</w:t>
      </w:r>
      <w:r w:rsidRPr="00401D12">
        <w:rPr>
          <w:sz w:val="24"/>
          <w:szCs w:val="24"/>
        </w:rPr>
        <w:t xml:space="preserve">,00 Eur </w:t>
      </w:r>
      <w:r>
        <w:rPr>
          <w:sz w:val="24"/>
          <w:szCs w:val="24"/>
        </w:rPr>
        <w:t xml:space="preserve">/ 725,05 kv. m x 678,12 kv. m </w:t>
      </w:r>
      <w:r w:rsidRPr="00401D12">
        <w:rPr>
          <w:sz w:val="24"/>
          <w:szCs w:val="24"/>
        </w:rPr>
        <w:t>x 0,8 proc.)</w:t>
      </w:r>
      <w:r w:rsidRPr="006861E4">
        <w:rPr>
          <w:sz w:val="24"/>
          <w:szCs w:val="24"/>
        </w:rPr>
        <w:t>.</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2536,46</w:t>
      </w:r>
      <w:r w:rsidRPr="00562DD6">
        <w:rPr>
          <w:b/>
          <w:sz w:val="24"/>
          <w:szCs w:val="24"/>
        </w:rPr>
        <w:t xml:space="preserve"> Eur.</w:t>
      </w:r>
    </w:p>
    <w:p w:rsidR="002831BD" w:rsidRDefault="00614889" w:rsidP="009F2C51">
      <w:pPr>
        <w:ind w:firstLine="720"/>
        <w:jc w:val="both"/>
        <w:rPr>
          <w:color w:val="000000" w:themeColor="text1"/>
          <w:sz w:val="24"/>
          <w:szCs w:val="24"/>
        </w:rPr>
      </w:pPr>
      <w:r>
        <w:rPr>
          <w:color w:val="000000" w:themeColor="text1"/>
          <w:sz w:val="24"/>
          <w:szCs w:val="24"/>
        </w:rPr>
        <w:t xml:space="preserve">7. </w:t>
      </w:r>
      <w:r w:rsidRPr="00505B2E">
        <w:rPr>
          <w:sz w:val="24"/>
          <w:szCs w:val="24"/>
        </w:rPr>
        <w:t>J. Jurevičienės individuali</w:t>
      </w:r>
      <w:r>
        <w:rPr>
          <w:sz w:val="24"/>
          <w:szCs w:val="24"/>
        </w:rPr>
        <w:t xml:space="preserve">os įmonės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192,00 Eur NTM sumą už </w:t>
      </w:r>
      <w:r>
        <w:rPr>
          <w:sz w:val="24"/>
          <w:szCs w:val="24"/>
        </w:rPr>
        <w:t>patalpą, esančią</w:t>
      </w:r>
      <w:r>
        <w:rPr>
          <w:color w:val="000000" w:themeColor="text1"/>
          <w:sz w:val="24"/>
          <w:szCs w:val="24"/>
        </w:rPr>
        <w:t xml:space="preserve"> adresu H. Manto g. 18,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24057,00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57,60</w:t>
      </w:r>
      <w:r w:rsidRPr="00562DD6">
        <w:rPr>
          <w:b/>
          <w:sz w:val="24"/>
          <w:szCs w:val="24"/>
        </w:rPr>
        <w:t xml:space="preserve"> Eur.</w:t>
      </w:r>
    </w:p>
    <w:p w:rsidR="00896DF7" w:rsidRDefault="00896DF7" w:rsidP="00896DF7">
      <w:pPr>
        <w:ind w:firstLine="720"/>
        <w:jc w:val="both"/>
        <w:rPr>
          <w:color w:val="000000" w:themeColor="text1"/>
          <w:sz w:val="24"/>
          <w:szCs w:val="24"/>
        </w:rPr>
      </w:pPr>
      <w:r>
        <w:rPr>
          <w:color w:val="000000" w:themeColor="text1"/>
          <w:sz w:val="24"/>
          <w:szCs w:val="24"/>
        </w:rPr>
        <w:t>8. UA</w:t>
      </w:r>
      <w:r>
        <w:rPr>
          <w:sz w:val="24"/>
          <w:szCs w:val="24"/>
        </w:rPr>
        <w:t xml:space="preserve">B „Amber Queen“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deklaravo 15912,00 Eur NTM sumą. U</w:t>
      </w:r>
      <w:r w:rsidRPr="00401D12">
        <w:rPr>
          <w:sz w:val="24"/>
          <w:szCs w:val="24"/>
        </w:rPr>
        <w:t xml:space="preserve">ž </w:t>
      </w:r>
      <w:r>
        <w:rPr>
          <w:sz w:val="24"/>
          <w:szCs w:val="24"/>
        </w:rPr>
        <w:t>pa</w:t>
      </w:r>
      <w:r w:rsidR="00A07ED5">
        <w:rPr>
          <w:sz w:val="24"/>
          <w:szCs w:val="24"/>
        </w:rPr>
        <w:t>talpą</w:t>
      </w:r>
      <w:r>
        <w:rPr>
          <w:sz w:val="24"/>
          <w:szCs w:val="24"/>
        </w:rPr>
        <w:t>, esanči</w:t>
      </w:r>
      <w:r w:rsidR="00A07ED5">
        <w:rPr>
          <w:sz w:val="24"/>
          <w:szCs w:val="24"/>
        </w:rPr>
        <w:t>ą</w:t>
      </w:r>
      <w:r w:rsidRPr="00401D12">
        <w:rPr>
          <w:sz w:val="24"/>
          <w:szCs w:val="24"/>
        </w:rPr>
        <w:t xml:space="preserve"> adresu </w:t>
      </w:r>
      <w:r w:rsidR="00A07ED5">
        <w:rPr>
          <w:sz w:val="24"/>
          <w:szCs w:val="24"/>
        </w:rPr>
        <w:t>Turgaus</w:t>
      </w:r>
      <w:r>
        <w:rPr>
          <w:sz w:val="24"/>
          <w:szCs w:val="24"/>
        </w:rPr>
        <w:t xml:space="preserve"> </w:t>
      </w:r>
      <w:r w:rsidRPr="00401D12">
        <w:rPr>
          <w:sz w:val="24"/>
          <w:szCs w:val="24"/>
        </w:rPr>
        <w:t xml:space="preserve">g. </w:t>
      </w:r>
      <w:r w:rsidR="00A07ED5">
        <w:rPr>
          <w:sz w:val="24"/>
          <w:szCs w:val="24"/>
        </w:rPr>
        <w:t xml:space="preserve">3-2, </w:t>
      </w:r>
      <w:r w:rsidRPr="00401D12">
        <w:rPr>
          <w:sz w:val="24"/>
          <w:szCs w:val="24"/>
        </w:rPr>
        <w:t>kuri naudojama</w:t>
      </w:r>
      <w:r w:rsidR="00A07ED5">
        <w:rPr>
          <w:sz w:val="24"/>
          <w:szCs w:val="24"/>
        </w:rPr>
        <w:t xml:space="preserve"> meno dirbinių iš gintaro gamybos ir </w:t>
      </w:r>
      <w:r w:rsidR="003E4D4C">
        <w:rPr>
          <w:sz w:val="24"/>
          <w:szCs w:val="24"/>
        </w:rPr>
        <w:t xml:space="preserve">mažmeninės </w:t>
      </w:r>
      <w:r w:rsidR="00A07ED5">
        <w:rPr>
          <w:sz w:val="24"/>
          <w:szCs w:val="24"/>
        </w:rPr>
        <w:t>prekybos</w:t>
      </w:r>
      <w:r w:rsidR="003E4D4C">
        <w:rPr>
          <w:sz w:val="24"/>
          <w:szCs w:val="24"/>
        </w:rPr>
        <w:t xml:space="preserve"> jais</w:t>
      </w:r>
      <w:r w:rsidRPr="00401D12">
        <w:rPr>
          <w:sz w:val="24"/>
          <w:szCs w:val="24"/>
        </w:rPr>
        <w:t xml:space="preserve"> </w:t>
      </w:r>
      <w:r>
        <w:rPr>
          <w:sz w:val="24"/>
          <w:szCs w:val="24"/>
        </w:rPr>
        <w:t xml:space="preserve">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sidR="003E4D4C">
        <w:rPr>
          <w:sz w:val="24"/>
          <w:szCs w:val="24"/>
        </w:rPr>
        <w:t>3064</w:t>
      </w:r>
      <w:r w:rsidRPr="006861E4">
        <w:rPr>
          <w:sz w:val="24"/>
          <w:szCs w:val="24"/>
        </w:rPr>
        <w:t xml:space="preserve"> Eur</w:t>
      </w:r>
      <w:r>
        <w:rPr>
          <w:sz w:val="24"/>
          <w:szCs w:val="24"/>
        </w:rPr>
        <w:t xml:space="preserve"> (mokestinė turto vertė </w:t>
      </w:r>
      <w:r w:rsidR="003E4D4C">
        <w:rPr>
          <w:sz w:val="24"/>
          <w:szCs w:val="24"/>
        </w:rPr>
        <w:t>383000</w:t>
      </w:r>
      <w:r w:rsidRPr="00401D12">
        <w:rPr>
          <w:sz w:val="24"/>
          <w:szCs w:val="24"/>
        </w:rPr>
        <w:t>,00 Eur x 0,8 proc.)</w:t>
      </w:r>
      <w:r w:rsidRPr="006861E4">
        <w:rPr>
          <w:sz w:val="24"/>
          <w:szCs w:val="24"/>
        </w:rPr>
        <w:t>.</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sidR="00057D42">
        <w:rPr>
          <w:sz w:val="24"/>
          <w:szCs w:val="24"/>
        </w:rPr>
        <w:t>10</w:t>
      </w:r>
      <w:r>
        <w:rPr>
          <w:sz w:val="24"/>
          <w:szCs w:val="24"/>
        </w:rPr>
        <w:t>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w:t>
      </w:r>
      <w:r w:rsidR="00057D42">
        <w:rPr>
          <w:sz w:val="24"/>
          <w:szCs w:val="24"/>
        </w:rPr>
        <w:t xml:space="preserve"> bet ne daugiau kaip </w:t>
      </w:r>
      <w:r w:rsidR="00057D42" w:rsidRPr="00057D42">
        <w:rPr>
          <w:sz w:val="24"/>
          <w:szCs w:val="24"/>
        </w:rPr>
        <w:t>2896</w:t>
      </w:r>
      <w:r w:rsidR="00057D42">
        <w:rPr>
          <w:sz w:val="24"/>
          <w:szCs w:val="24"/>
        </w:rPr>
        <w:t>,00 Eur.,</w:t>
      </w:r>
      <w:r w:rsidRPr="00562DD6">
        <w:rPr>
          <w:sz w:val="24"/>
          <w:szCs w:val="24"/>
        </w:rPr>
        <w:t xml:space="preserve"> t.</w:t>
      </w:r>
      <w:r>
        <w:rPr>
          <w:sz w:val="24"/>
          <w:szCs w:val="24"/>
        </w:rPr>
        <w:t xml:space="preserve"> </w:t>
      </w:r>
      <w:r w:rsidRPr="00562DD6">
        <w:rPr>
          <w:sz w:val="24"/>
          <w:szCs w:val="24"/>
        </w:rPr>
        <w:t xml:space="preserve">y. </w:t>
      </w:r>
      <w:r>
        <w:rPr>
          <w:b/>
          <w:sz w:val="24"/>
          <w:szCs w:val="24"/>
        </w:rPr>
        <w:t>2</w:t>
      </w:r>
      <w:r w:rsidR="00057D42">
        <w:rPr>
          <w:b/>
          <w:sz w:val="24"/>
          <w:szCs w:val="24"/>
        </w:rPr>
        <w:t>896</w:t>
      </w:r>
      <w:r>
        <w:rPr>
          <w:b/>
          <w:sz w:val="24"/>
          <w:szCs w:val="24"/>
        </w:rPr>
        <w:t>,</w:t>
      </w:r>
      <w:r w:rsidR="00057D42">
        <w:rPr>
          <w:b/>
          <w:sz w:val="24"/>
          <w:szCs w:val="24"/>
        </w:rPr>
        <w:t>00</w:t>
      </w:r>
      <w:r w:rsidRPr="00562DD6">
        <w:rPr>
          <w:b/>
          <w:sz w:val="24"/>
          <w:szCs w:val="24"/>
        </w:rPr>
        <w:t xml:space="preserve"> Eur.</w:t>
      </w:r>
    </w:p>
    <w:p w:rsidR="00896DF7" w:rsidRDefault="00A8292F" w:rsidP="00896DF7">
      <w:pPr>
        <w:ind w:firstLine="720"/>
        <w:jc w:val="both"/>
        <w:rPr>
          <w:color w:val="000000" w:themeColor="text1"/>
          <w:sz w:val="24"/>
          <w:szCs w:val="24"/>
        </w:rPr>
      </w:pPr>
      <w:r>
        <w:rPr>
          <w:color w:val="000000" w:themeColor="text1"/>
          <w:sz w:val="24"/>
          <w:szCs w:val="24"/>
        </w:rPr>
        <w:t xml:space="preserve">9.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Pr>
          <w:sz w:val="24"/>
          <w:szCs w:val="24"/>
        </w:rPr>
        <w:t>„</w:t>
      </w:r>
      <w:r>
        <w:rPr>
          <w:caps/>
          <w:sz w:val="24"/>
          <w:szCs w:val="24"/>
        </w:rPr>
        <w:t>B</w:t>
      </w:r>
      <w:r w:rsidRPr="00A5488F">
        <w:rPr>
          <w:sz w:val="24"/>
          <w:szCs w:val="24"/>
        </w:rPr>
        <w:t>urė</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1032,00 Eur NTM sumą už </w:t>
      </w:r>
      <w:r>
        <w:rPr>
          <w:sz w:val="24"/>
          <w:szCs w:val="24"/>
        </w:rPr>
        <w:t>patalpą, esančią</w:t>
      </w:r>
      <w:r>
        <w:rPr>
          <w:color w:val="000000" w:themeColor="text1"/>
          <w:sz w:val="24"/>
          <w:szCs w:val="24"/>
        </w:rPr>
        <w:t xml:space="preserve"> adresu </w:t>
      </w:r>
      <w:r w:rsidRPr="00D82263">
        <w:rPr>
          <w:color w:val="000000" w:themeColor="text1"/>
          <w:sz w:val="24"/>
          <w:szCs w:val="24"/>
        </w:rPr>
        <w:t>T</w:t>
      </w:r>
      <w:r>
        <w:rPr>
          <w:color w:val="000000" w:themeColor="text1"/>
          <w:sz w:val="24"/>
          <w:szCs w:val="24"/>
        </w:rPr>
        <w:t>iltų</w:t>
      </w:r>
      <w:r w:rsidRPr="00D82263">
        <w:rPr>
          <w:color w:val="000000" w:themeColor="text1"/>
          <w:sz w:val="24"/>
          <w:szCs w:val="24"/>
        </w:rPr>
        <w:t xml:space="preserve"> g. 1</w:t>
      </w:r>
      <w:r>
        <w:rPr>
          <w:color w:val="000000" w:themeColor="text1"/>
          <w:sz w:val="24"/>
          <w:szCs w:val="24"/>
        </w:rPr>
        <w:t xml:space="preserve">9,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 xml:space="preserve">veiklai (mokestinė </w:t>
      </w:r>
      <w:r>
        <w:rPr>
          <w:sz w:val="24"/>
          <w:szCs w:val="24"/>
        </w:rPr>
        <w:t xml:space="preserve">turto </w:t>
      </w:r>
      <w:r w:rsidRPr="006861E4">
        <w:rPr>
          <w:sz w:val="24"/>
          <w:szCs w:val="24"/>
        </w:rPr>
        <w:t xml:space="preserve">vertė </w:t>
      </w:r>
      <w:r>
        <w:rPr>
          <w:sz w:val="24"/>
          <w:szCs w:val="24"/>
        </w:rPr>
        <w:t>129000,00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516,00</w:t>
      </w:r>
      <w:r w:rsidRPr="00562DD6">
        <w:rPr>
          <w:b/>
          <w:sz w:val="24"/>
          <w:szCs w:val="24"/>
        </w:rPr>
        <w:t xml:space="preserve"> Eur</w:t>
      </w:r>
      <w:r>
        <w:rPr>
          <w:b/>
          <w:sz w:val="24"/>
          <w:szCs w:val="24"/>
        </w:rPr>
        <w:t>.</w:t>
      </w:r>
    </w:p>
    <w:p w:rsidR="00EE69B6" w:rsidRDefault="00C756DB" w:rsidP="009F2C51">
      <w:pPr>
        <w:ind w:firstLine="720"/>
        <w:jc w:val="both"/>
        <w:rPr>
          <w:color w:val="000000" w:themeColor="text1"/>
          <w:sz w:val="24"/>
          <w:szCs w:val="24"/>
        </w:rPr>
      </w:pPr>
      <w:r>
        <w:rPr>
          <w:color w:val="000000" w:themeColor="text1"/>
          <w:sz w:val="24"/>
          <w:szCs w:val="24"/>
        </w:rPr>
        <w:t xml:space="preserve">10. </w:t>
      </w:r>
      <w:r>
        <w:rPr>
          <w:sz w:val="24"/>
          <w:szCs w:val="24"/>
        </w:rPr>
        <w:t xml:space="preserve">MB „Žiogo žaislai“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678,00 Eur NTM sumą už </w:t>
      </w:r>
      <w:r>
        <w:rPr>
          <w:sz w:val="24"/>
          <w:szCs w:val="24"/>
        </w:rPr>
        <w:t>patalpą, esančią</w:t>
      </w:r>
      <w:r>
        <w:rPr>
          <w:color w:val="000000" w:themeColor="text1"/>
          <w:sz w:val="24"/>
          <w:szCs w:val="24"/>
        </w:rPr>
        <w:t xml:space="preserve"> adresu Tiltų g. 24,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 xml:space="preserve">veiklai (mokestinė </w:t>
      </w:r>
      <w:r>
        <w:rPr>
          <w:sz w:val="24"/>
          <w:szCs w:val="24"/>
        </w:rPr>
        <w:lastRenderedPageBreak/>
        <w:t xml:space="preserve">turto </w:t>
      </w:r>
      <w:r w:rsidRPr="006861E4">
        <w:rPr>
          <w:sz w:val="24"/>
          <w:szCs w:val="24"/>
        </w:rPr>
        <w:t xml:space="preserve">vertė </w:t>
      </w:r>
      <w:r>
        <w:rPr>
          <w:sz w:val="24"/>
          <w:szCs w:val="24"/>
        </w:rPr>
        <w:t>84700,00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339,00</w:t>
      </w:r>
      <w:r w:rsidRPr="00562DD6">
        <w:rPr>
          <w:b/>
          <w:sz w:val="24"/>
          <w:szCs w:val="24"/>
        </w:rPr>
        <w:t xml:space="preserve"> Eur</w:t>
      </w:r>
      <w:r>
        <w:rPr>
          <w:b/>
          <w:sz w:val="24"/>
          <w:szCs w:val="24"/>
        </w:rPr>
        <w:t>.</w:t>
      </w:r>
    </w:p>
    <w:p w:rsidR="00EE69B6" w:rsidRDefault="009F6799" w:rsidP="009F2C51">
      <w:pPr>
        <w:ind w:firstLine="720"/>
        <w:jc w:val="both"/>
        <w:rPr>
          <w:color w:val="000000" w:themeColor="text1"/>
          <w:sz w:val="24"/>
          <w:szCs w:val="24"/>
        </w:rPr>
      </w:pPr>
      <w:r>
        <w:rPr>
          <w:color w:val="000000" w:themeColor="text1"/>
          <w:sz w:val="24"/>
          <w:szCs w:val="24"/>
        </w:rPr>
        <w:t xml:space="preserve">11. </w:t>
      </w:r>
      <w:r>
        <w:rPr>
          <w:sz w:val="24"/>
          <w:szCs w:val="24"/>
        </w:rPr>
        <w:t>UAB „Vilkė ir partneriai</w:t>
      </w:r>
      <w:r w:rsidRPr="000A6A81">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deklaravo 12</w:t>
      </w:r>
      <w:r w:rsidR="00984687">
        <w:rPr>
          <w:color w:val="000000" w:themeColor="text1"/>
          <w:sz w:val="24"/>
          <w:szCs w:val="24"/>
        </w:rPr>
        <w:t>48</w:t>
      </w:r>
      <w:r>
        <w:rPr>
          <w:color w:val="000000" w:themeColor="text1"/>
          <w:sz w:val="24"/>
          <w:szCs w:val="24"/>
        </w:rPr>
        <w:t xml:space="preserve">,00 Eur NTM sumą už </w:t>
      </w:r>
      <w:r>
        <w:rPr>
          <w:sz w:val="24"/>
          <w:szCs w:val="24"/>
        </w:rPr>
        <w:t>pastato dalį, esančią</w:t>
      </w:r>
      <w:r>
        <w:rPr>
          <w:color w:val="000000" w:themeColor="text1"/>
          <w:sz w:val="24"/>
          <w:szCs w:val="24"/>
        </w:rPr>
        <w:t xml:space="preserve"> adresu H. Manto g. 36A, kuri naudojama </w:t>
      </w:r>
      <w:r>
        <w:rPr>
          <w:sz w:val="24"/>
          <w:szCs w:val="24"/>
        </w:rPr>
        <w:t>k</w:t>
      </w:r>
      <w:r w:rsidRPr="00AD2D1A">
        <w:rPr>
          <w:sz w:val="24"/>
          <w:szCs w:val="24"/>
        </w:rPr>
        <w:t xml:space="preserve">avinės, kurios prekybinės salės plotas iki 100 kv. metrų, </w:t>
      </w:r>
      <w:r>
        <w:rPr>
          <w:sz w:val="24"/>
          <w:szCs w:val="24"/>
        </w:rPr>
        <w:t xml:space="preserve">ir kepyklėlės </w:t>
      </w:r>
      <w:r w:rsidRPr="00AD2D1A">
        <w:rPr>
          <w:sz w:val="24"/>
          <w:szCs w:val="24"/>
        </w:rPr>
        <w:t>veikla</w:t>
      </w:r>
      <w:r>
        <w:rPr>
          <w:sz w:val="24"/>
          <w:szCs w:val="24"/>
        </w:rPr>
        <w:t xml:space="preserve">i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15</w:t>
      </w:r>
      <w:r w:rsidR="00984687">
        <w:rPr>
          <w:sz w:val="24"/>
          <w:szCs w:val="24"/>
        </w:rPr>
        <w:t>6006</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sidR="00984687">
        <w:rPr>
          <w:b/>
          <w:sz w:val="24"/>
          <w:szCs w:val="24"/>
        </w:rPr>
        <w:t>374</w:t>
      </w:r>
      <w:r>
        <w:rPr>
          <w:b/>
          <w:sz w:val="24"/>
          <w:szCs w:val="24"/>
        </w:rPr>
        <w:t>,</w:t>
      </w:r>
      <w:r w:rsidR="00984687">
        <w:rPr>
          <w:b/>
          <w:sz w:val="24"/>
          <w:szCs w:val="24"/>
        </w:rPr>
        <w:t>4</w:t>
      </w:r>
      <w:r>
        <w:rPr>
          <w:b/>
          <w:sz w:val="24"/>
          <w:szCs w:val="24"/>
        </w:rPr>
        <w:t>0</w:t>
      </w:r>
      <w:r w:rsidRPr="00562DD6">
        <w:rPr>
          <w:b/>
          <w:sz w:val="24"/>
          <w:szCs w:val="24"/>
        </w:rPr>
        <w:t xml:space="preserve"> Eur.</w:t>
      </w:r>
    </w:p>
    <w:p w:rsidR="00C756DB" w:rsidRDefault="001657E1" w:rsidP="009F2C51">
      <w:pPr>
        <w:ind w:firstLine="720"/>
        <w:jc w:val="both"/>
        <w:rPr>
          <w:color w:val="000000" w:themeColor="text1"/>
          <w:sz w:val="24"/>
          <w:szCs w:val="24"/>
        </w:rPr>
      </w:pPr>
      <w:r>
        <w:rPr>
          <w:color w:val="000000" w:themeColor="text1"/>
          <w:sz w:val="24"/>
          <w:szCs w:val="24"/>
        </w:rPr>
        <w:t xml:space="preserve">12. </w:t>
      </w:r>
      <w:r>
        <w:rPr>
          <w:sz w:val="24"/>
          <w:szCs w:val="24"/>
        </w:rPr>
        <w:t xml:space="preserve">UAB „Mano valsas“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1352,00 Eur NTM sumą už </w:t>
      </w:r>
      <w:r>
        <w:rPr>
          <w:sz w:val="24"/>
          <w:szCs w:val="24"/>
        </w:rPr>
        <w:t>patalpą, esančią</w:t>
      </w:r>
      <w:r>
        <w:rPr>
          <w:color w:val="000000" w:themeColor="text1"/>
          <w:sz w:val="24"/>
          <w:szCs w:val="24"/>
        </w:rPr>
        <w:t xml:space="preserve"> adresu Bangų g. 7-2,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169000,00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676,00</w:t>
      </w:r>
      <w:r w:rsidRPr="00562DD6">
        <w:rPr>
          <w:b/>
          <w:sz w:val="24"/>
          <w:szCs w:val="24"/>
        </w:rPr>
        <w:t xml:space="preserve"> Eur</w:t>
      </w:r>
      <w:r>
        <w:rPr>
          <w:b/>
          <w:sz w:val="24"/>
          <w:szCs w:val="24"/>
        </w:rPr>
        <w:t>.</w:t>
      </w:r>
    </w:p>
    <w:p w:rsidR="00C756DB" w:rsidRDefault="00EC3EDB" w:rsidP="009F2C51">
      <w:pPr>
        <w:ind w:firstLine="720"/>
        <w:jc w:val="both"/>
        <w:rPr>
          <w:color w:val="000000" w:themeColor="text1"/>
          <w:sz w:val="24"/>
          <w:szCs w:val="24"/>
        </w:rPr>
      </w:pPr>
      <w:r>
        <w:rPr>
          <w:color w:val="000000" w:themeColor="text1"/>
          <w:sz w:val="24"/>
          <w:szCs w:val="24"/>
        </w:rPr>
        <w:t xml:space="preserve">13. </w:t>
      </w:r>
      <w:r w:rsidRPr="001E5522">
        <w:rPr>
          <w:sz w:val="24"/>
          <w:szCs w:val="24"/>
        </w:rPr>
        <w:t>Uždarosios akcinės bendrovės „</w:t>
      </w:r>
      <w:r w:rsidRPr="001E5522">
        <w:rPr>
          <w:caps/>
          <w:sz w:val="24"/>
          <w:szCs w:val="24"/>
        </w:rPr>
        <w:t>Ž</w:t>
      </w:r>
      <w:r w:rsidRPr="003C17E6">
        <w:rPr>
          <w:sz w:val="24"/>
          <w:szCs w:val="24"/>
        </w:rPr>
        <w:t>aliasis drakonas</w:t>
      </w:r>
      <w:r w:rsidRPr="001E5522">
        <w:rPr>
          <w:sz w:val="24"/>
          <w:szCs w:val="24"/>
        </w:rPr>
        <w:t xml:space="preserve">“ </w:t>
      </w:r>
      <w:r w:rsidRPr="001E5522">
        <w:rPr>
          <w:color w:val="000000" w:themeColor="text1"/>
          <w:sz w:val="24"/>
          <w:szCs w:val="24"/>
        </w:rPr>
        <w:t>k</w:t>
      </w:r>
      <w:r w:rsidRPr="001E5522">
        <w:rPr>
          <w:sz w:val="24"/>
          <w:szCs w:val="24"/>
        </w:rPr>
        <w:t>artu su prašymu pateiktos NTM</w:t>
      </w:r>
      <w:r>
        <w:rPr>
          <w:sz w:val="24"/>
          <w:szCs w:val="24"/>
        </w:rPr>
        <w:t xml:space="preserve"> už 2022</w:t>
      </w:r>
      <w:r w:rsidRPr="001E5522">
        <w:rPr>
          <w:sz w:val="24"/>
          <w:szCs w:val="24"/>
        </w:rPr>
        <w:t xml:space="preserve"> metus deklaracijos duomenimis, kuri priimta VMI, </w:t>
      </w:r>
      <w:r w:rsidRPr="001E5522">
        <w:rPr>
          <w:color w:val="000000" w:themeColor="text1"/>
          <w:sz w:val="24"/>
          <w:szCs w:val="24"/>
        </w:rPr>
        <w:t xml:space="preserve">deklaravo </w:t>
      </w:r>
      <w:r>
        <w:rPr>
          <w:color w:val="000000" w:themeColor="text1"/>
          <w:sz w:val="24"/>
          <w:szCs w:val="24"/>
        </w:rPr>
        <w:t>3104</w:t>
      </w:r>
      <w:r w:rsidRPr="001E5522">
        <w:rPr>
          <w:color w:val="000000" w:themeColor="text1"/>
          <w:sz w:val="24"/>
          <w:szCs w:val="24"/>
        </w:rPr>
        <w:t xml:space="preserve">,00 Eur NTM sumą, iš kurios: </w:t>
      </w:r>
      <w:r>
        <w:rPr>
          <w:color w:val="000000" w:themeColor="text1"/>
          <w:sz w:val="24"/>
          <w:szCs w:val="24"/>
        </w:rPr>
        <w:t>2072</w:t>
      </w:r>
      <w:r w:rsidRPr="001E5522">
        <w:rPr>
          <w:color w:val="000000" w:themeColor="text1"/>
          <w:sz w:val="24"/>
          <w:szCs w:val="24"/>
        </w:rPr>
        <w:t xml:space="preserve">,00 Eur už </w:t>
      </w:r>
      <w:r w:rsidRPr="001E5522">
        <w:rPr>
          <w:sz w:val="24"/>
          <w:szCs w:val="24"/>
        </w:rPr>
        <w:t>pastatą, esantį</w:t>
      </w:r>
      <w:r w:rsidRPr="001E5522">
        <w:rPr>
          <w:color w:val="000000" w:themeColor="text1"/>
          <w:sz w:val="24"/>
          <w:szCs w:val="24"/>
        </w:rPr>
        <w:t xml:space="preserve"> adresu Kurpių g. 8, kuris naudojamas lauko kavinės </w:t>
      </w:r>
      <w:r w:rsidRPr="001E5522">
        <w:rPr>
          <w:sz w:val="24"/>
          <w:szCs w:val="24"/>
        </w:rPr>
        <w:t>veiklai (mokestinė turto ve</w:t>
      </w:r>
      <w:r>
        <w:rPr>
          <w:sz w:val="24"/>
          <w:szCs w:val="24"/>
        </w:rPr>
        <w:t>rtė 259000,00 Eur x 0,8 proc.),</w:t>
      </w:r>
      <w:r w:rsidRPr="001E5522">
        <w:rPr>
          <w:sz w:val="24"/>
          <w:szCs w:val="24"/>
        </w:rPr>
        <w:t xml:space="preserve"> </w:t>
      </w:r>
      <w:r>
        <w:rPr>
          <w:sz w:val="24"/>
          <w:szCs w:val="24"/>
        </w:rPr>
        <w:t>1032</w:t>
      </w:r>
      <w:r w:rsidRPr="001E5522">
        <w:rPr>
          <w:sz w:val="24"/>
          <w:szCs w:val="24"/>
        </w:rPr>
        <w:t xml:space="preserve">,00 Eur </w:t>
      </w:r>
      <w:r w:rsidRPr="001E5522">
        <w:rPr>
          <w:color w:val="000000" w:themeColor="text1"/>
          <w:sz w:val="24"/>
          <w:szCs w:val="24"/>
        </w:rPr>
        <w:t xml:space="preserve">už </w:t>
      </w:r>
      <w:r w:rsidRPr="001E5522">
        <w:rPr>
          <w:sz w:val="24"/>
          <w:szCs w:val="24"/>
        </w:rPr>
        <w:t>patalpą, esančią</w:t>
      </w:r>
      <w:r w:rsidRPr="001E5522">
        <w:rPr>
          <w:color w:val="000000" w:themeColor="text1"/>
          <w:sz w:val="24"/>
          <w:szCs w:val="24"/>
        </w:rPr>
        <w:t xml:space="preserve"> adresu Tiltų g. 13, kuri naudojam</w:t>
      </w:r>
      <w:r>
        <w:rPr>
          <w:color w:val="000000" w:themeColor="text1"/>
          <w:sz w:val="24"/>
          <w:szCs w:val="24"/>
        </w:rPr>
        <w:t>a</w:t>
      </w:r>
      <w:r w:rsidRPr="001E5522">
        <w:rPr>
          <w:color w:val="000000" w:themeColor="text1"/>
          <w:sz w:val="24"/>
          <w:szCs w:val="24"/>
        </w:rPr>
        <w:t xml:space="preserve"> </w:t>
      </w:r>
      <w:r>
        <w:rPr>
          <w:sz w:val="24"/>
          <w:szCs w:val="24"/>
        </w:rPr>
        <w:t>k</w:t>
      </w:r>
      <w:r w:rsidRPr="00AD2D1A">
        <w:rPr>
          <w:sz w:val="24"/>
          <w:szCs w:val="24"/>
        </w:rPr>
        <w:t>avinės, kurios prekybinės salės plotas iki 100 kv. metrų,</w:t>
      </w:r>
      <w:r w:rsidRPr="001E5522">
        <w:rPr>
          <w:sz w:val="24"/>
          <w:szCs w:val="24"/>
        </w:rPr>
        <w:t xml:space="preserve"> </w:t>
      </w:r>
      <w:r>
        <w:rPr>
          <w:sz w:val="24"/>
          <w:szCs w:val="24"/>
        </w:rPr>
        <w:t xml:space="preserve">veiklai </w:t>
      </w:r>
      <w:r w:rsidRPr="001E5522">
        <w:rPr>
          <w:sz w:val="24"/>
          <w:szCs w:val="24"/>
        </w:rPr>
        <w:t>(mokestinė turto vertė 1</w:t>
      </w:r>
      <w:r>
        <w:rPr>
          <w:sz w:val="24"/>
          <w:szCs w:val="24"/>
        </w:rPr>
        <w:t>29</w:t>
      </w:r>
      <w:r w:rsidRPr="001E5522">
        <w:rPr>
          <w:sz w:val="24"/>
          <w:szCs w:val="24"/>
        </w:rPr>
        <w:t xml:space="preserve">000,00 Eur x 0,8 proc.). Vadovaujantis tvarkos aprašo 4.1. punktu, lengvatos dydis – 50 proc. deklaruoto NTM sumos, t. y </w:t>
      </w:r>
      <w:r w:rsidRPr="00D3488B">
        <w:rPr>
          <w:b/>
          <w:sz w:val="24"/>
          <w:szCs w:val="24"/>
        </w:rPr>
        <w:t>1</w:t>
      </w:r>
      <w:r>
        <w:rPr>
          <w:b/>
          <w:sz w:val="24"/>
          <w:szCs w:val="24"/>
        </w:rPr>
        <w:t>552</w:t>
      </w:r>
      <w:r w:rsidRPr="00D3488B">
        <w:rPr>
          <w:b/>
          <w:sz w:val="24"/>
          <w:szCs w:val="24"/>
        </w:rPr>
        <w:t>,</w:t>
      </w:r>
      <w:r w:rsidRPr="001E5522">
        <w:rPr>
          <w:b/>
          <w:sz w:val="24"/>
          <w:szCs w:val="24"/>
        </w:rPr>
        <w:t>00 Eur.</w:t>
      </w:r>
    </w:p>
    <w:p w:rsidR="001D42E9" w:rsidRDefault="001D42E9" w:rsidP="001D42E9">
      <w:pPr>
        <w:ind w:firstLine="720"/>
        <w:jc w:val="both"/>
        <w:rPr>
          <w:color w:val="000000" w:themeColor="text1"/>
          <w:sz w:val="24"/>
          <w:szCs w:val="24"/>
        </w:rPr>
      </w:pPr>
      <w:r>
        <w:rPr>
          <w:color w:val="000000" w:themeColor="text1"/>
          <w:sz w:val="24"/>
          <w:szCs w:val="24"/>
        </w:rPr>
        <w:t xml:space="preserve">14. </w:t>
      </w:r>
      <w:r>
        <w:rPr>
          <w:sz w:val="24"/>
          <w:szCs w:val="24"/>
        </w:rPr>
        <w:t xml:space="preserve">MB „Krepas“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507,00 Eur NTM sumą už </w:t>
      </w:r>
      <w:r>
        <w:rPr>
          <w:sz w:val="24"/>
          <w:szCs w:val="24"/>
        </w:rPr>
        <w:t>patalpą, esančią</w:t>
      </w:r>
      <w:r>
        <w:rPr>
          <w:color w:val="000000" w:themeColor="text1"/>
          <w:sz w:val="24"/>
          <w:szCs w:val="24"/>
        </w:rPr>
        <w:t xml:space="preserve"> adresu J. Janonio g. 6,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 xml:space="preserve">veiklai (mokestinė </w:t>
      </w:r>
      <w:r>
        <w:rPr>
          <w:sz w:val="24"/>
          <w:szCs w:val="24"/>
        </w:rPr>
        <w:t xml:space="preserve">turto </w:t>
      </w:r>
      <w:r w:rsidRPr="006861E4">
        <w:rPr>
          <w:sz w:val="24"/>
          <w:szCs w:val="24"/>
        </w:rPr>
        <w:t xml:space="preserve">vertė </w:t>
      </w:r>
      <w:r>
        <w:rPr>
          <w:sz w:val="24"/>
          <w:szCs w:val="24"/>
        </w:rPr>
        <w:t>63400,00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152,10</w:t>
      </w:r>
      <w:r w:rsidRPr="00562DD6">
        <w:rPr>
          <w:b/>
          <w:sz w:val="24"/>
          <w:szCs w:val="24"/>
        </w:rPr>
        <w:t xml:space="preserve"> Eur</w:t>
      </w:r>
      <w:r>
        <w:rPr>
          <w:b/>
          <w:sz w:val="24"/>
          <w:szCs w:val="24"/>
        </w:rPr>
        <w:t>.</w:t>
      </w:r>
    </w:p>
    <w:p w:rsidR="00C756DB" w:rsidRDefault="001D42E9" w:rsidP="009F2C51">
      <w:pPr>
        <w:ind w:firstLine="720"/>
        <w:jc w:val="both"/>
        <w:rPr>
          <w:color w:val="000000" w:themeColor="text1"/>
          <w:sz w:val="24"/>
          <w:szCs w:val="24"/>
        </w:rPr>
      </w:pPr>
      <w:r>
        <w:rPr>
          <w:color w:val="000000" w:themeColor="text1"/>
          <w:sz w:val="24"/>
          <w:szCs w:val="24"/>
        </w:rPr>
        <w:t xml:space="preserve">15.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Pr>
          <w:sz w:val="24"/>
          <w:szCs w:val="24"/>
        </w:rPr>
        <w:t>„</w:t>
      </w:r>
      <w:r>
        <w:rPr>
          <w:caps/>
          <w:sz w:val="24"/>
          <w:szCs w:val="24"/>
        </w:rPr>
        <w:t>P</w:t>
      </w:r>
      <w:r w:rsidRPr="007E04A4">
        <w:rPr>
          <w:sz w:val="24"/>
          <w:szCs w:val="24"/>
        </w:rPr>
        <w:t>etaura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2022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2255,00 Eur NTM sumą. Už patalpos, esančios Tiltų g. 19 </w:t>
      </w:r>
      <w:r w:rsidRPr="001E5522">
        <w:rPr>
          <w:sz w:val="24"/>
          <w:szCs w:val="24"/>
        </w:rPr>
        <w:t xml:space="preserve">(bendras plotas </w:t>
      </w:r>
      <w:r>
        <w:rPr>
          <w:sz w:val="24"/>
          <w:szCs w:val="24"/>
        </w:rPr>
        <w:t>148,62</w:t>
      </w:r>
      <w:r w:rsidRPr="001E5522">
        <w:rPr>
          <w:sz w:val="24"/>
          <w:szCs w:val="24"/>
        </w:rPr>
        <w:t xml:space="preserve"> kv.</w:t>
      </w:r>
      <w:r>
        <w:rPr>
          <w:sz w:val="24"/>
          <w:szCs w:val="24"/>
        </w:rPr>
        <w:t xml:space="preserve"> </w:t>
      </w:r>
      <w:r w:rsidRPr="001E5522">
        <w:rPr>
          <w:sz w:val="24"/>
          <w:szCs w:val="24"/>
        </w:rPr>
        <w:t xml:space="preserve">m),  </w:t>
      </w:r>
      <w:r>
        <w:rPr>
          <w:sz w:val="24"/>
          <w:szCs w:val="24"/>
        </w:rPr>
        <w:t>74,31</w:t>
      </w:r>
      <w:r w:rsidRPr="001E5522">
        <w:rPr>
          <w:sz w:val="24"/>
          <w:szCs w:val="24"/>
        </w:rPr>
        <w:t xml:space="preserve"> kv. m. plotą,</w:t>
      </w:r>
      <w:r>
        <w:rPr>
          <w:color w:val="000000" w:themeColor="text1"/>
          <w:sz w:val="24"/>
          <w:szCs w:val="24"/>
        </w:rPr>
        <w:t xml:space="preserve"> kuris naudojamas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1E5522">
        <w:rPr>
          <w:sz w:val="24"/>
          <w:szCs w:val="24"/>
        </w:rPr>
        <w:t xml:space="preserve">apskaičiuota ir deklaruota nekilnojamojo turto mokesčio suma – </w:t>
      </w:r>
      <w:r>
        <w:rPr>
          <w:sz w:val="24"/>
          <w:szCs w:val="24"/>
        </w:rPr>
        <w:t>604,00</w:t>
      </w:r>
      <w:r w:rsidRPr="001E5522">
        <w:rPr>
          <w:sz w:val="24"/>
          <w:szCs w:val="24"/>
        </w:rPr>
        <w:t xml:space="preserve"> Eur</w:t>
      </w:r>
      <w:r w:rsidRPr="006861E4">
        <w:rPr>
          <w:sz w:val="24"/>
          <w:szCs w:val="24"/>
        </w:rPr>
        <w:t xml:space="preserve"> (mokestinė </w:t>
      </w:r>
      <w:r>
        <w:rPr>
          <w:sz w:val="24"/>
          <w:szCs w:val="24"/>
        </w:rPr>
        <w:t xml:space="preserve">turto </w:t>
      </w:r>
      <w:r w:rsidRPr="006861E4">
        <w:rPr>
          <w:sz w:val="24"/>
          <w:szCs w:val="24"/>
        </w:rPr>
        <w:t xml:space="preserve">vertė </w:t>
      </w:r>
      <w:r>
        <w:rPr>
          <w:sz w:val="24"/>
          <w:szCs w:val="24"/>
        </w:rPr>
        <w:t>151000,00</w:t>
      </w:r>
      <w:r w:rsidRPr="006861E4">
        <w:rPr>
          <w:sz w:val="24"/>
          <w:szCs w:val="24"/>
        </w:rPr>
        <w:t xml:space="preserve"> Eur </w:t>
      </w:r>
      <w:r>
        <w:rPr>
          <w:sz w:val="24"/>
          <w:szCs w:val="24"/>
        </w:rPr>
        <w:t xml:space="preserve">/ 148,62 kv. m x 74,31 kv. m </w:t>
      </w:r>
      <w:r w:rsidRPr="006861E4">
        <w:rPr>
          <w:sz w:val="24"/>
          <w:szCs w:val="24"/>
        </w:rPr>
        <w:t>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302,00</w:t>
      </w:r>
      <w:r w:rsidRPr="00562DD6">
        <w:rPr>
          <w:b/>
          <w:sz w:val="24"/>
          <w:szCs w:val="24"/>
        </w:rPr>
        <w:t xml:space="preserve"> Eur</w:t>
      </w:r>
      <w:r>
        <w:rPr>
          <w:b/>
          <w:sz w:val="24"/>
          <w:szCs w:val="24"/>
        </w:rPr>
        <w:t>.</w:t>
      </w:r>
    </w:p>
    <w:p w:rsidR="009F2C51" w:rsidRDefault="00F97E25" w:rsidP="009F2C51">
      <w:pPr>
        <w:ind w:firstLine="720"/>
        <w:jc w:val="both"/>
        <w:rPr>
          <w:color w:val="000000" w:themeColor="text1"/>
          <w:sz w:val="24"/>
          <w:szCs w:val="24"/>
        </w:rPr>
      </w:pPr>
      <w:r>
        <w:rPr>
          <w:color w:val="000000" w:themeColor="text1"/>
          <w:sz w:val="24"/>
          <w:szCs w:val="24"/>
        </w:rPr>
        <w:t>16</w:t>
      </w:r>
      <w:r w:rsidR="009F2C51">
        <w:rPr>
          <w:color w:val="000000" w:themeColor="text1"/>
          <w:sz w:val="24"/>
          <w:szCs w:val="24"/>
        </w:rPr>
        <w:t xml:space="preserve">. </w:t>
      </w:r>
      <w:r w:rsidR="009F2C51" w:rsidRPr="001E5522">
        <w:rPr>
          <w:sz w:val="24"/>
          <w:szCs w:val="24"/>
        </w:rPr>
        <w:t xml:space="preserve">IĮ „Retro knygos“ </w:t>
      </w:r>
      <w:r w:rsidR="009F2C51" w:rsidRPr="001E5522">
        <w:rPr>
          <w:color w:val="000000" w:themeColor="text1"/>
          <w:sz w:val="24"/>
          <w:szCs w:val="24"/>
        </w:rPr>
        <w:t>k</w:t>
      </w:r>
      <w:r w:rsidR="009F2C51" w:rsidRPr="001E5522">
        <w:rPr>
          <w:sz w:val="24"/>
          <w:szCs w:val="24"/>
        </w:rPr>
        <w:t xml:space="preserve">artu </w:t>
      </w:r>
      <w:r>
        <w:rPr>
          <w:sz w:val="24"/>
          <w:szCs w:val="24"/>
        </w:rPr>
        <w:t>su prašymu pateiktos NTM už 2022</w:t>
      </w:r>
      <w:r w:rsidR="009F2C51" w:rsidRPr="001E5522">
        <w:rPr>
          <w:sz w:val="24"/>
          <w:szCs w:val="24"/>
        </w:rPr>
        <w:t xml:space="preserve"> metus deklaracijos duomenimis</w:t>
      </w:r>
      <w:r w:rsidR="009F2C51">
        <w:rPr>
          <w:sz w:val="24"/>
          <w:szCs w:val="24"/>
        </w:rPr>
        <w:t>, kuri priimta VMI, deklaravo 564,00 Eur NTM sumą už</w:t>
      </w:r>
      <w:r w:rsidR="009F2C51" w:rsidRPr="001E5522">
        <w:rPr>
          <w:sz w:val="24"/>
          <w:szCs w:val="24"/>
        </w:rPr>
        <w:t xml:space="preserve"> patalpą, esančią adresu Tiltų g. 19</w:t>
      </w:r>
      <w:r w:rsidR="009F2C51">
        <w:rPr>
          <w:sz w:val="24"/>
          <w:szCs w:val="24"/>
        </w:rPr>
        <w:t>, kuri naudojama knygyno veiklai (mokestinė turto vertė 705</w:t>
      </w:r>
      <w:r w:rsidR="009F2C51" w:rsidRPr="001E5522">
        <w:rPr>
          <w:sz w:val="24"/>
          <w:szCs w:val="24"/>
        </w:rPr>
        <w:t xml:space="preserve">00,00 Eur x 0,8 proc.). Vadovaujantis tvarkos aprašo 4.1. punktu, lengvatos dydis – 100 proc. deklaruoto NTM sumos, t. y. </w:t>
      </w:r>
      <w:r w:rsidR="009F2C51">
        <w:rPr>
          <w:b/>
          <w:sz w:val="24"/>
          <w:szCs w:val="24"/>
        </w:rPr>
        <w:t>564</w:t>
      </w:r>
      <w:r w:rsidR="009F2C51" w:rsidRPr="001E5522">
        <w:rPr>
          <w:b/>
          <w:sz w:val="24"/>
          <w:szCs w:val="24"/>
        </w:rPr>
        <w:t>,00 Eur.</w:t>
      </w:r>
    </w:p>
    <w:p w:rsidR="00F97E25" w:rsidRDefault="00F97E25" w:rsidP="00D563FC">
      <w:pPr>
        <w:pStyle w:val="Pagrindinistekstas"/>
        <w:ind w:firstLine="720"/>
        <w:rPr>
          <w:szCs w:val="24"/>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E233FE" w:rsidRPr="0091701D" w:rsidRDefault="00836CA7" w:rsidP="00E233FE">
      <w:pPr>
        <w:pStyle w:val="Pagrindinistekstas"/>
        <w:numPr>
          <w:ilvl w:val="0"/>
          <w:numId w:val="2"/>
        </w:numPr>
        <w:tabs>
          <w:tab w:val="left" w:pos="993"/>
        </w:tabs>
        <w:ind w:left="0" w:firstLine="720"/>
        <w:rPr>
          <w:szCs w:val="24"/>
        </w:rPr>
      </w:pPr>
      <w:r w:rsidRPr="0091701D">
        <w:rPr>
          <w:szCs w:val="24"/>
        </w:rPr>
        <w:t xml:space="preserve">Apskaitos skyriaus </w:t>
      </w:r>
      <w:r w:rsidR="00E233FE" w:rsidRPr="0091701D">
        <w:rPr>
          <w:szCs w:val="24"/>
        </w:rPr>
        <w:t>išvad</w:t>
      </w:r>
      <w:r w:rsidR="00EA0A43" w:rsidRPr="0091701D">
        <w:rPr>
          <w:szCs w:val="24"/>
        </w:rPr>
        <w:t>a</w:t>
      </w:r>
      <w:r w:rsidR="00E233FE" w:rsidRPr="0091701D">
        <w:rPr>
          <w:szCs w:val="24"/>
        </w:rPr>
        <w:t xml:space="preserve">, </w:t>
      </w:r>
      <w:r w:rsidR="00FC52E9" w:rsidRPr="0091701D">
        <w:rPr>
          <w:szCs w:val="24"/>
        </w:rPr>
        <w:t>1</w:t>
      </w:r>
      <w:r w:rsidR="00C76A53" w:rsidRPr="0091701D">
        <w:rPr>
          <w:szCs w:val="24"/>
        </w:rPr>
        <w:t xml:space="preserve"> lapa</w:t>
      </w:r>
      <w:r w:rsidR="00FC52E9" w:rsidRPr="0091701D">
        <w:rPr>
          <w:szCs w:val="24"/>
        </w:rPr>
        <w:t>s</w:t>
      </w:r>
      <w:r w:rsidR="00E233FE" w:rsidRPr="0091701D">
        <w:rPr>
          <w:szCs w:val="24"/>
        </w:rPr>
        <w:t>.</w:t>
      </w:r>
    </w:p>
    <w:p w:rsidR="00E233FE" w:rsidRPr="00FC52E9" w:rsidRDefault="00BD1F7B" w:rsidP="00E233FE">
      <w:pPr>
        <w:pStyle w:val="Pagrindinistekstas"/>
        <w:numPr>
          <w:ilvl w:val="0"/>
          <w:numId w:val="2"/>
        </w:numPr>
        <w:tabs>
          <w:tab w:val="left" w:pos="993"/>
        </w:tabs>
        <w:ind w:left="0" w:firstLine="720"/>
        <w:rPr>
          <w:szCs w:val="24"/>
        </w:rPr>
      </w:pPr>
      <w:r w:rsidRPr="00FC52E9">
        <w:rPr>
          <w:szCs w:val="24"/>
        </w:rPr>
        <w:t>Finansų</w:t>
      </w:r>
      <w:r w:rsidR="00EA0A43" w:rsidRPr="00FC52E9">
        <w:rPr>
          <w:szCs w:val="24"/>
        </w:rPr>
        <w:t xml:space="preserve"> skyriaus išvada</w:t>
      </w:r>
      <w:r w:rsidR="00E233FE" w:rsidRPr="00FC52E9">
        <w:rPr>
          <w:szCs w:val="24"/>
        </w:rPr>
        <w:t xml:space="preserve">, </w:t>
      </w:r>
      <w:r w:rsidR="00FC52E9">
        <w:rPr>
          <w:szCs w:val="24"/>
        </w:rPr>
        <w:t>2</w:t>
      </w:r>
      <w:r w:rsidR="00E233FE" w:rsidRPr="00FC52E9">
        <w:rPr>
          <w:szCs w:val="24"/>
        </w:rPr>
        <w:t xml:space="preserve"> lapai.</w:t>
      </w:r>
    </w:p>
    <w:p w:rsidR="00EA0A43" w:rsidRPr="001E5522" w:rsidRDefault="00EA0A43" w:rsidP="00034A35">
      <w:pPr>
        <w:pStyle w:val="Pagrindinistekstas"/>
        <w:tabs>
          <w:tab w:val="left" w:pos="993"/>
        </w:tabs>
        <w:ind w:left="720"/>
        <w:rPr>
          <w:szCs w:val="24"/>
        </w:rPr>
      </w:pP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Default="00A76DF3" w:rsidP="002E3497">
      <w:pPr>
        <w:ind w:firstLine="720"/>
        <w:jc w:val="both"/>
        <w:rPr>
          <w:sz w:val="24"/>
          <w:szCs w:val="24"/>
        </w:rPr>
      </w:pPr>
    </w:p>
    <w:sectPr w:rsidR="00A76DF3" w:rsidSect="00890633">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34A35"/>
    <w:rsid w:val="00040478"/>
    <w:rsid w:val="00051A25"/>
    <w:rsid w:val="000545CD"/>
    <w:rsid w:val="00057D42"/>
    <w:rsid w:val="00061663"/>
    <w:rsid w:val="0006238F"/>
    <w:rsid w:val="00063835"/>
    <w:rsid w:val="00065F1E"/>
    <w:rsid w:val="000709D7"/>
    <w:rsid w:val="00072114"/>
    <w:rsid w:val="000731C1"/>
    <w:rsid w:val="00074383"/>
    <w:rsid w:val="0008056A"/>
    <w:rsid w:val="00081346"/>
    <w:rsid w:val="0008289A"/>
    <w:rsid w:val="0008692F"/>
    <w:rsid w:val="00086E4D"/>
    <w:rsid w:val="0009501B"/>
    <w:rsid w:val="00095456"/>
    <w:rsid w:val="0009659C"/>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6F51"/>
    <w:rsid w:val="000C7C19"/>
    <w:rsid w:val="000D21B1"/>
    <w:rsid w:val="000D2431"/>
    <w:rsid w:val="000D28D9"/>
    <w:rsid w:val="000D5087"/>
    <w:rsid w:val="000D524D"/>
    <w:rsid w:val="000D7DCD"/>
    <w:rsid w:val="000E1D55"/>
    <w:rsid w:val="000E27C4"/>
    <w:rsid w:val="000E4080"/>
    <w:rsid w:val="000E49C9"/>
    <w:rsid w:val="000E5C34"/>
    <w:rsid w:val="000E5F19"/>
    <w:rsid w:val="000E60F6"/>
    <w:rsid w:val="000E68B3"/>
    <w:rsid w:val="000E756C"/>
    <w:rsid w:val="000F0AF2"/>
    <w:rsid w:val="000F2D65"/>
    <w:rsid w:val="000F5967"/>
    <w:rsid w:val="001028D2"/>
    <w:rsid w:val="00102D15"/>
    <w:rsid w:val="00104C24"/>
    <w:rsid w:val="001054FD"/>
    <w:rsid w:val="00106978"/>
    <w:rsid w:val="001111E8"/>
    <w:rsid w:val="00111B12"/>
    <w:rsid w:val="00112305"/>
    <w:rsid w:val="0011474B"/>
    <w:rsid w:val="00115812"/>
    <w:rsid w:val="001326B5"/>
    <w:rsid w:val="001327D7"/>
    <w:rsid w:val="00133E43"/>
    <w:rsid w:val="001358BC"/>
    <w:rsid w:val="00137118"/>
    <w:rsid w:val="0013756B"/>
    <w:rsid w:val="00140175"/>
    <w:rsid w:val="00140EB9"/>
    <w:rsid w:val="00157E94"/>
    <w:rsid w:val="00160B63"/>
    <w:rsid w:val="00161520"/>
    <w:rsid w:val="00164721"/>
    <w:rsid w:val="00165549"/>
    <w:rsid w:val="001657E1"/>
    <w:rsid w:val="001711FF"/>
    <w:rsid w:val="001722E6"/>
    <w:rsid w:val="00172FB3"/>
    <w:rsid w:val="00173940"/>
    <w:rsid w:val="00174AE7"/>
    <w:rsid w:val="00180F75"/>
    <w:rsid w:val="00183A12"/>
    <w:rsid w:val="0018734C"/>
    <w:rsid w:val="00190B7A"/>
    <w:rsid w:val="001934B9"/>
    <w:rsid w:val="001947CA"/>
    <w:rsid w:val="00195A7F"/>
    <w:rsid w:val="00197B4E"/>
    <w:rsid w:val="001A1831"/>
    <w:rsid w:val="001A2E4E"/>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2E9"/>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6B7F"/>
    <w:rsid w:val="001F7EEF"/>
    <w:rsid w:val="00204316"/>
    <w:rsid w:val="00206159"/>
    <w:rsid w:val="002068D2"/>
    <w:rsid w:val="00215CC0"/>
    <w:rsid w:val="00224DD0"/>
    <w:rsid w:val="002257A7"/>
    <w:rsid w:val="00226686"/>
    <w:rsid w:val="0023134F"/>
    <w:rsid w:val="00233245"/>
    <w:rsid w:val="002354F7"/>
    <w:rsid w:val="002369B3"/>
    <w:rsid w:val="00236B9D"/>
    <w:rsid w:val="00236F3A"/>
    <w:rsid w:val="002402EC"/>
    <w:rsid w:val="00241EA4"/>
    <w:rsid w:val="00242ECD"/>
    <w:rsid w:val="00246BC5"/>
    <w:rsid w:val="002475E9"/>
    <w:rsid w:val="002478AE"/>
    <w:rsid w:val="00251203"/>
    <w:rsid w:val="002538C1"/>
    <w:rsid w:val="00254315"/>
    <w:rsid w:val="002569FF"/>
    <w:rsid w:val="00257541"/>
    <w:rsid w:val="00257B25"/>
    <w:rsid w:val="0026050E"/>
    <w:rsid w:val="00266DD4"/>
    <w:rsid w:val="00267DE4"/>
    <w:rsid w:val="00271FB2"/>
    <w:rsid w:val="002734DC"/>
    <w:rsid w:val="00276DC7"/>
    <w:rsid w:val="002800BB"/>
    <w:rsid w:val="00282D29"/>
    <w:rsid w:val="002831BD"/>
    <w:rsid w:val="00284484"/>
    <w:rsid w:val="00286BE3"/>
    <w:rsid w:val="002A0196"/>
    <w:rsid w:val="002A0BC7"/>
    <w:rsid w:val="002A118C"/>
    <w:rsid w:val="002A2C5C"/>
    <w:rsid w:val="002A5360"/>
    <w:rsid w:val="002A652B"/>
    <w:rsid w:val="002B2FB9"/>
    <w:rsid w:val="002B393B"/>
    <w:rsid w:val="002B682B"/>
    <w:rsid w:val="002B6D07"/>
    <w:rsid w:val="002C0BC1"/>
    <w:rsid w:val="002C2D93"/>
    <w:rsid w:val="002C3D2A"/>
    <w:rsid w:val="002D0DDC"/>
    <w:rsid w:val="002D1990"/>
    <w:rsid w:val="002D1B36"/>
    <w:rsid w:val="002D1B5F"/>
    <w:rsid w:val="002E0937"/>
    <w:rsid w:val="002E14EC"/>
    <w:rsid w:val="002E3497"/>
    <w:rsid w:val="002E3B5F"/>
    <w:rsid w:val="002E660E"/>
    <w:rsid w:val="002E75A2"/>
    <w:rsid w:val="002E7A28"/>
    <w:rsid w:val="002F04E5"/>
    <w:rsid w:val="002F470D"/>
    <w:rsid w:val="003036C7"/>
    <w:rsid w:val="00303BCC"/>
    <w:rsid w:val="00304183"/>
    <w:rsid w:val="00306145"/>
    <w:rsid w:val="00312203"/>
    <w:rsid w:val="0031279D"/>
    <w:rsid w:val="0031339A"/>
    <w:rsid w:val="003152B2"/>
    <w:rsid w:val="00321E2B"/>
    <w:rsid w:val="003224D5"/>
    <w:rsid w:val="00323E5F"/>
    <w:rsid w:val="00324F2B"/>
    <w:rsid w:val="003262CE"/>
    <w:rsid w:val="0032797E"/>
    <w:rsid w:val="003315E8"/>
    <w:rsid w:val="0033160B"/>
    <w:rsid w:val="00336DD5"/>
    <w:rsid w:val="00337250"/>
    <w:rsid w:val="0034331E"/>
    <w:rsid w:val="0035074F"/>
    <w:rsid w:val="00351F82"/>
    <w:rsid w:val="0035261C"/>
    <w:rsid w:val="00352AB4"/>
    <w:rsid w:val="00353A16"/>
    <w:rsid w:val="00353E36"/>
    <w:rsid w:val="00357FD0"/>
    <w:rsid w:val="00361874"/>
    <w:rsid w:val="00361C5B"/>
    <w:rsid w:val="0036372F"/>
    <w:rsid w:val="00363C07"/>
    <w:rsid w:val="00365633"/>
    <w:rsid w:val="00372D7C"/>
    <w:rsid w:val="00374C55"/>
    <w:rsid w:val="00380885"/>
    <w:rsid w:val="0039068F"/>
    <w:rsid w:val="00391691"/>
    <w:rsid w:val="00393EA6"/>
    <w:rsid w:val="00394D9B"/>
    <w:rsid w:val="003A4D64"/>
    <w:rsid w:val="003A6D13"/>
    <w:rsid w:val="003A784B"/>
    <w:rsid w:val="003B0574"/>
    <w:rsid w:val="003B670A"/>
    <w:rsid w:val="003B689C"/>
    <w:rsid w:val="003B772E"/>
    <w:rsid w:val="003C577B"/>
    <w:rsid w:val="003C5EF8"/>
    <w:rsid w:val="003D516B"/>
    <w:rsid w:val="003D60C0"/>
    <w:rsid w:val="003E4D4C"/>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2E6D"/>
    <w:rsid w:val="00443B59"/>
    <w:rsid w:val="00444CF4"/>
    <w:rsid w:val="00444E35"/>
    <w:rsid w:val="00446F1E"/>
    <w:rsid w:val="00451915"/>
    <w:rsid w:val="00460965"/>
    <w:rsid w:val="00461029"/>
    <w:rsid w:val="00463793"/>
    <w:rsid w:val="004733CF"/>
    <w:rsid w:val="00474C3D"/>
    <w:rsid w:val="00476FFD"/>
    <w:rsid w:val="00481720"/>
    <w:rsid w:val="004819DD"/>
    <w:rsid w:val="00483F3D"/>
    <w:rsid w:val="00490963"/>
    <w:rsid w:val="00490F31"/>
    <w:rsid w:val="004937BA"/>
    <w:rsid w:val="00496DD0"/>
    <w:rsid w:val="004A1089"/>
    <w:rsid w:val="004A37BA"/>
    <w:rsid w:val="004B0A9E"/>
    <w:rsid w:val="004B4006"/>
    <w:rsid w:val="004B4196"/>
    <w:rsid w:val="004B4261"/>
    <w:rsid w:val="004B4F1A"/>
    <w:rsid w:val="004B68AE"/>
    <w:rsid w:val="004B7A60"/>
    <w:rsid w:val="004C0023"/>
    <w:rsid w:val="004C02CC"/>
    <w:rsid w:val="004C14AE"/>
    <w:rsid w:val="004C15B1"/>
    <w:rsid w:val="004C1E00"/>
    <w:rsid w:val="004D609A"/>
    <w:rsid w:val="004D77C5"/>
    <w:rsid w:val="004E5054"/>
    <w:rsid w:val="004F1C10"/>
    <w:rsid w:val="004F2812"/>
    <w:rsid w:val="004F28F8"/>
    <w:rsid w:val="004F448D"/>
    <w:rsid w:val="004F7826"/>
    <w:rsid w:val="005012BF"/>
    <w:rsid w:val="00501737"/>
    <w:rsid w:val="005032B5"/>
    <w:rsid w:val="0050586D"/>
    <w:rsid w:val="00506F2B"/>
    <w:rsid w:val="00511B35"/>
    <w:rsid w:val="00514F5C"/>
    <w:rsid w:val="0052053E"/>
    <w:rsid w:val="00520B5D"/>
    <w:rsid w:val="00521FB3"/>
    <w:rsid w:val="0052217E"/>
    <w:rsid w:val="00524ADB"/>
    <w:rsid w:val="00526BFC"/>
    <w:rsid w:val="0053217F"/>
    <w:rsid w:val="0053442D"/>
    <w:rsid w:val="00534781"/>
    <w:rsid w:val="00534E40"/>
    <w:rsid w:val="00537F61"/>
    <w:rsid w:val="0054054E"/>
    <w:rsid w:val="00540C09"/>
    <w:rsid w:val="00542634"/>
    <w:rsid w:val="0054619D"/>
    <w:rsid w:val="00546E21"/>
    <w:rsid w:val="00553231"/>
    <w:rsid w:val="00554CE7"/>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60E7"/>
    <w:rsid w:val="0058690F"/>
    <w:rsid w:val="00587669"/>
    <w:rsid w:val="005909AB"/>
    <w:rsid w:val="00590CED"/>
    <w:rsid w:val="005912CB"/>
    <w:rsid w:val="005928E6"/>
    <w:rsid w:val="00592F68"/>
    <w:rsid w:val="005942CB"/>
    <w:rsid w:val="005A081E"/>
    <w:rsid w:val="005A3136"/>
    <w:rsid w:val="005A3179"/>
    <w:rsid w:val="005A491B"/>
    <w:rsid w:val="005A52B7"/>
    <w:rsid w:val="005A5FD2"/>
    <w:rsid w:val="005B0F8F"/>
    <w:rsid w:val="005B6A30"/>
    <w:rsid w:val="005C0C65"/>
    <w:rsid w:val="005C29A4"/>
    <w:rsid w:val="005C37D4"/>
    <w:rsid w:val="005C37F0"/>
    <w:rsid w:val="005C3BD1"/>
    <w:rsid w:val="005C6D3C"/>
    <w:rsid w:val="005D62D9"/>
    <w:rsid w:val="005E5797"/>
    <w:rsid w:val="005E651A"/>
    <w:rsid w:val="00600C34"/>
    <w:rsid w:val="00603C09"/>
    <w:rsid w:val="006048D5"/>
    <w:rsid w:val="00605450"/>
    <w:rsid w:val="0060605A"/>
    <w:rsid w:val="00607CB4"/>
    <w:rsid w:val="00610154"/>
    <w:rsid w:val="00614889"/>
    <w:rsid w:val="0062089C"/>
    <w:rsid w:val="00624168"/>
    <w:rsid w:val="00624536"/>
    <w:rsid w:val="006246F0"/>
    <w:rsid w:val="0062484A"/>
    <w:rsid w:val="00625792"/>
    <w:rsid w:val="006376A4"/>
    <w:rsid w:val="00637707"/>
    <w:rsid w:val="0064059D"/>
    <w:rsid w:val="00644D34"/>
    <w:rsid w:val="00652942"/>
    <w:rsid w:val="006550F9"/>
    <w:rsid w:val="00656413"/>
    <w:rsid w:val="006567D0"/>
    <w:rsid w:val="006614EF"/>
    <w:rsid w:val="00663694"/>
    <w:rsid w:val="006666D7"/>
    <w:rsid w:val="00666E2D"/>
    <w:rsid w:val="00670B09"/>
    <w:rsid w:val="00676CB1"/>
    <w:rsid w:val="006819DF"/>
    <w:rsid w:val="00685A0D"/>
    <w:rsid w:val="006861E4"/>
    <w:rsid w:val="00690FD9"/>
    <w:rsid w:val="00697B72"/>
    <w:rsid w:val="006A1CEC"/>
    <w:rsid w:val="006A397D"/>
    <w:rsid w:val="006A3A49"/>
    <w:rsid w:val="006A49DF"/>
    <w:rsid w:val="006A63DD"/>
    <w:rsid w:val="006A641F"/>
    <w:rsid w:val="006A74F8"/>
    <w:rsid w:val="006B4BF8"/>
    <w:rsid w:val="006B6DA9"/>
    <w:rsid w:val="006B751A"/>
    <w:rsid w:val="006B75A2"/>
    <w:rsid w:val="006B7F01"/>
    <w:rsid w:val="006C00E4"/>
    <w:rsid w:val="006C2F33"/>
    <w:rsid w:val="006C322F"/>
    <w:rsid w:val="006C3F1F"/>
    <w:rsid w:val="006C5962"/>
    <w:rsid w:val="006D0B90"/>
    <w:rsid w:val="006D1095"/>
    <w:rsid w:val="006D27A7"/>
    <w:rsid w:val="006D3DAB"/>
    <w:rsid w:val="006D645D"/>
    <w:rsid w:val="006D691A"/>
    <w:rsid w:val="006D6F81"/>
    <w:rsid w:val="006D7B88"/>
    <w:rsid w:val="006E51C1"/>
    <w:rsid w:val="006E64C3"/>
    <w:rsid w:val="006E6D35"/>
    <w:rsid w:val="006F1887"/>
    <w:rsid w:val="006F4795"/>
    <w:rsid w:val="006F48B4"/>
    <w:rsid w:val="006F5817"/>
    <w:rsid w:val="00701648"/>
    <w:rsid w:val="00705E45"/>
    <w:rsid w:val="007063A1"/>
    <w:rsid w:val="00707905"/>
    <w:rsid w:val="00710138"/>
    <w:rsid w:val="007120A2"/>
    <w:rsid w:val="00713786"/>
    <w:rsid w:val="0071469E"/>
    <w:rsid w:val="00714784"/>
    <w:rsid w:val="00722A09"/>
    <w:rsid w:val="0073060B"/>
    <w:rsid w:val="00731522"/>
    <w:rsid w:val="007328EC"/>
    <w:rsid w:val="00734060"/>
    <w:rsid w:val="00734B92"/>
    <w:rsid w:val="00734BCA"/>
    <w:rsid w:val="00735989"/>
    <w:rsid w:val="00735E92"/>
    <w:rsid w:val="00736167"/>
    <w:rsid w:val="007405FA"/>
    <w:rsid w:val="00740739"/>
    <w:rsid w:val="007413AB"/>
    <w:rsid w:val="00743F19"/>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2252"/>
    <w:rsid w:val="007C38E9"/>
    <w:rsid w:val="007C5F8D"/>
    <w:rsid w:val="007C7318"/>
    <w:rsid w:val="007C7864"/>
    <w:rsid w:val="007D05E7"/>
    <w:rsid w:val="007D7ABE"/>
    <w:rsid w:val="007E014D"/>
    <w:rsid w:val="007E20F6"/>
    <w:rsid w:val="007E5645"/>
    <w:rsid w:val="007E5E63"/>
    <w:rsid w:val="007F0F5E"/>
    <w:rsid w:val="007F1B64"/>
    <w:rsid w:val="007F2ACA"/>
    <w:rsid w:val="007F454E"/>
    <w:rsid w:val="00802E76"/>
    <w:rsid w:val="00805050"/>
    <w:rsid w:val="00806152"/>
    <w:rsid w:val="00807CDC"/>
    <w:rsid w:val="00810481"/>
    <w:rsid w:val="00817F38"/>
    <w:rsid w:val="00822824"/>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3954"/>
    <w:rsid w:val="008446A6"/>
    <w:rsid w:val="008503A2"/>
    <w:rsid w:val="00850FD4"/>
    <w:rsid w:val="00851C9D"/>
    <w:rsid w:val="0085500E"/>
    <w:rsid w:val="00856488"/>
    <w:rsid w:val="00856942"/>
    <w:rsid w:val="008616FB"/>
    <w:rsid w:val="0086175E"/>
    <w:rsid w:val="00862544"/>
    <w:rsid w:val="00862E1A"/>
    <w:rsid w:val="0086418E"/>
    <w:rsid w:val="00867162"/>
    <w:rsid w:val="00874BD9"/>
    <w:rsid w:val="00877292"/>
    <w:rsid w:val="00880A5E"/>
    <w:rsid w:val="00880D92"/>
    <w:rsid w:val="00883904"/>
    <w:rsid w:val="00884F5E"/>
    <w:rsid w:val="00890633"/>
    <w:rsid w:val="0089103A"/>
    <w:rsid w:val="00896A7C"/>
    <w:rsid w:val="00896D26"/>
    <w:rsid w:val="00896DF7"/>
    <w:rsid w:val="008A55CA"/>
    <w:rsid w:val="008A5CC2"/>
    <w:rsid w:val="008B026B"/>
    <w:rsid w:val="008B155D"/>
    <w:rsid w:val="008B3AC8"/>
    <w:rsid w:val="008B5A82"/>
    <w:rsid w:val="008B633C"/>
    <w:rsid w:val="008C03D0"/>
    <w:rsid w:val="008C2DEC"/>
    <w:rsid w:val="008C5F0A"/>
    <w:rsid w:val="008C6355"/>
    <w:rsid w:val="008C6F7F"/>
    <w:rsid w:val="008C7BE2"/>
    <w:rsid w:val="008D0028"/>
    <w:rsid w:val="008D0AF8"/>
    <w:rsid w:val="008D1179"/>
    <w:rsid w:val="008D234C"/>
    <w:rsid w:val="008D3631"/>
    <w:rsid w:val="008D4F81"/>
    <w:rsid w:val="008D6F78"/>
    <w:rsid w:val="008E0EC2"/>
    <w:rsid w:val="008E3BB0"/>
    <w:rsid w:val="008E4D4F"/>
    <w:rsid w:val="008E592F"/>
    <w:rsid w:val="008E6AD5"/>
    <w:rsid w:val="008F01A1"/>
    <w:rsid w:val="008F08D5"/>
    <w:rsid w:val="008F1784"/>
    <w:rsid w:val="008F17FF"/>
    <w:rsid w:val="008F27D5"/>
    <w:rsid w:val="008F27D6"/>
    <w:rsid w:val="008F3BA1"/>
    <w:rsid w:val="008F5AB5"/>
    <w:rsid w:val="00902565"/>
    <w:rsid w:val="0090279F"/>
    <w:rsid w:val="00907A64"/>
    <w:rsid w:val="009119D3"/>
    <w:rsid w:val="0091335B"/>
    <w:rsid w:val="00913BAB"/>
    <w:rsid w:val="0091701D"/>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57FCB"/>
    <w:rsid w:val="0096521B"/>
    <w:rsid w:val="009675D7"/>
    <w:rsid w:val="00974B53"/>
    <w:rsid w:val="00976F76"/>
    <w:rsid w:val="0097752B"/>
    <w:rsid w:val="00981C9D"/>
    <w:rsid w:val="00984687"/>
    <w:rsid w:val="00984FC9"/>
    <w:rsid w:val="00990E95"/>
    <w:rsid w:val="009910C3"/>
    <w:rsid w:val="009917D9"/>
    <w:rsid w:val="00992CB8"/>
    <w:rsid w:val="0099459C"/>
    <w:rsid w:val="00994A68"/>
    <w:rsid w:val="00994BF9"/>
    <w:rsid w:val="00995F06"/>
    <w:rsid w:val="009A19C4"/>
    <w:rsid w:val="009A671B"/>
    <w:rsid w:val="009B212B"/>
    <w:rsid w:val="009B279A"/>
    <w:rsid w:val="009C2579"/>
    <w:rsid w:val="009C29DF"/>
    <w:rsid w:val="009C5FCC"/>
    <w:rsid w:val="009C7219"/>
    <w:rsid w:val="009C7A9C"/>
    <w:rsid w:val="009D0854"/>
    <w:rsid w:val="009D5418"/>
    <w:rsid w:val="009E27EB"/>
    <w:rsid w:val="009E34DB"/>
    <w:rsid w:val="009F152B"/>
    <w:rsid w:val="009F2C51"/>
    <w:rsid w:val="009F2EFB"/>
    <w:rsid w:val="009F6799"/>
    <w:rsid w:val="00A00BCF"/>
    <w:rsid w:val="00A01FD6"/>
    <w:rsid w:val="00A03050"/>
    <w:rsid w:val="00A05A70"/>
    <w:rsid w:val="00A079D1"/>
    <w:rsid w:val="00A07ED5"/>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462CE"/>
    <w:rsid w:val="00A50D37"/>
    <w:rsid w:val="00A5172A"/>
    <w:rsid w:val="00A5426E"/>
    <w:rsid w:val="00A5510B"/>
    <w:rsid w:val="00A55D65"/>
    <w:rsid w:val="00A56ED9"/>
    <w:rsid w:val="00A6217E"/>
    <w:rsid w:val="00A641C0"/>
    <w:rsid w:val="00A64FB5"/>
    <w:rsid w:val="00A67A32"/>
    <w:rsid w:val="00A72410"/>
    <w:rsid w:val="00A72A47"/>
    <w:rsid w:val="00A737C2"/>
    <w:rsid w:val="00A73B14"/>
    <w:rsid w:val="00A73D59"/>
    <w:rsid w:val="00A76DF3"/>
    <w:rsid w:val="00A77362"/>
    <w:rsid w:val="00A8003E"/>
    <w:rsid w:val="00A80C62"/>
    <w:rsid w:val="00A8292F"/>
    <w:rsid w:val="00A843B3"/>
    <w:rsid w:val="00A85B3D"/>
    <w:rsid w:val="00A912A4"/>
    <w:rsid w:val="00A95CEC"/>
    <w:rsid w:val="00AA3860"/>
    <w:rsid w:val="00AB0743"/>
    <w:rsid w:val="00AB481B"/>
    <w:rsid w:val="00AB57BB"/>
    <w:rsid w:val="00AB7788"/>
    <w:rsid w:val="00AC1605"/>
    <w:rsid w:val="00AC29F6"/>
    <w:rsid w:val="00AC6AFD"/>
    <w:rsid w:val="00AC702A"/>
    <w:rsid w:val="00AC7542"/>
    <w:rsid w:val="00AD2D1A"/>
    <w:rsid w:val="00AD2D85"/>
    <w:rsid w:val="00AD7A3D"/>
    <w:rsid w:val="00AE5F4A"/>
    <w:rsid w:val="00AF1507"/>
    <w:rsid w:val="00AF28B0"/>
    <w:rsid w:val="00AF4408"/>
    <w:rsid w:val="00AF4ABF"/>
    <w:rsid w:val="00B008ED"/>
    <w:rsid w:val="00B04D4E"/>
    <w:rsid w:val="00B05974"/>
    <w:rsid w:val="00B05C77"/>
    <w:rsid w:val="00B06255"/>
    <w:rsid w:val="00B15FDA"/>
    <w:rsid w:val="00B1675D"/>
    <w:rsid w:val="00B20E5A"/>
    <w:rsid w:val="00B22D37"/>
    <w:rsid w:val="00B2351E"/>
    <w:rsid w:val="00B307AC"/>
    <w:rsid w:val="00B31DCF"/>
    <w:rsid w:val="00B321FA"/>
    <w:rsid w:val="00B3264E"/>
    <w:rsid w:val="00B32862"/>
    <w:rsid w:val="00B328EA"/>
    <w:rsid w:val="00B35B80"/>
    <w:rsid w:val="00B3750F"/>
    <w:rsid w:val="00B40626"/>
    <w:rsid w:val="00B419D1"/>
    <w:rsid w:val="00B42198"/>
    <w:rsid w:val="00B47D63"/>
    <w:rsid w:val="00B50034"/>
    <w:rsid w:val="00B532EB"/>
    <w:rsid w:val="00B53B77"/>
    <w:rsid w:val="00B547B7"/>
    <w:rsid w:val="00B62067"/>
    <w:rsid w:val="00B63D94"/>
    <w:rsid w:val="00B64A7C"/>
    <w:rsid w:val="00B6629A"/>
    <w:rsid w:val="00B700B2"/>
    <w:rsid w:val="00B72826"/>
    <w:rsid w:val="00B73230"/>
    <w:rsid w:val="00B741DB"/>
    <w:rsid w:val="00B76ADE"/>
    <w:rsid w:val="00B80E04"/>
    <w:rsid w:val="00B814AC"/>
    <w:rsid w:val="00B87448"/>
    <w:rsid w:val="00B91BEB"/>
    <w:rsid w:val="00B91FD8"/>
    <w:rsid w:val="00B95F73"/>
    <w:rsid w:val="00B960A9"/>
    <w:rsid w:val="00B96AB2"/>
    <w:rsid w:val="00BA0C30"/>
    <w:rsid w:val="00BA11D9"/>
    <w:rsid w:val="00BA2456"/>
    <w:rsid w:val="00BA604F"/>
    <w:rsid w:val="00BA62DD"/>
    <w:rsid w:val="00BA7F4C"/>
    <w:rsid w:val="00BB15AD"/>
    <w:rsid w:val="00BB4B30"/>
    <w:rsid w:val="00BC05E1"/>
    <w:rsid w:val="00BC083E"/>
    <w:rsid w:val="00BC13C2"/>
    <w:rsid w:val="00BC2CEE"/>
    <w:rsid w:val="00BC4242"/>
    <w:rsid w:val="00BD1F7B"/>
    <w:rsid w:val="00BD267F"/>
    <w:rsid w:val="00BD2F6C"/>
    <w:rsid w:val="00BD301D"/>
    <w:rsid w:val="00BD388A"/>
    <w:rsid w:val="00BE398A"/>
    <w:rsid w:val="00BE4B04"/>
    <w:rsid w:val="00BE5857"/>
    <w:rsid w:val="00BF0BC2"/>
    <w:rsid w:val="00BF4046"/>
    <w:rsid w:val="00BF57F6"/>
    <w:rsid w:val="00BF717C"/>
    <w:rsid w:val="00C10072"/>
    <w:rsid w:val="00C12F20"/>
    <w:rsid w:val="00C17B94"/>
    <w:rsid w:val="00C3206F"/>
    <w:rsid w:val="00C34FED"/>
    <w:rsid w:val="00C41442"/>
    <w:rsid w:val="00C4285D"/>
    <w:rsid w:val="00C447A8"/>
    <w:rsid w:val="00C45305"/>
    <w:rsid w:val="00C46A9E"/>
    <w:rsid w:val="00C5043B"/>
    <w:rsid w:val="00C524FA"/>
    <w:rsid w:val="00C56C04"/>
    <w:rsid w:val="00C57F1B"/>
    <w:rsid w:val="00C601FA"/>
    <w:rsid w:val="00C60B1C"/>
    <w:rsid w:val="00C6108B"/>
    <w:rsid w:val="00C62825"/>
    <w:rsid w:val="00C648E2"/>
    <w:rsid w:val="00C67A41"/>
    <w:rsid w:val="00C67D00"/>
    <w:rsid w:val="00C72E74"/>
    <w:rsid w:val="00C756DB"/>
    <w:rsid w:val="00C76A53"/>
    <w:rsid w:val="00C77B63"/>
    <w:rsid w:val="00C77EE3"/>
    <w:rsid w:val="00C81085"/>
    <w:rsid w:val="00C81D8D"/>
    <w:rsid w:val="00C83945"/>
    <w:rsid w:val="00C84003"/>
    <w:rsid w:val="00C870AB"/>
    <w:rsid w:val="00C90511"/>
    <w:rsid w:val="00C90E1D"/>
    <w:rsid w:val="00C93CEC"/>
    <w:rsid w:val="00C964B4"/>
    <w:rsid w:val="00CA0F21"/>
    <w:rsid w:val="00CA184E"/>
    <w:rsid w:val="00CA36EF"/>
    <w:rsid w:val="00CA389C"/>
    <w:rsid w:val="00CB09D7"/>
    <w:rsid w:val="00CB28C1"/>
    <w:rsid w:val="00CB5281"/>
    <w:rsid w:val="00CC02BA"/>
    <w:rsid w:val="00CC13CC"/>
    <w:rsid w:val="00CC7250"/>
    <w:rsid w:val="00CC7AD6"/>
    <w:rsid w:val="00CC7E08"/>
    <w:rsid w:val="00CD0C4B"/>
    <w:rsid w:val="00CD1531"/>
    <w:rsid w:val="00CD6270"/>
    <w:rsid w:val="00CD7143"/>
    <w:rsid w:val="00CD7C80"/>
    <w:rsid w:val="00CD7EC2"/>
    <w:rsid w:val="00CE0F2F"/>
    <w:rsid w:val="00CE3CC6"/>
    <w:rsid w:val="00CF12D6"/>
    <w:rsid w:val="00CF1A6E"/>
    <w:rsid w:val="00CF410C"/>
    <w:rsid w:val="00CF7FD9"/>
    <w:rsid w:val="00D01A49"/>
    <w:rsid w:val="00D01EBA"/>
    <w:rsid w:val="00D0585B"/>
    <w:rsid w:val="00D10797"/>
    <w:rsid w:val="00D12A22"/>
    <w:rsid w:val="00D15020"/>
    <w:rsid w:val="00D21B1C"/>
    <w:rsid w:val="00D220C2"/>
    <w:rsid w:val="00D22183"/>
    <w:rsid w:val="00D224EA"/>
    <w:rsid w:val="00D24CAC"/>
    <w:rsid w:val="00D274CC"/>
    <w:rsid w:val="00D31C48"/>
    <w:rsid w:val="00D3378F"/>
    <w:rsid w:val="00D3488B"/>
    <w:rsid w:val="00D3576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215B"/>
    <w:rsid w:val="00D66D78"/>
    <w:rsid w:val="00D673C4"/>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2C23"/>
    <w:rsid w:val="00DC4A53"/>
    <w:rsid w:val="00DC55F3"/>
    <w:rsid w:val="00DC766D"/>
    <w:rsid w:val="00DD2B7A"/>
    <w:rsid w:val="00DD2C67"/>
    <w:rsid w:val="00DD79E7"/>
    <w:rsid w:val="00DE2561"/>
    <w:rsid w:val="00DE36F2"/>
    <w:rsid w:val="00DF0021"/>
    <w:rsid w:val="00DF1068"/>
    <w:rsid w:val="00DF1FD7"/>
    <w:rsid w:val="00DF26FA"/>
    <w:rsid w:val="00DF3117"/>
    <w:rsid w:val="00DF3935"/>
    <w:rsid w:val="00DF6307"/>
    <w:rsid w:val="00DF74A3"/>
    <w:rsid w:val="00E100B2"/>
    <w:rsid w:val="00E13323"/>
    <w:rsid w:val="00E136F7"/>
    <w:rsid w:val="00E2065F"/>
    <w:rsid w:val="00E2315B"/>
    <w:rsid w:val="00E233FE"/>
    <w:rsid w:val="00E24480"/>
    <w:rsid w:val="00E2659C"/>
    <w:rsid w:val="00E27EB2"/>
    <w:rsid w:val="00E30519"/>
    <w:rsid w:val="00E3154A"/>
    <w:rsid w:val="00E337EC"/>
    <w:rsid w:val="00E33E21"/>
    <w:rsid w:val="00E36463"/>
    <w:rsid w:val="00E36554"/>
    <w:rsid w:val="00E36798"/>
    <w:rsid w:val="00E36FBC"/>
    <w:rsid w:val="00E40204"/>
    <w:rsid w:val="00E43E92"/>
    <w:rsid w:val="00E466DF"/>
    <w:rsid w:val="00E52B19"/>
    <w:rsid w:val="00E531C5"/>
    <w:rsid w:val="00E532FD"/>
    <w:rsid w:val="00E53E92"/>
    <w:rsid w:val="00E558E0"/>
    <w:rsid w:val="00E62DA1"/>
    <w:rsid w:val="00E63771"/>
    <w:rsid w:val="00E64E5C"/>
    <w:rsid w:val="00E672D9"/>
    <w:rsid w:val="00E6758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0A43"/>
    <w:rsid w:val="00EA3ECD"/>
    <w:rsid w:val="00EA5A42"/>
    <w:rsid w:val="00EA702A"/>
    <w:rsid w:val="00EB20FF"/>
    <w:rsid w:val="00EB26D0"/>
    <w:rsid w:val="00EB587E"/>
    <w:rsid w:val="00EB60CD"/>
    <w:rsid w:val="00EB753F"/>
    <w:rsid w:val="00EB7D1E"/>
    <w:rsid w:val="00EC3EDB"/>
    <w:rsid w:val="00EC4D24"/>
    <w:rsid w:val="00EC616A"/>
    <w:rsid w:val="00ED03A2"/>
    <w:rsid w:val="00ED218C"/>
    <w:rsid w:val="00ED2ACC"/>
    <w:rsid w:val="00ED2FF3"/>
    <w:rsid w:val="00ED580F"/>
    <w:rsid w:val="00ED6114"/>
    <w:rsid w:val="00EE1B83"/>
    <w:rsid w:val="00EE21CF"/>
    <w:rsid w:val="00EE6956"/>
    <w:rsid w:val="00EE69B6"/>
    <w:rsid w:val="00EF02CD"/>
    <w:rsid w:val="00EF48D4"/>
    <w:rsid w:val="00F00DE5"/>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37BA4"/>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230A"/>
    <w:rsid w:val="00F83AA6"/>
    <w:rsid w:val="00F8534B"/>
    <w:rsid w:val="00F878C1"/>
    <w:rsid w:val="00F87E63"/>
    <w:rsid w:val="00F906C3"/>
    <w:rsid w:val="00F94FC7"/>
    <w:rsid w:val="00F954C2"/>
    <w:rsid w:val="00F97E25"/>
    <w:rsid w:val="00FA0BCF"/>
    <w:rsid w:val="00FA35B0"/>
    <w:rsid w:val="00FA49FA"/>
    <w:rsid w:val="00FB301A"/>
    <w:rsid w:val="00FB49BE"/>
    <w:rsid w:val="00FB4EFF"/>
    <w:rsid w:val="00FB7FDA"/>
    <w:rsid w:val="00FC17E0"/>
    <w:rsid w:val="00FC4AD2"/>
    <w:rsid w:val="00FC52E9"/>
    <w:rsid w:val="00FC74C8"/>
    <w:rsid w:val="00FC7812"/>
    <w:rsid w:val="00FD0817"/>
    <w:rsid w:val="00FD15A5"/>
    <w:rsid w:val="00FD15CD"/>
    <w:rsid w:val="00FD192A"/>
    <w:rsid w:val="00FD2D49"/>
    <w:rsid w:val="00FE0101"/>
    <w:rsid w:val="00FE6012"/>
    <w:rsid w:val="00FE638C"/>
    <w:rsid w:val="00FF0DF7"/>
    <w:rsid w:val="00FF2831"/>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45FBC"/>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4F80-3C58-45E4-9618-BFD1A8C0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2180</Words>
  <Characters>13526</Characters>
  <Application>Microsoft Office Word</Application>
  <DocSecurity>4</DocSecurity>
  <Lines>112</Lines>
  <Paragraphs>31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2023-06-08T12:10:00Z</dcterms:created>
  <dcterms:modified xsi:type="dcterms:W3CDTF">2023-06-08T12:10:00Z</dcterms:modified>
</cp:coreProperties>
</file>