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4AA" w:rsidRPr="00A924AA" w:rsidRDefault="00A924AA" w:rsidP="00A924AA">
      <w:pPr>
        <w:jc w:val="center"/>
        <w:rPr>
          <w:b/>
          <w:sz w:val="24"/>
          <w:szCs w:val="24"/>
        </w:rPr>
      </w:pPr>
      <w:bookmarkStart w:id="0" w:name="_GoBack"/>
      <w:bookmarkEnd w:id="0"/>
      <w:r w:rsidRPr="00A924AA">
        <w:rPr>
          <w:b/>
          <w:sz w:val="24"/>
          <w:szCs w:val="24"/>
        </w:rPr>
        <w:t>AIŠKINAMASIS RAŠTAS</w:t>
      </w:r>
    </w:p>
    <w:p w:rsidR="00A924AA" w:rsidRPr="00A924AA" w:rsidRDefault="00A924AA" w:rsidP="00A924AA">
      <w:pPr>
        <w:jc w:val="center"/>
        <w:rPr>
          <w:b/>
          <w:sz w:val="24"/>
          <w:szCs w:val="24"/>
        </w:rPr>
      </w:pPr>
      <w:r w:rsidRPr="00A924AA">
        <w:rPr>
          <w:b/>
          <w:sz w:val="24"/>
          <w:szCs w:val="24"/>
        </w:rPr>
        <w:t>PRIE SAVIVALDYBĖS TARYBOS SPRENDIMO</w:t>
      </w:r>
    </w:p>
    <w:p w:rsidR="00A924AA" w:rsidRPr="00A924AA" w:rsidRDefault="00A924AA" w:rsidP="00A924AA">
      <w:pPr>
        <w:jc w:val="center"/>
        <w:rPr>
          <w:b/>
          <w:sz w:val="24"/>
          <w:szCs w:val="24"/>
        </w:rPr>
      </w:pPr>
      <w:r w:rsidRPr="00A924AA">
        <w:rPr>
          <w:b/>
          <w:sz w:val="24"/>
          <w:szCs w:val="24"/>
        </w:rPr>
        <w:t>“DĖL KLAIPĖDOS JŪRINIŲ REIKALŲ TARYBOS NUOSTATŲ PATVIRTINIMO”</w:t>
      </w:r>
    </w:p>
    <w:p w:rsidR="00A924AA" w:rsidRPr="00A924AA" w:rsidRDefault="00A924AA" w:rsidP="00A924AA">
      <w:pPr>
        <w:jc w:val="center"/>
        <w:rPr>
          <w:b/>
          <w:sz w:val="24"/>
          <w:szCs w:val="24"/>
        </w:rPr>
      </w:pPr>
    </w:p>
    <w:p w:rsidR="00A924AA" w:rsidRPr="00A924AA" w:rsidRDefault="00A924AA" w:rsidP="00A924AA">
      <w:pPr>
        <w:rPr>
          <w:b/>
          <w:sz w:val="24"/>
          <w:szCs w:val="24"/>
        </w:rPr>
      </w:pPr>
      <w:r w:rsidRPr="00A924AA">
        <w:rPr>
          <w:b/>
          <w:sz w:val="24"/>
          <w:szCs w:val="24"/>
        </w:rPr>
        <w:tab/>
      </w:r>
    </w:p>
    <w:p w:rsidR="00A924AA" w:rsidRPr="00A924AA" w:rsidRDefault="00A924AA" w:rsidP="00A924AA">
      <w:pPr>
        <w:pStyle w:val="Sraopastraipa"/>
        <w:numPr>
          <w:ilvl w:val="0"/>
          <w:numId w:val="1"/>
        </w:numPr>
        <w:rPr>
          <w:b/>
          <w:sz w:val="24"/>
          <w:szCs w:val="24"/>
        </w:rPr>
      </w:pPr>
      <w:r w:rsidRPr="00A924AA">
        <w:rPr>
          <w:b/>
          <w:sz w:val="24"/>
          <w:szCs w:val="24"/>
        </w:rPr>
        <w:t>Parengto projekto</w:t>
      </w:r>
      <w:r w:rsidR="00F06FFA">
        <w:rPr>
          <w:b/>
          <w:sz w:val="24"/>
          <w:szCs w:val="24"/>
        </w:rPr>
        <w:t xml:space="preserve"> tiksl</w:t>
      </w:r>
      <w:r>
        <w:rPr>
          <w:b/>
          <w:sz w:val="24"/>
          <w:szCs w:val="24"/>
        </w:rPr>
        <w:t>a</w:t>
      </w:r>
      <w:r w:rsidR="00F06FFA">
        <w:rPr>
          <w:b/>
          <w:sz w:val="24"/>
          <w:szCs w:val="24"/>
        </w:rPr>
        <w:t>i</w:t>
      </w:r>
      <w:r>
        <w:rPr>
          <w:b/>
          <w:sz w:val="24"/>
          <w:szCs w:val="24"/>
        </w:rPr>
        <w:t xml:space="preserve"> ir uždaviniai.</w:t>
      </w:r>
      <w:r w:rsidRPr="00A924AA">
        <w:rPr>
          <w:b/>
          <w:sz w:val="24"/>
          <w:szCs w:val="24"/>
        </w:rPr>
        <w:t xml:space="preserve"> </w:t>
      </w:r>
    </w:p>
    <w:p w:rsidR="00F06FFA" w:rsidRPr="00F06FFA" w:rsidRDefault="00F06FFA" w:rsidP="00F06FFA">
      <w:pPr>
        <w:ind w:firstLine="709"/>
        <w:jc w:val="both"/>
        <w:rPr>
          <w:sz w:val="24"/>
          <w:szCs w:val="24"/>
        </w:rPr>
      </w:pPr>
      <w:r w:rsidRPr="00F06FFA">
        <w:rPr>
          <w:sz w:val="24"/>
          <w:szCs w:val="24"/>
        </w:rPr>
        <w:t>Siekiant s</w:t>
      </w:r>
      <w:r w:rsidR="00E01118">
        <w:rPr>
          <w:sz w:val="24"/>
          <w:szCs w:val="24"/>
        </w:rPr>
        <w:t xml:space="preserve">tiprinti Lietuvą kaip jūrų valstybę </w:t>
      </w:r>
      <w:r w:rsidRPr="00F06FFA">
        <w:rPr>
          <w:sz w:val="24"/>
          <w:szCs w:val="24"/>
        </w:rPr>
        <w:t>ir Klaipėdos jūrinį identitetą, siūloma apjungus Jūrinės kultūros koordinacinę tarybą (toliau – JKKT) ir Jūrinių ir vidaus vandenų komisiją (toliau – JVVK), įkurti Klaipėdos jūrinių reikalų tarybą prie Klaipėdos miesto savivaldybės tarybos (toliau – KJRT).</w:t>
      </w:r>
    </w:p>
    <w:p w:rsidR="00F06FFA" w:rsidRPr="00F06FFA" w:rsidRDefault="00F06FFA" w:rsidP="00F06FFA">
      <w:pPr>
        <w:ind w:firstLine="709"/>
        <w:jc w:val="both"/>
        <w:rPr>
          <w:sz w:val="24"/>
          <w:szCs w:val="24"/>
        </w:rPr>
      </w:pPr>
      <w:r w:rsidRPr="00F06FFA">
        <w:rPr>
          <w:sz w:val="24"/>
          <w:szCs w:val="24"/>
        </w:rPr>
        <w:t>Sprendimo parengimo tikslas - sumažinus visuomeninių patariančiųjų miesto tarybos komisijų ir tarybų, veikiančių jūrinių ir vidaus vandenų problemų sprendimo srityse, skaičių, efektyvinti jų  darbą, nes JKKT ir VVKK teisinis įkūrimo pagrindas ir sprendžiamų klausimų pobūdis sutampa.</w:t>
      </w:r>
    </w:p>
    <w:p w:rsidR="00F06FFA" w:rsidRPr="00F06FFA" w:rsidRDefault="00F06FFA" w:rsidP="00F06FFA">
      <w:pPr>
        <w:ind w:firstLine="709"/>
        <w:jc w:val="both"/>
        <w:rPr>
          <w:sz w:val="24"/>
          <w:szCs w:val="24"/>
        </w:rPr>
      </w:pPr>
      <w:r w:rsidRPr="00F06FFA">
        <w:rPr>
          <w:sz w:val="24"/>
          <w:szCs w:val="24"/>
        </w:rPr>
        <w:t>KJRT veiklos tikslas – suvienijus Klaipėdos miesto įvairių sričių jūrinių ir vidaus vandenų institucijų veiklą, kartu nagrinėti jūrinius ir vidaus vandenų klausimus, susietus su miestu ir uostu, verslu, turizmu, sportu, aplinkosauga, paveldosauga, rekreacija, miesto infrastruktūra, kultūra, švietimu, mokslu, jūrininkų profesinio rengimo, jūrinių organizacijų veiklos ir kt. sritimis.</w:t>
      </w:r>
    </w:p>
    <w:p w:rsidR="00F06FFA" w:rsidRPr="00F06FFA" w:rsidRDefault="00F06FFA" w:rsidP="00F06FFA">
      <w:pPr>
        <w:ind w:firstLine="709"/>
        <w:jc w:val="both"/>
        <w:rPr>
          <w:sz w:val="24"/>
          <w:szCs w:val="24"/>
        </w:rPr>
      </w:pPr>
      <w:r w:rsidRPr="00F06FFA">
        <w:rPr>
          <w:sz w:val="24"/>
          <w:szCs w:val="24"/>
        </w:rPr>
        <w:t xml:space="preserve">Įkūrus KJRT, būtų sprendžiami šie uždaviniai: </w:t>
      </w:r>
    </w:p>
    <w:p w:rsidR="00F06FFA" w:rsidRPr="00F06FFA" w:rsidRDefault="00F06FFA" w:rsidP="001C74BF">
      <w:pPr>
        <w:ind w:firstLine="720"/>
        <w:jc w:val="both"/>
        <w:rPr>
          <w:sz w:val="24"/>
          <w:szCs w:val="24"/>
        </w:rPr>
      </w:pPr>
      <w:r w:rsidRPr="00F06FFA">
        <w:rPr>
          <w:sz w:val="24"/>
          <w:szCs w:val="24"/>
        </w:rPr>
        <w:t>1. padėti Klaipėdos miesto savivaldybei</w:t>
      </w:r>
      <w:r w:rsidRPr="00F06FFA">
        <w:rPr>
          <w:i/>
          <w:sz w:val="24"/>
          <w:szCs w:val="24"/>
        </w:rPr>
        <w:t xml:space="preserve"> </w:t>
      </w:r>
      <w:r w:rsidRPr="00F06FFA">
        <w:rPr>
          <w:sz w:val="24"/>
          <w:szCs w:val="24"/>
        </w:rPr>
        <w:t>(toliau – Savivaldybė) spręsti įvairius jūrinius ir vidaus vandenų klausimus;</w:t>
      </w:r>
    </w:p>
    <w:p w:rsidR="00F06FFA" w:rsidRPr="00F06FFA" w:rsidRDefault="00F06FFA" w:rsidP="001C74BF">
      <w:pPr>
        <w:ind w:firstLine="720"/>
        <w:jc w:val="both"/>
        <w:rPr>
          <w:sz w:val="24"/>
          <w:szCs w:val="24"/>
        </w:rPr>
      </w:pPr>
      <w:r w:rsidRPr="00F06FFA">
        <w:rPr>
          <w:sz w:val="24"/>
          <w:szCs w:val="24"/>
        </w:rPr>
        <w:t>2. bendradarbiauti su miesto ir valstybinėmis institucijomis, visuomeninėmis organizacijomis, puoselėjant jūrines tradicijas ir paveldą;</w:t>
      </w:r>
    </w:p>
    <w:p w:rsidR="00F06FFA" w:rsidRPr="00F06FFA" w:rsidRDefault="00F06FFA" w:rsidP="001C74BF">
      <w:pPr>
        <w:ind w:firstLine="720"/>
        <w:jc w:val="both"/>
        <w:rPr>
          <w:sz w:val="24"/>
          <w:szCs w:val="24"/>
        </w:rPr>
      </w:pPr>
      <w:r w:rsidRPr="00F06FFA">
        <w:rPr>
          <w:sz w:val="24"/>
          <w:szCs w:val="24"/>
        </w:rPr>
        <w:t>3. teikti rekomendacijas dėl jūrinės kultūros puoselėjimo plėtros krypčių, bendradarbiavimo būdų ir finansavimo prioritetų nustatymo.</w:t>
      </w:r>
    </w:p>
    <w:p w:rsidR="002E6BFA" w:rsidRDefault="00F06FFA" w:rsidP="001C74BF">
      <w:pPr>
        <w:ind w:firstLine="720"/>
        <w:jc w:val="both"/>
        <w:rPr>
          <w:bCs/>
          <w:color w:val="000000"/>
          <w:sz w:val="24"/>
          <w:szCs w:val="24"/>
          <w:lang w:eastAsia="lt-LT"/>
        </w:rPr>
      </w:pPr>
      <w:r w:rsidRPr="00F06FFA">
        <w:rPr>
          <w:sz w:val="24"/>
          <w:szCs w:val="24"/>
        </w:rPr>
        <w:t xml:space="preserve">4. </w:t>
      </w:r>
      <w:r w:rsidRPr="00F06FFA">
        <w:rPr>
          <w:bCs/>
          <w:color w:val="000000"/>
          <w:sz w:val="24"/>
          <w:szCs w:val="24"/>
          <w:lang w:eastAsia="lt-LT"/>
        </w:rPr>
        <w:t>telkti ir koordinuoti valstybės institucijų ir įstaigų, nevyriausybinių organizacijų darbą, sprendžiant aktualius Lietuvos jūrinės politikos klausimus</w:t>
      </w:r>
      <w:r>
        <w:rPr>
          <w:bCs/>
          <w:color w:val="000000"/>
          <w:sz w:val="24"/>
          <w:szCs w:val="24"/>
          <w:lang w:eastAsia="lt-LT"/>
        </w:rPr>
        <w:t>.</w:t>
      </w:r>
    </w:p>
    <w:p w:rsidR="008D210A" w:rsidRDefault="008D210A" w:rsidP="00F06FFA">
      <w:pPr>
        <w:rPr>
          <w:bCs/>
          <w:color w:val="000000"/>
          <w:sz w:val="24"/>
          <w:szCs w:val="24"/>
          <w:lang w:eastAsia="lt-LT"/>
        </w:rPr>
      </w:pPr>
    </w:p>
    <w:p w:rsidR="00F06FFA" w:rsidRDefault="00F06FFA" w:rsidP="00F06FFA">
      <w:pPr>
        <w:ind w:firstLine="426"/>
        <w:rPr>
          <w:b/>
        </w:rPr>
      </w:pPr>
      <w:r w:rsidRPr="00F06FFA">
        <w:rPr>
          <w:b/>
          <w:bCs/>
          <w:color w:val="000000"/>
          <w:sz w:val="24"/>
          <w:szCs w:val="24"/>
          <w:lang w:eastAsia="lt-LT"/>
        </w:rPr>
        <w:t xml:space="preserve">2. </w:t>
      </w:r>
      <w:r>
        <w:rPr>
          <w:b/>
          <w:bCs/>
          <w:color w:val="000000"/>
          <w:sz w:val="24"/>
          <w:szCs w:val="24"/>
          <w:lang w:eastAsia="lt-LT"/>
        </w:rPr>
        <w:t>Projekte aptartų klausimų teisinis reglamentavimas.</w:t>
      </w:r>
    </w:p>
    <w:p w:rsidR="00F06FFA" w:rsidRDefault="00F06FFA" w:rsidP="00F06FFA">
      <w:pPr>
        <w:ind w:firstLine="709"/>
        <w:jc w:val="both"/>
        <w:rPr>
          <w:sz w:val="24"/>
          <w:szCs w:val="24"/>
        </w:rPr>
      </w:pPr>
      <w:r w:rsidRPr="00A03E5F">
        <w:rPr>
          <w:sz w:val="24"/>
          <w:szCs w:val="24"/>
        </w:rPr>
        <w:t xml:space="preserve">Sprendimo projektas parengtas </w:t>
      </w:r>
      <w:r w:rsidRPr="00F06FFA">
        <w:rPr>
          <w:sz w:val="24"/>
          <w:szCs w:val="24"/>
        </w:rPr>
        <w:t>remiantis</w:t>
      </w:r>
      <w:r>
        <w:rPr>
          <w:sz w:val="24"/>
          <w:szCs w:val="24"/>
        </w:rPr>
        <w:t xml:space="preserve"> </w:t>
      </w:r>
      <w:r w:rsidRPr="007F7C47">
        <w:rPr>
          <w:sz w:val="24"/>
          <w:szCs w:val="24"/>
        </w:rPr>
        <w:t xml:space="preserve">Lietuvos Respublikos vietos savivaldos įstatymu, </w:t>
      </w:r>
      <w:r w:rsidRPr="00A03E5F">
        <w:rPr>
          <w:sz w:val="24"/>
          <w:szCs w:val="24"/>
        </w:rPr>
        <w:t xml:space="preserve">Klaipėdos miesto savivaldybės tarybos veiklos reglamentu, Jūrinių ir vidaus vandenų komisijos nuostatais, Jūrinės kultūros koordinacinės tarybos nuostatais, Lietuvos Respublikos Seimo Jūrinių reikalų komisijos nuostatais, </w:t>
      </w:r>
      <w:r>
        <w:rPr>
          <w:sz w:val="24"/>
          <w:szCs w:val="24"/>
        </w:rPr>
        <w:t>Klaipėdos miesto savivaldybės tarybos mero 2023 -05-15 potvarkiu Nr.M1-70 „Dėl tarybos sprendimo projekto parengimo“.</w:t>
      </w:r>
    </w:p>
    <w:p w:rsidR="008D210A" w:rsidRPr="00A03E5F" w:rsidRDefault="008D210A" w:rsidP="00F06FFA">
      <w:pPr>
        <w:ind w:firstLine="709"/>
        <w:jc w:val="both"/>
        <w:rPr>
          <w:sz w:val="24"/>
          <w:szCs w:val="24"/>
        </w:rPr>
      </w:pPr>
    </w:p>
    <w:p w:rsidR="00F06FFA" w:rsidRDefault="008770CB" w:rsidP="008770CB">
      <w:pPr>
        <w:ind w:left="360"/>
        <w:rPr>
          <w:b/>
          <w:sz w:val="24"/>
          <w:szCs w:val="24"/>
        </w:rPr>
      </w:pPr>
      <w:r>
        <w:rPr>
          <w:b/>
          <w:sz w:val="24"/>
          <w:szCs w:val="24"/>
        </w:rPr>
        <w:t xml:space="preserve">3. </w:t>
      </w:r>
      <w:r w:rsidRPr="008770CB">
        <w:rPr>
          <w:b/>
          <w:sz w:val="24"/>
          <w:szCs w:val="24"/>
        </w:rPr>
        <w:t>Siūlomas naujos teisinio reglamentavimo nuostatos ir laukiami rezultatai.</w:t>
      </w:r>
    </w:p>
    <w:p w:rsidR="008770CB" w:rsidRPr="008770CB" w:rsidRDefault="008770CB" w:rsidP="008770CB">
      <w:pPr>
        <w:ind w:firstLine="709"/>
        <w:jc w:val="both"/>
        <w:rPr>
          <w:bCs/>
          <w:sz w:val="24"/>
          <w:szCs w:val="24"/>
        </w:rPr>
      </w:pPr>
      <w:r w:rsidRPr="008770CB">
        <w:rPr>
          <w:bCs/>
          <w:sz w:val="24"/>
          <w:szCs w:val="24"/>
        </w:rPr>
        <w:t>Patvirtinus KJRT nuostatus, bus suformuota visuomeninė patariančioji institucija prie miesto taryba, vykdanti konsultanto funkcijas, bendrai veiklai vienijanti</w:t>
      </w:r>
      <w:r w:rsidRPr="008770CB">
        <w:rPr>
          <w:sz w:val="24"/>
          <w:szCs w:val="24"/>
        </w:rPr>
        <w:t xml:space="preserve"> Klaipėdos miesto įvairių sričių jūrinių ir vidaus vandenų institucijas.</w:t>
      </w:r>
    </w:p>
    <w:p w:rsidR="008770CB" w:rsidRDefault="008770CB" w:rsidP="008770CB">
      <w:pPr>
        <w:ind w:firstLine="709"/>
        <w:jc w:val="both"/>
        <w:rPr>
          <w:sz w:val="24"/>
          <w:szCs w:val="24"/>
        </w:rPr>
      </w:pPr>
      <w:r w:rsidRPr="008770CB">
        <w:rPr>
          <w:sz w:val="24"/>
          <w:szCs w:val="24"/>
        </w:rPr>
        <w:t>Bendra minėtų organizacijų veikla padės stiprinti Lietuvos, kaip jūrinės valstybės, vystymosi sąlygas ir Klaipėdos jūrinį identitetą.</w:t>
      </w:r>
    </w:p>
    <w:p w:rsidR="008D210A" w:rsidRDefault="008D210A" w:rsidP="008770CB">
      <w:pPr>
        <w:ind w:firstLine="709"/>
        <w:jc w:val="both"/>
        <w:rPr>
          <w:sz w:val="24"/>
          <w:szCs w:val="24"/>
        </w:rPr>
      </w:pPr>
    </w:p>
    <w:p w:rsidR="008770CB" w:rsidRPr="008770CB" w:rsidRDefault="008770CB" w:rsidP="008770CB">
      <w:pPr>
        <w:ind w:left="360"/>
        <w:rPr>
          <w:b/>
          <w:sz w:val="24"/>
          <w:szCs w:val="24"/>
        </w:rPr>
      </w:pPr>
      <w:r>
        <w:rPr>
          <w:b/>
          <w:sz w:val="24"/>
          <w:szCs w:val="24"/>
        </w:rPr>
        <w:t>4. Numatomo teisinio reguliavimo poveikio vertinimas.</w:t>
      </w:r>
    </w:p>
    <w:p w:rsidR="008770CB" w:rsidRDefault="008770CB" w:rsidP="008770CB">
      <w:pPr>
        <w:ind w:firstLine="709"/>
        <w:jc w:val="both"/>
        <w:rPr>
          <w:bCs/>
          <w:sz w:val="24"/>
          <w:szCs w:val="24"/>
        </w:rPr>
      </w:pPr>
      <w:r>
        <w:rPr>
          <w:bCs/>
          <w:sz w:val="24"/>
          <w:szCs w:val="24"/>
        </w:rPr>
        <w:t xml:space="preserve">Numatomas teigiamas poveikis bendradarbiavime tarp miesto jūrinių organizacijų ir savivaldybės, </w:t>
      </w:r>
      <w:r w:rsidRPr="005C47C7">
        <w:rPr>
          <w:bCs/>
          <w:sz w:val="24"/>
          <w:szCs w:val="24"/>
        </w:rPr>
        <w:t xml:space="preserve">sprendžiant įvairius </w:t>
      </w:r>
      <w:r w:rsidRPr="00A03E5F">
        <w:rPr>
          <w:sz w:val="24"/>
          <w:szCs w:val="24"/>
        </w:rPr>
        <w:t>jūrinius ir vidaus vandenų klausimus</w:t>
      </w:r>
      <w:r>
        <w:rPr>
          <w:bCs/>
          <w:sz w:val="24"/>
          <w:szCs w:val="24"/>
        </w:rPr>
        <w:t>.</w:t>
      </w:r>
    </w:p>
    <w:p w:rsidR="008D210A" w:rsidRDefault="008D210A" w:rsidP="008770CB">
      <w:pPr>
        <w:ind w:firstLine="709"/>
        <w:jc w:val="both"/>
        <w:rPr>
          <w:bCs/>
          <w:sz w:val="24"/>
          <w:szCs w:val="24"/>
        </w:rPr>
      </w:pPr>
    </w:p>
    <w:p w:rsidR="008770CB" w:rsidRDefault="008770CB" w:rsidP="008770CB">
      <w:pPr>
        <w:ind w:firstLine="426"/>
        <w:jc w:val="both"/>
        <w:rPr>
          <w:b/>
          <w:bCs/>
          <w:sz w:val="24"/>
          <w:szCs w:val="24"/>
        </w:rPr>
      </w:pPr>
      <w:r w:rsidRPr="008770CB">
        <w:rPr>
          <w:b/>
          <w:bCs/>
          <w:sz w:val="24"/>
          <w:szCs w:val="24"/>
        </w:rPr>
        <w:t xml:space="preserve">5. </w:t>
      </w:r>
      <w:r w:rsidR="008D210A">
        <w:rPr>
          <w:b/>
          <w:bCs/>
          <w:sz w:val="24"/>
          <w:szCs w:val="24"/>
        </w:rPr>
        <w:t>Projektui įgyvendinti reikalingas kitų teisės aktų keitimas, naujų teisės aktų priėmimas.</w:t>
      </w:r>
    </w:p>
    <w:p w:rsidR="008D210A" w:rsidRDefault="008D210A" w:rsidP="008D210A">
      <w:pPr>
        <w:ind w:firstLine="709"/>
        <w:jc w:val="both"/>
        <w:rPr>
          <w:sz w:val="24"/>
          <w:szCs w:val="24"/>
        </w:rPr>
      </w:pPr>
      <w:r>
        <w:rPr>
          <w:sz w:val="24"/>
          <w:szCs w:val="24"/>
        </w:rPr>
        <w:t>Klaipėdos miesto savivaldybės tarybos sprendimu p</w:t>
      </w:r>
      <w:r w:rsidRPr="00A03E5F">
        <w:rPr>
          <w:sz w:val="24"/>
          <w:szCs w:val="24"/>
        </w:rPr>
        <w:t xml:space="preserve">atvirtinus </w:t>
      </w:r>
      <w:r>
        <w:rPr>
          <w:sz w:val="24"/>
          <w:szCs w:val="24"/>
        </w:rPr>
        <w:t>KJRT nuostatus, Kultūros skyrius organizuos KJRT rinkimus ir parengs Klaipėdos miesto savivaldybės tarybos sprendimą dėl Klaipėdos jūrinių reikalų tarybos sudėties patvirtinimo.</w:t>
      </w:r>
    </w:p>
    <w:p w:rsidR="008D210A" w:rsidRDefault="008D210A" w:rsidP="008D210A">
      <w:pPr>
        <w:ind w:firstLine="709"/>
        <w:jc w:val="both"/>
        <w:rPr>
          <w:sz w:val="24"/>
          <w:szCs w:val="24"/>
        </w:rPr>
      </w:pPr>
    </w:p>
    <w:p w:rsidR="008D210A" w:rsidRPr="008770CB" w:rsidRDefault="008D210A" w:rsidP="008770CB">
      <w:pPr>
        <w:ind w:firstLine="426"/>
        <w:jc w:val="both"/>
        <w:rPr>
          <w:b/>
          <w:bCs/>
          <w:sz w:val="24"/>
          <w:szCs w:val="24"/>
        </w:rPr>
      </w:pPr>
      <w:r>
        <w:rPr>
          <w:b/>
          <w:bCs/>
          <w:sz w:val="24"/>
          <w:szCs w:val="24"/>
        </w:rPr>
        <w:lastRenderedPageBreak/>
        <w:t>6. Biudžeto lėšų poreikis projektui įgyvendinti, lėšų sutaupymo galimybės, įgyvendinant projektą, finansavimo šaltiniai.</w:t>
      </w:r>
    </w:p>
    <w:p w:rsidR="008D210A" w:rsidRDefault="008D210A" w:rsidP="008D210A">
      <w:pPr>
        <w:ind w:firstLine="709"/>
        <w:jc w:val="both"/>
        <w:rPr>
          <w:sz w:val="24"/>
          <w:szCs w:val="24"/>
        </w:rPr>
      </w:pPr>
      <w:r w:rsidRPr="00A03E5F">
        <w:rPr>
          <w:sz w:val="24"/>
          <w:szCs w:val="24"/>
        </w:rPr>
        <w:t>Sprendimo projektui įgyvendi</w:t>
      </w:r>
      <w:r>
        <w:rPr>
          <w:sz w:val="24"/>
          <w:szCs w:val="24"/>
        </w:rPr>
        <w:t>n</w:t>
      </w:r>
      <w:r w:rsidRPr="00A03E5F">
        <w:rPr>
          <w:sz w:val="24"/>
          <w:szCs w:val="24"/>
        </w:rPr>
        <w:t xml:space="preserve">ti </w:t>
      </w:r>
      <w:r w:rsidRPr="008D210A">
        <w:rPr>
          <w:sz w:val="24"/>
          <w:szCs w:val="24"/>
        </w:rPr>
        <w:t>lėšų nereikia.</w:t>
      </w:r>
    </w:p>
    <w:p w:rsidR="008D210A" w:rsidRDefault="008D210A" w:rsidP="008D210A">
      <w:pPr>
        <w:ind w:firstLine="709"/>
        <w:jc w:val="both"/>
        <w:rPr>
          <w:sz w:val="24"/>
          <w:szCs w:val="24"/>
        </w:rPr>
      </w:pPr>
    </w:p>
    <w:p w:rsidR="008770CB" w:rsidRDefault="008D210A" w:rsidP="008D210A">
      <w:pPr>
        <w:ind w:firstLine="426"/>
        <w:rPr>
          <w:b/>
          <w:sz w:val="24"/>
          <w:szCs w:val="24"/>
        </w:rPr>
      </w:pPr>
      <w:r>
        <w:rPr>
          <w:b/>
          <w:sz w:val="24"/>
          <w:szCs w:val="24"/>
        </w:rPr>
        <w:t>7. Sprendimo projekto rengimo metu atlikti vertinimai ir išvados, konsultavimosi su visuomene metu gauti pasiūlymai ir motyvuotas vertinimas.</w:t>
      </w:r>
    </w:p>
    <w:p w:rsidR="008D210A" w:rsidRDefault="008D210A" w:rsidP="008D210A">
      <w:pPr>
        <w:ind w:firstLine="709"/>
        <w:jc w:val="both"/>
        <w:rPr>
          <w:bCs/>
          <w:sz w:val="24"/>
          <w:szCs w:val="24"/>
        </w:rPr>
      </w:pPr>
      <w:r>
        <w:rPr>
          <w:bCs/>
          <w:sz w:val="24"/>
          <w:szCs w:val="24"/>
        </w:rPr>
        <w:t xml:space="preserve">Dėl JKKT ir JVVK komisijos apjungimo ir KJRT nuostatų buvo tariamasi su JKKT pirmininku Gintautu Kutka. </w:t>
      </w:r>
    </w:p>
    <w:p w:rsidR="008D210A" w:rsidRDefault="008D210A" w:rsidP="008D210A">
      <w:pPr>
        <w:ind w:firstLine="426"/>
        <w:rPr>
          <w:b/>
          <w:sz w:val="24"/>
          <w:szCs w:val="24"/>
        </w:rPr>
      </w:pPr>
    </w:p>
    <w:p w:rsidR="0092353A" w:rsidRDefault="0092353A" w:rsidP="008D210A">
      <w:pPr>
        <w:ind w:firstLine="426"/>
        <w:rPr>
          <w:b/>
          <w:sz w:val="24"/>
          <w:szCs w:val="24"/>
        </w:rPr>
      </w:pPr>
      <w:r>
        <w:rPr>
          <w:b/>
          <w:sz w:val="24"/>
          <w:szCs w:val="24"/>
        </w:rPr>
        <w:t>8. Kiti sprendimui priimti reikalingi pagrindimai, skaičiavimai ir paaiškinimai.</w:t>
      </w:r>
    </w:p>
    <w:p w:rsidR="0092353A" w:rsidRDefault="0092353A" w:rsidP="0092353A">
      <w:pPr>
        <w:ind w:firstLine="709"/>
        <w:rPr>
          <w:sz w:val="24"/>
          <w:szCs w:val="24"/>
        </w:rPr>
      </w:pPr>
      <w:r w:rsidRPr="0092353A">
        <w:rPr>
          <w:sz w:val="24"/>
          <w:szCs w:val="24"/>
        </w:rPr>
        <w:t>Nėra.</w:t>
      </w:r>
    </w:p>
    <w:p w:rsidR="00C74D1E" w:rsidRDefault="00C74D1E" w:rsidP="0092353A">
      <w:pPr>
        <w:ind w:firstLine="709"/>
        <w:rPr>
          <w:sz w:val="24"/>
          <w:szCs w:val="24"/>
        </w:rPr>
      </w:pPr>
    </w:p>
    <w:p w:rsidR="0092353A" w:rsidRDefault="00C74D1E" w:rsidP="0092353A">
      <w:pPr>
        <w:ind w:firstLine="709"/>
        <w:rPr>
          <w:sz w:val="24"/>
          <w:szCs w:val="24"/>
        </w:rPr>
      </w:pPr>
      <w:r>
        <w:rPr>
          <w:sz w:val="24"/>
          <w:szCs w:val="24"/>
        </w:rPr>
        <w:t>PRIDEDAMA:</w:t>
      </w:r>
    </w:p>
    <w:p w:rsidR="0092353A" w:rsidRPr="00A03E5F" w:rsidRDefault="0092353A" w:rsidP="0092353A">
      <w:pPr>
        <w:ind w:firstLine="720"/>
        <w:jc w:val="both"/>
        <w:rPr>
          <w:sz w:val="24"/>
          <w:szCs w:val="24"/>
        </w:rPr>
      </w:pPr>
      <w:r w:rsidRPr="00A03E5F">
        <w:rPr>
          <w:sz w:val="24"/>
          <w:szCs w:val="24"/>
        </w:rPr>
        <w:t>1. Klaipėdos miesto savivaldybės tarybos 2007 m. lapkričio 29 d. sprendim</w:t>
      </w:r>
      <w:r>
        <w:rPr>
          <w:sz w:val="24"/>
          <w:szCs w:val="24"/>
        </w:rPr>
        <w:t>as</w:t>
      </w:r>
      <w:r w:rsidRPr="00A03E5F">
        <w:rPr>
          <w:sz w:val="24"/>
          <w:szCs w:val="24"/>
        </w:rPr>
        <w:t xml:space="preserve"> Nr.T2-274 „Dėl Jūrinių ir vidaus vandenų komisijos sudarymo“, 1 lapas;</w:t>
      </w:r>
    </w:p>
    <w:p w:rsidR="0092353A" w:rsidRDefault="0092353A" w:rsidP="0092353A">
      <w:pPr>
        <w:ind w:firstLine="720"/>
        <w:jc w:val="both"/>
        <w:rPr>
          <w:sz w:val="24"/>
          <w:szCs w:val="24"/>
        </w:rPr>
      </w:pPr>
      <w:r w:rsidRPr="00A03E5F">
        <w:rPr>
          <w:sz w:val="24"/>
          <w:szCs w:val="24"/>
        </w:rPr>
        <w:t>2. Klaipėdos miesto savivaldybės tarybos 2007 m.  lapkričio 29 d. sprendim</w:t>
      </w:r>
      <w:r w:rsidRPr="00862147">
        <w:rPr>
          <w:sz w:val="24"/>
          <w:szCs w:val="24"/>
        </w:rPr>
        <w:t>as</w:t>
      </w:r>
      <w:r w:rsidRPr="00A03E5F">
        <w:rPr>
          <w:sz w:val="24"/>
          <w:szCs w:val="24"/>
        </w:rPr>
        <w:t xml:space="preserve"> Nr.T2-377 „Dėl Jūrinių ir vidaus vandenų reikalų komisijos nuostatų patvirtinimo“</w:t>
      </w:r>
      <w:r w:rsidRPr="00862147">
        <w:rPr>
          <w:sz w:val="24"/>
          <w:szCs w:val="24"/>
        </w:rPr>
        <w:t>, 3</w:t>
      </w:r>
      <w:r w:rsidRPr="00A03E5F">
        <w:rPr>
          <w:sz w:val="24"/>
          <w:szCs w:val="24"/>
        </w:rPr>
        <w:t xml:space="preserve"> lapai;</w:t>
      </w:r>
    </w:p>
    <w:p w:rsidR="0092353A" w:rsidRPr="00A03E5F" w:rsidRDefault="0092353A" w:rsidP="0092353A">
      <w:pPr>
        <w:ind w:firstLine="720"/>
        <w:jc w:val="both"/>
        <w:rPr>
          <w:sz w:val="24"/>
          <w:szCs w:val="24"/>
        </w:rPr>
      </w:pPr>
      <w:r>
        <w:rPr>
          <w:sz w:val="24"/>
          <w:szCs w:val="24"/>
        </w:rPr>
        <w:t xml:space="preserve">3. </w:t>
      </w:r>
      <w:r w:rsidRPr="00726171">
        <w:rPr>
          <w:sz w:val="24"/>
          <w:szCs w:val="24"/>
        </w:rPr>
        <w:t>Klaipėdos</w:t>
      </w:r>
      <w:r>
        <w:rPr>
          <w:sz w:val="24"/>
          <w:szCs w:val="24"/>
        </w:rPr>
        <w:t xml:space="preserve"> miesto savivaldybės tarybos 2019 m. gruodžio 19</w:t>
      </w:r>
      <w:r w:rsidRPr="00726171">
        <w:rPr>
          <w:sz w:val="24"/>
          <w:szCs w:val="24"/>
        </w:rPr>
        <w:t xml:space="preserve"> d. sprendim</w:t>
      </w:r>
      <w:r>
        <w:rPr>
          <w:sz w:val="24"/>
          <w:szCs w:val="24"/>
        </w:rPr>
        <w:t>as Nr.T2-350</w:t>
      </w:r>
      <w:r w:rsidRPr="00726171">
        <w:rPr>
          <w:sz w:val="24"/>
          <w:szCs w:val="24"/>
        </w:rPr>
        <w:t xml:space="preserve"> „Dėl Jūrinių ir vidaus vandenų komisijos sudarymo“, 1 lapas;</w:t>
      </w:r>
    </w:p>
    <w:p w:rsidR="0092353A" w:rsidRDefault="0092353A" w:rsidP="0092353A">
      <w:pPr>
        <w:ind w:firstLine="720"/>
        <w:jc w:val="both"/>
        <w:rPr>
          <w:sz w:val="24"/>
          <w:szCs w:val="24"/>
        </w:rPr>
      </w:pPr>
      <w:r w:rsidRPr="00A03E5F">
        <w:rPr>
          <w:sz w:val="24"/>
          <w:szCs w:val="24"/>
        </w:rPr>
        <w:t>3. Klaipėdos miesto savivaldybės tarybos 2010 m. kovo 25 d. sprendim</w:t>
      </w:r>
      <w:r>
        <w:rPr>
          <w:sz w:val="24"/>
          <w:szCs w:val="24"/>
        </w:rPr>
        <w:t>as</w:t>
      </w:r>
      <w:r w:rsidRPr="00A03E5F">
        <w:rPr>
          <w:sz w:val="24"/>
          <w:szCs w:val="24"/>
        </w:rPr>
        <w:t xml:space="preserve"> Nr.T2-71 „Dėl Jūrinės kultūros koordinacinės tarybos sudarymo ir patvirtinimo“</w:t>
      </w:r>
      <w:r>
        <w:rPr>
          <w:sz w:val="24"/>
          <w:szCs w:val="24"/>
        </w:rPr>
        <w:t xml:space="preserve">, </w:t>
      </w:r>
      <w:r w:rsidRPr="00A03E5F">
        <w:rPr>
          <w:sz w:val="24"/>
          <w:szCs w:val="24"/>
        </w:rPr>
        <w:t>4 lapai;</w:t>
      </w:r>
    </w:p>
    <w:p w:rsidR="0092353A" w:rsidRDefault="0092353A" w:rsidP="0092353A">
      <w:pPr>
        <w:ind w:firstLine="720"/>
        <w:jc w:val="both"/>
      </w:pPr>
      <w:r>
        <w:rPr>
          <w:sz w:val="24"/>
          <w:szCs w:val="24"/>
        </w:rPr>
        <w:t>4</w:t>
      </w:r>
      <w:r w:rsidRPr="007044A9">
        <w:rPr>
          <w:sz w:val="24"/>
          <w:szCs w:val="24"/>
        </w:rPr>
        <w:t>. Klaipėdos miesto savivaldybės tarybos 2022 m. gruodžio 22 d. sprendimas Nr.T2-283 „D</w:t>
      </w:r>
      <w:r w:rsidRPr="00A03E5F">
        <w:rPr>
          <w:sz w:val="24"/>
          <w:szCs w:val="24"/>
        </w:rPr>
        <w:t>ėl Klaipėdos miesto savivaldybės tarybos 2010 m. kovo 25 d. sprendimo Nr. T2-71 „Dėl Jūrinės kultūros koordinacinės tarybos sudarymo ir nuostatų patvirtinimo“ pakeitimo“, 5 lapai;</w:t>
      </w:r>
      <w:r>
        <w:rPr>
          <w:b/>
        </w:rPr>
        <w:t xml:space="preserve"> </w:t>
      </w:r>
    </w:p>
    <w:p w:rsidR="0092353A" w:rsidRDefault="0092353A" w:rsidP="0092353A">
      <w:pPr>
        <w:ind w:firstLine="720"/>
        <w:jc w:val="both"/>
        <w:rPr>
          <w:sz w:val="24"/>
          <w:szCs w:val="24"/>
        </w:rPr>
      </w:pPr>
      <w:r>
        <w:rPr>
          <w:sz w:val="24"/>
          <w:szCs w:val="24"/>
        </w:rPr>
        <w:t>5</w:t>
      </w:r>
      <w:r w:rsidRPr="00A03E5F">
        <w:rPr>
          <w:sz w:val="24"/>
          <w:szCs w:val="24"/>
        </w:rPr>
        <w:t>. Klaipėdos miesto savivaldybės tarybo</w:t>
      </w:r>
      <w:r>
        <w:rPr>
          <w:sz w:val="24"/>
          <w:szCs w:val="24"/>
        </w:rPr>
        <w:t>s 2019 m. liepos 25 d. sprendimas</w:t>
      </w:r>
      <w:r w:rsidRPr="00A03E5F">
        <w:rPr>
          <w:sz w:val="24"/>
          <w:szCs w:val="24"/>
        </w:rPr>
        <w:t xml:space="preserve"> Nr.T2-239 „Dėl Jūrinės kultūros koordinacinės tarybos sudėties patvirtinimo“</w:t>
      </w:r>
      <w:r>
        <w:rPr>
          <w:sz w:val="24"/>
          <w:szCs w:val="24"/>
        </w:rPr>
        <w:t>, 2 lapa</w:t>
      </w:r>
      <w:r w:rsidRPr="007044A9">
        <w:rPr>
          <w:sz w:val="24"/>
          <w:szCs w:val="24"/>
        </w:rPr>
        <w:t>i</w:t>
      </w:r>
      <w:r w:rsidRPr="00A03E5F">
        <w:rPr>
          <w:sz w:val="24"/>
          <w:szCs w:val="24"/>
        </w:rPr>
        <w:t>;</w:t>
      </w:r>
    </w:p>
    <w:p w:rsidR="0092353A" w:rsidRDefault="0092353A" w:rsidP="0092353A">
      <w:pPr>
        <w:ind w:firstLine="720"/>
        <w:jc w:val="both"/>
      </w:pPr>
      <w:r>
        <w:rPr>
          <w:sz w:val="24"/>
          <w:szCs w:val="24"/>
        </w:rPr>
        <w:t xml:space="preserve">6. </w:t>
      </w:r>
      <w:r w:rsidRPr="00726171">
        <w:rPr>
          <w:sz w:val="24"/>
          <w:szCs w:val="24"/>
        </w:rPr>
        <w:t xml:space="preserve">Klaipėdos miesto savivaldybės tarybos </w:t>
      </w:r>
      <w:r>
        <w:rPr>
          <w:sz w:val="24"/>
          <w:szCs w:val="24"/>
        </w:rPr>
        <w:t xml:space="preserve">2022 m. gegužės 26 d. sprendimas Nr.T2-131 </w:t>
      </w:r>
      <w:r w:rsidRPr="0010248C">
        <w:rPr>
          <w:sz w:val="24"/>
          <w:szCs w:val="24"/>
        </w:rPr>
        <w:t>„</w:t>
      </w:r>
      <w:r>
        <w:rPr>
          <w:sz w:val="24"/>
          <w:szCs w:val="24"/>
        </w:rPr>
        <w:t>Dėl K</w:t>
      </w:r>
      <w:r w:rsidRPr="00A03E5F">
        <w:rPr>
          <w:sz w:val="24"/>
          <w:szCs w:val="24"/>
        </w:rPr>
        <w:t xml:space="preserve">laipėdos miesto savivaldybės tarybos </w:t>
      </w:r>
      <w:r w:rsidRPr="00A03E5F">
        <w:rPr>
          <w:noProof/>
          <w:sz w:val="24"/>
          <w:szCs w:val="24"/>
        </w:rPr>
        <w:t>2019 m. liepos 25 d.</w:t>
      </w:r>
      <w:r>
        <w:rPr>
          <w:sz w:val="24"/>
          <w:szCs w:val="24"/>
        </w:rPr>
        <w:t xml:space="preserve"> sprendimo N</w:t>
      </w:r>
      <w:r w:rsidRPr="00A03E5F">
        <w:rPr>
          <w:sz w:val="24"/>
          <w:szCs w:val="24"/>
        </w:rPr>
        <w:t xml:space="preserve">r. </w:t>
      </w:r>
      <w:r>
        <w:rPr>
          <w:noProof/>
          <w:sz w:val="24"/>
          <w:szCs w:val="24"/>
        </w:rPr>
        <w:t>T</w:t>
      </w:r>
      <w:r w:rsidRPr="00A03E5F">
        <w:rPr>
          <w:noProof/>
          <w:sz w:val="24"/>
          <w:szCs w:val="24"/>
        </w:rPr>
        <w:t>2-239 „</w:t>
      </w:r>
      <w:r>
        <w:rPr>
          <w:color w:val="000000"/>
          <w:sz w:val="24"/>
          <w:szCs w:val="24"/>
          <w:lang w:eastAsia="lt-LT"/>
        </w:rPr>
        <w:t>Dėl J</w:t>
      </w:r>
      <w:r w:rsidRPr="00A03E5F">
        <w:rPr>
          <w:color w:val="000000"/>
          <w:sz w:val="24"/>
          <w:szCs w:val="24"/>
          <w:lang w:eastAsia="lt-LT"/>
        </w:rPr>
        <w:t>ūrinės kultūros koordinacinės tarybos sudėties patvirtinimo“ pakeitimo“, 1 lapas;</w:t>
      </w:r>
    </w:p>
    <w:p w:rsidR="0092353A" w:rsidRDefault="0092353A" w:rsidP="0092353A">
      <w:pPr>
        <w:ind w:firstLine="720"/>
        <w:jc w:val="both"/>
        <w:rPr>
          <w:color w:val="000000"/>
          <w:sz w:val="24"/>
          <w:szCs w:val="24"/>
          <w:lang w:eastAsia="lt-LT"/>
        </w:rPr>
      </w:pPr>
      <w:r>
        <w:rPr>
          <w:sz w:val="24"/>
          <w:szCs w:val="24"/>
        </w:rPr>
        <w:t>7</w:t>
      </w:r>
      <w:r w:rsidRPr="001A6A99">
        <w:rPr>
          <w:sz w:val="24"/>
          <w:szCs w:val="24"/>
        </w:rPr>
        <w:t xml:space="preserve">. </w:t>
      </w:r>
      <w:r w:rsidRPr="00A03E5F">
        <w:rPr>
          <w:color w:val="000000"/>
          <w:sz w:val="24"/>
          <w:szCs w:val="24"/>
          <w:lang w:eastAsia="lt-LT"/>
        </w:rPr>
        <w:t>Lietuvos Respublikos Seimo Jūrinių reikalų komisijos nuostatai, patvirtinti Lietuvos Respublikos Seimo 2023 m. kovo 23 d. nutarimu Nr.XIV-1832 „Dėl Lietuvos Respublikos Seimo jūrinių reikalų komisijos nuostatų patvirtinimo“, 4 lapai.</w:t>
      </w:r>
    </w:p>
    <w:p w:rsidR="0092353A" w:rsidRDefault="0092353A" w:rsidP="0092353A">
      <w:pPr>
        <w:ind w:firstLine="720"/>
        <w:jc w:val="both"/>
        <w:rPr>
          <w:color w:val="000000"/>
          <w:sz w:val="24"/>
          <w:szCs w:val="24"/>
          <w:lang w:eastAsia="lt-LT"/>
        </w:rPr>
      </w:pPr>
      <w:r>
        <w:rPr>
          <w:color w:val="000000"/>
          <w:sz w:val="24"/>
          <w:szCs w:val="24"/>
          <w:lang w:eastAsia="lt-LT"/>
        </w:rPr>
        <w:t>8. Jūrinių organizacijų suskirstymas pagal veiklos sritis (pagal JKKT arba KJRT (Klaipėdos jūrinių reikalų tarybos nuostatus), 3 lapai;</w:t>
      </w:r>
    </w:p>
    <w:p w:rsidR="0092353A" w:rsidRDefault="0092353A" w:rsidP="0092353A">
      <w:pPr>
        <w:ind w:firstLine="720"/>
        <w:jc w:val="both"/>
        <w:rPr>
          <w:color w:val="000000"/>
          <w:sz w:val="24"/>
          <w:szCs w:val="24"/>
          <w:lang w:eastAsia="lt-LT"/>
        </w:rPr>
      </w:pPr>
      <w:r>
        <w:rPr>
          <w:color w:val="000000"/>
          <w:sz w:val="24"/>
          <w:szCs w:val="24"/>
          <w:lang w:eastAsia="lt-LT"/>
        </w:rPr>
        <w:t>9. Jūrinių ir vidaus vandenų komisijos ir Jūrinės kultūros koordinacinės tarybos posėdžiuose svarstyti</w:t>
      </w:r>
      <w:r w:rsidR="00C74D1E">
        <w:rPr>
          <w:color w:val="000000"/>
          <w:sz w:val="24"/>
          <w:szCs w:val="24"/>
          <w:lang w:eastAsia="lt-LT"/>
        </w:rPr>
        <w:t xml:space="preserve"> klausimai 202-2022 m., 2 lapai;</w:t>
      </w:r>
    </w:p>
    <w:p w:rsidR="00C74D1E" w:rsidRDefault="00C74D1E" w:rsidP="0092353A">
      <w:pPr>
        <w:ind w:firstLine="720"/>
        <w:jc w:val="both"/>
        <w:rPr>
          <w:color w:val="000000"/>
          <w:sz w:val="24"/>
          <w:szCs w:val="24"/>
          <w:lang w:eastAsia="lt-LT"/>
        </w:rPr>
      </w:pPr>
      <w:r>
        <w:rPr>
          <w:color w:val="000000"/>
          <w:sz w:val="24"/>
          <w:szCs w:val="24"/>
          <w:lang w:eastAsia="lt-LT"/>
        </w:rPr>
        <w:t>10. Klaipėdos miesto savivaldybės tarybos mero 2023-05-15 potvarkis Nr.M1-70 „Dėl tarybos sprendimo projekto parengimo“, 1 lapas</w:t>
      </w:r>
      <w:r w:rsidR="006806D2">
        <w:rPr>
          <w:color w:val="000000"/>
          <w:sz w:val="24"/>
          <w:szCs w:val="24"/>
          <w:lang w:eastAsia="lt-LT"/>
        </w:rPr>
        <w:t>.</w:t>
      </w:r>
    </w:p>
    <w:p w:rsidR="006806D2" w:rsidRPr="00A03E5F" w:rsidRDefault="006806D2" w:rsidP="0092353A">
      <w:pPr>
        <w:ind w:firstLine="720"/>
        <w:jc w:val="both"/>
        <w:rPr>
          <w:sz w:val="24"/>
          <w:szCs w:val="24"/>
        </w:rPr>
      </w:pPr>
    </w:p>
    <w:p w:rsidR="0092353A" w:rsidRDefault="0092353A" w:rsidP="0092353A">
      <w:pPr>
        <w:ind w:firstLine="709"/>
        <w:rPr>
          <w:sz w:val="24"/>
          <w:szCs w:val="24"/>
        </w:rPr>
      </w:pPr>
    </w:p>
    <w:tbl>
      <w:tblPr>
        <w:tblW w:w="0" w:type="auto"/>
        <w:tblLook w:val="04A0" w:firstRow="1" w:lastRow="0" w:firstColumn="1" w:lastColumn="0" w:noHBand="0" w:noVBand="1"/>
      </w:tblPr>
      <w:tblGrid>
        <w:gridCol w:w="4257"/>
        <w:gridCol w:w="2648"/>
        <w:gridCol w:w="2733"/>
      </w:tblGrid>
      <w:tr w:rsidR="0092353A" w:rsidRPr="00C267F5" w:rsidTr="00A03E5F">
        <w:tc>
          <w:tcPr>
            <w:tcW w:w="4503" w:type="dxa"/>
            <w:tcBorders>
              <w:bottom w:val="single" w:sz="4" w:space="0" w:color="auto"/>
            </w:tcBorders>
            <w:shd w:val="clear" w:color="auto" w:fill="auto"/>
          </w:tcPr>
          <w:p w:rsidR="0092353A" w:rsidRPr="00C267F5" w:rsidRDefault="0092353A" w:rsidP="0092353A">
            <w:pPr>
              <w:ind w:right="-82"/>
              <w:jc w:val="center"/>
              <w:rPr>
                <w:sz w:val="24"/>
                <w:szCs w:val="24"/>
              </w:rPr>
            </w:pPr>
            <w:r>
              <w:rPr>
                <w:sz w:val="24"/>
                <w:szCs w:val="24"/>
              </w:rPr>
              <w:t>Kultūros skyriaus vedėja</w:t>
            </w:r>
          </w:p>
        </w:tc>
        <w:tc>
          <w:tcPr>
            <w:tcW w:w="2835" w:type="dxa"/>
            <w:shd w:val="clear" w:color="auto" w:fill="auto"/>
          </w:tcPr>
          <w:p w:rsidR="0092353A" w:rsidRPr="00C267F5" w:rsidRDefault="0092353A" w:rsidP="0092353A">
            <w:pPr>
              <w:ind w:right="-82"/>
              <w:jc w:val="center"/>
              <w:rPr>
                <w:sz w:val="24"/>
                <w:szCs w:val="24"/>
              </w:rPr>
            </w:pPr>
          </w:p>
        </w:tc>
        <w:tc>
          <w:tcPr>
            <w:tcW w:w="2850" w:type="dxa"/>
            <w:tcBorders>
              <w:bottom w:val="single" w:sz="4" w:space="0" w:color="auto"/>
            </w:tcBorders>
            <w:shd w:val="clear" w:color="auto" w:fill="auto"/>
          </w:tcPr>
          <w:p w:rsidR="0092353A" w:rsidRPr="00C267F5" w:rsidRDefault="0092353A" w:rsidP="0092353A">
            <w:pPr>
              <w:ind w:right="-82"/>
              <w:jc w:val="center"/>
              <w:rPr>
                <w:sz w:val="24"/>
                <w:szCs w:val="24"/>
              </w:rPr>
            </w:pPr>
            <w:r>
              <w:rPr>
                <w:sz w:val="24"/>
                <w:szCs w:val="24"/>
              </w:rPr>
              <w:t>Eglė Deltuvaitė</w:t>
            </w:r>
          </w:p>
        </w:tc>
      </w:tr>
      <w:tr w:rsidR="0092353A" w:rsidRPr="00C267F5" w:rsidTr="00A03E5F">
        <w:tc>
          <w:tcPr>
            <w:tcW w:w="4503" w:type="dxa"/>
            <w:tcBorders>
              <w:top w:val="single" w:sz="4" w:space="0" w:color="auto"/>
            </w:tcBorders>
            <w:shd w:val="clear" w:color="auto" w:fill="auto"/>
          </w:tcPr>
          <w:p w:rsidR="0092353A" w:rsidRPr="00C267F5" w:rsidRDefault="0092353A" w:rsidP="0092353A">
            <w:pPr>
              <w:ind w:right="-82"/>
              <w:jc w:val="center"/>
              <w:rPr>
                <w:sz w:val="24"/>
                <w:szCs w:val="24"/>
              </w:rPr>
            </w:pPr>
            <w:r w:rsidRPr="00C267F5">
              <w:rPr>
                <w:i/>
                <w:iCs/>
              </w:rPr>
              <w:t>(Skyriaus vedėjas)</w:t>
            </w:r>
          </w:p>
        </w:tc>
        <w:tc>
          <w:tcPr>
            <w:tcW w:w="2835" w:type="dxa"/>
            <w:shd w:val="clear" w:color="auto" w:fill="auto"/>
          </w:tcPr>
          <w:p w:rsidR="0092353A" w:rsidRPr="00C267F5" w:rsidRDefault="0092353A" w:rsidP="0092353A">
            <w:pPr>
              <w:ind w:right="-82"/>
              <w:jc w:val="center"/>
              <w:rPr>
                <w:i/>
                <w:iCs/>
              </w:rPr>
            </w:pPr>
          </w:p>
        </w:tc>
        <w:tc>
          <w:tcPr>
            <w:tcW w:w="2850" w:type="dxa"/>
            <w:tcBorders>
              <w:top w:val="single" w:sz="4" w:space="0" w:color="auto"/>
            </w:tcBorders>
            <w:shd w:val="clear" w:color="auto" w:fill="auto"/>
          </w:tcPr>
          <w:p w:rsidR="0092353A" w:rsidRPr="00C267F5" w:rsidRDefault="0092353A" w:rsidP="0092353A">
            <w:pPr>
              <w:ind w:right="-82"/>
              <w:jc w:val="center"/>
              <w:rPr>
                <w:sz w:val="24"/>
                <w:szCs w:val="24"/>
              </w:rPr>
            </w:pPr>
            <w:r w:rsidRPr="00C267F5">
              <w:rPr>
                <w:i/>
                <w:iCs/>
              </w:rPr>
              <w:t>(Vardas ir pavardė)</w:t>
            </w:r>
          </w:p>
        </w:tc>
      </w:tr>
    </w:tbl>
    <w:p w:rsidR="0092353A" w:rsidRPr="0092353A" w:rsidRDefault="0092353A" w:rsidP="0092353A">
      <w:pPr>
        <w:ind w:firstLine="709"/>
        <w:rPr>
          <w:sz w:val="24"/>
          <w:szCs w:val="24"/>
        </w:rPr>
      </w:pPr>
    </w:p>
    <w:sectPr w:rsidR="0092353A" w:rsidRPr="0092353A" w:rsidSect="00A924AA">
      <w:pgSz w:w="11906" w:h="16838"/>
      <w:pgMar w:top="1560"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852A11"/>
    <w:multiLevelType w:val="hybridMultilevel"/>
    <w:tmpl w:val="7AD25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8A"/>
    <w:rsid w:val="001C74BF"/>
    <w:rsid w:val="0025309E"/>
    <w:rsid w:val="0028398A"/>
    <w:rsid w:val="002E6BFA"/>
    <w:rsid w:val="006806D2"/>
    <w:rsid w:val="008770CB"/>
    <w:rsid w:val="008D210A"/>
    <w:rsid w:val="0092353A"/>
    <w:rsid w:val="00A924AA"/>
    <w:rsid w:val="00B66F64"/>
    <w:rsid w:val="00C74D1E"/>
    <w:rsid w:val="00E01118"/>
    <w:rsid w:val="00F06F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90B75"/>
  <w15:chartTrackingRefBased/>
  <w15:docId w15:val="{A84D5ED6-B66A-44CC-9509-28B165C47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24AA"/>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924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3660</Words>
  <Characters>2087</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5736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Mažonienė</dc:creator>
  <cp:lastModifiedBy>Virginija Palaimiene</cp:lastModifiedBy>
  <cp:revision>2</cp:revision>
  <dcterms:created xsi:type="dcterms:W3CDTF">2023-06-15T05:31:00Z</dcterms:created>
  <dcterms:modified xsi:type="dcterms:W3CDTF">2023-06-15T05:31:00Z</dcterms:modified>
</cp:coreProperties>
</file>