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8750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83EA25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5E726A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FC25A96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4316F0">
        <w:rPr>
          <w:b/>
          <w:caps/>
        </w:rPr>
        <w:t xml:space="preserve"> KLAIPĖDOS MIESTO SAVIVALDYBĖS KULTŪROS CENTRO ŽVEJŲ RŪMŲ NUOSTATŲ PATVIRTINIMO</w:t>
      </w:r>
      <w:r w:rsidRPr="001D3C7E">
        <w:rPr>
          <w:b/>
          <w:caps/>
        </w:rPr>
        <w:t xml:space="preserve"> </w:t>
      </w:r>
    </w:p>
    <w:p w14:paraId="3E1A13BE" w14:textId="77777777" w:rsidR="00446AC7" w:rsidRDefault="00446AC7" w:rsidP="003077A5">
      <w:pPr>
        <w:jc w:val="center"/>
      </w:pPr>
    </w:p>
    <w:bookmarkStart w:id="1" w:name="registravimoDataIlga"/>
    <w:p w14:paraId="0974456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T1-183</w:t>
      </w:r>
      <w:bookmarkEnd w:id="2"/>
    </w:p>
    <w:p w14:paraId="4C97510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40CD78E" w14:textId="77777777" w:rsidR="00446AC7" w:rsidRPr="00062FFE" w:rsidRDefault="00446AC7" w:rsidP="003077A5">
      <w:pPr>
        <w:jc w:val="center"/>
      </w:pPr>
    </w:p>
    <w:p w14:paraId="5BB64424" w14:textId="77777777" w:rsidR="00446AC7" w:rsidRDefault="00446AC7" w:rsidP="003077A5">
      <w:pPr>
        <w:jc w:val="center"/>
      </w:pPr>
    </w:p>
    <w:p w14:paraId="7A6105F2" w14:textId="065003F2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4316F0" w:rsidRPr="004316F0">
        <w:t>Lietuvos Respublikos vietos savivaldos įstatymo 15 straipsnio</w:t>
      </w:r>
      <w:r w:rsidR="004316F0">
        <w:t xml:space="preserve"> 2 dalies 9</w:t>
      </w:r>
      <w:r w:rsidR="00667C9E">
        <w:t> </w:t>
      </w:r>
      <w:r w:rsidR="004316F0">
        <w:t>punktu</w:t>
      </w:r>
      <w:r w:rsidR="00E06482">
        <w:t>,</w:t>
      </w:r>
      <w:r w:rsidR="004316F0">
        <w:rPr>
          <w:color w:val="000000"/>
        </w:rPr>
        <w:t xml:space="preserve"> Lietuvos Respublikos kultūros centrų įstatymo 11 straipsnio 1 dalie</w:t>
      </w:r>
      <w:r w:rsidR="0097594E">
        <w:rPr>
          <w:color w:val="000000"/>
        </w:rPr>
        <w:t>s 1 punktu ir Lietuvos Respublikos biudžetinių įstaigų įstatymo 6 straipsnio 5 dalimi,</w:t>
      </w:r>
      <w:r w:rsidR="004316F0">
        <w:rPr>
          <w:color w:val="000000"/>
        </w:rP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72E1231" w14:textId="1F7E12E9" w:rsidR="00446AC7" w:rsidRDefault="00EB4B96" w:rsidP="004C052C">
      <w:pPr>
        <w:ind w:firstLine="709"/>
        <w:jc w:val="both"/>
      </w:pPr>
      <w:r>
        <w:t>1.</w:t>
      </w:r>
      <w:r w:rsidR="00667C9E">
        <w:t> </w:t>
      </w:r>
      <w:r w:rsidR="004C052C">
        <w:t xml:space="preserve">Patvirtinti Klaipėdos miesto savivaldybės </w:t>
      </w:r>
      <w:r w:rsidR="00667C9E">
        <w:t>k</w:t>
      </w:r>
      <w:r w:rsidR="004C052C">
        <w:t>ultūros centro Žvejų rūmų nuostatus</w:t>
      </w:r>
      <w:r w:rsidR="00667C9E">
        <w:t xml:space="preserve"> (pridedama)</w:t>
      </w:r>
      <w:r w:rsidR="004C052C">
        <w:t xml:space="preserve">. </w:t>
      </w:r>
    </w:p>
    <w:p w14:paraId="3D7CD69D" w14:textId="4A7683A5" w:rsidR="004C052C" w:rsidRDefault="004C052C" w:rsidP="004C052C">
      <w:pPr>
        <w:ind w:firstLine="709"/>
        <w:jc w:val="both"/>
      </w:pPr>
      <w:r>
        <w:t>2.</w:t>
      </w:r>
      <w:r w:rsidR="00667C9E">
        <w:t> </w:t>
      </w:r>
      <w:r>
        <w:t xml:space="preserve">Įgalioti Alvydą Lenkauską, </w:t>
      </w:r>
      <w:r w:rsidR="00667C9E">
        <w:t>Klaipėdos miesto savivaldybės k</w:t>
      </w:r>
      <w:r w:rsidRPr="004C052C">
        <w:t>ultūros centro Žvejų rūmų direktorių</w:t>
      </w:r>
      <w:r>
        <w:t xml:space="preserve">, </w:t>
      </w:r>
      <w:r w:rsidRPr="004C052C">
        <w:t xml:space="preserve">pasirašyti </w:t>
      </w:r>
      <w:r w:rsidR="00667C9E">
        <w:t>Klaipėdos miesto savivaldybės k</w:t>
      </w:r>
      <w:r>
        <w:t xml:space="preserve">ultūros centro Žvejų rūmų </w:t>
      </w:r>
      <w:r w:rsidRPr="004C052C">
        <w:t>nuostatus ir įregistruoti juos Juridinių asmenų registre</w:t>
      </w:r>
      <w:r>
        <w:t>.</w:t>
      </w:r>
    </w:p>
    <w:p w14:paraId="794225C4" w14:textId="31F6445E" w:rsidR="00862952" w:rsidRDefault="004C052C" w:rsidP="004C052C">
      <w:pPr>
        <w:ind w:firstLine="709"/>
        <w:jc w:val="both"/>
      </w:pPr>
      <w:r>
        <w:t>3</w:t>
      </w:r>
      <w:r w:rsidR="00A50023">
        <w:t>.</w:t>
      </w:r>
      <w:r w:rsidR="00667C9E">
        <w:t> </w:t>
      </w:r>
      <w:r w:rsidR="00A50023">
        <w:t>Pripažinti netekusiais</w:t>
      </w:r>
      <w:r w:rsidR="00862952">
        <w:t xml:space="preserve"> galio</w:t>
      </w:r>
      <w:r w:rsidR="00A50023">
        <w:t>s</w:t>
      </w:r>
      <w:r w:rsidR="00862952">
        <w:t xml:space="preserve"> Klaipėdos miesto savivaldybės </w:t>
      </w:r>
      <w:r w:rsidR="00C1606E">
        <w:t xml:space="preserve">tarybos </w:t>
      </w:r>
      <w:r w:rsidR="00862952">
        <w:t>2020 m. sausio 30 d. sprendimo Nr.</w:t>
      </w:r>
      <w:r w:rsidR="00667C9E">
        <w:t> </w:t>
      </w:r>
      <w:r w:rsidR="00862952">
        <w:t>T2-22 „Dėl K</w:t>
      </w:r>
      <w:r w:rsidR="00862952" w:rsidRPr="00862952">
        <w:t>laipėdos miesto savivaldybės biudžetinių kultūros įstaigų nuostatų patvirtinimo</w:t>
      </w:r>
      <w:r w:rsidR="00862952">
        <w:t xml:space="preserve">“ </w:t>
      </w:r>
      <w:r w:rsidR="00A50023">
        <w:t>1.</w:t>
      </w:r>
      <w:r w:rsidR="00667C9E">
        <w:t>2 </w:t>
      </w:r>
      <w:r w:rsidR="00A50023">
        <w:t>ir 2.2 papunkčius</w:t>
      </w:r>
      <w:r>
        <w:t>.</w:t>
      </w:r>
    </w:p>
    <w:p w14:paraId="79AFBD25" w14:textId="1239FBCD" w:rsidR="00EB4B96" w:rsidRPr="008203D0" w:rsidRDefault="004C052C" w:rsidP="004C052C">
      <w:pPr>
        <w:ind w:firstLine="709"/>
        <w:jc w:val="both"/>
      </w:pPr>
      <w:r>
        <w:t>4</w:t>
      </w:r>
      <w:r w:rsidR="00EB4B96">
        <w:t>.</w:t>
      </w:r>
      <w:r w:rsidR="00667C9E">
        <w:t> </w:t>
      </w:r>
      <w:r w:rsidR="00862952" w:rsidRPr="00862952">
        <w:t>Skelbti šį sprendimą Klaipėdos miesto savivaldybės interneto svetainėje.</w:t>
      </w:r>
    </w:p>
    <w:p w14:paraId="65F838D6" w14:textId="77777777" w:rsidR="00EB4B96" w:rsidRDefault="00EB4B96" w:rsidP="003077A5">
      <w:pPr>
        <w:jc w:val="both"/>
      </w:pPr>
    </w:p>
    <w:p w14:paraId="7EA9687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2C6D904" w14:textId="77777777" w:rsidTr="00165FB0">
        <w:tc>
          <w:tcPr>
            <w:tcW w:w="6629" w:type="dxa"/>
            <w:shd w:val="clear" w:color="auto" w:fill="auto"/>
          </w:tcPr>
          <w:p w14:paraId="4418BD2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41E2039" w14:textId="77777777" w:rsidR="00BB15A1" w:rsidRDefault="00BB15A1" w:rsidP="00181E3E">
            <w:pPr>
              <w:jc w:val="right"/>
            </w:pPr>
          </w:p>
        </w:tc>
      </w:tr>
    </w:tbl>
    <w:p w14:paraId="71802BAB" w14:textId="77777777" w:rsidR="00446AC7" w:rsidRDefault="00446AC7" w:rsidP="003077A5">
      <w:pPr>
        <w:jc w:val="both"/>
      </w:pPr>
    </w:p>
    <w:p w14:paraId="5D18285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3A0421FA" w14:textId="77777777" w:rsidTr="00165FB0">
        <w:tc>
          <w:tcPr>
            <w:tcW w:w="6629" w:type="dxa"/>
            <w:shd w:val="clear" w:color="auto" w:fill="auto"/>
          </w:tcPr>
          <w:p w14:paraId="02CFAC88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C052C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41A8F9B" w14:textId="77777777" w:rsidR="00BB15A1" w:rsidRDefault="004C052C" w:rsidP="004C052C">
            <w:pPr>
              <w:jc w:val="right"/>
            </w:pPr>
            <w:r>
              <w:t>Arvydas Vaitkus</w:t>
            </w:r>
          </w:p>
        </w:tc>
      </w:tr>
    </w:tbl>
    <w:p w14:paraId="4B98372E" w14:textId="77777777" w:rsidR="00BB15A1" w:rsidRDefault="00BB15A1" w:rsidP="003077A5">
      <w:pPr>
        <w:tabs>
          <w:tab w:val="left" w:pos="7560"/>
        </w:tabs>
        <w:jc w:val="both"/>
      </w:pPr>
    </w:p>
    <w:p w14:paraId="2989C4DE" w14:textId="77777777" w:rsidR="00446AC7" w:rsidRDefault="00446AC7" w:rsidP="003077A5">
      <w:pPr>
        <w:tabs>
          <w:tab w:val="left" w:pos="7560"/>
        </w:tabs>
        <w:jc w:val="both"/>
      </w:pPr>
    </w:p>
    <w:p w14:paraId="2552345E" w14:textId="77777777" w:rsidR="00446AC7" w:rsidRDefault="00446AC7" w:rsidP="003077A5">
      <w:pPr>
        <w:tabs>
          <w:tab w:val="left" w:pos="7560"/>
        </w:tabs>
        <w:jc w:val="both"/>
      </w:pPr>
    </w:p>
    <w:p w14:paraId="5DAFCB12" w14:textId="77777777" w:rsidR="00446AC7" w:rsidRDefault="00446AC7" w:rsidP="003077A5">
      <w:pPr>
        <w:tabs>
          <w:tab w:val="left" w:pos="7560"/>
        </w:tabs>
        <w:jc w:val="both"/>
      </w:pPr>
    </w:p>
    <w:p w14:paraId="3C0E51F9" w14:textId="77777777" w:rsidR="00446AC7" w:rsidRDefault="00446AC7" w:rsidP="003077A5">
      <w:pPr>
        <w:jc w:val="both"/>
      </w:pPr>
    </w:p>
    <w:p w14:paraId="0C6B8E88" w14:textId="77777777" w:rsidR="00EB4B96" w:rsidRDefault="00EB4B96" w:rsidP="003077A5">
      <w:pPr>
        <w:jc w:val="both"/>
      </w:pPr>
    </w:p>
    <w:p w14:paraId="1547BF6A" w14:textId="77777777" w:rsidR="00EB4B96" w:rsidRDefault="00EB4B96" w:rsidP="003077A5">
      <w:pPr>
        <w:jc w:val="both"/>
      </w:pPr>
    </w:p>
    <w:p w14:paraId="7C870E56" w14:textId="77777777" w:rsidR="00EB4B96" w:rsidRDefault="00EB4B96" w:rsidP="003077A5">
      <w:pPr>
        <w:jc w:val="both"/>
      </w:pPr>
    </w:p>
    <w:p w14:paraId="643DE85C" w14:textId="77777777" w:rsidR="00EB4B96" w:rsidRDefault="00EB4B96" w:rsidP="003077A5">
      <w:pPr>
        <w:jc w:val="both"/>
      </w:pPr>
    </w:p>
    <w:p w14:paraId="3607F9A6" w14:textId="77777777" w:rsidR="00EB4B96" w:rsidRDefault="00EB4B96" w:rsidP="003077A5">
      <w:pPr>
        <w:jc w:val="both"/>
      </w:pPr>
    </w:p>
    <w:p w14:paraId="6B01222E" w14:textId="77777777" w:rsidR="00EB4B96" w:rsidRDefault="00EB4B96" w:rsidP="003077A5">
      <w:pPr>
        <w:jc w:val="both"/>
      </w:pPr>
    </w:p>
    <w:p w14:paraId="2589267D" w14:textId="77777777" w:rsidR="00EB4B96" w:rsidRDefault="00EB4B96" w:rsidP="003077A5">
      <w:pPr>
        <w:jc w:val="both"/>
      </w:pPr>
    </w:p>
    <w:p w14:paraId="199652EB" w14:textId="77777777" w:rsidR="000E4491" w:rsidRDefault="000E4491" w:rsidP="003077A5">
      <w:pPr>
        <w:jc w:val="both"/>
      </w:pPr>
    </w:p>
    <w:p w14:paraId="36F7BC1E" w14:textId="77777777" w:rsidR="008D749C" w:rsidRDefault="008D749C" w:rsidP="003077A5">
      <w:pPr>
        <w:jc w:val="both"/>
      </w:pPr>
    </w:p>
    <w:p w14:paraId="58F88DF5" w14:textId="77777777" w:rsidR="008D749C" w:rsidRDefault="008D749C" w:rsidP="003077A5">
      <w:pPr>
        <w:jc w:val="both"/>
      </w:pPr>
    </w:p>
    <w:p w14:paraId="526ADFA5" w14:textId="77777777" w:rsidR="006E18BB" w:rsidRDefault="006E18BB" w:rsidP="003077A5">
      <w:pPr>
        <w:jc w:val="both"/>
      </w:pPr>
    </w:p>
    <w:p w14:paraId="6912AF81" w14:textId="77777777" w:rsidR="008D749C" w:rsidRDefault="008D749C" w:rsidP="003077A5">
      <w:pPr>
        <w:jc w:val="both"/>
      </w:pPr>
    </w:p>
    <w:p w14:paraId="0CE3DDA7" w14:textId="77777777" w:rsidR="008D749C" w:rsidRDefault="008D749C" w:rsidP="003077A5">
      <w:pPr>
        <w:jc w:val="both"/>
      </w:pPr>
    </w:p>
    <w:p w14:paraId="508DD06B" w14:textId="77777777" w:rsidR="00862952" w:rsidRDefault="00862952" w:rsidP="00862952">
      <w:pPr>
        <w:jc w:val="both"/>
      </w:pPr>
      <w:r>
        <w:t>Parengė</w:t>
      </w:r>
    </w:p>
    <w:p w14:paraId="6B817FBF" w14:textId="77777777" w:rsidR="00862952" w:rsidRDefault="00862952" w:rsidP="00862952">
      <w:pPr>
        <w:jc w:val="both"/>
      </w:pPr>
      <w:r>
        <w:t>Kultūros skyriaus vyriausioji specialistė</w:t>
      </w:r>
    </w:p>
    <w:p w14:paraId="620EAB49" w14:textId="77777777" w:rsidR="00862952" w:rsidRDefault="00862952" w:rsidP="00862952">
      <w:pPr>
        <w:jc w:val="both"/>
      </w:pPr>
    </w:p>
    <w:p w14:paraId="67CDF4BF" w14:textId="77777777" w:rsidR="00862952" w:rsidRDefault="00862952" w:rsidP="00862952">
      <w:pPr>
        <w:jc w:val="both"/>
      </w:pPr>
      <w:r>
        <w:t>Germinta Patašiūtė, tel. 39 61 75</w:t>
      </w:r>
    </w:p>
    <w:p w14:paraId="63332C6F" w14:textId="77777777" w:rsidR="00DD6F1A" w:rsidRDefault="001A0A11" w:rsidP="00862952">
      <w:pPr>
        <w:jc w:val="both"/>
      </w:pPr>
      <w:r>
        <w:t>2023-05-30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7A9B5" w14:textId="77777777" w:rsidR="00F42A76" w:rsidRDefault="00F42A76">
      <w:r>
        <w:separator/>
      </w:r>
    </w:p>
  </w:endnote>
  <w:endnote w:type="continuationSeparator" w:id="0">
    <w:p w14:paraId="2F94988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C917D" w14:textId="77777777" w:rsidR="00F42A76" w:rsidRDefault="00F42A76">
      <w:r>
        <w:separator/>
      </w:r>
    </w:p>
  </w:footnote>
  <w:footnote w:type="continuationSeparator" w:id="0">
    <w:p w14:paraId="2153B6E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72E8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7FE9F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7D67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E18B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DC8B1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A1EE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16F8C2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0A1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A58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16F0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052C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527B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C9E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8BB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2952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94E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606E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482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5F47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8D500"/>
  <w15:docId w15:val="{4A07DE28-4BF5-4226-986E-DADE7EA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2023-06-19T13:40:00Z</dcterms:created>
  <dcterms:modified xsi:type="dcterms:W3CDTF">2023-06-19T13:40:00Z</dcterms:modified>
</cp:coreProperties>
</file>