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1055A">
        <w:rPr>
          <w:b/>
          <w:caps/>
        </w:rPr>
        <w:t>KLAIPĖDOS MIESTO SPORTO TARYBOS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F1055A">
        <w:t xml:space="preserve"> Lietuvos Respublikos vietos savivaldos įstatymo</w:t>
      </w:r>
      <w:r w:rsidR="00465167">
        <w:t xml:space="preserve"> 6 straipsnio 29 dalimi,</w:t>
      </w:r>
      <w:r w:rsidR="00F1055A">
        <w:t xml:space="preserve"> 15 s</w:t>
      </w:r>
      <w:r w:rsidR="005124E2">
        <w:t>traipsnio 2 dalies 4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EB4B96">
      <w:pPr>
        <w:ind w:left="709"/>
        <w:jc w:val="both"/>
      </w:pPr>
      <w:r>
        <w:t xml:space="preserve">1. </w:t>
      </w:r>
      <w:r w:rsidR="00FA6CD4">
        <w:t>Patvirtinti Klaipėdos miesto sporto tarybos nuostatus (pridedama).</w:t>
      </w:r>
    </w:p>
    <w:p w:rsidR="00EB4B96" w:rsidRDefault="00FA6CD4" w:rsidP="00FA6CD4">
      <w:pPr>
        <w:ind w:firstLine="709"/>
        <w:jc w:val="both"/>
      </w:pPr>
      <w:r>
        <w:t>2. Pripažinti netekusiu galios Klaipėdos miesto savivaldybės tarybos 2019 m. gegužės 30 d. sprendimą Nr. T2-139 „Dėl Klaipėdos miesto sporto tarybos nuostatų patvirtinimo“.</w:t>
      </w:r>
    </w:p>
    <w:p w:rsidR="00FA6CD4" w:rsidRPr="008203D0" w:rsidRDefault="00FA6CD4" w:rsidP="00FA6CD4">
      <w:pPr>
        <w:ind w:firstLine="709"/>
        <w:jc w:val="both"/>
      </w:pPr>
      <w:r>
        <w:t xml:space="preserve">3. </w:t>
      </w:r>
      <w:r w:rsidR="00C06B0C">
        <w:t xml:space="preserve">Skelbti šį sprendimą Teisės aktų registre ir Klaipėdos miesto savivaldybės interneto svetainėje.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1055A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F1055A" w:rsidP="00181E3E">
            <w:pPr>
              <w:jc w:val="right"/>
            </w:pPr>
            <w:r>
              <w:t>Arvydas Vaitkus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06B0C" w:rsidRDefault="00C06B0C" w:rsidP="003077A5">
      <w:pPr>
        <w:jc w:val="both"/>
      </w:pPr>
    </w:p>
    <w:p w:rsidR="00C06B0C" w:rsidRDefault="00C06B0C" w:rsidP="003077A5">
      <w:pPr>
        <w:jc w:val="both"/>
      </w:pPr>
    </w:p>
    <w:p w:rsidR="00C06B0C" w:rsidRDefault="00C06B0C" w:rsidP="003077A5">
      <w:pPr>
        <w:jc w:val="both"/>
      </w:pPr>
    </w:p>
    <w:p w:rsidR="00C06B0C" w:rsidRDefault="00C06B0C" w:rsidP="003077A5">
      <w:pPr>
        <w:jc w:val="both"/>
      </w:pPr>
    </w:p>
    <w:p w:rsidR="00C06B0C" w:rsidRDefault="00C06B0C" w:rsidP="003077A5">
      <w:pPr>
        <w:jc w:val="both"/>
      </w:pPr>
    </w:p>
    <w:p w:rsidR="00C06B0C" w:rsidRDefault="00C06B0C" w:rsidP="003077A5">
      <w:pPr>
        <w:jc w:val="both"/>
      </w:pPr>
    </w:p>
    <w:p w:rsidR="00C06B0C" w:rsidRDefault="00C06B0C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F1055A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F1055A" w:rsidP="001853D9">
      <w:pPr>
        <w:jc w:val="both"/>
      </w:pPr>
      <w:r>
        <w:t>Aistė Viršilienė, tel. 40 17 20</w:t>
      </w:r>
    </w:p>
    <w:p w:rsidR="00DD6F1A" w:rsidRDefault="001D3426" w:rsidP="001853D9">
      <w:pPr>
        <w:jc w:val="both"/>
      </w:pPr>
      <w:r>
        <w:t>2023-06-19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06B0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426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167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4E2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82A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6B0C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5A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CD4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AC729"/>
  <w15:docId w15:val="{9795C3A2-767F-454A-A2F3-E54F1CED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2023-06-28T06:53:00Z</dcterms:created>
  <dcterms:modified xsi:type="dcterms:W3CDTF">2023-06-28T06:53:00Z</dcterms:modified>
</cp:coreProperties>
</file>