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CAAC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FDCAAE9" wp14:editId="6FDCAAE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CAAC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FDCAAC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FDCAAC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FDCAAC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FDCAACA" w14:textId="77777777" w:rsidR="00CA4D3B" w:rsidRDefault="008E1C5A" w:rsidP="00CA4D3B">
      <w:pPr>
        <w:jc w:val="center"/>
      </w:pPr>
      <w:r w:rsidRPr="00C32CB9">
        <w:rPr>
          <w:b/>
          <w:caps/>
        </w:rPr>
        <w:t>DĖL ATLEIDIMO NUO NEKILNOJAMOJO TURTO MOKESČIO MOKĖJIMO</w:t>
      </w:r>
      <w:r w:rsidR="00CA4D3B">
        <w:rPr>
          <w:b/>
          <w:caps/>
        </w:rPr>
        <w:t xml:space="preserve"> </w:t>
      </w:r>
    </w:p>
    <w:p w14:paraId="6FDCAACB" w14:textId="77777777" w:rsidR="00CA4D3B" w:rsidRDefault="00CA4D3B" w:rsidP="00CA4D3B">
      <w:pPr>
        <w:jc w:val="center"/>
      </w:pPr>
    </w:p>
    <w:bookmarkStart w:id="1" w:name="registravimoDataIlga"/>
    <w:p w14:paraId="6FDCAAC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T2-156</w:t>
      </w:r>
      <w:bookmarkEnd w:id="2"/>
    </w:p>
    <w:p w14:paraId="6FDCAAC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DCAACE" w14:textId="77777777" w:rsidR="00CA4D3B" w:rsidRPr="008354D5" w:rsidRDefault="00CA4D3B" w:rsidP="00CA4D3B">
      <w:pPr>
        <w:jc w:val="center"/>
      </w:pPr>
    </w:p>
    <w:p w14:paraId="6FDCAACF" w14:textId="77777777" w:rsidR="00CA4D3B" w:rsidRDefault="00CA4D3B" w:rsidP="00CA4D3B">
      <w:pPr>
        <w:jc w:val="center"/>
      </w:pPr>
    </w:p>
    <w:p w14:paraId="6FDCAAD0" w14:textId="77777777" w:rsidR="008E5ED8" w:rsidRDefault="008E5ED8" w:rsidP="008E5ED8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</w:t>
      </w:r>
      <w:r>
        <w:t>os vietos savivaldos įstatymo 15 straipsnio 2 dalies 14</w:t>
      </w:r>
      <w:r w:rsidRPr="00AB6344">
        <w:t>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6FDCAAD1" w14:textId="77777777" w:rsidR="008E5ED8" w:rsidRPr="00AB6344" w:rsidRDefault="008E5ED8" w:rsidP="008E5ED8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FDCAAD2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58133D">
        <w:t>UAB „Klaipėdos antikvariatas“ (kodas 141539867),</w:t>
      </w:r>
      <w:r>
        <w:t xml:space="preserve"> </w:t>
      </w:r>
      <w:r w:rsidRPr="0058133D">
        <w:t xml:space="preserve">vykdančią </w:t>
      </w:r>
      <w:r>
        <w:t>antikvariato veiklą</w:t>
      </w:r>
      <w:r w:rsidRPr="00FA1513">
        <w:t>, adresu</w:t>
      </w:r>
      <w:r>
        <w:t>:</w:t>
      </w:r>
      <w:r w:rsidRPr="00FA1513">
        <w:t xml:space="preserve"> Kurpių g. 2-1, Klaipėda</w:t>
      </w:r>
      <w:r w:rsidRPr="0058133D">
        <w:t xml:space="preserve">, nuo </w:t>
      </w:r>
      <w:r>
        <w:t>503</w:t>
      </w:r>
      <w:r w:rsidRPr="0058133D">
        <w:t>,00 Eur nekilnojamojo</w:t>
      </w:r>
      <w:r>
        <w:t xml:space="preserve"> turto mokesčio mokėjimo už 2022</w:t>
      </w:r>
      <w:r w:rsidRPr="0058133D">
        <w:t xml:space="preserve"> metus;</w:t>
      </w:r>
    </w:p>
    <w:p w14:paraId="6FDCAAD3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0A6A81">
        <w:t>UAB „Tiltų baras“ (kodas 302573083)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veikl</w:t>
      </w:r>
      <w:r>
        <w:t>ą</w:t>
      </w:r>
      <w:r w:rsidRPr="00174720">
        <w:t>, adresu</w:t>
      </w:r>
      <w:r>
        <w:t>: Tiltų</w:t>
      </w:r>
      <w:r w:rsidRPr="00174720">
        <w:t xml:space="preserve"> g. </w:t>
      </w:r>
      <w:r>
        <w:t>15</w:t>
      </w:r>
      <w:r w:rsidRPr="00174720">
        <w:t xml:space="preserve">, </w:t>
      </w:r>
      <w:r>
        <w:t>Klaipėda, nuo 187,00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6FDCAAD4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0A6A81">
        <w:t>UAB „Uostamiesčio verslas“ (kodas 141512090),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Danės</w:t>
      </w:r>
      <w:r w:rsidRPr="00174720">
        <w:t xml:space="preserve"> g. </w:t>
      </w:r>
      <w:r>
        <w:t>9</w:t>
      </w:r>
      <w:r w:rsidRPr="00174720">
        <w:t xml:space="preserve">, </w:t>
      </w:r>
      <w:r>
        <w:t>Klaipėda, nuo 816,00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6FDCAAD5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6A1598">
        <w:t>užda</w:t>
      </w:r>
      <w:r w:rsidRPr="00B06255">
        <w:t>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</w:t>
      </w:r>
      <w:r w:rsidRPr="00B06255">
        <w:t xml:space="preserve"> „Senamiesčio magija“ (kodas 141325831)</w:t>
      </w:r>
      <w:r>
        <w:t xml:space="preserve">, vykdančią </w:t>
      </w:r>
      <w:r w:rsidRPr="00174720">
        <w:t>parduotuv</w:t>
      </w:r>
      <w:r>
        <w:t>ių</w:t>
      </w:r>
      <w:r w:rsidRPr="00174720">
        <w:t>, kuri</w:t>
      </w:r>
      <w:r>
        <w:t>ų</w:t>
      </w:r>
      <w:r w:rsidRPr="00174720">
        <w:t xml:space="preserve"> prekybinės salės plotas iki 100 kv. metrų, veikl</w:t>
      </w:r>
      <w:r>
        <w:t>ą</w:t>
      </w:r>
      <w:r w:rsidRPr="00174720">
        <w:t xml:space="preserve">, </w:t>
      </w:r>
      <w:r>
        <w:t>adresais:</w:t>
      </w:r>
      <w:r w:rsidRPr="00174720">
        <w:t xml:space="preserve"> </w:t>
      </w:r>
      <w:r>
        <w:t>Kurpių</w:t>
      </w:r>
      <w:r w:rsidRPr="00C810EB">
        <w:t xml:space="preserve"> g. </w:t>
      </w:r>
      <w:r>
        <w:t>11</w:t>
      </w:r>
      <w:r w:rsidRPr="00C810EB">
        <w:t>, Klaipėda</w:t>
      </w:r>
      <w:r>
        <w:t>, ir Kepėjų g. 12, Klaipėda, nuo 503,60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6FDCAAD6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D</w:t>
      </w:r>
      <w:r w:rsidRPr="00405872">
        <w:t>. Strukčinskienės prekybin</w:t>
      </w:r>
      <w:r>
        <w:t>ę</w:t>
      </w:r>
      <w:r w:rsidRPr="00405872">
        <w:t xml:space="preserve"> firm</w:t>
      </w:r>
      <w:r>
        <w:t>ą</w:t>
      </w:r>
      <w:r w:rsidRPr="00405872">
        <w:t xml:space="preserve"> (kodas 140868799)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 w:rsidRPr="00C810EB">
        <w:t>Galinio Pylimo g. 5, Klaipėda</w:t>
      </w:r>
      <w:r>
        <w:t>, nuo 282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6FDCAAD7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u</w:t>
      </w:r>
      <w:r w:rsidRPr="00FA1513">
        <w:t>ždar</w:t>
      </w:r>
      <w:r>
        <w:t>ąją</w:t>
      </w:r>
      <w:r w:rsidRPr="00FA1513">
        <w:t xml:space="preserve"> akcin</w:t>
      </w:r>
      <w:r>
        <w:t>ę</w:t>
      </w:r>
      <w:r w:rsidRPr="00FA1513">
        <w:t xml:space="preserve"> bendrov</w:t>
      </w:r>
      <w:r>
        <w:t>ę</w:t>
      </w:r>
      <w:r w:rsidRPr="00FA1513">
        <w:t xml:space="preserve"> „K</w:t>
      </w:r>
      <w:r>
        <w:t>laipėdos žuvėdra</w:t>
      </w:r>
      <w:r w:rsidRPr="00FA1513">
        <w:t xml:space="preserve">“ </w:t>
      </w:r>
      <w:r>
        <w:t>(kodas 140509173), vykdančią</w:t>
      </w:r>
      <w:r w:rsidRPr="00FA1513">
        <w:t xml:space="preserve"> </w:t>
      </w:r>
      <w:r w:rsidRPr="00A14519">
        <w:t>poilsio</w:t>
      </w:r>
      <w:r>
        <w:t xml:space="preserve"> veiklą</w:t>
      </w:r>
      <w:r w:rsidRPr="00FA1513">
        <w:t>, adresu</w:t>
      </w:r>
      <w:r>
        <w:t>:</w:t>
      </w:r>
      <w:r w:rsidRPr="00FA1513">
        <w:t xml:space="preserve"> Kepėjų g. 10,</w:t>
      </w:r>
      <w:r>
        <w:t xml:space="preserve"> Klaipėda, </w:t>
      </w:r>
      <w:r w:rsidRPr="00FA1513">
        <w:t xml:space="preserve"> </w:t>
      </w:r>
      <w:r>
        <w:t>nuo 2536,46</w:t>
      </w:r>
      <w:r w:rsidRPr="00FA1513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metus;</w:t>
      </w:r>
    </w:p>
    <w:p w14:paraId="6FDCAAD8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B06255">
        <w:t>J. Jurevičienės indivi</w:t>
      </w:r>
      <w:r>
        <w:t xml:space="preserve">dualią įmonę (kodas 240902220),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1</w:t>
      </w:r>
      <w:r>
        <w:t>8</w:t>
      </w:r>
      <w:r w:rsidRPr="00174720">
        <w:t xml:space="preserve">, </w:t>
      </w:r>
      <w:r>
        <w:t>Klaipėda, nuo 57,60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6FDCAAD9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0A6A81">
        <w:t>UAB „</w:t>
      </w:r>
      <w:r w:rsidRPr="00ED1217">
        <w:t>Amber Queen</w:t>
      </w:r>
      <w:r>
        <w:t>“ (kodas 302567582</w:t>
      </w:r>
      <w:r w:rsidRPr="000A6A81">
        <w:t>),</w:t>
      </w:r>
      <w:r>
        <w:t xml:space="preserve"> vykdančią meno dirbinių iš gintaro gamybos</w:t>
      </w:r>
      <w:r w:rsidRPr="00ED1217">
        <w:t xml:space="preserve"> ir mažmeninė</w:t>
      </w:r>
      <w:r>
        <w:t>s</w:t>
      </w:r>
      <w:r w:rsidRPr="00ED1217">
        <w:t xml:space="preserve"> prekyb</w:t>
      </w:r>
      <w:r>
        <w:t>os</w:t>
      </w:r>
      <w:r w:rsidRPr="00ED1217">
        <w:t xml:space="preserve"> jais</w:t>
      </w:r>
      <w:r>
        <w:t xml:space="preserve">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Turgaus</w:t>
      </w:r>
      <w:r w:rsidRPr="00174720">
        <w:t xml:space="preserve"> g. </w:t>
      </w:r>
      <w:r>
        <w:t>3-2</w:t>
      </w:r>
      <w:r w:rsidRPr="00174720">
        <w:t xml:space="preserve">, </w:t>
      </w:r>
      <w:r>
        <w:t>Klaipėda, nuo 2896,00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6FDCAADA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</w:t>
      </w:r>
      <w:r w:rsidRPr="00B06255">
        <w:t xml:space="preserve"> „B</w:t>
      </w:r>
      <w:r>
        <w:t>urė</w:t>
      </w:r>
      <w:r w:rsidRPr="00B06255">
        <w:t>“ (kodas 140795746)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516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metus;</w:t>
      </w:r>
    </w:p>
    <w:p w14:paraId="6FDCAADB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MB „Žiogo žaislai“ (kodas 303357633</w:t>
      </w:r>
      <w:r w:rsidRPr="00B06255">
        <w:t>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Tiltų</w:t>
      </w:r>
      <w:r w:rsidRPr="00174720">
        <w:t xml:space="preserve"> g. </w:t>
      </w:r>
      <w:r>
        <w:t>24</w:t>
      </w:r>
      <w:r w:rsidRPr="00174720">
        <w:t xml:space="preserve">, </w:t>
      </w:r>
      <w:r>
        <w:t>Klaipėda, nuo 339,00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6FDCAADC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UAB „Vilkė ir partneriai“ (kodas 301881701</w:t>
      </w:r>
      <w:r w:rsidRPr="00B06255">
        <w:t>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kepyklėlės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36A</w:t>
      </w:r>
      <w:r w:rsidRPr="00174720">
        <w:t xml:space="preserve">, </w:t>
      </w:r>
      <w:r>
        <w:t xml:space="preserve">Klaipėda, </w:t>
      </w:r>
      <w:r w:rsidRPr="00BE242A">
        <w:t>nuo 374,</w:t>
      </w:r>
      <w:r>
        <w:t>40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6FDCAADD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lastRenderedPageBreak/>
        <w:t xml:space="preserve">UAB „Mano valsas“ (kodas 302296266),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Bangų</w:t>
      </w:r>
      <w:r w:rsidRPr="00174720">
        <w:t xml:space="preserve"> g. </w:t>
      </w:r>
      <w:r>
        <w:t>7-2</w:t>
      </w:r>
      <w:r w:rsidRPr="00174720">
        <w:t xml:space="preserve">, </w:t>
      </w:r>
      <w:r>
        <w:t>Klaipėda, nuo 676,00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6FDCAADE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„Ž</w:t>
      </w:r>
      <w:r>
        <w:t>aliasis drakonas</w:t>
      </w:r>
      <w:r w:rsidRPr="001E5522">
        <w:t>“ (kodas 240764310)</w:t>
      </w:r>
      <w:r>
        <w:t>, vykdančią k</w:t>
      </w:r>
      <w:r w:rsidRPr="00AD2D1A">
        <w:t xml:space="preserve">avinės, kurios prekybinės salės </w:t>
      </w:r>
      <w:r>
        <w:t>plotas iki 100 kv. metrų, veiklą</w:t>
      </w:r>
      <w:r w:rsidRPr="001E5522">
        <w:t>, adresu</w:t>
      </w:r>
      <w:r>
        <w:t>:</w:t>
      </w:r>
      <w:r w:rsidRPr="001E5522">
        <w:t xml:space="preserve"> Tiltų g. 13, K</w:t>
      </w:r>
      <w:r>
        <w:t>laipėda, ir lauko kavinės veiklą</w:t>
      </w:r>
      <w:r w:rsidRPr="001E5522">
        <w:t>, adresu</w:t>
      </w:r>
      <w:r>
        <w:t>:</w:t>
      </w:r>
      <w:r w:rsidRPr="001E5522">
        <w:t xml:space="preserve"> Kurpių g. 8, Klaipėda</w:t>
      </w:r>
      <w:r>
        <w:t>, nuo 1552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6FDCAADF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B06255">
        <w:t>MB „Krepas“ (kodas 303489503)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J. Janonio</w:t>
      </w:r>
      <w:r w:rsidRPr="00174720">
        <w:t xml:space="preserve"> g. </w:t>
      </w:r>
      <w:r>
        <w:t>6</w:t>
      </w:r>
      <w:r w:rsidRPr="00174720">
        <w:t xml:space="preserve">, </w:t>
      </w:r>
      <w:r>
        <w:t>Klaipėda, nuo 152,10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6FDCAAE0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 „Petaura</w:t>
      </w:r>
      <w:r w:rsidRPr="00B06255">
        <w:t xml:space="preserve">“ (kodas </w:t>
      </w:r>
      <w:r>
        <w:t>141482786</w:t>
      </w:r>
      <w:r w:rsidRPr="00B06255">
        <w:t>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302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6FDCAAE1" w14:textId="77777777" w:rsidR="008E5ED8" w:rsidRDefault="008E5ED8" w:rsidP="008E5ED8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1E5522">
        <w:t>IĮ „Retro knygos“ (kodas 300959570)</w:t>
      </w:r>
      <w:r>
        <w:t>, vykdančią knygyno</w:t>
      </w:r>
      <w:r w:rsidRPr="00174720">
        <w:t xml:space="preserve">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564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.</w:t>
      </w:r>
    </w:p>
    <w:p w14:paraId="6FDCAAE2" w14:textId="77777777" w:rsidR="00CA4D3B" w:rsidRDefault="008E5ED8" w:rsidP="008E5ED8">
      <w:pPr>
        <w:ind w:firstLine="720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 w:rsidR="00CA4D3B">
        <w:t xml:space="preserve"> </w:t>
      </w:r>
    </w:p>
    <w:p w14:paraId="6FDCAAE3" w14:textId="77777777" w:rsidR="00CA4D3B" w:rsidRDefault="00CA4D3B" w:rsidP="00CA4D3B">
      <w:pPr>
        <w:jc w:val="both"/>
      </w:pPr>
    </w:p>
    <w:p w14:paraId="6FDCAAE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FDCAAE7" w14:textId="77777777" w:rsidTr="00C56F56">
        <w:tc>
          <w:tcPr>
            <w:tcW w:w="6204" w:type="dxa"/>
          </w:tcPr>
          <w:p w14:paraId="6FDCAAE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FDCAAE6" w14:textId="77777777" w:rsidR="004476DD" w:rsidRDefault="0006651F" w:rsidP="004476DD">
            <w:pPr>
              <w:jc w:val="right"/>
            </w:pPr>
            <w:r>
              <w:t>Arvydas Vaitkus</w:t>
            </w:r>
          </w:p>
        </w:tc>
      </w:tr>
    </w:tbl>
    <w:p w14:paraId="6FDCAAE8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CAAED" w14:textId="77777777" w:rsidR="00F51622" w:rsidRDefault="00F51622" w:rsidP="00E014C1">
      <w:r>
        <w:separator/>
      </w:r>
    </w:p>
  </w:endnote>
  <w:endnote w:type="continuationSeparator" w:id="0">
    <w:p w14:paraId="6FDCAAE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CAAEB" w14:textId="77777777" w:rsidR="00F51622" w:rsidRDefault="00F51622" w:rsidP="00E014C1">
      <w:r>
        <w:separator/>
      </w:r>
    </w:p>
  </w:footnote>
  <w:footnote w:type="continuationSeparator" w:id="0">
    <w:p w14:paraId="6FDCAAE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FDCAAE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DFF">
          <w:rPr>
            <w:noProof/>
          </w:rPr>
          <w:t>2</w:t>
        </w:r>
        <w:r>
          <w:fldChar w:fldCharType="end"/>
        </w:r>
      </w:p>
    </w:sdtContent>
  </w:sdt>
  <w:p w14:paraId="6FDCAAF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651F"/>
    <w:rsid w:val="00146B30"/>
    <w:rsid w:val="001E7FB1"/>
    <w:rsid w:val="0027611A"/>
    <w:rsid w:val="00303DFF"/>
    <w:rsid w:val="003222B4"/>
    <w:rsid w:val="004476DD"/>
    <w:rsid w:val="00597EE8"/>
    <w:rsid w:val="005F495C"/>
    <w:rsid w:val="0070133A"/>
    <w:rsid w:val="008354D5"/>
    <w:rsid w:val="00894D6F"/>
    <w:rsid w:val="008E1C5A"/>
    <w:rsid w:val="008E5ED8"/>
    <w:rsid w:val="00922CD4"/>
    <w:rsid w:val="00A12691"/>
    <w:rsid w:val="00AA3918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AAC5"/>
  <w15:docId w15:val="{83376443-9782-402A-AB23-826C4D56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2843</Words>
  <Characters>1622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2023-06-27T07:30:00Z</dcterms:created>
  <dcterms:modified xsi:type="dcterms:W3CDTF">2023-06-27T07:30:00Z</dcterms:modified>
</cp:coreProperties>
</file>