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T2-170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E0D48" w:rsidRPr="008E0D48" w:rsidRDefault="008E0D48" w:rsidP="008E0D48">
      <w:pPr>
        <w:jc w:val="center"/>
        <w:rPr>
          <w:b/>
        </w:rPr>
      </w:pPr>
      <w:r w:rsidRPr="008E0D48">
        <w:rPr>
          <w:b/>
        </w:rPr>
        <w:t>KLAIPĖDOS MIESTO SAVIVALDYBĖS PERIMAMO NEKILNOJAMOJO TURTO SĄRAŠAS</w:t>
      </w:r>
    </w:p>
    <w:p w:rsidR="00D74943" w:rsidRDefault="00D74943" w:rsidP="00F85A31">
      <w:pPr>
        <w:jc w:val="center"/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5099"/>
        <w:gridCol w:w="2268"/>
        <w:gridCol w:w="1276"/>
      </w:tblGrid>
      <w:tr w:rsidR="008E0D48" w:rsidRPr="008E0D48" w:rsidTr="00246E19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48" w:rsidRPr="008E0D48" w:rsidRDefault="008E0D48" w:rsidP="008E0D48">
            <w:pPr>
              <w:rPr>
                <w:b/>
                <w:bCs/>
              </w:rPr>
            </w:pPr>
            <w:r w:rsidRPr="008E0D48">
              <w:rPr>
                <w:b/>
                <w:bCs/>
              </w:rPr>
              <w:t>Eil. Nr.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48" w:rsidRPr="008E0D48" w:rsidRDefault="008E0D48" w:rsidP="008E0D48">
            <w:pPr>
              <w:rPr>
                <w:b/>
                <w:bCs/>
              </w:rPr>
            </w:pPr>
            <w:r w:rsidRPr="008E0D48">
              <w:rPr>
                <w:b/>
                <w:bCs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48" w:rsidRPr="008E0D48" w:rsidRDefault="008E0D48" w:rsidP="008E0D48">
            <w:pPr>
              <w:rPr>
                <w:b/>
                <w:bCs/>
              </w:rPr>
            </w:pPr>
            <w:r w:rsidRPr="008E0D48">
              <w:rPr>
                <w:b/>
                <w:bCs/>
              </w:rPr>
              <w:t>Unikalus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D48" w:rsidRPr="008E0D48" w:rsidRDefault="008E0D48" w:rsidP="008E0D48">
            <w:pPr>
              <w:rPr>
                <w:b/>
              </w:rPr>
            </w:pPr>
            <w:r w:rsidRPr="008E0D48">
              <w:rPr>
                <w:b/>
              </w:rPr>
              <w:t>Statybos metai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48" w:rsidRPr="008E0D48" w:rsidRDefault="008E0D48" w:rsidP="008E0D48">
            <w:r w:rsidRPr="008E0D48"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48" w:rsidRPr="008E0D48" w:rsidRDefault="008E0D48" w:rsidP="008E0D48">
            <w:r w:rsidRPr="008E0D48">
              <w:t>Krantinė Garažų g.,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48" w:rsidRPr="008E0D48" w:rsidRDefault="008E0D48" w:rsidP="008E0D48">
            <w:r w:rsidRPr="008E0D48">
              <w:t>4400-6079-5804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1978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Buitinių nuotekų tinklai Molo g. 60,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4400-6091-8568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1997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Vandentiekio tinklai Zanavykų g.,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4400-6110-8950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1990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Įvažiuojamasis kelias į Minijos g. 130C,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4400-3111-1496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1939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5.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Įvažiuojamasis kelias į Taikos pr. 59 ir Kauno g. 3,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4400-3798-4480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1973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6.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Įvažiuojamasis kelias į Statybininkų pr. 24, 26, 30, 32,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4400-3118-2802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1974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7.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Nuotekų šalinimo tinklai Baltijos pr. 53,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4400-6120-0182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1972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8.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Nuotekų šalinimo tinklai Baltijos pr. 53,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4400-6109-9118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1972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9.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Įvažiuojamasis kelias į Kauno g. 49, Šilutės pl. 22,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4400-3206-7728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1973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10.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Įvažiuojamasis kelias į Taikos pr. 5,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4400-5947-4546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1980 m.</w:t>
            </w:r>
          </w:p>
        </w:tc>
      </w:tr>
      <w:tr w:rsidR="008E0D48" w:rsidRPr="008E0D48" w:rsidTr="00246E19">
        <w:trPr>
          <w:trHeight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11.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Lietaus nuotekų tinklai Sportininkų g. 19–19A, Švyturio g. 18–16–14, Klaipėda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4400-5765-3124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48" w:rsidRPr="008E0D48" w:rsidRDefault="008E0D48" w:rsidP="008E0D48">
            <w:r w:rsidRPr="008E0D48">
              <w:t>1976 m.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0D48"/>
    <w:rsid w:val="008E6E82"/>
    <w:rsid w:val="00981859"/>
    <w:rsid w:val="00984DE8"/>
    <w:rsid w:val="00A06545"/>
    <w:rsid w:val="00AB72FA"/>
    <w:rsid w:val="00AF7D08"/>
    <w:rsid w:val="00B02ADB"/>
    <w:rsid w:val="00B750B6"/>
    <w:rsid w:val="00B8462F"/>
    <w:rsid w:val="00CA4D3B"/>
    <w:rsid w:val="00CD329B"/>
    <w:rsid w:val="00D74943"/>
    <w:rsid w:val="00E33871"/>
    <w:rsid w:val="00F85A3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E97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2023-06-27T08:07:00Z</dcterms:created>
  <dcterms:modified xsi:type="dcterms:W3CDTF">2023-06-27T08:07:00Z</dcterms:modified>
</cp:coreProperties>
</file>