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37214" w:rsidRPr="00745D83" w:rsidRDefault="00A37214" w:rsidP="00A37214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gimnazijų 2022 metų veiklos </w:t>
      </w:r>
      <w:r w:rsidRPr="00745D83">
        <w:rPr>
          <w:b/>
          <w:caps/>
        </w:rPr>
        <w:t xml:space="preserve">atasKaitŲ </w:t>
      </w:r>
      <w:r>
        <w:rPr>
          <w:b/>
          <w:caps/>
        </w:rPr>
        <w:t>PA</w:t>
      </w:r>
      <w:r w:rsidRPr="00745D83">
        <w:rPr>
          <w:b/>
          <w:caps/>
        </w:rPr>
        <w:t>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37214" w:rsidRPr="00745D83" w:rsidRDefault="00A37214" w:rsidP="00A37214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745D83">
        <w:t xml:space="preserve">Vadovaudamasi Lietuvos Respublikos vietos savivaldos įstatymo 15 straipsnio 3 dalies 1 punktu </w:t>
      </w:r>
      <w:r w:rsidRPr="00745D83">
        <w:rPr>
          <w:bCs/>
        </w:rPr>
        <w:t xml:space="preserve">ir </w:t>
      </w:r>
      <w:r w:rsidRPr="00745D83">
        <w:t>Klaipėdos miesto savivaldybės tarybos veiklos reglamento, patvirtinto</w:t>
      </w:r>
      <w:r w:rsidRPr="00745D83">
        <w:rPr>
          <w:bCs/>
        </w:rPr>
        <w:t xml:space="preserve"> Klaipėdos miesto savivaldybės tarybos 2023 m. kovo 23 d. sprendimu Nr. T2-</w:t>
      </w:r>
      <w:r w:rsidRPr="00745D83">
        <w:t>19</w:t>
      </w:r>
      <w:r w:rsidRPr="00745D83">
        <w:rPr>
          <w:bCs/>
        </w:rPr>
        <w:t xml:space="preserve"> „</w:t>
      </w:r>
      <w:r w:rsidRPr="00745D83">
        <w:t xml:space="preserve">Dėl </w:t>
      </w:r>
      <w:r w:rsidRPr="00745D83">
        <w:rPr>
          <w:bCs/>
        </w:rPr>
        <w:t xml:space="preserve">Klaipėdos miesto savivaldybės </w:t>
      </w:r>
      <w:r w:rsidRPr="00745D83">
        <w:t xml:space="preserve">tarybos veiklos reglamento patvirtinimo“, 16.5 papunkčiu, Klaipėdos miesto savivaldybės taryba </w:t>
      </w:r>
      <w:r w:rsidRPr="00745D83">
        <w:rPr>
          <w:spacing w:val="60"/>
        </w:rPr>
        <w:t>nusprendži</w:t>
      </w:r>
      <w:r w:rsidRPr="00745D83">
        <w:t>a:</w:t>
      </w:r>
    </w:p>
    <w:p w:rsidR="00A37214" w:rsidRDefault="00A37214" w:rsidP="00A37214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Patvirtinti pridedamas Klaipėdos </w:t>
      </w:r>
      <w:r w:rsidRPr="00106B82">
        <w:t>miesto savivaldybės</w:t>
      </w:r>
      <w:r>
        <w:t xml:space="preserve"> gimnazijų 2022 metų veiklos ataskaitas:</w:t>
      </w:r>
    </w:p>
    <w:p w:rsidR="00A37214" w:rsidRDefault="00A37214" w:rsidP="00A3721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„Aitvaro“ gimnazijos 2022 metų veiklos ataskaitą;</w:t>
      </w:r>
    </w:p>
    <w:p w:rsidR="00A37214" w:rsidRDefault="00A37214" w:rsidP="00A3721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„Aukuro“ gimnazijos 2022 metų veiklos ataskaitą;</w:t>
      </w:r>
    </w:p>
    <w:p w:rsidR="00A37214" w:rsidRDefault="00A37214" w:rsidP="00A3721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„Ąžuolyno“ gimnazijos 2022 metų veiklos ataskaitą;</w:t>
      </w:r>
    </w:p>
    <w:p w:rsidR="00A37214" w:rsidRDefault="00A37214" w:rsidP="00A3721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Baltijos gimnazijos 2022 metų veiklos ataskaitą;</w:t>
      </w:r>
    </w:p>
    <w:p w:rsidR="00A37214" w:rsidRDefault="00A37214" w:rsidP="00A3721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Hermano Zudermano gimnazijos 2022 metų veiklos ataskaitą;</w:t>
      </w:r>
    </w:p>
    <w:p w:rsidR="00A37214" w:rsidRDefault="00A37214" w:rsidP="00A3721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suaugusiųjų gimnazijos 2022 metų veiklos ataskaitą;</w:t>
      </w:r>
    </w:p>
    <w:p w:rsidR="00A37214" w:rsidRDefault="00A37214" w:rsidP="00A3721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„Varpo“ gimnazijos 2022 metų veiklos ataskaitą;</w:t>
      </w:r>
    </w:p>
    <w:p w:rsidR="00A37214" w:rsidRDefault="00A37214" w:rsidP="00A3721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„Vėtrungės“ gimnazijos 2022 metų veiklos ataskaitą;</w:t>
      </w:r>
    </w:p>
    <w:p w:rsidR="00A37214" w:rsidRDefault="00A37214" w:rsidP="00A3721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Vydūno gimnazijos 2022 metų veiklos ataskaitą;</w:t>
      </w:r>
    </w:p>
    <w:p w:rsidR="00A37214" w:rsidRDefault="00A37214" w:rsidP="00A3721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Vytauto Didžiojo gimnazijos 2022 metų veiklos ataskaitą;</w:t>
      </w:r>
    </w:p>
    <w:p w:rsidR="00A37214" w:rsidRDefault="00A37214" w:rsidP="00A3721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„Žaliakalnio“ gimnazijos 2022 metų veiklos ataskaitą;</w:t>
      </w:r>
    </w:p>
    <w:p w:rsidR="00A37214" w:rsidRDefault="00A37214" w:rsidP="00A3721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universiteto „Žemynos“ gimnazijos 2022 metų veiklos ataskaitą.</w:t>
      </w:r>
    </w:p>
    <w:p w:rsidR="00A37214" w:rsidRPr="008203D0" w:rsidRDefault="00A37214" w:rsidP="00A37214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37214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71BB4"/>
    <w:rsid w:val="003222B4"/>
    <w:rsid w:val="004476DD"/>
    <w:rsid w:val="00597EE8"/>
    <w:rsid w:val="005F495C"/>
    <w:rsid w:val="00701D7D"/>
    <w:rsid w:val="008354D5"/>
    <w:rsid w:val="00894D6F"/>
    <w:rsid w:val="00922CD4"/>
    <w:rsid w:val="00A12691"/>
    <w:rsid w:val="00A37214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6B3C"/>
  <w15:docId w15:val="{748052EC-97AF-4BDA-9715-8E03E2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37214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980</Words>
  <Characters>560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2023-06-27T08:40:00Z</dcterms:created>
  <dcterms:modified xsi:type="dcterms:W3CDTF">2023-06-27T08:40:00Z</dcterms:modified>
</cp:coreProperties>
</file>