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2023-07-14</w:t>
      </w:r>
      <w:r>
        <w:fldChar w:fldCharType="end"/>
      </w:r>
      <w:bookmarkEnd w:id="1"/>
      <w:r>
        <w:rPr>
          <w:noProof/>
        </w:rPr>
        <w:t xml:space="preserve"> </w:t>
      </w:r>
      <w:r>
        <w:t xml:space="preserve">Nr. </w:t>
      </w:r>
      <w:bookmarkStart w:id="2" w:name="registravimoNr"/>
      <w:r>
        <w:t>TAR-64</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48924A3C"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8C1DA7">
        <w:rPr>
          <w:lang w:eastAsia="en-US"/>
        </w:rPr>
        <w:t>liepos</w:t>
      </w:r>
      <w:r w:rsidR="00224693">
        <w:rPr>
          <w:lang w:eastAsia="en-US"/>
        </w:rPr>
        <w:t xml:space="preserve"> </w:t>
      </w:r>
      <w:r w:rsidR="00535F0C">
        <w:rPr>
          <w:lang w:eastAsia="en-US"/>
        </w:rPr>
        <w:t>12</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141AEFF6"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7739FF">
        <w:rPr>
          <w:rFonts w:eastAsia="Calibri"/>
        </w:rPr>
        <w:t>Vidas Karolis,</w:t>
      </w:r>
      <w:r w:rsidR="0007068A">
        <w:rPr>
          <w:rFonts w:eastAsia="Calibri"/>
        </w:rPr>
        <w:t xml:space="preserve"> Audrius Statkevičius.</w:t>
      </w:r>
      <w:r w:rsidR="007739FF">
        <w:rPr>
          <w:rFonts w:eastAsia="Calibri"/>
        </w:rPr>
        <w:t xml:space="preserve"> Nedalyvauja A. Kaveckis.</w:t>
      </w:r>
    </w:p>
    <w:p w14:paraId="070D48C6" w14:textId="5FB2D52D" w:rsidR="00F3359B" w:rsidRDefault="00B40F52" w:rsidP="00AE66D2">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2770D5">
        <w:rPr>
          <w:rFonts w:eastAsia="Calibri"/>
        </w:rPr>
        <w:t xml:space="preserve">Savivaldybės administracijos direktorius A. Žukas, </w:t>
      </w:r>
      <w:r w:rsidR="006657F8">
        <w:rPr>
          <w:rFonts w:eastAsia="Calibri"/>
        </w:rPr>
        <w:t xml:space="preserve">Turto </w:t>
      </w:r>
      <w:r w:rsidR="00E870FD">
        <w:rPr>
          <w:rFonts w:eastAsia="Calibri"/>
        </w:rPr>
        <w:t>skyriaus vedėjas E. Simokaitis</w:t>
      </w:r>
      <w:r w:rsidR="008918C0">
        <w:rPr>
          <w:rFonts w:eastAsia="Calibri"/>
        </w:rPr>
        <w:t>, Socialinės para</w:t>
      </w:r>
      <w:r w:rsidR="00983753">
        <w:rPr>
          <w:rFonts w:eastAsia="Calibri"/>
        </w:rPr>
        <w:t>mos skyriaus vedėja A. Liesytė</w:t>
      </w:r>
      <w:r w:rsidR="008918C0">
        <w:rPr>
          <w:rFonts w:eastAsia="Calibri"/>
        </w:rPr>
        <w:t>, Kultūro</w:t>
      </w:r>
      <w:r w:rsidR="00AE66D2">
        <w:rPr>
          <w:rFonts w:eastAsia="Calibri"/>
        </w:rPr>
        <w:t>s skyriaus vedėja</w:t>
      </w:r>
      <w:r w:rsidR="00535F0C">
        <w:rPr>
          <w:rFonts w:eastAsia="Calibri"/>
        </w:rPr>
        <w:t xml:space="preserve"> E. Deltuvaitė, Savivaldybės administracijos vyr. patarėjas D. Petrolevičius, Teisės skyriaus vedėjas A. Kačalinas, Tarybos sekretoriato skyriaus vedėja A. Digrienė.</w:t>
      </w:r>
    </w:p>
    <w:p w14:paraId="7D122440" w14:textId="77777777" w:rsidR="007739FF" w:rsidRDefault="004F3348" w:rsidP="007739FF">
      <w:pPr>
        <w:tabs>
          <w:tab w:val="left" w:pos="567"/>
        </w:tabs>
        <w:jc w:val="both"/>
        <w:rPr>
          <w:rFonts w:eastAsia="Calibri"/>
        </w:rPr>
      </w:pPr>
      <w:r>
        <w:rPr>
          <w:rFonts w:eastAsia="Calibri"/>
        </w:rPr>
        <w:tab/>
        <w:t>D</w:t>
      </w:r>
      <w:r w:rsidR="007739FF">
        <w:rPr>
          <w:rFonts w:eastAsia="Calibri"/>
        </w:rPr>
        <w:t>ėl darbotvarkės.</w:t>
      </w:r>
    </w:p>
    <w:p w14:paraId="638F1173" w14:textId="387699F2" w:rsidR="004F3348" w:rsidRPr="00AE66D2" w:rsidRDefault="007739FF" w:rsidP="00AE66D2">
      <w:pPr>
        <w:tabs>
          <w:tab w:val="left" w:pos="567"/>
        </w:tabs>
        <w:jc w:val="both"/>
        <w:rPr>
          <w:rFonts w:eastAsia="Calibri"/>
        </w:rPr>
      </w:pPr>
      <w:r>
        <w:rPr>
          <w:rFonts w:eastAsia="Calibri"/>
        </w:rPr>
        <w:tab/>
      </w:r>
      <w:r w:rsidR="004F3348">
        <w:rPr>
          <w:rFonts w:eastAsia="Calibri"/>
        </w:rPr>
        <w:t>R. Taraškevičius informuoja, kad ren</w:t>
      </w:r>
      <w:r>
        <w:rPr>
          <w:rFonts w:eastAsia="Calibri"/>
        </w:rPr>
        <w:t>gėjas atsiima klausimą</w:t>
      </w:r>
      <w:r w:rsidRPr="007739FF">
        <w:rPr>
          <w:b/>
          <w:caps/>
        </w:rPr>
        <w:t xml:space="preserve"> </w:t>
      </w:r>
      <w:r w:rsidRPr="007739FF">
        <w:rPr>
          <w:caps/>
        </w:rPr>
        <w:t>„</w:t>
      </w:r>
      <w:r>
        <w:t>Dėl K</w:t>
      </w:r>
      <w:r w:rsidRPr="007739FF">
        <w:t>laipėdos miesto garbės piliečio vardo suteikimo</w:t>
      </w:r>
      <w:r>
        <w:t>“</w:t>
      </w:r>
      <w:r w:rsidR="00535F0C">
        <w:t>, nes</w:t>
      </w:r>
      <w:r w:rsidR="008034BC">
        <w:t xml:space="preserve"> tai Tarybos kompetencijos klausimas.</w:t>
      </w:r>
    </w:p>
    <w:p w14:paraId="16C9F23B" w14:textId="7E62883E" w:rsidR="00E813EF" w:rsidRDefault="00A43D7A" w:rsidP="00224693">
      <w:pPr>
        <w:tabs>
          <w:tab w:val="left" w:pos="567"/>
        </w:tabs>
        <w:jc w:val="both"/>
        <w:rPr>
          <w:rFonts w:eastAsia="Calibri"/>
          <w:lang w:eastAsia="en-US"/>
        </w:rPr>
      </w:pPr>
      <w:r>
        <w:rPr>
          <w:rFonts w:eastAsia="Calibri"/>
          <w:lang w:eastAsia="en-US"/>
        </w:rPr>
        <w:tab/>
      </w:r>
      <w:r w:rsidR="00224693">
        <w:rPr>
          <w:rFonts w:eastAsia="Calibri"/>
          <w:lang w:eastAsia="en-US"/>
        </w:rPr>
        <w:t>DARBOTVARKĖ</w:t>
      </w:r>
      <w:r w:rsidR="007739FF">
        <w:rPr>
          <w:rFonts w:eastAsia="Calibri"/>
          <w:lang w:eastAsia="en-US"/>
        </w:rPr>
        <w:t xml:space="preserve"> (už-5)</w:t>
      </w:r>
      <w:r w:rsidR="00224693">
        <w:rPr>
          <w:rFonts w:eastAsia="Calibri"/>
          <w:lang w:eastAsia="en-US"/>
        </w:rPr>
        <w:t>:</w:t>
      </w:r>
    </w:p>
    <w:p w14:paraId="2A94AB8B" w14:textId="77777777" w:rsidR="00AE66D2" w:rsidRDefault="00F15633" w:rsidP="00AE66D2">
      <w:pPr>
        <w:tabs>
          <w:tab w:val="left" w:pos="567"/>
        </w:tabs>
        <w:jc w:val="both"/>
      </w:pPr>
      <w:r>
        <w:rPr>
          <w:lang w:eastAsia="en-US"/>
        </w:rPr>
        <w:tab/>
      </w:r>
      <w:r w:rsidR="00AE66D2">
        <w:t xml:space="preserve">1. Dėl Klaipėdos jūrinių reikalų tarybos nuostatų patvirtinimo. Pranešėja E. Deltuvaitė. </w:t>
      </w:r>
    </w:p>
    <w:p w14:paraId="2485B56F" w14:textId="77777777" w:rsidR="00AE66D2" w:rsidRDefault="00AE66D2" w:rsidP="00AE66D2">
      <w:pPr>
        <w:tabs>
          <w:tab w:val="left" w:pos="567"/>
        </w:tabs>
        <w:jc w:val="both"/>
      </w:pPr>
      <w:r>
        <w:tab/>
        <w:t>2. Dėl Klaipėdos miesto savivaldybės tarybos 2018 m. kovo 29 d. sprendimo Nr. T2-74 „Dėl Kultūros ir meno tarybos nuostatų patvirtinimo“ pakeitimo. Pranešėja E. Deltuvaitė.</w:t>
      </w:r>
    </w:p>
    <w:p w14:paraId="388E372B" w14:textId="77777777" w:rsidR="00AE66D2" w:rsidRDefault="00AE66D2" w:rsidP="00AE66D2">
      <w:pPr>
        <w:tabs>
          <w:tab w:val="left" w:pos="567"/>
        </w:tabs>
        <w:jc w:val="both"/>
      </w:pPr>
      <w:r>
        <w:tab/>
        <w:t xml:space="preserve">3. Dėl pritarimo biudžetinei įstaigai Klaipėdos miesto globos namams partnerio teisėmis dalyvauti projekte „Integruotos konsultacijos gerovės, sveikatos ir paslaugų klausimais bei rekomendacijos vyresnio amžiaus žmonėms, kuriems netaikoma nuolatinė priežiūra“. Pranešėja A. Liesytė. </w:t>
      </w:r>
    </w:p>
    <w:p w14:paraId="42E75047" w14:textId="6016FECB" w:rsidR="00AE66D2" w:rsidRDefault="00AE66D2" w:rsidP="00AE66D2">
      <w:pPr>
        <w:tabs>
          <w:tab w:val="left" w:pos="567"/>
        </w:tabs>
        <w:jc w:val="both"/>
      </w:pPr>
      <w:r>
        <w:tab/>
        <w:t>4. Dėl Klaipėdos miesto savivaldybės jaunimo reikalų tarybos sudarymo. Pranešėjas D. Petrolevičius.</w:t>
      </w:r>
    </w:p>
    <w:p w14:paraId="3EFF7D99" w14:textId="77777777" w:rsidR="00AE66D2" w:rsidRDefault="00AE66D2" w:rsidP="00AE66D2">
      <w:pPr>
        <w:tabs>
          <w:tab w:val="left" w:pos="567"/>
        </w:tabs>
        <w:jc w:val="both"/>
      </w:pPr>
      <w:r>
        <w:tab/>
        <w:t>5. Dėl pavedimo savivaldybės merui. Pranešėjas E. Simokaitis.</w:t>
      </w:r>
    </w:p>
    <w:p w14:paraId="6A822D32" w14:textId="77777777" w:rsidR="00AE66D2" w:rsidRDefault="00AE66D2" w:rsidP="00AE66D2">
      <w:pPr>
        <w:tabs>
          <w:tab w:val="left" w:pos="567"/>
        </w:tabs>
        <w:jc w:val="both"/>
      </w:pPr>
      <w:r>
        <w:tab/>
        <w:t>6. Dėl Klaipėdos miesto savivaldybės tarybos 2020 m. vasario 27 d. sprendimo Nr. T2-38 „Dėl Klaipėdos miesto savivaldybės turto perdavimo panaudos pagrindais laikinai neatlygintinai valdyti ir naudotis tvarkos aprašo patvirtinimo“ pakeitimo. Pranešėjas E. Simokaitis.</w:t>
      </w:r>
    </w:p>
    <w:p w14:paraId="1F0CD678" w14:textId="77777777" w:rsidR="00AE66D2" w:rsidRDefault="00AE66D2" w:rsidP="00AE66D2">
      <w:pPr>
        <w:tabs>
          <w:tab w:val="left" w:pos="567"/>
        </w:tabs>
        <w:jc w:val="both"/>
      </w:pPr>
      <w:r>
        <w:tab/>
        <w:t xml:space="preserve">7. Dėl pritarimo susitarimo dėl </w:t>
      </w:r>
      <w:r>
        <w:rPr>
          <w:bCs/>
          <w:color w:val="000000"/>
        </w:rPr>
        <w:t xml:space="preserve">2022 m. gruodžio 7 d. partnerystės (koncesijos) sutarties dėl </w:t>
      </w:r>
      <w:r>
        <w:t>projekto „Sporto ir laisvalaikio komplekso statyba“ įgyvendinimo koncesijos suteikimo ir vykdymo Nr. J9-3891 pakeitimo projektui. Pranešėjas E. Simokaitis.</w:t>
      </w:r>
    </w:p>
    <w:p w14:paraId="4A8C845F" w14:textId="77777777" w:rsidR="00AE66D2" w:rsidRDefault="00AE66D2" w:rsidP="00AE66D2">
      <w:pPr>
        <w:tabs>
          <w:tab w:val="left" w:pos="567"/>
        </w:tabs>
        <w:jc w:val="both"/>
      </w:pPr>
      <w:r>
        <w:tab/>
        <w:t>8. Dėl Klaipėdos miesto savivaldybės tarybos, kolegijos, komitetų ir komisijų posėdžių transliavimo Klaipėdos miesto savivaldybės interneto svetainėje tvarkos aprašo patvirtinimo. Pranešėja A. Kačalinas.</w:t>
      </w:r>
    </w:p>
    <w:p w14:paraId="7524F321" w14:textId="77777777" w:rsidR="00AE66D2" w:rsidRDefault="00AE66D2" w:rsidP="00AE66D2">
      <w:pPr>
        <w:tabs>
          <w:tab w:val="left" w:pos="567"/>
        </w:tabs>
        <w:jc w:val="both"/>
      </w:pPr>
      <w:r>
        <w:tab/>
        <w:t>9. Dėl Klaipėdos miesto savivaldybės tarybos 2023 m. kovo 23 d. sprendimo Nr. T2-19 „Dėl Klaipėdos miesto savivaldybės tarybos veiklos reglamento patvirtinimo“ pakeitimo. Pranešėja A. Digrienė.</w:t>
      </w:r>
      <w:r w:rsidRPr="00AE66D2">
        <w:t xml:space="preserve"> </w:t>
      </w:r>
    </w:p>
    <w:p w14:paraId="55032C15" w14:textId="77777777" w:rsidR="00AE66D2" w:rsidRDefault="00AE66D2" w:rsidP="00AE66D2">
      <w:pPr>
        <w:tabs>
          <w:tab w:val="left" w:pos="567"/>
        </w:tabs>
        <w:jc w:val="both"/>
      </w:pPr>
    </w:p>
    <w:p w14:paraId="600643BD" w14:textId="45F7CDD9" w:rsidR="00AE66D2" w:rsidRDefault="00AE66D2" w:rsidP="00AE66D2">
      <w:pPr>
        <w:tabs>
          <w:tab w:val="left" w:pos="567"/>
        </w:tabs>
        <w:jc w:val="both"/>
      </w:pPr>
      <w:r>
        <w:tab/>
        <w:t xml:space="preserve">1. SVARSTYTA. Klaipėdos jūrinių reikalų tarybos nuostatų patvirtinimas. </w:t>
      </w:r>
    </w:p>
    <w:p w14:paraId="01BFB81B" w14:textId="0E120B81" w:rsidR="00AE66D2" w:rsidRDefault="00AE66D2" w:rsidP="00AE66D2">
      <w:pPr>
        <w:tabs>
          <w:tab w:val="left" w:pos="567"/>
        </w:tabs>
        <w:jc w:val="both"/>
        <w:rPr>
          <w:lang w:eastAsia="en-US"/>
        </w:rPr>
      </w:pPr>
      <w:r>
        <w:tab/>
        <w:t xml:space="preserve">Pranešėja </w:t>
      </w:r>
      <w:r w:rsidR="006040C5">
        <w:t xml:space="preserve">– </w:t>
      </w:r>
      <w:r>
        <w:t xml:space="preserve">E. Deltuvaitė. </w:t>
      </w:r>
      <w:r w:rsidR="006040C5">
        <w:t>Primena, kad klausimas svarstomas antrą kartą</w:t>
      </w:r>
      <w:r w:rsidR="00B7788E">
        <w:t>, nes komitetas</w:t>
      </w:r>
      <w:r w:rsidR="00B7788E" w:rsidRPr="00B7788E">
        <w:rPr>
          <w:lang w:eastAsia="en-US"/>
        </w:rPr>
        <w:t xml:space="preserve"> </w:t>
      </w:r>
      <w:r w:rsidR="00B7788E">
        <w:rPr>
          <w:lang w:eastAsia="en-US"/>
        </w:rPr>
        <w:t>pasiūlė atidėti klausimo svarstymą kitam komiteto posėdžiui, o Savivaldybės administracijai dar kartą padiskutuoti dėl atstovų delegavimo principo.</w:t>
      </w:r>
      <w:r w:rsidR="007739FF">
        <w:rPr>
          <w:lang w:eastAsia="en-US"/>
        </w:rPr>
        <w:t xml:space="preserve"> E. Deltuvaitė teigia, kad Savivaldybės administracija nesiūlo keisti sprendimo projekto.</w:t>
      </w:r>
    </w:p>
    <w:p w14:paraId="2C903FAD" w14:textId="5B24190D" w:rsidR="00B47DAB" w:rsidRPr="006040C5" w:rsidRDefault="00B47DAB" w:rsidP="00B47DAB">
      <w:pPr>
        <w:tabs>
          <w:tab w:val="left" w:pos="567"/>
        </w:tabs>
        <w:jc w:val="both"/>
        <w:rPr>
          <w:lang w:eastAsia="en-US"/>
        </w:rPr>
      </w:pPr>
      <w:r>
        <w:rPr>
          <w:lang w:eastAsia="en-US"/>
        </w:rPr>
        <w:tab/>
        <w:t>NUTARTA. Pritarti sprendimo projektui.</w:t>
      </w:r>
    </w:p>
    <w:p w14:paraId="34E7A797" w14:textId="58B2E023" w:rsidR="00B47DAB" w:rsidRDefault="007739FF" w:rsidP="00B47DAB">
      <w:pPr>
        <w:tabs>
          <w:tab w:val="left" w:pos="567"/>
        </w:tabs>
        <w:jc w:val="both"/>
        <w:rPr>
          <w:rFonts w:eastAsia="Calibri"/>
        </w:rPr>
      </w:pPr>
      <w:r>
        <w:rPr>
          <w:lang w:eastAsia="en-US"/>
        </w:rPr>
        <w:lastRenderedPageBreak/>
        <w:tab/>
        <w:t>BALSUOTA: už – 5</w:t>
      </w:r>
      <w:r w:rsidR="00B47DAB">
        <w:rPr>
          <w:lang w:eastAsia="en-US"/>
        </w:rPr>
        <w:t xml:space="preserve"> (R. Taraškevičius,</w:t>
      </w:r>
      <w:r w:rsidR="00B47DAB" w:rsidRPr="0065031E">
        <w:rPr>
          <w:rFonts w:eastAsia="Calibri"/>
        </w:rPr>
        <w:t xml:space="preserve"> </w:t>
      </w:r>
      <w:r w:rsidR="00B47DAB">
        <w:rPr>
          <w:rFonts w:eastAsia="Calibri"/>
        </w:rPr>
        <w:t>A. Dobranskis, A. Šniep</w:t>
      </w:r>
      <w:r>
        <w:rPr>
          <w:rFonts w:eastAsia="Calibri"/>
        </w:rPr>
        <w:t>is, V. Karolis</w:t>
      </w:r>
      <w:r w:rsidR="00B47DAB">
        <w:rPr>
          <w:rFonts w:eastAsia="Calibri"/>
        </w:rPr>
        <w:t xml:space="preserve">, </w:t>
      </w:r>
      <w:r w:rsidR="00B47DAB" w:rsidRPr="00B47DAB">
        <w:rPr>
          <w:rFonts w:eastAsia="Calibri"/>
        </w:rPr>
        <w:t xml:space="preserve"> </w:t>
      </w:r>
      <w:r w:rsidR="00B47DAB">
        <w:rPr>
          <w:rFonts w:eastAsia="Calibri"/>
        </w:rPr>
        <w:t>S. Budinas), prieš – 0, susilaiko – 0.</w:t>
      </w:r>
    </w:p>
    <w:p w14:paraId="0E479316" w14:textId="12E1FB91" w:rsidR="00AE66D2" w:rsidRDefault="00AE66D2" w:rsidP="00AE66D2">
      <w:pPr>
        <w:tabs>
          <w:tab w:val="left" w:pos="567"/>
        </w:tabs>
        <w:jc w:val="both"/>
      </w:pPr>
    </w:p>
    <w:p w14:paraId="52D3AF11" w14:textId="77777777" w:rsidR="00AE66D2" w:rsidRDefault="00AE66D2" w:rsidP="00AE66D2">
      <w:pPr>
        <w:tabs>
          <w:tab w:val="left" w:pos="567"/>
        </w:tabs>
        <w:jc w:val="both"/>
      </w:pPr>
      <w:r>
        <w:tab/>
        <w:t xml:space="preserve">2. SVARSTYTA. Klaipėdos miesto savivaldybės tarybos 2018 m. kovo 29 d. sprendimo Nr. T2-74 „Dėl Kultūros ir meno tarybos nuostatų patvirtinimo“ pakeitimas. </w:t>
      </w:r>
    </w:p>
    <w:p w14:paraId="4B41285E" w14:textId="77777777" w:rsidR="008D2577" w:rsidRDefault="00AE66D2" w:rsidP="008034BC">
      <w:pPr>
        <w:tabs>
          <w:tab w:val="left" w:pos="567"/>
        </w:tabs>
        <w:jc w:val="both"/>
      </w:pPr>
      <w:r>
        <w:tab/>
        <w:t xml:space="preserve">Pranešėja </w:t>
      </w:r>
      <w:r w:rsidR="006040C5">
        <w:t xml:space="preserve">– </w:t>
      </w:r>
      <w:r>
        <w:t>E. Deltuvaitė.</w:t>
      </w:r>
      <w:r w:rsidR="007739FF">
        <w:t xml:space="preserve"> Teigia, kad ir šis klausimas pateikiamas svarstyti antrą kartą, kadangi praėjusiame komiteto posėdyje komitetas nutarė klausimą atidėti</w:t>
      </w:r>
      <w:r w:rsidR="008034BC">
        <w:t xml:space="preserve">. </w:t>
      </w:r>
    </w:p>
    <w:p w14:paraId="2CD4CCC6" w14:textId="71AE3E8C" w:rsidR="008034BC" w:rsidRPr="0023263D" w:rsidRDefault="008D2577" w:rsidP="008034BC">
      <w:pPr>
        <w:tabs>
          <w:tab w:val="left" w:pos="567"/>
        </w:tabs>
        <w:jc w:val="both"/>
      </w:pPr>
      <w:r>
        <w:tab/>
        <w:t>E. Deltuvaitė s</w:t>
      </w:r>
      <w:r w:rsidR="007C7FDC">
        <w:t>iūlo patikslinti</w:t>
      </w:r>
      <w:r w:rsidR="008034BC">
        <w:t xml:space="preserve"> </w:t>
      </w:r>
      <w:r w:rsidR="006678C5">
        <w:t xml:space="preserve">Kultūros ir meno tarybos nuostatų </w:t>
      </w:r>
      <w:r>
        <w:t xml:space="preserve">(toliau – Nuostatai) </w:t>
      </w:r>
      <w:r w:rsidR="008034BC">
        <w:t>9</w:t>
      </w:r>
      <w:r w:rsidR="006678C5">
        <w:t xml:space="preserve"> </w:t>
      </w:r>
      <w:r w:rsidR="008034BC">
        <w:t>punktą</w:t>
      </w:r>
      <w:r>
        <w:t xml:space="preserve"> </w:t>
      </w:r>
      <w:r w:rsidR="008034BC">
        <w:t>taip: „</w:t>
      </w:r>
      <w:r w:rsidR="008034BC" w:rsidRPr="00FB13B3">
        <w:t>9.</w:t>
      </w:r>
      <w:r w:rsidR="008034BC">
        <w:t xml:space="preserve"> Kultūros ir meno tarybą iš</w:t>
      </w:r>
      <w:r w:rsidR="008034BC" w:rsidRPr="00F113C0">
        <w:t xml:space="preserve"> </w:t>
      </w:r>
      <w:r w:rsidR="008034BC" w:rsidRPr="00064409">
        <w:t>13</w:t>
      </w:r>
      <w:r w:rsidR="008034BC">
        <w:t xml:space="preserve"> </w:t>
      </w:r>
      <w:r w:rsidR="008034BC" w:rsidRPr="00F113C0">
        <w:t>narių</w:t>
      </w:r>
      <w:r w:rsidR="008034BC">
        <w:t xml:space="preserve"> </w:t>
      </w:r>
      <w:r w:rsidR="008034BC" w:rsidRPr="0023263D">
        <w:t>Savivaldybės tarybos kadencijos laikotarp</w:t>
      </w:r>
      <w:r w:rsidR="008034BC">
        <w:t>iui tvirtina Savivaldybės meras</w:t>
      </w:r>
      <w:r w:rsidR="008034BC" w:rsidRPr="0023263D">
        <w:t>.</w:t>
      </w:r>
      <w:r w:rsidR="008034BC">
        <w:t>“</w:t>
      </w:r>
    </w:p>
    <w:p w14:paraId="3D96EE49" w14:textId="4B2317EE" w:rsidR="007C7FDC" w:rsidRDefault="008034BC" w:rsidP="00AE66D2">
      <w:pPr>
        <w:tabs>
          <w:tab w:val="left" w:pos="567"/>
        </w:tabs>
        <w:jc w:val="both"/>
      </w:pPr>
      <w:r>
        <w:tab/>
        <w:t>S. Budinas</w:t>
      </w:r>
      <w:r w:rsidR="006678C5">
        <w:t xml:space="preserve"> mano, kad </w:t>
      </w:r>
      <w:r w:rsidR="008D2577">
        <w:t xml:space="preserve">Kultūros ir meno tarybos </w:t>
      </w:r>
      <w:r w:rsidR="001D7380">
        <w:t>sudėtį turėtų tvirtinti Taryba</w:t>
      </w:r>
      <w:r w:rsidR="001D48C7" w:rsidRPr="001D48C7">
        <w:rPr>
          <w:color w:val="000000" w:themeColor="text1"/>
        </w:rPr>
        <w:t xml:space="preserve"> </w:t>
      </w:r>
      <w:r w:rsidR="001D48C7">
        <w:rPr>
          <w:color w:val="000000" w:themeColor="text1"/>
        </w:rPr>
        <w:t>(kadangi</w:t>
      </w:r>
      <w:r w:rsidR="001D48C7" w:rsidRPr="00951AC2">
        <w:rPr>
          <w:color w:val="000000" w:themeColor="text1"/>
        </w:rPr>
        <w:t xml:space="preserve"> </w:t>
      </w:r>
      <w:r w:rsidR="001D48C7">
        <w:rPr>
          <w:color w:val="000000" w:themeColor="text1"/>
        </w:rPr>
        <w:t>visos tarybos tvirtinamos Tarybos sprendimu)</w:t>
      </w:r>
      <w:r w:rsidR="001D7380">
        <w:t>, todėl</w:t>
      </w:r>
      <w:r w:rsidR="00D014A6">
        <w:t xml:space="preserve"> siūlo </w:t>
      </w:r>
      <w:r w:rsidR="001D7380">
        <w:t xml:space="preserve">Nuostatų 10 ir 25 punktus palikti tokius, kokie </w:t>
      </w:r>
      <w:r w:rsidR="00D014A6">
        <w:t>galiojo iki šiol</w:t>
      </w:r>
      <w:r w:rsidR="009E7328">
        <w:t xml:space="preserve">: </w:t>
      </w:r>
      <w:r w:rsidR="00D014A6">
        <w:t>„</w:t>
      </w:r>
      <w:r w:rsidR="00D014A6" w:rsidRPr="00A176EF">
        <w:t xml:space="preserve">10. Kultūros ir meno tarybos įgaliojimai baigiasi, kai </w:t>
      </w:r>
      <w:r w:rsidR="00D014A6">
        <w:t>naujai išrinkta Savivaldybės ta</w:t>
      </w:r>
      <w:r w:rsidR="009E7328">
        <w:t xml:space="preserve">ryba </w:t>
      </w:r>
      <w:r w:rsidR="00D014A6" w:rsidRPr="00A176EF">
        <w:t>patvirtina naujos su</w:t>
      </w:r>
      <w:r w:rsidR="009E7328">
        <w:t>dėties Ku</w:t>
      </w:r>
      <w:r w:rsidR="001D7380">
        <w:t>ltūros ir meno tarybą.“,</w:t>
      </w:r>
      <w:r w:rsidR="009E7328">
        <w:t xml:space="preserve"> „</w:t>
      </w:r>
      <w:r w:rsidR="009E7328" w:rsidRPr="00951AC2">
        <w:rPr>
          <w:color w:val="000000" w:themeColor="text1"/>
        </w:rPr>
        <w:t>25. Kultūros skyrius</w:t>
      </w:r>
      <w:r w:rsidR="009E7328">
        <w:rPr>
          <w:color w:val="000000" w:themeColor="text1"/>
        </w:rPr>
        <w:t>,</w:t>
      </w:r>
      <w:r w:rsidR="009E7328" w:rsidRPr="00951AC2">
        <w:rPr>
          <w:color w:val="000000" w:themeColor="text1"/>
        </w:rPr>
        <w:t xml:space="preserve"> remdamasis visų </w:t>
      </w:r>
      <w:r w:rsidR="009E7328">
        <w:rPr>
          <w:color w:val="000000" w:themeColor="text1"/>
        </w:rPr>
        <w:t>šių nuostatų</w:t>
      </w:r>
      <w:r w:rsidR="009E7328" w:rsidRPr="00951AC2">
        <w:rPr>
          <w:color w:val="000000" w:themeColor="text1"/>
        </w:rPr>
        <w:t xml:space="preserve"> 13–15 punktuose nurodytų institucijų susirinkimų protokolais</w:t>
      </w:r>
      <w:r w:rsidR="009E7328">
        <w:rPr>
          <w:color w:val="000000" w:themeColor="text1"/>
        </w:rPr>
        <w:t>,</w:t>
      </w:r>
      <w:r w:rsidR="009E7328" w:rsidRPr="00951AC2">
        <w:rPr>
          <w:color w:val="000000" w:themeColor="text1"/>
        </w:rPr>
        <w:t xml:space="preserve"> r</w:t>
      </w:r>
      <w:r w:rsidR="009E7328">
        <w:rPr>
          <w:color w:val="000000" w:themeColor="text1"/>
        </w:rPr>
        <w:t>engia</w:t>
      </w:r>
      <w:r w:rsidR="009E7328" w:rsidRPr="00951AC2">
        <w:rPr>
          <w:color w:val="000000" w:themeColor="text1"/>
        </w:rPr>
        <w:t xml:space="preserve"> </w:t>
      </w:r>
      <w:r w:rsidR="009E7328">
        <w:rPr>
          <w:color w:val="000000" w:themeColor="text1"/>
        </w:rPr>
        <w:t>Savivaldybės tarybos sprendimo projektą</w:t>
      </w:r>
      <w:r w:rsidR="009E7328" w:rsidRPr="00951AC2">
        <w:rPr>
          <w:color w:val="000000" w:themeColor="text1"/>
        </w:rPr>
        <w:t>. Kultūros ir meno tarybos sudėtis tvirtinama</w:t>
      </w:r>
      <w:r w:rsidR="009E7328">
        <w:rPr>
          <w:color w:val="000000" w:themeColor="text1"/>
        </w:rPr>
        <w:t xml:space="preserve"> Klaipėdos miesto mero taryboje</w:t>
      </w:r>
      <w:r w:rsidR="009E7328" w:rsidRPr="00951AC2">
        <w:rPr>
          <w:color w:val="000000" w:themeColor="text1"/>
        </w:rPr>
        <w:t>.</w:t>
      </w:r>
      <w:r w:rsidR="009E7328">
        <w:rPr>
          <w:color w:val="000000" w:themeColor="text1"/>
        </w:rPr>
        <w:t>“</w:t>
      </w:r>
    </w:p>
    <w:p w14:paraId="241D885E" w14:textId="45D753D3" w:rsidR="001D7380" w:rsidRDefault="00F76EF5" w:rsidP="00AE66D2">
      <w:pPr>
        <w:tabs>
          <w:tab w:val="left" w:pos="567"/>
        </w:tabs>
        <w:jc w:val="both"/>
      </w:pPr>
      <w:r>
        <w:tab/>
        <w:t>Bendru sutarimu pritarta S. Budino siūlymui.</w:t>
      </w:r>
    </w:p>
    <w:p w14:paraId="027C961D" w14:textId="4E00272D" w:rsidR="00B47DAB" w:rsidRDefault="00B47DAB" w:rsidP="00B47DAB">
      <w:pPr>
        <w:tabs>
          <w:tab w:val="left" w:pos="567"/>
        </w:tabs>
        <w:jc w:val="both"/>
        <w:rPr>
          <w:lang w:eastAsia="en-US"/>
        </w:rPr>
      </w:pPr>
      <w:r>
        <w:rPr>
          <w:lang w:eastAsia="en-US"/>
        </w:rPr>
        <w:tab/>
        <w:t>NUTART</w:t>
      </w:r>
      <w:r w:rsidR="00F76EF5">
        <w:rPr>
          <w:lang w:eastAsia="en-US"/>
        </w:rPr>
        <w:t xml:space="preserve">A. Pritarti sprendimo projektui su siūlymu – keisti </w:t>
      </w:r>
      <w:r w:rsidR="001D48C7">
        <w:t>N</w:t>
      </w:r>
      <w:r w:rsidR="00F76EF5">
        <w:t>uostatų 10 ir 25 punktus ir juos išdėstyti taip:</w:t>
      </w:r>
    </w:p>
    <w:p w14:paraId="4C7D8437" w14:textId="59BC794D" w:rsidR="00F76EF5" w:rsidRDefault="00F76EF5" w:rsidP="00B47DAB">
      <w:pPr>
        <w:tabs>
          <w:tab w:val="left" w:pos="567"/>
        </w:tabs>
        <w:jc w:val="both"/>
      </w:pPr>
      <w:r>
        <w:tab/>
        <w:t>„</w:t>
      </w:r>
      <w:r w:rsidRPr="00A176EF">
        <w:t xml:space="preserve">10. Kultūros ir meno tarybos įgaliojimai baigiasi, kai </w:t>
      </w:r>
      <w:r>
        <w:t xml:space="preserve">naujai išrinkta Savivaldybės taryba </w:t>
      </w:r>
      <w:r w:rsidRPr="00A176EF">
        <w:t>patvirtina naujos su</w:t>
      </w:r>
      <w:r>
        <w:t>dėties Kultūros ir meno tarybą.</w:t>
      </w:r>
    </w:p>
    <w:p w14:paraId="191189DC" w14:textId="5841C003" w:rsidR="00F76EF5" w:rsidRPr="006040C5" w:rsidRDefault="00F76EF5" w:rsidP="00B47DAB">
      <w:pPr>
        <w:tabs>
          <w:tab w:val="left" w:pos="567"/>
        </w:tabs>
        <w:jc w:val="both"/>
        <w:rPr>
          <w:lang w:eastAsia="en-US"/>
        </w:rPr>
      </w:pPr>
      <w:r>
        <w:tab/>
      </w:r>
      <w:r w:rsidRPr="00951AC2">
        <w:rPr>
          <w:color w:val="000000" w:themeColor="text1"/>
        </w:rPr>
        <w:t>25. Kultūros skyrius</w:t>
      </w:r>
      <w:r>
        <w:rPr>
          <w:color w:val="000000" w:themeColor="text1"/>
        </w:rPr>
        <w:t>,</w:t>
      </w:r>
      <w:r w:rsidRPr="00951AC2">
        <w:rPr>
          <w:color w:val="000000" w:themeColor="text1"/>
        </w:rPr>
        <w:t xml:space="preserve"> remdamasis visų </w:t>
      </w:r>
      <w:r>
        <w:rPr>
          <w:color w:val="000000" w:themeColor="text1"/>
        </w:rPr>
        <w:t>šių nuostatų</w:t>
      </w:r>
      <w:r w:rsidRPr="00951AC2">
        <w:rPr>
          <w:color w:val="000000" w:themeColor="text1"/>
        </w:rPr>
        <w:t xml:space="preserve"> 13–15 punktuose nurodytų institucijų susirinkimų protokolais</w:t>
      </w:r>
      <w:r>
        <w:rPr>
          <w:color w:val="000000" w:themeColor="text1"/>
        </w:rPr>
        <w:t>,</w:t>
      </w:r>
      <w:r w:rsidRPr="00951AC2">
        <w:rPr>
          <w:color w:val="000000" w:themeColor="text1"/>
        </w:rPr>
        <w:t xml:space="preserve"> r</w:t>
      </w:r>
      <w:r>
        <w:rPr>
          <w:color w:val="000000" w:themeColor="text1"/>
        </w:rPr>
        <w:t>engia</w:t>
      </w:r>
      <w:r w:rsidRPr="00951AC2">
        <w:rPr>
          <w:color w:val="000000" w:themeColor="text1"/>
        </w:rPr>
        <w:t xml:space="preserve"> </w:t>
      </w:r>
      <w:r>
        <w:rPr>
          <w:color w:val="000000" w:themeColor="text1"/>
        </w:rPr>
        <w:t>Savivaldybės tarybos sprendimo projektą</w:t>
      </w:r>
      <w:r w:rsidRPr="00951AC2">
        <w:rPr>
          <w:color w:val="000000" w:themeColor="text1"/>
        </w:rPr>
        <w:t>. Kultūros ir meno tarybos sudėtis tvirtinama</w:t>
      </w:r>
      <w:r>
        <w:rPr>
          <w:color w:val="000000" w:themeColor="text1"/>
        </w:rPr>
        <w:t xml:space="preserve"> Klaipėdos miesto mero taryboje</w:t>
      </w:r>
      <w:r w:rsidRPr="00951AC2">
        <w:rPr>
          <w:color w:val="000000" w:themeColor="text1"/>
        </w:rPr>
        <w:t>.</w:t>
      </w:r>
      <w:r>
        <w:rPr>
          <w:color w:val="000000" w:themeColor="text1"/>
        </w:rPr>
        <w:t>“</w:t>
      </w:r>
    </w:p>
    <w:p w14:paraId="00977F00" w14:textId="77777777" w:rsid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56D788B8" w14:textId="40DF6EA5" w:rsidR="00AE66D2" w:rsidRDefault="00AE66D2" w:rsidP="00AE66D2">
      <w:pPr>
        <w:tabs>
          <w:tab w:val="left" w:pos="567"/>
        </w:tabs>
        <w:jc w:val="both"/>
      </w:pPr>
    </w:p>
    <w:p w14:paraId="25FD3D77" w14:textId="77777777" w:rsidR="00F76EF5" w:rsidRDefault="00AE66D2" w:rsidP="00F76EF5">
      <w:pPr>
        <w:tabs>
          <w:tab w:val="left" w:pos="567"/>
        </w:tabs>
        <w:jc w:val="both"/>
      </w:pPr>
      <w:r>
        <w:tab/>
        <w:t xml:space="preserve">3. SVARSTYTA. Pritarimas biudžetinei įstaigai Klaipėdos miesto globos namams partnerio teisėmis dalyvauti projekte „Integruotos konsultacijos gerovės, sveikatos ir paslaugų klausimais bei rekomendacijos vyresnio amžiaus žmonėms, kuriems netaikoma nuolatinė priežiūra“. </w:t>
      </w:r>
    </w:p>
    <w:p w14:paraId="1F7656BB" w14:textId="19EFCB40" w:rsidR="00AE66D2" w:rsidRDefault="00F76EF5" w:rsidP="00AE66D2">
      <w:pPr>
        <w:tabs>
          <w:tab w:val="left" w:pos="567"/>
        </w:tabs>
        <w:jc w:val="both"/>
      </w:pPr>
      <w:r>
        <w:tab/>
      </w:r>
      <w:r w:rsidR="00AE66D2">
        <w:t xml:space="preserve">Pranešėja </w:t>
      </w:r>
      <w:r w:rsidR="006040C5">
        <w:t xml:space="preserve">– </w:t>
      </w:r>
      <w:r w:rsidR="00AE66D2">
        <w:t xml:space="preserve">A. Liesytė. </w:t>
      </w:r>
      <w:r w:rsidR="0062661F">
        <w:t>Prašo</w:t>
      </w:r>
      <w:r w:rsidRPr="00F76EF5">
        <w:rPr>
          <w:rFonts w:eastAsia="SimSun"/>
        </w:rPr>
        <w:t xml:space="preserve"> pritarti Biudžetinės įstaigos Klaipėdos miesto globos namų dalyvavimui</w:t>
      </w:r>
      <w:r w:rsidRPr="00F76EF5">
        <w:rPr>
          <w:rFonts w:eastAsia="SimSun"/>
          <w:color w:val="FF0000"/>
        </w:rPr>
        <w:t xml:space="preserve"> </w:t>
      </w:r>
      <w:r w:rsidRPr="00F76EF5">
        <w:rPr>
          <w:rFonts w:eastAsia="SimSun"/>
        </w:rPr>
        <w:t xml:space="preserve">projekte </w:t>
      </w:r>
      <w:r w:rsidRPr="00F76EF5">
        <w:rPr>
          <w:rFonts w:eastAsia="SimSun"/>
          <w:bCs/>
          <w:caps/>
        </w:rPr>
        <w:t>„</w:t>
      </w:r>
      <w:r w:rsidRPr="00F76EF5">
        <w:rPr>
          <w:rFonts w:eastAsia="SimSun"/>
          <w:lang w:eastAsia="zh-CN" w:bidi="ar"/>
        </w:rPr>
        <w:t xml:space="preserve">Integruotos konsultacijos gerovės, sveikatos ir paslaugų klausimais bei rekomendacijos vyresnio amžiaus žmonėms, kuriems netaikoma nuolatinė priežiūra”. Pagal </w:t>
      </w:r>
      <w:r w:rsidRPr="00F76EF5">
        <w:rPr>
          <w:rFonts w:eastAsia="SimSun"/>
        </w:rPr>
        <w:t>VšĮ Klaipėdos universiteto pateiktą informaciją, p</w:t>
      </w:r>
      <w:r w:rsidRPr="00F76EF5">
        <w:rPr>
          <w:rFonts w:eastAsia="SimSun"/>
          <w:lang w:eastAsia="zh-CN" w:bidi="ar"/>
        </w:rPr>
        <w:t xml:space="preserve">rojektu siekiama </w:t>
      </w:r>
      <w:r w:rsidRPr="00F76EF5">
        <w:rPr>
          <w:lang w:eastAsia="zh-CN" w:bidi="ar"/>
        </w:rPr>
        <w:t xml:space="preserve">sukurti senelių namams integruotos gerovės ir sveikatos sistemą, grįstą moderniosios rūpybos iššūkiais, kartu teikiančią interaktyvias konsultavimo bei patarimų paslaugas vyresnio amžiaus asmenims Klaipėdos mieste. </w:t>
      </w:r>
    </w:p>
    <w:p w14:paraId="24D78957" w14:textId="0302468E" w:rsidR="00B47DAB" w:rsidRPr="006040C5" w:rsidRDefault="00B47DAB" w:rsidP="00B47DAB">
      <w:pPr>
        <w:tabs>
          <w:tab w:val="left" w:pos="567"/>
        </w:tabs>
        <w:jc w:val="both"/>
        <w:rPr>
          <w:lang w:eastAsia="en-US"/>
        </w:rPr>
      </w:pPr>
      <w:r>
        <w:rPr>
          <w:lang w:eastAsia="en-US"/>
        </w:rPr>
        <w:tab/>
        <w:t>NUTARTA. Pritarti sprendimo projektui.</w:t>
      </w:r>
    </w:p>
    <w:p w14:paraId="7BBC85E6" w14:textId="77777777" w:rsid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368F8C76" w14:textId="7A8DD557" w:rsidR="00B47DAB" w:rsidRDefault="00B47DAB" w:rsidP="00AE66D2">
      <w:pPr>
        <w:tabs>
          <w:tab w:val="left" w:pos="567"/>
        </w:tabs>
        <w:jc w:val="both"/>
      </w:pPr>
    </w:p>
    <w:p w14:paraId="7BAC0385" w14:textId="15E752DE" w:rsidR="00AE66D2" w:rsidRDefault="00AE66D2" w:rsidP="00AE66D2">
      <w:pPr>
        <w:tabs>
          <w:tab w:val="left" w:pos="567"/>
        </w:tabs>
        <w:jc w:val="both"/>
      </w:pPr>
      <w:r>
        <w:tab/>
        <w:t xml:space="preserve">4. SVARSTYTA. Klaipėdos miesto savivaldybės jaunimo reikalų tarybos sudarymo. </w:t>
      </w:r>
    </w:p>
    <w:p w14:paraId="19E9FFBB" w14:textId="098F7ABD" w:rsidR="00AE66D2" w:rsidRDefault="00AE66D2" w:rsidP="00AE66D2">
      <w:pPr>
        <w:tabs>
          <w:tab w:val="left" w:pos="567"/>
        </w:tabs>
        <w:jc w:val="both"/>
      </w:pPr>
      <w:r>
        <w:tab/>
        <w:t xml:space="preserve">Pranešėjas </w:t>
      </w:r>
      <w:r w:rsidR="006040C5">
        <w:t xml:space="preserve">– </w:t>
      </w:r>
      <w:r>
        <w:t>D. Petrolevičius.</w:t>
      </w:r>
      <w:r w:rsidR="0055205D" w:rsidRPr="0055205D">
        <w:t xml:space="preserve"> </w:t>
      </w:r>
      <w:r w:rsidR="0055205D">
        <w:t xml:space="preserve">Informuoja, kad </w:t>
      </w:r>
      <w:r w:rsidR="0055205D">
        <w:rPr>
          <w:bCs/>
        </w:rPr>
        <w:t>p</w:t>
      </w:r>
      <w:r w:rsidR="0055205D" w:rsidRPr="003604C1">
        <w:rPr>
          <w:bCs/>
        </w:rPr>
        <w:t xml:space="preserve">o Lietuvos savivaldos rinkimų pasikeitus Klaipėdos miesto savivaldybės tarybai yra siūloma tvirtinti naują Klaipėdos jaunimo reikalų tarybą. </w:t>
      </w:r>
      <w:r w:rsidR="0055205D" w:rsidRPr="003604C1">
        <w:t xml:space="preserve">Klaipėdos miesto jaunimo reikalų tarybą sudaroma tokiu principu: po vieną Savivaldybės tarybos Kultūros, švietimo ir sporto komiteto, Miesto plėtros ir strateginio planavimo komiteto, Sveikatos ir socialinių reikalų komiteto deleguotą atstovą, keturi Savivaldybės administracijos darbuotojai, Klaipėdos jaunimo organizacijų asociacijos „Apskritasis stalas“ septyni deleguoti jaunimo atstovai. </w:t>
      </w:r>
      <w:r w:rsidR="0055205D" w:rsidRPr="003604C1">
        <w:rPr>
          <w:bCs/>
        </w:rPr>
        <w:t>Jaunimo reikalų tarybą tvirtina Savivaldybės taryba 4 metų laikotarpiui.</w:t>
      </w:r>
      <w:r w:rsidR="0055205D">
        <w:rPr>
          <w:bCs/>
        </w:rPr>
        <w:t xml:space="preserve"> D. Petrolevičius informuoja, kad deleguoti visi </w:t>
      </w:r>
      <w:r w:rsidR="00704D54">
        <w:rPr>
          <w:bCs/>
        </w:rPr>
        <w:t>atstovai.</w:t>
      </w:r>
    </w:p>
    <w:p w14:paraId="2A94657D" w14:textId="1B9E7A90" w:rsidR="00B47DAB" w:rsidRPr="006040C5" w:rsidRDefault="00B47DAB" w:rsidP="00B47DAB">
      <w:pPr>
        <w:tabs>
          <w:tab w:val="left" w:pos="567"/>
        </w:tabs>
        <w:jc w:val="both"/>
        <w:rPr>
          <w:lang w:eastAsia="en-US"/>
        </w:rPr>
      </w:pPr>
      <w:r>
        <w:rPr>
          <w:lang w:eastAsia="en-US"/>
        </w:rPr>
        <w:tab/>
        <w:t>NUTARTA. Pritarti sprendimo projektui.</w:t>
      </w:r>
    </w:p>
    <w:p w14:paraId="7B1B7571" w14:textId="137CB119" w:rsidR="00B47DAB" w:rsidRP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30388C41" w14:textId="77777777" w:rsidR="00AE66D2" w:rsidRDefault="00AE66D2" w:rsidP="00AE66D2">
      <w:pPr>
        <w:tabs>
          <w:tab w:val="left" w:pos="567"/>
        </w:tabs>
        <w:jc w:val="both"/>
      </w:pPr>
    </w:p>
    <w:p w14:paraId="31E5241B" w14:textId="77777777" w:rsidR="00704D54" w:rsidRDefault="00AE66D2" w:rsidP="00704D54">
      <w:pPr>
        <w:tabs>
          <w:tab w:val="left" w:pos="567"/>
        </w:tabs>
        <w:jc w:val="both"/>
      </w:pPr>
      <w:r>
        <w:tab/>
        <w:t xml:space="preserve">5. SVARSTYTA. Pavedimas savivaldybės merui. </w:t>
      </w:r>
    </w:p>
    <w:p w14:paraId="41045A76" w14:textId="53431BD4" w:rsidR="00AE66D2" w:rsidRDefault="00704D54" w:rsidP="00AE66D2">
      <w:pPr>
        <w:tabs>
          <w:tab w:val="left" w:pos="567"/>
        </w:tabs>
        <w:jc w:val="both"/>
      </w:pPr>
      <w:r>
        <w:tab/>
      </w:r>
      <w:r w:rsidR="00AE66D2">
        <w:t xml:space="preserve">Pranešėjas </w:t>
      </w:r>
      <w:r w:rsidR="006040C5">
        <w:t xml:space="preserve">– </w:t>
      </w:r>
      <w:r w:rsidR="00AE66D2">
        <w:t>E. Simokaitis.</w:t>
      </w:r>
      <w:r w:rsidRPr="00704D54">
        <w:t xml:space="preserve"> </w:t>
      </w:r>
      <w:r w:rsidR="0062661F">
        <w:t>Sako, kad s</w:t>
      </w:r>
      <w:r>
        <w:t xml:space="preserve">prendimo projektu siekiama pavesti paprastąją savivaldybės tarybos kompetenciją - priimti sprendimus dėl </w:t>
      </w:r>
      <w:r>
        <w:rPr>
          <w:color w:val="000000"/>
        </w:rPr>
        <w:t xml:space="preserve">viešųjų įstaigų (kurių savininkė yra savivaldybė) kolegialių organų sudarymo, kai tai numatyta viešosios įstaigos įstatuose – įgyvendinti </w:t>
      </w:r>
      <w:r>
        <w:rPr>
          <w:color w:val="000000"/>
          <w:lang w:eastAsia="en-GB"/>
        </w:rPr>
        <w:t xml:space="preserve">Klaipėdos miesto savivaldybės </w:t>
      </w:r>
      <w:r w:rsidRPr="00AE1DC1">
        <w:rPr>
          <w:color w:val="000000"/>
          <w:lang w:eastAsia="en-GB"/>
        </w:rPr>
        <w:t>merui</w:t>
      </w:r>
      <w:r>
        <w:rPr>
          <w:color w:val="000000"/>
          <w:lang w:eastAsia="en-GB"/>
        </w:rPr>
        <w:t>.</w:t>
      </w:r>
    </w:p>
    <w:p w14:paraId="21343038" w14:textId="3A35B336" w:rsidR="00B47DAB" w:rsidRPr="006040C5" w:rsidRDefault="00535F0C" w:rsidP="00B47DAB">
      <w:pPr>
        <w:tabs>
          <w:tab w:val="left" w:pos="567"/>
        </w:tabs>
        <w:jc w:val="both"/>
        <w:rPr>
          <w:lang w:eastAsia="en-US"/>
        </w:rPr>
      </w:pPr>
      <w:r>
        <w:tab/>
      </w:r>
      <w:r w:rsidR="00B47DAB">
        <w:rPr>
          <w:lang w:eastAsia="en-US"/>
        </w:rPr>
        <w:t>NUTARTA. Pritarti sprendimo projektui.</w:t>
      </w:r>
    </w:p>
    <w:p w14:paraId="6A2A9B60" w14:textId="77777777" w:rsid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5B712937" w14:textId="3164672F" w:rsidR="00AE66D2" w:rsidRDefault="00AE66D2" w:rsidP="00AE66D2">
      <w:pPr>
        <w:tabs>
          <w:tab w:val="left" w:pos="567"/>
        </w:tabs>
        <w:jc w:val="both"/>
      </w:pPr>
    </w:p>
    <w:p w14:paraId="1DEEC4CF" w14:textId="77777777" w:rsidR="004160AA" w:rsidRDefault="00AE66D2" w:rsidP="004160AA">
      <w:pPr>
        <w:tabs>
          <w:tab w:val="left" w:pos="567"/>
        </w:tabs>
        <w:jc w:val="both"/>
      </w:pPr>
      <w:r>
        <w:tab/>
        <w:t>6. SVARSTYTA. Klaipėdos miesto savivaldybės tarybos 2020 m. va</w:t>
      </w:r>
      <w:r w:rsidR="006C7D06">
        <w:t xml:space="preserve">sario 27 d. sprendimo Nr. T2-38 </w:t>
      </w:r>
      <w:r>
        <w:t xml:space="preserve">„Dėl Klaipėdos miesto savivaldybės turto perdavimo panaudos pagrindais laikinai neatlygintinai valdyti ir naudotis tvarkos aprašo patvirtinimo“ pakeitimas. </w:t>
      </w:r>
    </w:p>
    <w:p w14:paraId="5F0F3D2D" w14:textId="7E1BD774" w:rsidR="00AE66D2" w:rsidRDefault="004160AA" w:rsidP="00AE66D2">
      <w:pPr>
        <w:tabs>
          <w:tab w:val="left" w:pos="567"/>
        </w:tabs>
        <w:jc w:val="both"/>
      </w:pPr>
      <w:r>
        <w:tab/>
      </w:r>
      <w:r w:rsidR="00AE66D2">
        <w:t xml:space="preserve">Pranešėjas </w:t>
      </w:r>
      <w:r w:rsidR="006040C5">
        <w:t xml:space="preserve">– </w:t>
      </w:r>
      <w:r w:rsidR="00AE66D2">
        <w:t>E. Simokaitis.</w:t>
      </w:r>
      <w:r w:rsidRPr="004160AA">
        <w:t xml:space="preserve"> </w:t>
      </w:r>
      <w:r w:rsidR="0062661F">
        <w:t>Teigia, kad š</w:t>
      </w:r>
      <w:r w:rsidRPr="004533A9">
        <w:t xml:space="preserve">iuo Savivaldybės tarybos sprendimo projektu siekiama pakeisti </w:t>
      </w:r>
      <w:r w:rsidRPr="00623E27">
        <w:rPr>
          <w:lang w:eastAsia="en-US"/>
        </w:rPr>
        <w:t>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r w:rsidRPr="004533A9">
        <w:t>.</w:t>
      </w:r>
      <w:r>
        <w:t xml:space="preserve"> E. Simokaitis sako, kad a</w:t>
      </w:r>
      <w:r w:rsidRPr="006250CD">
        <w:t>tsižvelgiant į dažną Lietuvos  Respublikos įstatymų keitimą Tvarkos apraše siūloma nurodyti sąvoką „Įstatymas“ išbraukiant Įst</w:t>
      </w:r>
      <w:r>
        <w:t>atymo dalis bei punktus, tikslinami Tvarkos aprašo 2</w:t>
      </w:r>
      <w:r w:rsidRPr="006250CD">
        <w:t xml:space="preserve"> punkt</w:t>
      </w:r>
      <w:r>
        <w:t>as</w:t>
      </w:r>
      <w:r w:rsidRPr="006250CD">
        <w:t xml:space="preserve">, </w:t>
      </w:r>
      <w:r>
        <w:t>7.1.</w:t>
      </w:r>
      <w:r w:rsidRPr="006250CD">
        <w:t xml:space="preserve"> papunkt</w:t>
      </w:r>
      <w:r>
        <w:t>is, o v</w:t>
      </w:r>
      <w:r w:rsidRPr="006250CD">
        <w:t>adovaujantis Lietuvos Respublikos vietos savivaldos įstatymo 27 straipsnio 2 dalies 4 punktu, kuris nurodo, kad meras teikia savivaldybės tarybos sprendimų projektus, keičiam</w:t>
      </w:r>
      <w:r>
        <w:t>as</w:t>
      </w:r>
      <w:r w:rsidRPr="006250CD">
        <w:t xml:space="preserve"> Tvarkos aprašo </w:t>
      </w:r>
      <w:r>
        <w:t>5</w:t>
      </w:r>
      <w:r w:rsidRPr="006250CD">
        <w:t xml:space="preserve"> punkta</w:t>
      </w:r>
      <w:r>
        <w:t xml:space="preserve">s, </w:t>
      </w:r>
      <w:r>
        <w:rPr>
          <w:lang w:eastAsia="en-US"/>
        </w:rPr>
        <w:t>t</w:t>
      </w:r>
      <w:r w:rsidRPr="006250CD">
        <w:rPr>
          <w:lang w:eastAsia="en-US"/>
        </w:rPr>
        <w:t>aip pat darom</w:t>
      </w:r>
      <w:r>
        <w:rPr>
          <w:lang w:eastAsia="en-US"/>
        </w:rPr>
        <w:t>as</w:t>
      </w:r>
      <w:r w:rsidRPr="006250CD">
        <w:rPr>
          <w:lang w:eastAsia="en-US"/>
        </w:rPr>
        <w:t xml:space="preserve"> technini</w:t>
      </w:r>
      <w:r>
        <w:rPr>
          <w:lang w:eastAsia="en-US"/>
        </w:rPr>
        <w:t>s</w:t>
      </w:r>
      <w:r w:rsidRPr="006250CD">
        <w:rPr>
          <w:lang w:eastAsia="en-US"/>
        </w:rPr>
        <w:t xml:space="preserve"> pakeitima</w:t>
      </w:r>
      <w:r>
        <w:rPr>
          <w:lang w:eastAsia="en-US"/>
        </w:rPr>
        <w:t>s</w:t>
      </w:r>
      <w:r w:rsidRPr="006250CD">
        <w:rPr>
          <w:lang w:eastAsia="en-US"/>
        </w:rPr>
        <w:t xml:space="preserve"> Tvarkos aprašo </w:t>
      </w:r>
      <w:r>
        <w:rPr>
          <w:lang w:eastAsia="en-US"/>
        </w:rPr>
        <w:t>8</w:t>
      </w:r>
      <w:r w:rsidRPr="006250CD">
        <w:rPr>
          <w:lang w:eastAsia="en-US"/>
        </w:rPr>
        <w:t xml:space="preserve">  punkte dėl geresnio tvarkos įgyvendinimo.</w:t>
      </w:r>
    </w:p>
    <w:p w14:paraId="5FA81D6F" w14:textId="2C28B38A" w:rsidR="00B47DAB" w:rsidRPr="006040C5" w:rsidRDefault="00B47DAB" w:rsidP="00B47DAB">
      <w:pPr>
        <w:tabs>
          <w:tab w:val="left" w:pos="567"/>
        </w:tabs>
        <w:jc w:val="both"/>
        <w:rPr>
          <w:lang w:eastAsia="en-US"/>
        </w:rPr>
      </w:pPr>
      <w:r>
        <w:rPr>
          <w:lang w:eastAsia="en-US"/>
        </w:rPr>
        <w:tab/>
        <w:t>NUTARTA. Pritarti sprendimo projektui.</w:t>
      </w:r>
    </w:p>
    <w:p w14:paraId="4F7E259B" w14:textId="77777777" w:rsid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7E15A6F1" w14:textId="5495E73F" w:rsidR="00AE66D2" w:rsidRDefault="00AE66D2" w:rsidP="00AE66D2">
      <w:pPr>
        <w:tabs>
          <w:tab w:val="left" w:pos="567"/>
        </w:tabs>
        <w:jc w:val="both"/>
      </w:pPr>
    </w:p>
    <w:p w14:paraId="2A0710E0" w14:textId="77777777" w:rsidR="00816DA7" w:rsidRDefault="00AE66D2" w:rsidP="00816DA7">
      <w:pPr>
        <w:tabs>
          <w:tab w:val="left" w:pos="567"/>
        </w:tabs>
        <w:jc w:val="both"/>
      </w:pPr>
      <w:r>
        <w:tab/>
        <w:t xml:space="preserve">7. SVARSTYTA. Pritarimas susitarimo dėl </w:t>
      </w:r>
      <w:r>
        <w:rPr>
          <w:bCs/>
          <w:color w:val="000000"/>
        </w:rPr>
        <w:t xml:space="preserve">2022 m. gruodžio 7 d. partnerystės (koncesijos) sutarties dėl </w:t>
      </w:r>
      <w:r>
        <w:t xml:space="preserve">projekto „Sporto ir laisvalaikio komplekso statyba“ įgyvendinimo koncesijos suteikimo ir vykdymo Nr. J9-3891 pakeitimo projektui. </w:t>
      </w:r>
    </w:p>
    <w:p w14:paraId="579F4666" w14:textId="3EBA657B" w:rsidR="00B164F1" w:rsidRPr="00C476D9" w:rsidRDefault="00816DA7" w:rsidP="00816DA7">
      <w:pPr>
        <w:tabs>
          <w:tab w:val="left" w:pos="567"/>
        </w:tabs>
        <w:jc w:val="both"/>
      </w:pPr>
      <w:r>
        <w:tab/>
      </w:r>
      <w:r w:rsidR="00AE66D2">
        <w:t xml:space="preserve">Pranešėjas </w:t>
      </w:r>
      <w:r w:rsidR="006040C5">
        <w:t xml:space="preserve">– </w:t>
      </w:r>
      <w:r w:rsidR="00AE66D2">
        <w:t>E. Simokaitis.</w:t>
      </w:r>
      <w:r w:rsidRPr="00816DA7">
        <w:t xml:space="preserve"> </w:t>
      </w:r>
      <w:r>
        <w:t xml:space="preserve">Primena, kad </w:t>
      </w:r>
      <w:r w:rsidRPr="00126613">
        <w:t>Klaipėdos miesto savivaldybės (toliau – Savivaldybės) administracija vykdė Klaipėdos sporto ir laisvalaikio komplekso statybos, valdymo ir naudojimo perdavimo pagal koncesijos sutartį konkursą</w:t>
      </w:r>
      <w:r>
        <w:t xml:space="preserve"> (toliau Konkursas)</w:t>
      </w:r>
      <w:r w:rsidRPr="00126613">
        <w:t>.</w:t>
      </w:r>
      <w:r w:rsidR="0011262B">
        <w:t xml:space="preserve"> </w:t>
      </w:r>
      <w:r>
        <w:t>Klaipėdos miesto savivaldybės taryba 2022 m. gegužės 26 d. sprendimu Nr. T2-137 pritarė Koncesijos sutarties projektui.</w:t>
      </w:r>
      <w:r w:rsidR="0011262B">
        <w:t xml:space="preserve"> </w:t>
      </w:r>
      <w:r w:rsidRPr="00126613">
        <w:rPr>
          <w:color w:val="000000"/>
        </w:rPr>
        <w:t xml:space="preserve">2022-12-07 pasirašyta </w:t>
      </w:r>
      <w:r w:rsidRPr="00126613">
        <w:rPr>
          <w:color w:val="000000"/>
          <w:shd w:val="clear" w:color="auto" w:fill="FFFFFF"/>
        </w:rPr>
        <w:t>Partnerystės (Koncesijos) sutartis</w:t>
      </w:r>
      <w:r w:rsidRPr="00126613">
        <w:rPr>
          <w:color w:val="000000"/>
        </w:rPr>
        <w:t xml:space="preserve"> </w:t>
      </w:r>
      <w:r w:rsidRPr="00126613">
        <w:rPr>
          <w:color w:val="000000"/>
          <w:shd w:val="clear" w:color="auto" w:fill="FFFFFF"/>
        </w:rPr>
        <w:t>dėl projekto „Sporto ir laisvalaikio komplekso statyba“ įgyvendinimo</w:t>
      </w:r>
      <w:r w:rsidRPr="00126613">
        <w:rPr>
          <w:color w:val="000000"/>
        </w:rPr>
        <w:t xml:space="preserve"> </w:t>
      </w:r>
      <w:r w:rsidRPr="00126613">
        <w:rPr>
          <w:color w:val="000000"/>
          <w:shd w:val="clear" w:color="auto" w:fill="FFFFFF"/>
        </w:rPr>
        <w:t>koncesijos suteikimo ir vykdymo</w:t>
      </w:r>
      <w:r>
        <w:rPr>
          <w:color w:val="000000"/>
          <w:shd w:val="clear" w:color="auto" w:fill="FFFFFF"/>
        </w:rPr>
        <w:t xml:space="preserve"> Nr. J9-3891</w:t>
      </w:r>
      <w:r w:rsidRPr="00126613">
        <w:rPr>
          <w:color w:val="000000"/>
          <w:shd w:val="clear" w:color="auto" w:fill="FFFFFF"/>
        </w:rPr>
        <w:t xml:space="preserve"> (toliau – Koncesijos sutartis).</w:t>
      </w:r>
      <w:r w:rsidR="0011262B">
        <w:t xml:space="preserve"> </w:t>
      </w:r>
      <w:r w:rsidRPr="00126613">
        <w:rPr>
          <w:color w:val="000000"/>
          <w:shd w:val="clear" w:color="auto" w:fill="FFFFFF"/>
        </w:rPr>
        <w:t xml:space="preserve">Pasirašius Koncesijos sutartį buvo gautas </w:t>
      </w:r>
      <w:r w:rsidRPr="00126613">
        <w:t>UAB „Partnerystės projektai septyni“</w:t>
      </w:r>
      <w:r>
        <w:t>, kuri yra Koncesijos sutarties šalis ir Konkurso dalyvis,</w:t>
      </w:r>
      <w:r w:rsidRPr="00126613">
        <w:t xml:space="preserve"> prašymas pakeisti Koncesijos sutartį. </w:t>
      </w:r>
      <w:r>
        <w:t>Koncesijos sutarties pakeitimo iniciavimą lėmė nenumatytos aplinkybės, kurių Šalys, net elgdamosi deramai stropiai, negalėjo numatyti ar kontroliuoti. Po Konkurso dalyvio Galutinio pasiūlymo pateikimo Lietuvoje buvo fiksuojamas rekordinis infliacijos augimas (hiperinfliacija), tame tarpe, didėjo kainos statybų sektoriuje (daugiau, nei 24 proc.), ženkliai (keletą kartų) augo energijos išteklių (elektros, dujų ir kt.) kainos, iš esmės pasikeitė kredito įstaigų teikiamo finansavimo (skolinimo) sąlygos ir kt. Dalyvis pažymėjo, kad nurodytos aplinkybės turi įtakos Dalyvio galimybei tinkamai vykdyti Sutartį bei reikšmingai pakeičia Šalių ekonominę pusiausvyrą, todėl gali sąlygoti būtinybę pakeisti Sutarties sąlygas.</w:t>
      </w:r>
      <w:r w:rsidR="0011262B">
        <w:t xml:space="preserve"> </w:t>
      </w:r>
      <w:r>
        <w:t>Susitarimo projekte numatoma, kad Sutartis yra keičiama, atliekant Finansinis veiklos modelio pakeitimus ir Finansinį veiklos modelį išdėstant nauja redakcija</w:t>
      </w:r>
      <w:r w:rsidR="00B164F1">
        <w:t>.</w:t>
      </w:r>
    </w:p>
    <w:p w14:paraId="10FDDFB5" w14:textId="7BA876A3" w:rsidR="0092452A" w:rsidRDefault="0092452A" w:rsidP="00816DA7">
      <w:pPr>
        <w:tabs>
          <w:tab w:val="left" w:pos="567"/>
        </w:tabs>
        <w:jc w:val="both"/>
      </w:pPr>
      <w:r>
        <w:tab/>
        <w:t>E. Simokaitis atsako į komiteto narių klausimus.</w:t>
      </w:r>
    </w:p>
    <w:p w14:paraId="08DC4222" w14:textId="72AF4EE9" w:rsidR="00EC7D0C" w:rsidRDefault="00EC7D0C" w:rsidP="00816DA7">
      <w:pPr>
        <w:tabs>
          <w:tab w:val="left" w:pos="567"/>
        </w:tabs>
        <w:jc w:val="both"/>
      </w:pPr>
      <w:r>
        <w:tab/>
        <w:t xml:space="preserve">V. Karolis sako, kad projektas kelia daug abejonių, </w:t>
      </w:r>
      <w:r w:rsidR="00925AAF">
        <w:t xml:space="preserve">įsipareigojimai yra labai dideli, </w:t>
      </w:r>
      <w:r>
        <w:t>klausimas nėra išdiskutuotas iki galo. Siūlo</w:t>
      </w:r>
      <w:r w:rsidR="0019725C">
        <w:t xml:space="preserve"> </w:t>
      </w:r>
      <w:r w:rsidR="00925AAF">
        <w:t>nediskutuoti ir klausimą atidėti platesniam aptarimui.</w:t>
      </w:r>
    </w:p>
    <w:p w14:paraId="25C2BB10" w14:textId="0681C9FD" w:rsidR="00190DED" w:rsidRDefault="0062661F" w:rsidP="00816DA7">
      <w:pPr>
        <w:tabs>
          <w:tab w:val="left" w:pos="567"/>
        </w:tabs>
        <w:jc w:val="both"/>
      </w:pPr>
      <w:r>
        <w:tab/>
        <w:t>S. Budinas teigia</w:t>
      </w:r>
      <w:r w:rsidR="00190DED">
        <w:t>, kad dau</w:t>
      </w:r>
      <w:r w:rsidR="00C476D9">
        <w:t xml:space="preserve">g kas kelia </w:t>
      </w:r>
      <w:r w:rsidR="00190DED">
        <w:t>abejonių, todėl susilaikys nuo pritarimo projektui.</w:t>
      </w:r>
    </w:p>
    <w:p w14:paraId="1B5BDE4C" w14:textId="210729C9" w:rsidR="005F6909" w:rsidRDefault="005F6909" w:rsidP="00816DA7">
      <w:pPr>
        <w:tabs>
          <w:tab w:val="left" w:pos="567"/>
        </w:tabs>
        <w:jc w:val="both"/>
      </w:pPr>
      <w:r>
        <w:tab/>
        <w:t xml:space="preserve">A. Dobranskis </w:t>
      </w:r>
      <w:r w:rsidR="0062661F">
        <w:t>mano</w:t>
      </w:r>
      <w:r w:rsidR="00C476D9">
        <w:t>, kad tikėtis, jog</w:t>
      </w:r>
      <w:r w:rsidR="0062661F">
        <w:t xml:space="preserve"> koncesija bus pigi</w:t>
      </w:r>
      <w:r w:rsidR="00B0709A">
        <w:t xml:space="preserve"> – neverta. </w:t>
      </w:r>
      <w:r w:rsidR="00C476D9">
        <w:t>Mano, kad projektas Taryboje bus</w:t>
      </w:r>
      <w:r w:rsidR="00B0709A">
        <w:t xml:space="preserve"> atmestas.</w:t>
      </w:r>
    </w:p>
    <w:p w14:paraId="0C4EBB2B" w14:textId="53CCFE8D" w:rsidR="002123CC" w:rsidRDefault="00B0709A" w:rsidP="00816DA7">
      <w:pPr>
        <w:tabs>
          <w:tab w:val="left" w:pos="567"/>
        </w:tabs>
        <w:jc w:val="both"/>
      </w:pPr>
      <w:r>
        <w:tab/>
        <w:t>R. Taraškevičiu</w:t>
      </w:r>
      <w:r w:rsidR="0088791D">
        <w:t>s sako, kad taip pat nepritars</w:t>
      </w:r>
      <w:r>
        <w:t xml:space="preserve"> sprendimo projektui</w:t>
      </w:r>
      <w:r w:rsidR="004E5F10">
        <w:t xml:space="preserve">, </w:t>
      </w:r>
      <w:r w:rsidR="0062661F">
        <w:t>tikisi, kad</w:t>
      </w:r>
      <w:r w:rsidR="006D2EE1">
        <w:t xml:space="preserve"> Tarybos posėdžio metu </w:t>
      </w:r>
      <w:r>
        <w:t>išaiškės daugiau aplinkybių.</w:t>
      </w:r>
      <w:r w:rsidR="002123CC">
        <w:t xml:space="preserve"> R. Taraškevičius siūlo apsispręsti dėl pritarimo projektui.</w:t>
      </w:r>
    </w:p>
    <w:p w14:paraId="3E7633C4" w14:textId="202FC8A9" w:rsidR="002123CC" w:rsidRPr="002123CC" w:rsidRDefault="00B47DAB" w:rsidP="00B47DAB">
      <w:pPr>
        <w:tabs>
          <w:tab w:val="left" w:pos="567"/>
        </w:tabs>
        <w:jc w:val="both"/>
        <w:rPr>
          <w:rFonts w:eastAsia="Calibri"/>
        </w:rPr>
      </w:pPr>
      <w:r>
        <w:rPr>
          <w:lang w:eastAsia="en-US"/>
        </w:rPr>
        <w:tab/>
      </w:r>
      <w:r w:rsidR="002123CC">
        <w:rPr>
          <w:lang w:eastAsia="en-US"/>
        </w:rPr>
        <w:t>BALSUOTA: už – 1 (</w:t>
      </w:r>
      <w:r w:rsidR="002123CC">
        <w:rPr>
          <w:rFonts w:eastAsia="Calibri"/>
        </w:rPr>
        <w:t>A. Dobranskis), prieš – 4 (</w:t>
      </w:r>
      <w:r w:rsidR="002123CC">
        <w:rPr>
          <w:lang w:eastAsia="en-US"/>
        </w:rPr>
        <w:t>R. Taraškevičius</w:t>
      </w:r>
      <w:r w:rsidR="002123CC">
        <w:rPr>
          <w:rFonts w:eastAsia="Calibri"/>
        </w:rPr>
        <w:t>, A. Šniepis, V. Karolis,  A. Statkevičius), susilaiko – 1 (S. Budinas).</w:t>
      </w:r>
      <w:r w:rsidR="0062661F">
        <w:rPr>
          <w:rFonts w:eastAsia="Calibri"/>
        </w:rPr>
        <w:t xml:space="preserve"> </w:t>
      </w:r>
    </w:p>
    <w:p w14:paraId="33A0DFCF" w14:textId="689E8C00" w:rsidR="00B47DAB" w:rsidRPr="006040C5" w:rsidRDefault="002123CC" w:rsidP="00B47DAB">
      <w:pPr>
        <w:tabs>
          <w:tab w:val="left" w:pos="567"/>
        </w:tabs>
        <w:jc w:val="both"/>
        <w:rPr>
          <w:lang w:eastAsia="en-US"/>
        </w:rPr>
      </w:pPr>
      <w:r>
        <w:rPr>
          <w:lang w:eastAsia="en-US"/>
        </w:rPr>
        <w:tab/>
      </w:r>
      <w:r w:rsidR="00B47DAB">
        <w:rPr>
          <w:lang w:eastAsia="en-US"/>
        </w:rPr>
        <w:t xml:space="preserve">NUTARTA. </w:t>
      </w:r>
      <w:r w:rsidR="00016690">
        <w:rPr>
          <w:lang w:eastAsia="en-US"/>
        </w:rPr>
        <w:t>Nep</w:t>
      </w:r>
      <w:r w:rsidR="00B47DAB">
        <w:rPr>
          <w:lang w:eastAsia="en-US"/>
        </w:rPr>
        <w:t>ritarti sprendimo projektui.</w:t>
      </w:r>
    </w:p>
    <w:p w14:paraId="3C7D10B9" w14:textId="77777777" w:rsidR="00AE66D2" w:rsidRDefault="00AE66D2" w:rsidP="00AE66D2">
      <w:pPr>
        <w:tabs>
          <w:tab w:val="left" w:pos="567"/>
        </w:tabs>
        <w:jc w:val="both"/>
      </w:pPr>
    </w:p>
    <w:p w14:paraId="5ED922F6" w14:textId="77777777" w:rsidR="002127BC" w:rsidRDefault="00AE66D2" w:rsidP="002127BC">
      <w:pPr>
        <w:tabs>
          <w:tab w:val="left" w:pos="567"/>
        </w:tabs>
        <w:jc w:val="both"/>
      </w:pPr>
      <w:r>
        <w:tab/>
        <w:t xml:space="preserve">8. SVARSTYTA. Klaipėdos miesto savivaldybės tarybos, kolegijos, komitetų ir komisijų posėdžių transliavimo Klaipėdos miesto savivaldybės interneto svetainėje tvarkos aprašo patvirtinimas. </w:t>
      </w:r>
    </w:p>
    <w:p w14:paraId="443FEC61" w14:textId="22C01770" w:rsidR="00AE66D2" w:rsidRDefault="002127BC" w:rsidP="00AE66D2">
      <w:pPr>
        <w:tabs>
          <w:tab w:val="left" w:pos="567"/>
        </w:tabs>
        <w:jc w:val="both"/>
      </w:pPr>
      <w:r>
        <w:tab/>
      </w:r>
      <w:r w:rsidR="00AE66D2">
        <w:t xml:space="preserve">Pranešėja </w:t>
      </w:r>
      <w:r w:rsidR="006040C5">
        <w:t xml:space="preserve">– </w:t>
      </w:r>
      <w:r w:rsidR="00AE66D2">
        <w:t>A. Kačalinas.</w:t>
      </w:r>
      <w:r w:rsidRPr="002127BC">
        <w:t xml:space="preserve"> </w:t>
      </w:r>
      <w:r>
        <w:t>Sako, kad s</w:t>
      </w:r>
      <w:r w:rsidRPr="00EA3EA5">
        <w:t xml:space="preserve">prendimo projekto tikslas – </w:t>
      </w:r>
      <w:r>
        <w:t>a</w:t>
      </w:r>
      <w:r w:rsidRPr="00D75ED9">
        <w:t xml:space="preserve">tsižvelgiant į naujas Lietuvos Respublikos Vietos savivaldos įstatymo (toliau – VSĮ) nuostatas, įsigaliojusias 2023-04-01, sprendimo projektu siekiama patvirtinti Klaipėdos miesto savivaldybės tarybos, kolegijos, komitetų ir </w:t>
      </w:r>
      <w:r w:rsidRPr="00EA3EA5">
        <w:t>komisijų posėdžių transliavimo Klaipėdos miesto savivaldybės interneto svetainėje aprašą</w:t>
      </w:r>
      <w:r>
        <w:t>.</w:t>
      </w:r>
    </w:p>
    <w:p w14:paraId="09FD0FE6" w14:textId="16E8B058" w:rsidR="00B47DAB" w:rsidRPr="006040C5" w:rsidRDefault="00B47DAB" w:rsidP="00B47DAB">
      <w:pPr>
        <w:tabs>
          <w:tab w:val="left" w:pos="567"/>
        </w:tabs>
        <w:jc w:val="both"/>
        <w:rPr>
          <w:lang w:eastAsia="en-US"/>
        </w:rPr>
      </w:pPr>
      <w:r>
        <w:rPr>
          <w:lang w:eastAsia="en-US"/>
        </w:rPr>
        <w:tab/>
        <w:t>NUTARTA. Pritarti sprendimo projektui.</w:t>
      </w:r>
    </w:p>
    <w:p w14:paraId="4C57A1A0" w14:textId="77777777" w:rsidR="00B47DAB" w:rsidRDefault="00B47DAB" w:rsidP="00B47DAB">
      <w:pPr>
        <w:tabs>
          <w:tab w:val="left" w:pos="567"/>
        </w:tabs>
        <w:jc w:val="both"/>
        <w:rPr>
          <w:rFonts w:eastAsia="Calibri"/>
        </w:rPr>
      </w:pPr>
      <w:r>
        <w:rPr>
          <w:lang w:eastAsia="en-US"/>
        </w:rPr>
        <w:tab/>
        <w:t>BALSUOTA: už – 6 (R. Taraškevičius,</w:t>
      </w:r>
      <w:r w:rsidRPr="0065031E">
        <w:rPr>
          <w:rFonts w:eastAsia="Calibri"/>
        </w:rPr>
        <w:t xml:space="preserve"> </w:t>
      </w:r>
      <w:r>
        <w:rPr>
          <w:rFonts w:eastAsia="Calibri"/>
        </w:rPr>
        <w:t xml:space="preserve">A. Dobranskis, A. Šniepis, V. Karolis,  A. Statkevičius, </w:t>
      </w:r>
      <w:r w:rsidRPr="00B47DAB">
        <w:rPr>
          <w:rFonts w:eastAsia="Calibri"/>
        </w:rPr>
        <w:t xml:space="preserve"> </w:t>
      </w:r>
      <w:r>
        <w:rPr>
          <w:rFonts w:eastAsia="Calibri"/>
        </w:rPr>
        <w:t>S. Budinas), prieš – 0, susilaiko – 0.</w:t>
      </w:r>
    </w:p>
    <w:p w14:paraId="16E2EF36" w14:textId="0F5B39C0" w:rsidR="00AE66D2" w:rsidRDefault="00AE66D2" w:rsidP="00AE66D2">
      <w:pPr>
        <w:tabs>
          <w:tab w:val="left" w:pos="567"/>
        </w:tabs>
        <w:jc w:val="both"/>
      </w:pPr>
    </w:p>
    <w:p w14:paraId="2F4437C9" w14:textId="77777777" w:rsidR="002127BC" w:rsidRDefault="00AE66D2" w:rsidP="002127BC">
      <w:pPr>
        <w:tabs>
          <w:tab w:val="left" w:pos="567"/>
        </w:tabs>
        <w:jc w:val="both"/>
      </w:pPr>
      <w:r>
        <w:tab/>
        <w:t xml:space="preserve">9. SVARSTYTA. Klaipėdos miesto savivaldybės tarybos 2023 m. kovo 23 d. sprendimo Nr. T2-19 „Dėl Klaipėdos miesto savivaldybės tarybos veiklos reglamento patvirtinimo“ pakeitimas. </w:t>
      </w:r>
    </w:p>
    <w:p w14:paraId="04BDAE52" w14:textId="17BAF83C" w:rsidR="00AE66D2" w:rsidRPr="007739FF" w:rsidRDefault="002127BC" w:rsidP="00AE66D2">
      <w:pPr>
        <w:tabs>
          <w:tab w:val="left" w:pos="567"/>
        </w:tabs>
        <w:jc w:val="both"/>
      </w:pPr>
      <w:r>
        <w:tab/>
      </w:r>
      <w:r w:rsidR="00AE66D2">
        <w:t xml:space="preserve">Pranešėja </w:t>
      </w:r>
      <w:r w:rsidR="006040C5">
        <w:t xml:space="preserve">– </w:t>
      </w:r>
      <w:r w:rsidR="00AE66D2">
        <w:t>A. Digrienė.</w:t>
      </w:r>
      <w:r w:rsidRPr="002127BC">
        <w:t xml:space="preserve"> </w:t>
      </w:r>
      <w:r w:rsidR="00EA07FC">
        <w:t xml:space="preserve">Teigia, kad </w:t>
      </w:r>
      <w:r>
        <w:t xml:space="preserve">Klaipėdos miesto savivaldybės tarybos (toliau – Taryba) sprendimo projekto dėl </w:t>
      </w:r>
      <w:r w:rsidRPr="002909B6">
        <w:t xml:space="preserve">Klaipėdos miesto savivaldybės tarybos veiklos </w:t>
      </w:r>
      <w:r>
        <w:t>reglamento</w:t>
      </w:r>
      <w:r w:rsidRPr="002909B6">
        <w:t xml:space="preserve"> (toliau – Reglamentas)</w:t>
      </w:r>
      <w:r>
        <w:t xml:space="preserve"> nuostatų pakeitimo rengimą paskatino pasikeitusios Lietuvos Respublikos Vietos savivaldos įstatymo (toliau – Įstatymas) nuostatos. </w:t>
      </w:r>
      <w:r w:rsidRPr="008A1EEA">
        <w:t>2023 m. birželio 22 d. p</w:t>
      </w:r>
      <w:r>
        <w:t>askelbtas</w:t>
      </w:r>
      <w:r w:rsidRPr="008A1EEA">
        <w:t xml:space="preserve"> </w:t>
      </w:r>
      <w:r w:rsidRPr="008A1EEA">
        <w:rPr>
          <w:shd w:val="clear" w:color="auto" w:fill="FFFFFF"/>
        </w:rPr>
        <w:t>Lietuvos Respublikos vietos savivaldos įstatymo Nr. I-533 9, 12 ir 25 straipsnių pakeitimo įstatymas</w:t>
      </w:r>
      <w:r w:rsidRPr="008A1EEA">
        <w:t xml:space="preserve"> (įstatymas, išskyrus </w:t>
      </w:r>
      <w:r>
        <w:t xml:space="preserve">4 </w:t>
      </w:r>
      <w:r w:rsidRPr="008A1EEA">
        <w:t>straipsnio 2 dal</w:t>
      </w:r>
      <w:r>
        <w:t>is</w:t>
      </w:r>
      <w:r w:rsidRPr="008A1EEA">
        <w:t>, įsigalioja 2023 m. liepos 1 d.).</w:t>
      </w:r>
      <w:r>
        <w:t xml:space="preserve"> N</w:t>
      </w:r>
      <w:r w:rsidRPr="00843D98">
        <w:t xml:space="preserve">aujos redakcijos Vietos savivaldos įstatyme nustatyti esminiai pakeitimai, susiję su savivaldybės tarybos nario (toliau – Tarybos narys) veiklos aprūpinimu, naujos redakcijos 9 straipsnio 1 dalies 5 punkte </w:t>
      </w:r>
      <w:r>
        <w:t>reglamentuojama</w:t>
      </w:r>
      <w:r w:rsidRPr="00843D98">
        <w:t xml:space="preserve"> teisė Tarybos nariui </w:t>
      </w:r>
      <w:r w:rsidRPr="00843D98">
        <w:rPr>
          <w:color w:val="000000"/>
        </w:rPr>
        <w:t>gauti iš savivaldybės administracijos darbo vietą posėdžiui ir pagalbą savivaldybės</w:t>
      </w:r>
      <w:r>
        <w:rPr>
          <w:color w:val="000000"/>
        </w:rPr>
        <w:t xml:space="preserve"> tarybos nario įgaliojimams vykdyti</w:t>
      </w:r>
      <w:r>
        <w:t xml:space="preserve">, tačiau nebenustatomas techninių priemonių suteikimo klausimas. Kitas įstatymo aktualus pakeitimas, nustatytas 12 straipsnyje, yra susijęs su Tarybos nario atlyginimu, kuris pagal naują Vietos savivaldos įstatymo redakciją nustatomas taip: </w:t>
      </w:r>
      <w:r w:rsidRPr="002127BC">
        <w:t xml:space="preserve">&lt;...&gt; </w:t>
      </w:r>
      <w:r w:rsidRPr="002127BC">
        <w:rPr>
          <w:iCs/>
        </w:rPr>
        <w:t>20 procentų tos savivaldybės, kurios tarybos narys jis yra, mero darbo užmokesčio dydžio atlyginimas; savivaldybės tarybos opozicijos lyderiui ir nuolatinių savivaldybės tarybos komitetų ir komisijų pirmininkams nustatomas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rsidRPr="002127BC">
        <w:t xml:space="preserve">.“ </w:t>
      </w:r>
      <w:r w:rsidR="00596193">
        <w:t>Yra ir kitų pakeitimų.</w:t>
      </w:r>
    </w:p>
    <w:p w14:paraId="5186B92D" w14:textId="797EF169" w:rsidR="00ED733B" w:rsidRPr="006040C5" w:rsidRDefault="00DA5BA8" w:rsidP="00DA5BA8">
      <w:pPr>
        <w:tabs>
          <w:tab w:val="left" w:pos="567"/>
        </w:tabs>
        <w:jc w:val="both"/>
        <w:rPr>
          <w:lang w:eastAsia="en-US"/>
        </w:rPr>
      </w:pPr>
      <w:r>
        <w:rPr>
          <w:bCs/>
          <w:lang w:eastAsia="en-US"/>
        </w:rPr>
        <w:tab/>
      </w:r>
      <w:r w:rsidR="00ED733B">
        <w:rPr>
          <w:lang w:eastAsia="en-US"/>
        </w:rPr>
        <w:t>NUTAR</w:t>
      </w:r>
      <w:r w:rsidR="006040C5">
        <w:rPr>
          <w:lang w:eastAsia="en-US"/>
        </w:rPr>
        <w:t xml:space="preserve">TA. </w:t>
      </w:r>
      <w:r>
        <w:rPr>
          <w:lang w:eastAsia="en-US"/>
        </w:rPr>
        <w:t>Pritarti sprendimo projektui</w:t>
      </w:r>
      <w:r w:rsidR="00827202">
        <w:rPr>
          <w:lang w:eastAsia="en-US"/>
        </w:rPr>
        <w:t>.</w:t>
      </w:r>
    </w:p>
    <w:p w14:paraId="1816732D" w14:textId="7BD706EF" w:rsidR="00DA5BA8" w:rsidRDefault="00845D47" w:rsidP="00DA5BA8">
      <w:pPr>
        <w:tabs>
          <w:tab w:val="left" w:pos="567"/>
        </w:tabs>
        <w:jc w:val="both"/>
        <w:rPr>
          <w:rFonts w:eastAsia="Calibri"/>
        </w:rPr>
      </w:pPr>
      <w:r>
        <w:rPr>
          <w:lang w:eastAsia="en-US"/>
        </w:rPr>
        <w:tab/>
        <w:t>BALSUOTA: už – 6</w:t>
      </w:r>
      <w:r w:rsidR="00DA5BA8">
        <w:rPr>
          <w:lang w:eastAsia="en-US"/>
        </w:rPr>
        <w:t xml:space="preserve"> (R. Taraškevičius,</w:t>
      </w:r>
      <w:r w:rsidR="00DA5BA8" w:rsidRPr="0065031E">
        <w:rPr>
          <w:rFonts w:eastAsia="Calibri"/>
        </w:rPr>
        <w:t xml:space="preserve"> </w:t>
      </w:r>
      <w:r w:rsidR="00DA5BA8">
        <w:rPr>
          <w:rFonts w:eastAsia="Calibri"/>
        </w:rPr>
        <w:t>A. Dobranskis, A. Šniepis, V. Karolis</w:t>
      </w:r>
      <w:r w:rsidR="006040C5">
        <w:rPr>
          <w:rFonts w:eastAsia="Calibri"/>
        </w:rPr>
        <w:t xml:space="preserve">, </w:t>
      </w:r>
      <w:r w:rsidR="002B090F">
        <w:rPr>
          <w:rFonts w:eastAsia="Calibri"/>
        </w:rPr>
        <w:t xml:space="preserve"> A. Statkev</w:t>
      </w:r>
      <w:r>
        <w:rPr>
          <w:rFonts w:eastAsia="Calibri"/>
        </w:rPr>
        <w:t>ičius</w:t>
      </w:r>
      <w:r w:rsidR="00B47DAB">
        <w:rPr>
          <w:rFonts w:eastAsia="Calibri"/>
        </w:rPr>
        <w:t xml:space="preserve">, </w:t>
      </w:r>
      <w:r w:rsidR="00B47DAB" w:rsidRPr="00B47DAB">
        <w:rPr>
          <w:rFonts w:eastAsia="Calibri"/>
        </w:rPr>
        <w:t xml:space="preserve"> </w:t>
      </w:r>
      <w:r w:rsidR="00B47DAB">
        <w:rPr>
          <w:rFonts w:eastAsia="Calibri"/>
        </w:rPr>
        <w:t>S. Budinas</w:t>
      </w:r>
      <w:r>
        <w:rPr>
          <w:rFonts w:eastAsia="Calibri"/>
        </w:rPr>
        <w:t>), prieš</w:t>
      </w:r>
      <w:r w:rsidR="00B47DAB">
        <w:rPr>
          <w:rFonts w:eastAsia="Calibri"/>
        </w:rPr>
        <w:t xml:space="preserve"> – 0, susilaiko – 0</w:t>
      </w:r>
      <w:r w:rsidR="002B090F">
        <w:rPr>
          <w:rFonts w:eastAsia="Calibri"/>
        </w:rPr>
        <w:t>.</w:t>
      </w:r>
    </w:p>
    <w:p w14:paraId="559000F0" w14:textId="3C2B158E" w:rsidR="00E76D7A" w:rsidRDefault="00E76D7A" w:rsidP="00184517">
      <w:pPr>
        <w:tabs>
          <w:tab w:val="left" w:pos="567"/>
        </w:tabs>
        <w:jc w:val="both"/>
        <w:rPr>
          <w:lang w:eastAsia="en-US"/>
        </w:rPr>
      </w:pPr>
    </w:p>
    <w:p w14:paraId="324F83C9" w14:textId="1CDA8650" w:rsidR="00322BE3" w:rsidRDefault="00B40BEE" w:rsidP="00184517">
      <w:pPr>
        <w:tabs>
          <w:tab w:val="left" w:pos="567"/>
        </w:tabs>
        <w:jc w:val="both"/>
      </w:pPr>
      <w:r>
        <w:tab/>
      </w:r>
      <w:r w:rsidR="00E870FD">
        <w:t>Posėdis baigėsi</w:t>
      </w:r>
      <w:r w:rsidR="00BE5848">
        <w:t xml:space="preserve"> </w:t>
      </w:r>
      <w:r w:rsidR="007739FF">
        <w:t>15.0</w:t>
      </w:r>
      <w:r w:rsidR="00AF3123">
        <w:t>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C8DD2" w14:textId="77777777" w:rsidR="0008460D" w:rsidRDefault="0008460D" w:rsidP="002B5FDA">
      <w:r>
        <w:separator/>
      </w:r>
    </w:p>
  </w:endnote>
  <w:endnote w:type="continuationSeparator" w:id="0">
    <w:p w14:paraId="15F22099" w14:textId="77777777" w:rsidR="0008460D" w:rsidRDefault="0008460D"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D4CA3" w14:textId="77777777" w:rsidR="0008460D" w:rsidRDefault="0008460D" w:rsidP="002B5FDA">
      <w:r>
        <w:separator/>
      </w:r>
    </w:p>
  </w:footnote>
  <w:footnote w:type="continuationSeparator" w:id="0">
    <w:p w14:paraId="1B8C12E7" w14:textId="77777777" w:rsidR="0008460D" w:rsidRDefault="0008460D"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18BB76AC" w:rsidR="0056642A" w:rsidRDefault="0056642A">
        <w:pPr>
          <w:pStyle w:val="Antrats"/>
          <w:jc w:val="center"/>
        </w:pPr>
        <w:r>
          <w:fldChar w:fldCharType="begin"/>
        </w:r>
        <w:r>
          <w:instrText>PAGE   \* MERGEFORMAT</w:instrText>
        </w:r>
        <w:r>
          <w:fldChar w:fldCharType="separate"/>
        </w:r>
        <w:r w:rsidR="00A3468B">
          <w:rPr>
            <w:noProof/>
          </w:rPr>
          <w:t>4</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60D"/>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617C"/>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25C"/>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DD"/>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2627F"/>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EE7"/>
    <w:rsid w:val="00273723"/>
    <w:rsid w:val="00273C95"/>
    <w:rsid w:val="00273F6E"/>
    <w:rsid w:val="00274DDC"/>
    <w:rsid w:val="0027528D"/>
    <w:rsid w:val="002758DF"/>
    <w:rsid w:val="00275C79"/>
    <w:rsid w:val="00275CB2"/>
    <w:rsid w:val="00275D0B"/>
    <w:rsid w:val="00276EC0"/>
    <w:rsid w:val="002770D5"/>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61"/>
    <w:rsid w:val="00417841"/>
    <w:rsid w:val="00417896"/>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A65"/>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925"/>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8791D"/>
    <w:rsid w:val="00890723"/>
    <w:rsid w:val="008910CF"/>
    <w:rsid w:val="0089160A"/>
    <w:rsid w:val="008918C0"/>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CF1"/>
    <w:rsid w:val="00A32D45"/>
    <w:rsid w:val="00A330FC"/>
    <w:rsid w:val="00A3324C"/>
    <w:rsid w:val="00A33A1D"/>
    <w:rsid w:val="00A33A95"/>
    <w:rsid w:val="00A33B4F"/>
    <w:rsid w:val="00A34102"/>
    <w:rsid w:val="00A3468B"/>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0A8"/>
    <w:rsid w:val="00A6242D"/>
    <w:rsid w:val="00A62C00"/>
    <w:rsid w:val="00A62D76"/>
    <w:rsid w:val="00A636E8"/>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91"/>
    <w:rsid w:val="00AD46F1"/>
    <w:rsid w:val="00AD4D7E"/>
    <w:rsid w:val="00AD4F2E"/>
    <w:rsid w:val="00AD506A"/>
    <w:rsid w:val="00AD52C9"/>
    <w:rsid w:val="00AD5F05"/>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AC1"/>
    <w:rsid w:val="00C0307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EEF7-6B35-45DC-A4D0-D5DA29F0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9359</Words>
  <Characters>5335</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2023-07-14T08:06:00Z</cp:lastPrinted>
  <dcterms:created xsi:type="dcterms:W3CDTF">2023-07-14T08:06:00Z</dcterms:created>
  <dcterms:modified xsi:type="dcterms:W3CDTF">2023-07-14T08:06:00Z</dcterms:modified>
</cp:coreProperties>
</file>