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9C0" w:rsidRDefault="003439C0" w:rsidP="003439C0">
      <w:pPr>
        <w:spacing w:after="0" w:line="240" w:lineRule="auto"/>
        <w:jc w:val="center"/>
        <w:rPr>
          <w:rFonts w:ascii="Times New Roman" w:eastAsia="Times New Roman" w:hAnsi="Times New Roman" w:cs="Times New Roman"/>
          <w:b/>
          <w:sz w:val="28"/>
          <w:szCs w:val="28"/>
          <w:lang w:eastAsia="lt-LT"/>
        </w:rPr>
      </w:pPr>
      <w:bookmarkStart w:id="0" w:name="_GoBack"/>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bookmarkEnd w:id="0"/>
    <w:p w:rsidR="003439C0" w:rsidRPr="003439C0" w:rsidRDefault="003439C0" w:rsidP="003439C0">
      <w:pPr>
        <w:spacing w:after="0" w:line="240" w:lineRule="auto"/>
        <w:jc w:val="center"/>
        <w:rPr>
          <w:rFonts w:ascii="Times New Roman" w:eastAsia="Times New Roman" w:hAnsi="Times New Roman" w:cs="Times New Roman"/>
          <w:b/>
          <w:sz w:val="28"/>
          <w:szCs w:val="28"/>
          <w:lang w:eastAsia="lt-LT"/>
        </w:rPr>
      </w:pPr>
      <w:r w:rsidRPr="003439C0">
        <w:rPr>
          <w:rFonts w:ascii="Times New Roman" w:eastAsia="Times New Roman" w:hAnsi="Times New Roman" w:cs="Times New Roman"/>
          <w:b/>
          <w:sz w:val="28"/>
          <w:szCs w:val="28"/>
          <w:lang w:eastAsia="lt-LT"/>
        </w:rPr>
        <w:t>KLAIPĖDOS MIESTO SAVIVALDYBĖS TARYBA</w:t>
      </w:r>
    </w:p>
    <w:p w:rsidR="003439C0" w:rsidRPr="003439C0" w:rsidRDefault="003439C0" w:rsidP="003439C0">
      <w:pPr>
        <w:spacing w:after="0" w:line="240" w:lineRule="auto"/>
        <w:jc w:val="center"/>
        <w:rPr>
          <w:rFonts w:ascii="Times New Roman" w:eastAsia="Times New Roman" w:hAnsi="Times New Roman" w:cs="Times New Roman"/>
          <w:b/>
          <w:bCs/>
          <w:caps/>
          <w:sz w:val="24"/>
          <w:szCs w:val="24"/>
          <w:lang w:eastAsia="lt-LT"/>
        </w:rPr>
      </w:pPr>
    </w:p>
    <w:p w:rsidR="003439C0" w:rsidRPr="003439C0" w:rsidRDefault="003439C0" w:rsidP="003439C0">
      <w:pPr>
        <w:spacing w:after="0" w:line="240" w:lineRule="auto"/>
        <w:jc w:val="center"/>
        <w:rPr>
          <w:rFonts w:ascii="Times New Roman" w:eastAsia="Times New Roman" w:hAnsi="Times New Roman" w:cs="Times New Roman"/>
          <w:b/>
          <w:sz w:val="24"/>
          <w:szCs w:val="24"/>
          <w:lang w:eastAsia="lt-LT"/>
        </w:rPr>
      </w:pPr>
      <w:r w:rsidRPr="003439C0">
        <w:rPr>
          <w:rFonts w:ascii="Times New Roman" w:eastAsia="Times New Roman" w:hAnsi="Times New Roman" w:cs="Times New Roman"/>
          <w:b/>
          <w:sz w:val="24"/>
          <w:szCs w:val="24"/>
          <w:lang w:eastAsia="lt-LT"/>
        </w:rPr>
        <w:t>FINANSŲ IR EKONOMIKOS KOMITETAS</w:t>
      </w:r>
    </w:p>
    <w:p w:rsidR="003439C0" w:rsidRPr="003439C0" w:rsidRDefault="003439C0" w:rsidP="003439C0">
      <w:pPr>
        <w:spacing w:after="0" w:line="240" w:lineRule="auto"/>
        <w:jc w:val="center"/>
        <w:rPr>
          <w:rFonts w:ascii="Times New Roman" w:eastAsia="Times New Roman" w:hAnsi="Times New Roman" w:cs="Times New Roman"/>
          <w:b/>
          <w:sz w:val="24"/>
          <w:szCs w:val="24"/>
          <w:lang w:eastAsia="lt-LT"/>
        </w:rPr>
      </w:pPr>
      <w:r w:rsidRPr="003439C0">
        <w:rPr>
          <w:rFonts w:ascii="Times New Roman" w:eastAsia="Times New Roman" w:hAnsi="Times New Roman" w:cs="Times New Roman"/>
          <w:b/>
          <w:sz w:val="24"/>
          <w:szCs w:val="24"/>
          <w:lang w:eastAsia="lt-LT"/>
        </w:rPr>
        <w:t xml:space="preserve"> POSĖDŽIO PROTOKOLAS</w:t>
      </w:r>
    </w:p>
    <w:p w:rsidR="003439C0" w:rsidRPr="003439C0" w:rsidRDefault="003439C0" w:rsidP="003439C0">
      <w:pPr>
        <w:spacing w:after="0" w:line="240" w:lineRule="auto"/>
        <w:rPr>
          <w:rFonts w:ascii="Times New Roman" w:eastAsia="Times New Roman" w:hAnsi="Times New Roman" w:cs="Times New Roman"/>
          <w:sz w:val="24"/>
          <w:szCs w:val="24"/>
          <w:lang w:eastAsia="lt-LT"/>
        </w:rPr>
      </w:pPr>
    </w:p>
    <w:bookmarkStart w:id="1" w:name="registravimoData"/>
    <w:p w:rsidR="003439C0" w:rsidRPr="003439C0" w:rsidRDefault="003439C0" w:rsidP="003439C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439C0">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439C0">
        <w:rPr>
          <w:rFonts w:ascii="Times New Roman" w:eastAsia="Times New Roman" w:hAnsi="Times New Roman" w:cs="Times New Roman"/>
          <w:noProof/>
          <w:sz w:val="24"/>
          <w:szCs w:val="24"/>
          <w:lang w:eastAsia="lt-LT"/>
        </w:rPr>
        <w:instrText xml:space="preserve"> FORMTEXT </w:instrText>
      </w:r>
      <w:r w:rsidRPr="003439C0">
        <w:rPr>
          <w:rFonts w:ascii="Times New Roman" w:eastAsia="Times New Roman" w:hAnsi="Times New Roman" w:cs="Times New Roman"/>
          <w:sz w:val="24"/>
          <w:szCs w:val="24"/>
          <w:lang w:eastAsia="lt-LT"/>
        </w:rPr>
      </w:r>
      <w:r w:rsidRPr="003439C0">
        <w:rPr>
          <w:rFonts w:ascii="Times New Roman" w:eastAsia="Times New Roman" w:hAnsi="Times New Roman" w:cs="Times New Roman"/>
          <w:sz w:val="24"/>
          <w:szCs w:val="24"/>
          <w:lang w:eastAsia="lt-LT"/>
        </w:rPr>
        <w:fldChar w:fldCharType="separate"/>
      </w:r>
      <w:r w:rsidRPr="003439C0">
        <w:rPr>
          <w:rFonts w:ascii="Times New Roman" w:eastAsia="Times New Roman" w:hAnsi="Times New Roman" w:cs="Times New Roman"/>
          <w:noProof/>
          <w:sz w:val="24"/>
          <w:szCs w:val="24"/>
          <w:lang w:eastAsia="lt-LT"/>
        </w:rPr>
        <w:t>2023-07-11</w:t>
      </w:r>
      <w:r w:rsidRPr="003439C0">
        <w:rPr>
          <w:rFonts w:ascii="Times New Roman" w:eastAsia="Times New Roman" w:hAnsi="Times New Roman" w:cs="Times New Roman"/>
          <w:sz w:val="24"/>
          <w:szCs w:val="24"/>
          <w:lang w:eastAsia="lt-LT"/>
        </w:rPr>
        <w:fldChar w:fldCharType="end"/>
      </w:r>
      <w:bookmarkEnd w:id="1"/>
      <w:r w:rsidRPr="003439C0">
        <w:rPr>
          <w:rFonts w:ascii="Times New Roman" w:eastAsia="Times New Roman" w:hAnsi="Times New Roman" w:cs="Times New Roman"/>
          <w:noProof/>
          <w:sz w:val="24"/>
          <w:szCs w:val="24"/>
          <w:lang w:eastAsia="lt-LT"/>
        </w:rPr>
        <w:t xml:space="preserve"> </w:t>
      </w:r>
      <w:r w:rsidRPr="003439C0">
        <w:rPr>
          <w:rFonts w:ascii="Times New Roman" w:eastAsia="Times New Roman" w:hAnsi="Times New Roman" w:cs="Times New Roman"/>
          <w:sz w:val="24"/>
          <w:szCs w:val="24"/>
          <w:lang w:eastAsia="lt-LT"/>
        </w:rPr>
        <w:t xml:space="preserve">Nr. </w:t>
      </w:r>
      <w:bookmarkStart w:id="2" w:name="registravimoNr"/>
      <w:r w:rsidRPr="003439C0">
        <w:rPr>
          <w:rFonts w:ascii="Times New Roman" w:eastAsia="Times New Roman" w:hAnsi="Times New Roman" w:cs="Times New Roman"/>
          <w:sz w:val="24"/>
          <w:szCs w:val="24"/>
          <w:lang w:eastAsia="lt-LT"/>
        </w:rPr>
        <w:t>TAR-61</w:t>
      </w:r>
      <w:bookmarkEnd w:id="2"/>
    </w:p>
    <w:p w:rsidR="003439C0" w:rsidRPr="003439C0" w:rsidRDefault="003439C0" w:rsidP="003439C0">
      <w:pPr>
        <w:spacing w:after="0" w:line="240" w:lineRule="auto"/>
        <w:jc w:val="both"/>
        <w:rPr>
          <w:rFonts w:ascii="Times New Roman" w:eastAsia="Times New Roman" w:hAnsi="Times New Roman" w:cs="Times New Roman"/>
          <w:sz w:val="24"/>
          <w:szCs w:val="24"/>
          <w:lang w:eastAsia="lt-LT"/>
        </w:rPr>
      </w:pP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lang w:eastAsia="lt-LT"/>
        </w:rPr>
      </w:pP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rPr>
      </w:pP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rPr>
        <w:t xml:space="preserve">Posėdžio data – 2023 m. liepos 5 d. </w:t>
      </w: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rPr>
      </w:pPr>
      <w:r w:rsidRPr="003439C0">
        <w:rPr>
          <w:rFonts w:ascii="Times New Roman" w:eastAsia="Times New Roman" w:hAnsi="Times New Roman" w:cs="Times New Roman"/>
          <w:sz w:val="24"/>
          <w:szCs w:val="24"/>
        </w:rPr>
        <w:tab/>
        <w:t>Pradžia – 14.00 val. (nuotoliniu būdu)</w:t>
      </w: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rPr>
      </w:pPr>
      <w:r w:rsidRPr="003439C0">
        <w:rPr>
          <w:rFonts w:ascii="Times New Roman" w:eastAsia="Times New Roman" w:hAnsi="Times New Roman" w:cs="Times New Roman"/>
          <w:sz w:val="24"/>
          <w:szCs w:val="24"/>
        </w:rPr>
        <w:tab/>
        <w:t xml:space="preserve">Posėdžio pirmininkas – </w:t>
      </w:r>
      <w:r w:rsidRPr="003439C0">
        <w:rPr>
          <w:rFonts w:ascii="Times New Roman" w:eastAsia="Calibri" w:hAnsi="Times New Roman" w:cs="Times New Roman"/>
          <w:sz w:val="24"/>
          <w:szCs w:val="24"/>
          <w:lang w:eastAsia="lt-LT"/>
        </w:rPr>
        <w:t>Rimantas Taraškevičius.</w:t>
      </w: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rPr>
      </w:pPr>
      <w:r w:rsidRPr="003439C0">
        <w:rPr>
          <w:rFonts w:ascii="Times New Roman" w:eastAsia="Times New Roman" w:hAnsi="Times New Roman" w:cs="Times New Roman"/>
          <w:sz w:val="24"/>
          <w:szCs w:val="24"/>
        </w:rPr>
        <w:tab/>
        <w:t>Posėdžio sekretorė  – Lietutė Demidova.</w:t>
      </w:r>
    </w:p>
    <w:p w:rsidR="003439C0" w:rsidRPr="003439C0" w:rsidRDefault="003439C0" w:rsidP="003439C0">
      <w:pPr>
        <w:tabs>
          <w:tab w:val="left" w:pos="567"/>
        </w:tabs>
        <w:spacing w:after="0" w:line="240" w:lineRule="auto"/>
        <w:jc w:val="both"/>
        <w:rPr>
          <w:rFonts w:ascii="Times New Roman" w:eastAsia="Times New Roman" w:hAnsi="Times New Roman" w:cs="Times New Roman"/>
          <w:bCs/>
          <w:sz w:val="24"/>
          <w:szCs w:val="24"/>
        </w:rPr>
      </w:pPr>
      <w:r w:rsidRPr="003439C0">
        <w:rPr>
          <w:rFonts w:ascii="Times New Roman" w:eastAsia="Times New Roman" w:hAnsi="Times New Roman" w:cs="Times New Roman"/>
          <w:sz w:val="24"/>
          <w:szCs w:val="24"/>
        </w:rPr>
        <w:tab/>
        <w:t xml:space="preserve">15. SVARSTYTA. </w:t>
      </w:r>
      <w:r w:rsidRPr="003439C0">
        <w:rPr>
          <w:rFonts w:ascii="Times New Roman" w:eastAsia="Times New Roman" w:hAnsi="Times New Roman" w:cs="Times New Roman"/>
          <w:bCs/>
          <w:sz w:val="24"/>
          <w:szCs w:val="24"/>
        </w:rPr>
        <w:t xml:space="preserve">Klaipėdos miesto savivaldybės švietimo įstaigų pedagogų kelionės  išlaidų kompensavimo tvarkos aprašo patvirtinimas. </w:t>
      </w: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lang w:eastAsia="lt-LT"/>
        </w:rPr>
      </w:pPr>
      <w:r w:rsidRPr="003439C0">
        <w:rPr>
          <w:rFonts w:ascii="Times New Roman" w:eastAsia="Times New Roman" w:hAnsi="Times New Roman" w:cs="Times New Roman"/>
          <w:bCs/>
          <w:sz w:val="24"/>
          <w:szCs w:val="24"/>
        </w:rPr>
        <w:tab/>
        <w:t>Pranešėja – V. Bubliauskienė.</w:t>
      </w:r>
      <w:r w:rsidRPr="003439C0">
        <w:rPr>
          <w:rFonts w:ascii="Times New Roman" w:eastAsia="Times New Roman" w:hAnsi="Times New Roman" w:cs="Times New Roman"/>
          <w:sz w:val="24"/>
          <w:szCs w:val="24"/>
          <w:lang w:eastAsia="lt-LT"/>
        </w:rPr>
        <w:t xml:space="preserve"> Sako, kad </w:t>
      </w:r>
      <w:r w:rsidRPr="003439C0">
        <w:rPr>
          <w:rFonts w:ascii="Times New Roman" w:eastAsia="Times New Roman" w:hAnsi="Times New Roman" w:cs="Times New Roman"/>
          <w:bCs/>
          <w:sz w:val="24"/>
          <w:szCs w:val="24"/>
          <w:lang w:eastAsia="lt-LT"/>
        </w:rPr>
        <w:t xml:space="preserve">šiuo Savivaldybės tarybos sprendimo projektu tvirtinamas </w:t>
      </w:r>
      <w:r w:rsidRPr="003439C0">
        <w:rPr>
          <w:rFonts w:ascii="Times New Roman" w:eastAsia="Times New Roman" w:hAnsi="Times New Roman" w:cs="Times New Roman"/>
          <w:bCs/>
          <w:sz w:val="24"/>
          <w:szCs w:val="24"/>
        </w:rPr>
        <w:t>Klaipėdos miesto savivaldybės švietimo įstaigų pedagogų kelionės išlaidų kompensavimo tvarkos aprašas (toliau –</w:t>
      </w:r>
      <w:r w:rsidRPr="003439C0">
        <w:rPr>
          <w:rFonts w:ascii="Times New Roman" w:eastAsia="Times New Roman" w:hAnsi="Times New Roman" w:cs="Times New Roman"/>
          <w:bCs/>
          <w:sz w:val="24"/>
          <w:szCs w:val="24"/>
          <w:lang w:eastAsia="lt-LT"/>
        </w:rPr>
        <w:t>Aprašas), kuriame apibrėžiamos pedagogo ir švietimo įstaigos sąvokos,</w:t>
      </w:r>
      <w:r w:rsidRPr="003439C0">
        <w:rPr>
          <w:rFonts w:ascii="Times New Roman" w:eastAsia="Times New Roman" w:hAnsi="Times New Roman" w:cs="Times New Roman"/>
          <w:sz w:val="24"/>
          <w:szCs w:val="24"/>
          <w:lang w:eastAsia="lt-LT"/>
        </w:rPr>
        <w:t xml:space="preserve"> švietimo įstaigų pedagogų kelionės išlaidų kompensavimo lėšų šaltinis, </w:t>
      </w:r>
      <w:r w:rsidRPr="003439C0">
        <w:rPr>
          <w:rFonts w:ascii="Times New Roman" w:eastAsia="Times New Roman" w:hAnsi="Times New Roman" w:cs="Times New Roman"/>
          <w:bCs/>
          <w:sz w:val="24"/>
          <w:szCs w:val="24"/>
          <w:lang w:eastAsia="lt-LT"/>
        </w:rPr>
        <w:t xml:space="preserve">kelionės išlaidų kompensavimo mokėjimo tvarka. Laukiamas rezultatas: </w:t>
      </w:r>
      <w:r w:rsidRPr="003439C0">
        <w:rPr>
          <w:rFonts w:ascii="Times New Roman" w:eastAsia="Times New Roman" w:hAnsi="Times New Roman" w:cs="Times New Roman"/>
          <w:sz w:val="24"/>
          <w:szCs w:val="24"/>
          <w:lang w:eastAsia="lt-LT"/>
        </w:rPr>
        <w:t xml:space="preserve">kompensuojant kelionės išlaidas pedagogams, važinėjantiems iš jų nuolatinės gyvenamosios vietos į darbą ir iš darbo tolimesniu nei 15 km (imtinai) atstumu nuo </w:t>
      </w:r>
      <w:r w:rsidRPr="003439C0">
        <w:rPr>
          <w:rFonts w:ascii="Times New Roman" w:eastAsia="Times New Roman" w:hAnsi="Times New Roman" w:cs="Times New Roman"/>
          <w:color w:val="000000"/>
          <w:sz w:val="24"/>
          <w:szCs w:val="24"/>
          <w:lang w:eastAsia="lt-LT"/>
        </w:rPr>
        <w:t>nuolatinės gyvenamosios vietos iki švietimo įstaigos</w:t>
      </w:r>
      <w:r w:rsidRPr="003439C0">
        <w:rPr>
          <w:rFonts w:ascii="Times New Roman" w:eastAsia="Times New Roman" w:hAnsi="Times New Roman" w:cs="Times New Roman"/>
          <w:sz w:val="24"/>
          <w:szCs w:val="24"/>
          <w:lang w:eastAsia="lt-LT"/>
        </w:rPr>
        <w:t xml:space="preserve">, </w:t>
      </w:r>
      <w:r w:rsidRPr="003439C0">
        <w:rPr>
          <w:rFonts w:ascii="Times New Roman" w:eastAsia="Times New Roman" w:hAnsi="Times New Roman" w:cs="Times New Roman"/>
          <w:bCs/>
          <w:sz w:val="24"/>
          <w:szCs w:val="24"/>
          <w:lang w:eastAsia="lt-LT"/>
        </w:rPr>
        <w:t xml:space="preserve">bus pritraukiami nauji ir neprarandami dabar dirbantys Savivaldybės įstaigose pedagogai. </w:t>
      </w:r>
      <w:r w:rsidRPr="003439C0">
        <w:rPr>
          <w:rFonts w:ascii="Times New Roman" w:eastAsia="Times New Roman" w:hAnsi="Times New Roman" w:cs="Times New Roman"/>
          <w:sz w:val="24"/>
          <w:szCs w:val="24"/>
          <w:lang w:eastAsia="lt-LT"/>
        </w:rPr>
        <w:t>Kelionės į darbą ir iš darbo išlaidų kompensavimas motyvuos pedagogus rinktis darbą Savivaldybės švietimo įstaigose. Tokią praktiką taiko kitos Lietuvos miestų ir rajonų savivaldybės. Patvirtinus teikiamą sprendimo projektą, bus planingai įgyvendinamos pedagogų pritraukimo Savivaldybėje programos priemonės.</w:t>
      </w: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lang w:eastAsia="lt-LT"/>
        </w:rPr>
      </w:pPr>
      <w:r w:rsidRPr="003439C0">
        <w:rPr>
          <w:rFonts w:ascii="Times New Roman" w:eastAsia="Times New Roman" w:hAnsi="Times New Roman" w:cs="Times New Roman"/>
          <w:sz w:val="24"/>
          <w:szCs w:val="24"/>
          <w:lang w:eastAsia="lt-LT"/>
        </w:rPr>
        <w:tab/>
        <w:t xml:space="preserve">V. Bubliauskienė primena, kad gautas Lietuvos švietimo darbuotojų profesinės sąjungos Klaipėdos miesto susivienijimo raštas (su pastabomis.). V. Bubliauskienė mano, kad į kai kurias pastabas reikėtų atsižvelgti ir Aprašą koreguoti, tačiau nepritaria 3.1 punkto koregavimui, pritaria 5 punkto antro sakinio koregavimui, kurį siūlo išdėstyti taip: „Atstumas km tarp objektų nustatomi švietimo įstaigos pasirinkti internetinio žemėlapio duomenimis trumpiausiu keliu“.  V. Bubliauskienė teigia, kad nepritaria ir siūlymams dėl 10 ir 11 punktų. V. Bubliauskienė siūlo 10 punkto antrą sakinį koreguoti ir jį išdėstyti taip: „Kelionės išlaidos gali būti kompensuojamos tokiais būdais – pateikiant važiavimo viešuoju transportu bilietus, kompensuojamos išlaidos patiriamos važiavimą į darbą ir iš darbo pedagogo šeimai priklausančiu automobiliu arba vykstant kitais būdais, tokiu atveju kompensuojamos mažiausia viešojo transporto bilieto kaina tenkančios išlaidos“. </w:t>
      </w:r>
    </w:p>
    <w:p w:rsidR="003439C0" w:rsidRPr="003439C0" w:rsidRDefault="003439C0" w:rsidP="003439C0">
      <w:pPr>
        <w:tabs>
          <w:tab w:val="left" w:pos="567"/>
        </w:tabs>
        <w:spacing w:after="0" w:line="240" w:lineRule="auto"/>
        <w:jc w:val="both"/>
        <w:rPr>
          <w:rFonts w:ascii="Times New Roman" w:eastAsia="Times New Roman" w:hAnsi="Times New Roman" w:cs="Times New Roman"/>
          <w:sz w:val="24"/>
          <w:szCs w:val="24"/>
        </w:rPr>
      </w:pPr>
      <w:r w:rsidRPr="003439C0">
        <w:rPr>
          <w:rFonts w:ascii="Times New Roman" w:eastAsia="Times New Roman" w:hAnsi="Times New Roman" w:cs="Times New Roman"/>
          <w:sz w:val="24"/>
          <w:szCs w:val="24"/>
        </w:rPr>
        <w:tab/>
        <w:t>NUTARTA. Pritarti sprendimo projektui su pakeitimu - Aprašo 5 ir 10 punktus išdėstyti taip:</w:t>
      </w:r>
    </w:p>
    <w:p w:rsidR="003439C0" w:rsidRPr="003439C0" w:rsidRDefault="003439C0" w:rsidP="003439C0">
      <w:pPr>
        <w:tabs>
          <w:tab w:val="left" w:pos="567"/>
        </w:tabs>
        <w:spacing w:after="0" w:line="240" w:lineRule="auto"/>
        <w:jc w:val="both"/>
        <w:rPr>
          <w:rFonts w:ascii="Times New Roman" w:eastAsia="Times New Roman" w:hAnsi="Times New Roman" w:cs="Times New Roman"/>
          <w:color w:val="FF0000"/>
          <w:sz w:val="24"/>
          <w:szCs w:val="24"/>
        </w:rPr>
      </w:pPr>
      <w:r w:rsidRPr="003439C0">
        <w:rPr>
          <w:rFonts w:ascii="Times New Roman" w:eastAsia="Times New Roman" w:hAnsi="Times New Roman" w:cs="Times New Roman"/>
          <w:color w:val="FF0000"/>
          <w:sz w:val="24"/>
          <w:szCs w:val="24"/>
        </w:rPr>
        <w:tab/>
      </w:r>
      <w:r w:rsidRPr="003439C0">
        <w:rPr>
          <w:rFonts w:ascii="Times New Roman" w:eastAsia="Times New Roman" w:hAnsi="Times New Roman" w:cs="Times New Roman"/>
          <w:iCs/>
          <w:sz w:val="24"/>
          <w:szCs w:val="24"/>
          <w:lang w:eastAsia="lt-LT"/>
        </w:rPr>
        <w:t>„5</w:t>
      </w:r>
      <w:r w:rsidRPr="003439C0">
        <w:rPr>
          <w:rFonts w:ascii="Times New Roman" w:eastAsia="Times New Roman" w:hAnsi="Times New Roman" w:cs="Times New Roman"/>
          <w:iCs/>
          <w:color w:val="000000"/>
          <w:spacing w:val="-2"/>
          <w:sz w:val="24"/>
          <w:szCs w:val="24"/>
        </w:rPr>
        <w:t>. Gauti kelionės išlaidų kompensaciją gali pedagogai, kurių nuolatinė gyvenamoji vieta yra ne Klaipėdos mieste ir į darbą jie važinėja tolimesniu nei 15 kilometrų atstumu (imtinai) nuo nuolatinės gyvenamosios vietos iki švietimo įstaigos. Atstumai kilometrais tarp objektų nustatomi švietimo įstaigos pasirinkto internetinio žemėlapio duomenimis trumpiausiu keliu.“</w:t>
      </w:r>
    </w:p>
    <w:p w:rsidR="003439C0" w:rsidRPr="003439C0" w:rsidRDefault="003439C0" w:rsidP="003439C0">
      <w:pPr>
        <w:tabs>
          <w:tab w:val="left" w:pos="567"/>
        </w:tabs>
        <w:spacing w:after="0" w:line="240" w:lineRule="auto"/>
        <w:jc w:val="both"/>
        <w:rPr>
          <w:rFonts w:ascii="Times New Roman" w:eastAsia="Times New Roman" w:hAnsi="Times New Roman" w:cs="Times New Roman"/>
          <w:color w:val="FF0000"/>
          <w:sz w:val="24"/>
          <w:szCs w:val="24"/>
        </w:rPr>
      </w:pPr>
      <w:r w:rsidRPr="003439C0">
        <w:rPr>
          <w:rFonts w:ascii="Times New Roman" w:eastAsia="Times New Roman" w:hAnsi="Times New Roman" w:cs="Times New Roman"/>
          <w:color w:val="FF0000"/>
          <w:sz w:val="24"/>
          <w:szCs w:val="24"/>
        </w:rPr>
        <w:tab/>
      </w:r>
      <w:r w:rsidRPr="003439C0">
        <w:rPr>
          <w:rFonts w:ascii="Times New Roman" w:eastAsia="Times New Roman" w:hAnsi="Times New Roman" w:cs="Times New Roman"/>
          <w:iCs/>
          <w:sz w:val="24"/>
          <w:szCs w:val="24"/>
          <w:lang w:eastAsia="lt-LT"/>
        </w:rPr>
        <w:t xml:space="preserve"> „10. Kelionės išlaidų kompensavimo dydis nustatomas kiekvienam pedagogui (įskaitant įstaigos vadovus) individualiai. Kelionės išlaidos gali būti kompensuojamos tokiais būdais: pateikiant važiavimo viešuoju transportu bilietus (vienkartinius ar mėnesinius ir pan.), kompensuojamos išlaidos, patiriamos vykstant į darbą ir iš darbo pedagogo šeimai priklausančiu automobiliu, naudojantis kitomis pavežėjų paslaugomis (tokiu atveju kompensuojamos ne didesnės kaip mažiausią viešojo transporto bilieto kainą atitinkančios išlaidos, kurias pedagogų sąraše nurodo įstaigos vadovas).“</w:t>
      </w:r>
    </w:p>
    <w:p w:rsidR="003439C0" w:rsidRDefault="003439C0" w:rsidP="003439C0">
      <w:pPr>
        <w:tabs>
          <w:tab w:val="left" w:pos="567"/>
        </w:tabs>
        <w:spacing w:after="0" w:line="240" w:lineRule="auto"/>
        <w:jc w:val="both"/>
        <w:rPr>
          <w:rFonts w:ascii="Times New Roman" w:eastAsia="Calibri" w:hAnsi="Times New Roman" w:cs="Times New Roman"/>
          <w:sz w:val="24"/>
          <w:szCs w:val="24"/>
          <w:lang w:eastAsia="lt-LT"/>
        </w:rPr>
      </w:pPr>
      <w:r w:rsidRPr="003439C0">
        <w:rPr>
          <w:rFonts w:ascii="Times New Roman" w:eastAsia="Times New Roman" w:hAnsi="Times New Roman" w:cs="Times New Roman"/>
          <w:sz w:val="24"/>
          <w:szCs w:val="24"/>
        </w:rPr>
        <w:tab/>
        <w:t>BALSUOTA: už – 7 (R. Taraškevičius,</w:t>
      </w:r>
      <w:r w:rsidRPr="003439C0">
        <w:rPr>
          <w:rFonts w:ascii="Times New Roman" w:eastAsia="Calibri" w:hAnsi="Times New Roman" w:cs="Times New Roman"/>
          <w:sz w:val="24"/>
          <w:szCs w:val="24"/>
          <w:lang w:eastAsia="lt-LT"/>
        </w:rPr>
        <w:t xml:space="preserve"> S. Budinas, A. Dobranskis, A. Šniepis, V. Karolis, A. Kaveckis, A. Statkevičius), prieš – 0, susilaiko – 0.</w:t>
      </w:r>
    </w:p>
    <w:p w:rsidR="003439C0" w:rsidRPr="003439C0" w:rsidRDefault="003439C0" w:rsidP="003439C0">
      <w:pPr>
        <w:tabs>
          <w:tab w:val="left" w:pos="567"/>
        </w:tabs>
        <w:spacing w:after="0" w:line="240" w:lineRule="auto"/>
        <w:jc w:val="both"/>
        <w:rPr>
          <w:rFonts w:ascii="Times New Roman" w:eastAsia="Calibri" w:hAnsi="Times New Roman" w:cs="Times New Roman"/>
          <w:sz w:val="24"/>
          <w:szCs w:val="24"/>
          <w:lang w:eastAsia="lt-LT"/>
        </w:rPr>
      </w:pPr>
    </w:p>
    <w:p w:rsidR="003439C0" w:rsidRDefault="003439C0" w:rsidP="003439C0">
      <w:pPr>
        <w:spacing w:after="0" w:line="240" w:lineRule="auto"/>
        <w:rPr>
          <w:rFonts w:ascii="Times New Roman" w:eastAsia="Times New Roman" w:hAnsi="Times New Roman" w:cs="Times New Roman"/>
          <w:sz w:val="24"/>
          <w:szCs w:val="24"/>
          <w:lang w:eastAsia="lt-LT"/>
        </w:rPr>
      </w:pPr>
      <w:r w:rsidRPr="003439C0">
        <w:rPr>
          <w:rFonts w:ascii="Times New Roman" w:eastAsia="Times New Roman" w:hAnsi="Times New Roman" w:cs="Times New Roman"/>
          <w:sz w:val="24"/>
          <w:szCs w:val="24"/>
          <w:lang w:eastAsia="lt-LT"/>
        </w:rPr>
        <w:t>Posėdžio pirmininkas</w:t>
      </w: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lang w:eastAsia="lt-LT"/>
        </w:rPr>
        <w:tab/>
        <w:t xml:space="preserve">              Rimantas Taraškevičius            </w:t>
      </w:r>
    </w:p>
    <w:p w:rsidR="00325A62" w:rsidRPr="003439C0" w:rsidRDefault="003439C0" w:rsidP="003439C0">
      <w:pPr>
        <w:spacing w:after="0" w:line="240" w:lineRule="auto"/>
        <w:rPr>
          <w:rFonts w:ascii="Times New Roman" w:eastAsia="Times New Roman" w:hAnsi="Times New Roman" w:cs="Times New Roman"/>
          <w:sz w:val="24"/>
          <w:szCs w:val="24"/>
          <w:lang w:eastAsia="lt-LT"/>
        </w:rPr>
      </w:pPr>
      <w:r w:rsidRPr="003439C0">
        <w:rPr>
          <w:rFonts w:ascii="Times New Roman" w:eastAsia="Times New Roman" w:hAnsi="Times New Roman" w:cs="Times New Roman"/>
          <w:sz w:val="24"/>
          <w:szCs w:val="24"/>
          <w:lang w:eastAsia="lt-LT"/>
        </w:rPr>
        <w:t>Posėdžio sekretorė</w:t>
      </w: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lang w:eastAsia="lt-LT"/>
        </w:rPr>
        <w:tab/>
      </w:r>
      <w:r w:rsidRPr="003439C0">
        <w:rPr>
          <w:rFonts w:ascii="Times New Roman" w:eastAsia="Times New Roman" w:hAnsi="Times New Roman" w:cs="Times New Roman"/>
          <w:sz w:val="24"/>
          <w:szCs w:val="24"/>
          <w:lang w:eastAsia="lt-LT"/>
        </w:rPr>
        <w:tab/>
        <w:t xml:space="preserve">              Lietutė Demidova</w:t>
      </w:r>
    </w:p>
    <w:sectPr w:rsidR="00325A62" w:rsidRPr="003439C0" w:rsidSect="003439C0">
      <w:headerReference w:type="default" r:id="rId6"/>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8A" w:rsidRDefault="0079388A">
      <w:pPr>
        <w:spacing w:after="0" w:line="240" w:lineRule="auto"/>
      </w:pPr>
      <w:r>
        <w:separator/>
      </w:r>
    </w:p>
  </w:endnote>
  <w:endnote w:type="continuationSeparator" w:id="0">
    <w:p w:rsidR="0079388A" w:rsidRDefault="0079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8A" w:rsidRDefault="0079388A">
      <w:pPr>
        <w:spacing w:after="0" w:line="240" w:lineRule="auto"/>
      </w:pPr>
      <w:r>
        <w:separator/>
      </w:r>
    </w:p>
  </w:footnote>
  <w:footnote w:type="continuationSeparator" w:id="0">
    <w:p w:rsidR="0079388A" w:rsidRDefault="00793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67643"/>
      <w:docPartObj>
        <w:docPartGallery w:val="Page Numbers (Top of Page)"/>
        <w:docPartUnique/>
      </w:docPartObj>
    </w:sdtPr>
    <w:sdtEndPr/>
    <w:sdtContent>
      <w:p w:rsidR="0056642A" w:rsidRDefault="003439C0">
        <w:pPr>
          <w:pStyle w:val="Antrats"/>
          <w:jc w:val="center"/>
        </w:pPr>
        <w:r>
          <w:fldChar w:fldCharType="begin"/>
        </w:r>
        <w:r>
          <w:instrText>PAGE   \* MERGEFORMAT</w:instrText>
        </w:r>
        <w:r>
          <w:fldChar w:fldCharType="separate"/>
        </w:r>
        <w:r>
          <w:rPr>
            <w:noProof/>
          </w:rPr>
          <w:t>2</w:t>
        </w:r>
        <w:r>
          <w:fldChar w:fldCharType="end"/>
        </w:r>
      </w:p>
    </w:sdtContent>
  </w:sdt>
  <w:p w:rsidR="0056642A" w:rsidRDefault="007938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C0"/>
    <w:rsid w:val="00325A62"/>
    <w:rsid w:val="003439C0"/>
    <w:rsid w:val="0079388A"/>
    <w:rsid w:val="00962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4877C-1B25-4B99-9852-53ABEC79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39C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3439C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2387</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2023-07-14T09:38:00Z</dcterms:created>
  <dcterms:modified xsi:type="dcterms:W3CDTF">2023-07-14T09:38:00Z</dcterms:modified>
</cp:coreProperties>
</file>