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B3204E" w14:textId="77777777" w:rsidR="00DD5E64" w:rsidRPr="00980D5B" w:rsidRDefault="00DD5E64" w:rsidP="00DD5E64">
      <w:pPr>
        <w:jc w:val="center"/>
        <w:rPr>
          <w:b/>
          <w:sz w:val="24"/>
          <w:szCs w:val="24"/>
          <w:lang w:val="en-US"/>
        </w:rPr>
      </w:pPr>
      <w:bookmarkStart w:id="0" w:name="_GoBack"/>
      <w:bookmarkEnd w:id="0"/>
      <w:r w:rsidRPr="00980D5B">
        <w:rPr>
          <w:b/>
          <w:sz w:val="24"/>
          <w:szCs w:val="24"/>
          <w:lang w:val="en-US"/>
        </w:rPr>
        <w:t>AIŠKINAMASIS RAŠTAS</w:t>
      </w:r>
    </w:p>
    <w:p w14:paraId="0C8206FE" w14:textId="6464442B" w:rsidR="00392A47" w:rsidRPr="00392A47" w:rsidRDefault="00392A47" w:rsidP="00392A47">
      <w:pPr>
        <w:jc w:val="center"/>
        <w:rPr>
          <w:b/>
          <w:sz w:val="24"/>
          <w:szCs w:val="22"/>
        </w:rPr>
      </w:pPr>
      <w:r w:rsidRPr="00392A47">
        <w:rPr>
          <w:b/>
          <w:sz w:val="24"/>
          <w:szCs w:val="22"/>
        </w:rPr>
        <w:t xml:space="preserve">PRIE </w:t>
      </w:r>
      <w:r w:rsidR="007A1044">
        <w:rPr>
          <w:b/>
          <w:sz w:val="24"/>
          <w:szCs w:val="22"/>
        </w:rPr>
        <w:t xml:space="preserve">KLAIPĖDOS MIESTO </w:t>
      </w:r>
      <w:r w:rsidRPr="00392A47">
        <w:rPr>
          <w:b/>
          <w:sz w:val="24"/>
          <w:szCs w:val="22"/>
        </w:rPr>
        <w:t xml:space="preserve">SAVIVALDYBĖS TARYBOS </w:t>
      </w:r>
      <w:r w:rsidR="00DE6546">
        <w:rPr>
          <w:b/>
          <w:sz w:val="24"/>
          <w:szCs w:val="22"/>
        </w:rPr>
        <w:t xml:space="preserve">2010 M. GRUODŽIO 23 D. </w:t>
      </w:r>
      <w:r w:rsidR="007A1044" w:rsidRPr="00392A47">
        <w:rPr>
          <w:b/>
          <w:sz w:val="24"/>
          <w:szCs w:val="22"/>
        </w:rPr>
        <w:t>SPRENDIMO</w:t>
      </w:r>
      <w:r w:rsidR="007A1044">
        <w:rPr>
          <w:b/>
          <w:sz w:val="24"/>
          <w:szCs w:val="22"/>
        </w:rPr>
        <w:t xml:space="preserve"> </w:t>
      </w:r>
      <w:r w:rsidR="00DE6546">
        <w:rPr>
          <w:b/>
          <w:sz w:val="24"/>
          <w:szCs w:val="22"/>
        </w:rPr>
        <w:t>NR. T2-353</w:t>
      </w:r>
      <w:r w:rsidR="007A1044" w:rsidRPr="007A1044">
        <w:rPr>
          <w:b/>
          <w:sz w:val="24"/>
          <w:szCs w:val="22"/>
        </w:rPr>
        <w:t xml:space="preserve"> </w:t>
      </w:r>
      <w:r w:rsidRPr="00392A47">
        <w:rPr>
          <w:b/>
          <w:sz w:val="24"/>
          <w:szCs w:val="22"/>
        </w:rPr>
        <w:t>„</w:t>
      </w:r>
      <w:r w:rsidRPr="00392A47">
        <w:rPr>
          <w:b/>
          <w:caps/>
          <w:sz w:val="24"/>
          <w:szCs w:val="24"/>
        </w:rPr>
        <w:t>DĖL</w:t>
      </w:r>
      <w:r w:rsidRPr="00392A47">
        <w:rPr>
          <w:b/>
          <w:bCs/>
          <w:color w:val="000000"/>
          <w:sz w:val="24"/>
          <w:szCs w:val="24"/>
        </w:rPr>
        <w:t xml:space="preserve"> TRUMPALAIKĖS AR ILGALAIKĖS SOCIALINĖS GLOBOS SOCIALINIŲ PASLAUGŲ ĮSTAIGOSE SKYRIMO, APMOKĖJIMO IR PASLAUGŲ NUTRAUKIMO TVARKOS APRAŠO PATVIRTINIMO</w:t>
      </w:r>
      <w:r w:rsidR="00480640">
        <w:rPr>
          <w:b/>
          <w:bCs/>
          <w:color w:val="000000"/>
          <w:sz w:val="24"/>
          <w:szCs w:val="24"/>
        </w:rPr>
        <w:t>“</w:t>
      </w:r>
      <w:r w:rsidRPr="00392A47">
        <w:rPr>
          <w:b/>
          <w:bCs/>
          <w:color w:val="000000"/>
          <w:sz w:val="24"/>
          <w:szCs w:val="24"/>
        </w:rPr>
        <w:t xml:space="preserve"> PAKEITIMO</w:t>
      </w:r>
      <w:r w:rsidRPr="00392A47">
        <w:rPr>
          <w:b/>
          <w:sz w:val="24"/>
          <w:szCs w:val="22"/>
        </w:rPr>
        <w:t xml:space="preserve"> PROJEKTO</w:t>
      </w:r>
    </w:p>
    <w:p w14:paraId="4F47F752" w14:textId="77777777" w:rsidR="00DD5E64" w:rsidRPr="00980D5B" w:rsidRDefault="00DD5E64" w:rsidP="00DD5E64">
      <w:pPr>
        <w:jc w:val="center"/>
        <w:rPr>
          <w:sz w:val="24"/>
          <w:szCs w:val="24"/>
          <w:lang w:val="en-US"/>
        </w:rPr>
      </w:pPr>
    </w:p>
    <w:p w14:paraId="16E7EDB1" w14:textId="77777777" w:rsidR="00DD5E64" w:rsidRPr="00980D5B" w:rsidRDefault="00DD5E64" w:rsidP="00DD5E64">
      <w:pPr>
        <w:jc w:val="center"/>
        <w:rPr>
          <w:sz w:val="24"/>
          <w:szCs w:val="24"/>
          <w:lang w:val="en-US"/>
        </w:rPr>
      </w:pPr>
    </w:p>
    <w:p w14:paraId="5A965E2A" w14:textId="77777777" w:rsidR="00DD5E64" w:rsidRPr="00980D5B" w:rsidRDefault="00394D94" w:rsidP="00980D5B">
      <w:pPr>
        <w:ind w:firstLine="709"/>
        <w:jc w:val="both"/>
        <w:rPr>
          <w:b/>
          <w:sz w:val="24"/>
          <w:szCs w:val="24"/>
          <w:lang w:val="en-US"/>
        </w:rPr>
      </w:pPr>
      <w:r w:rsidRPr="00980D5B">
        <w:rPr>
          <w:b/>
          <w:sz w:val="24"/>
          <w:szCs w:val="24"/>
        </w:rPr>
        <w:t>1. </w:t>
      </w:r>
      <w:r w:rsidR="00897DDA" w:rsidRPr="00980D5B">
        <w:rPr>
          <w:b/>
          <w:sz w:val="24"/>
          <w:szCs w:val="24"/>
        </w:rPr>
        <w:t>Parengto projekto tikslai ir uždaviniai</w:t>
      </w:r>
      <w:r w:rsidR="001B7BC9">
        <w:rPr>
          <w:b/>
          <w:sz w:val="24"/>
          <w:szCs w:val="24"/>
        </w:rPr>
        <w:t>.</w:t>
      </w:r>
    </w:p>
    <w:p w14:paraId="2B0A0498" w14:textId="77777777" w:rsidR="00894E20" w:rsidRPr="00894E20" w:rsidRDefault="00894E20" w:rsidP="00894E20">
      <w:pPr>
        <w:ind w:firstLine="720"/>
        <w:jc w:val="both"/>
        <w:rPr>
          <w:sz w:val="24"/>
          <w:szCs w:val="24"/>
        </w:rPr>
      </w:pPr>
      <w:r w:rsidRPr="00894E20">
        <w:rPr>
          <w:sz w:val="24"/>
          <w:szCs w:val="24"/>
        </w:rPr>
        <w:t>Sprendimo projekto tikslas</w:t>
      </w:r>
      <w:r w:rsidRPr="00894E20">
        <w:rPr>
          <w:b/>
          <w:sz w:val="24"/>
          <w:szCs w:val="24"/>
        </w:rPr>
        <w:t xml:space="preserve"> –</w:t>
      </w:r>
      <w:r w:rsidRPr="00894E20">
        <w:rPr>
          <w:sz w:val="24"/>
          <w:szCs w:val="24"/>
        </w:rPr>
        <w:t xml:space="preserve"> siekiant įgyvendinti Lietuvos Respublikos apsaugos nuo smurto artimoje aplinkoje įstatymo nuostatas, pakeisti 2010 m. gruodžio 23 d. Klaipėdos miesto savivaldybės tarybos sprendimą Nr. T2-353 „Dėl trumpalaikės ar ilgalaikės socialinės globos socialinių paslaugų įstaigose skyrimo, apmokėjimo ir paslaugų nutraukimo tvarkos aprašo patvirtinimo“ papildant jį nauju punktu, kuris nustatytų, kad savivaldybės administracija gali skirti asmeniui trumpalaikę socialinę globą BĮ Klaipėdos miesto globos namuose nemokamai iki 30 kalendorinių dienų, tais atvejais, kai asmuo patiria fizinį ar psichologinį smurtą ar kyla grėsmė jo fiziniam ar emociniam saugumui. </w:t>
      </w:r>
    </w:p>
    <w:p w14:paraId="10405581" w14:textId="77777777" w:rsidR="00E12A6E" w:rsidRPr="00980D5B" w:rsidRDefault="00E12A6E" w:rsidP="00980D5B">
      <w:pPr>
        <w:ind w:firstLine="709"/>
        <w:jc w:val="both"/>
        <w:rPr>
          <w:b/>
          <w:sz w:val="24"/>
          <w:szCs w:val="24"/>
          <w:lang w:val="en-US"/>
        </w:rPr>
      </w:pPr>
    </w:p>
    <w:p w14:paraId="0F1CF050" w14:textId="135002F9" w:rsidR="00DD5E64" w:rsidRDefault="00394D94" w:rsidP="00980D5B">
      <w:pPr>
        <w:ind w:firstLine="709"/>
        <w:jc w:val="both"/>
        <w:rPr>
          <w:b/>
          <w:bCs/>
          <w:sz w:val="24"/>
          <w:szCs w:val="24"/>
        </w:rPr>
      </w:pPr>
      <w:r w:rsidRPr="00980D5B">
        <w:rPr>
          <w:b/>
          <w:sz w:val="24"/>
          <w:szCs w:val="24"/>
        </w:rPr>
        <w:t>2. </w:t>
      </w:r>
      <w:r w:rsidR="00630CED" w:rsidRPr="00630CED">
        <w:rPr>
          <w:b/>
          <w:bCs/>
          <w:sz w:val="24"/>
          <w:szCs w:val="24"/>
        </w:rPr>
        <w:t xml:space="preserve"> </w:t>
      </w:r>
      <w:r w:rsidR="00630CED">
        <w:rPr>
          <w:b/>
          <w:bCs/>
          <w:sz w:val="24"/>
          <w:szCs w:val="24"/>
        </w:rPr>
        <w:t>Projekte aptartų klausimų teisinis reglamentavimas.</w:t>
      </w:r>
    </w:p>
    <w:p w14:paraId="030615E4" w14:textId="77777777" w:rsidR="00894E20" w:rsidRPr="00894E20" w:rsidRDefault="00894E20" w:rsidP="00894E20">
      <w:pPr>
        <w:ind w:firstLine="720"/>
        <w:jc w:val="both"/>
        <w:rPr>
          <w:bCs/>
          <w:sz w:val="24"/>
        </w:rPr>
      </w:pPr>
      <w:r w:rsidRPr="00894E20">
        <w:rPr>
          <w:sz w:val="24"/>
          <w:szCs w:val="24"/>
        </w:rPr>
        <w:t xml:space="preserve">Nuo 2023 m. liepos 1 d. įsigalioja nauja Lietuvos Respublikos apsaugos nuo smurto artimoje aplinkoje įstatymo redakcija. 12 straipsnio 6 dalis reglamentuoja: </w:t>
      </w:r>
      <w:r w:rsidRPr="00894E20">
        <w:rPr>
          <w:bCs/>
          <w:sz w:val="24"/>
        </w:rPr>
        <w:t>„jeigu, vykdant apsaugos nuo smurto orderio įpareigojimus (t. y. policija iškeldina smurtautoją), be priežiūros liktų asmuo, kuriam reikalingos socialinės ar sveikatos priežiūros paslaugos, policijos pareigūnai nedelsdami elektroninių ryšių ar kitomis priemonėmis informuoja šio asmens giminaitį ar kitą artimą asmenį, galintį pasirūpinti be priežiūros galinčiu likti asmeniu, o jei jų nėra, – socialinių paslaugų įstaigą ir (ar) asmens sveikatos priežiūros įstaigą, kurios gali suteikti pagalbą bet kuriuo paros metu“.</w:t>
      </w:r>
    </w:p>
    <w:p w14:paraId="1B82757E" w14:textId="2E9C9910" w:rsidR="00894E20" w:rsidRPr="00894E20" w:rsidRDefault="00894E20" w:rsidP="00894E20">
      <w:pPr>
        <w:ind w:firstLine="720"/>
        <w:jc w:val="both"/>
        <w:rPr>
          <w:sz w:val="24"/>
          <w:szCs w:val="24"/>
        </w:rPr>
      </w:pPr>
      <w:r w:rsidRPr="00894E20">
        <w:rPr>
          <w:sz w:val="24"/>
          <w:szCs w:val="24"/>
        </w:rPr>
        <w:t xml:space="preserve"> Atsižvelgiant į Lietuvos Respublikos socialinės apsaugos ir darbo ministerijos rekomendacijas turi būti paskirta socialinių paslaugų įstaiga, teikianti socialinę globą, į kurią, iš karto atsiradus pagalbos poreikiui, asmuo būtų atvežamas ir jam operatyviai būtų pradėtos teikti trumpalaikės socialinės globos paslaugos. Įvertinus tai, kad biudžetinės įstaigos išlaikomas tiesiogiai pagal biudžeto skiriamus asignavimus įstaigai (nereikės papildomų lėšų) šių funkcijų vykdymas numatomas BĮ Klaipėdos miesto globos namams. Šiuo tikslu</w:t>
      </w:r>
      <w:r w:rsidR="00C13060">
        <w:rPr>
          <w:sz w:val="24"/>
          <w:szCs w:val="24"/>
        </w:rPr>
        <w:t xml:space="preserve"> 4</w:t>
      </w:r>
      <w:r w:rsidRPr="00894E20">
        <w:rPr>
          <w:sz w:val="24"/>
          <w:szCs w:val="24"/>
        </w:rPr>
        <w:t xml:space="preserve"> punktu papildomas tarybos sprendimas. </w:t>
      </w:r>
    </w:p>
    <w:p w14:paraId="664A7503" w14:textId="77777777" w:rsidR="00E12A6E" w:rsidRPr="00980D5B" w:rsidRDefault="00E12A6E" w:rsidP="00980D5B">
      <w:pPr>
        <w:ind w:firstLine="709"/>
        <w:jc w:val="both"/>
        <w:rPr>
          <w:sz w:val="24"/>
          <w:szCs w:val="24"/>
          <w:lang w:val="en-US"/>
        </w:rPr>
      </w:pPr>
    </w:p>
    <w:p w14:paraId="5177E528" w14:textId="77777777" w:rsidR="00E25500" w:rsidRPr="00980D5B" w:rsidRDefault="00394D94" w:rsidP="00980D5B">
      <w:pPr>
        <w:ind w:firstLine="709"/>
        <w:jc w:val="both"/>
        <w:rPr>
          <w:b/>
          <w:bCs/>
          <w:sz w:val="24"/>
          <w:szCs w:val="24"/>
        </w:rPr>
      </w:pPr>
      <w:r w:rsidRPr="00980D5B">
        <w:rPr>
          <w:b/>
          <w:bCs/>
          <w:sz w:val="24"/>
          <w:szCs w:val="24"/>
        </w:rPr>
        <w:t>3. </w:t>
      </w:r>
      <w:r w:rsidR="001356DF">
        <w:rPr>
          <w:b/>
          <w:bCs/>
          <w:sz w:val="24"/>
          <w:szCs w:val="24"/>
        </w:rPr>
        <w:t>S</w:t>
      </w:r>
      <w:r w:rsidR="00897DDA" w:rsidRPr="00980D5B">
        <w:rPr>
          <w:b/>
          <w:bCs/>
          <w:sz w:val="24"/>
          <w:szCs w:val="24"/>
        </w:rPr>
        <w:t>iūlomos naujos teisinio reglamentavimo n</w:t>
      </w:r>
      <w:r w:rsidR="00E25500" w:rsidRPr="00980D5B">
        <w:rPr>
          <w:b/>
          <w:bCs/>
          <w:sz w:val="24"/>
          <w:szCs w:val="24"/>
        </w:rPr>
        <w:t>uostatos ir laukiami rezultatai</w:t>
      </w:r>
      <w:r w:rsidR="001356DF">
        <w:rPr>
          <w:b/>
          <w:bCs/>
          <w:sz w:val="24"/>
          <w:szCs w:val="24"/>
        </w:rPr>
        <w:t>.</w:t>
      </w:r>
    </w:p>
    <w:p w14:paraId="52F0A027" w14:textId="77777777" w:rsidR="00D252B2" w:rsidRPr="00D252B2" w:rsidRDefault="00D252B2" w:rsidP="00D252B2">
      <w:pPr>
        <w:ind w:firstLine="720"/>
        <w:jc w:val="both"/>
        <w:rPr>
          <w:sz w:val="24"/>
          <w:szCs w:val="24"/>
        </w:rPr>
      </w:pPr>
      <w:r w:rsidRPr="00D252B2">
        <w:rPr>
          <w:sz w:val="24"/>
          <w:szCs w:val="24"/>
        </w:rPr>
        <w:t>Tarybai priėmus šį sprendimą bus įgyvendintos Lietuvos Respublikos apsaugos nuo smurto artimoje aplinkoje įstatymo nuostatos, BĮ Klaipėdos miesto globos namai galės nemokamai iki 30 kalendorinių dienų teikti trumpalaikę socialinę globą, netaikant 2010 m. gruodžio 23 d. Klaipėdos miesto savivaldybės tarybos sprendimu Nr. T2-353 patvirtinto tvarkos aprašo nuostatų.</w:t>
      </w:r>
    </w:p>
    <w:p w14:paraId="06E32434" w14:textId="77777777" w:rsidR="00D252B2" w:rsidRDefault="00D252B2" w:rsidP="00980D5B">
      <w:pPr>
        <w:ind w:firstLine="709"/>
        <w:jc w:val="both"/>
        <w:rPr>
          <w:bCs/>
          <w:sz w:val="24"/>
          <w:szCs w:val="24"/>
        </w:rPr>
      </w:pPr>
    </w:p>
    <w:p w14:paraId="67F9502E" w14:textId="7CF966A1" w:rsidR="00E25500" w:rsidRPr="00980D5B" w:rsidRDefault="00394D94" w:rsidP="00980D5B">
      <w:pPr>
        <w:ind w:firstLine="709"/>
        <w:jc w:val="both"/>
        <w:rPr>
          <w:b/>
          <w:bCs/>
          <w:sz w:val="24"/>
          <w:szCs w:val="24"/>
        </w:rPr>
      </w:pPr>
      <w:r w:rsidRPr="00980D5B">
        <w:rPr>
          <w:b/>
          <w:bCs/>
          <w:sz w:val="24"/>
          <w:szCs w:val="24"/>
        </w:rPr>
        <w:t>4. </w:t>
      </w:r>
      <w:r w:rsidR="00E25500" w:rsidRPr="00980D5B">
        <w:rPr>
          <w:b/>
          <w:bCs/>
          <w:sz w:val="24"/>
          <w:szCs w:val="24"/>
        </w:rPr>
        <w:t>N</w:t>
      </w:r>
      <w:r w:rsidR="00897DDA" w:rsidRPr="00980D5B">
        <w:rPr>
          <w:b/>
          <w:bCs/>
          <w:sz w:val="24"/>
          <w:szCs w:val="24"/>
        </w:rPr>
        <w:t>umatomo teisinio reguliavimo poveikio vertinimas</w:t>
      </w:r>
      <w:r w:rsidR="001B7BC9">
        <w:rPr>
          <w:b/>
          <w:bCs/>
          <w:sz w:val="24"/>
          <w:szCs w:val="24"/>
        </w:rPr>
        <w:t>.</w:t>
      </w:r>
      <w:r w:rsidR="00897DDA" w:rsidRPr="00980D5B">
        <w:rPr>
          <w:b/>
          <w:bCs/>
          <w:sz w:val="24"/>
          <w:szCs w:val="24"/>
        </w:rPr>
        <w:t xml:space="preserve"> </w:t>
      </w:r>
    </w:p>
    <w:p w14:paraId="445FD13A" w14:textId="48160293" w:rsidR="00E12A6E" w:rsidRPr="00D252B2" w:rsidRDefault="00D252B2" w:rsidP="00980D5B">
      <w:pPr>
        <w:ind w:firstLine="709"/>
        <w:jc w:val="both"/>
        <w:rPr>
          <w:sz w:val="24"/>
          <w:szCs w:val="24"/>
          <w:lang w:val="en-US"/>
        </w:rPr>
      </w:pPr>
      <w:r w:rsidRPr="00D252B2">
        <w:rPr>
          <w:sz w:val="24"/>
          <w:szCs w:val="24"/>
        </w:rPr>
        <w:t>Neigiamų pasekmių nenumatoma. Numatomas teigiamas poveikis – savivaldybė užtikrins socialinių paslaugų teikimą Klaipėdos miesto gyventojams, atsidūrusiems krizinėje situacijoje</w:t>
      </w:r>
      <w:r w:rsidR="005C4C8D">
        <w:rPr>
          <w:sz w:val="24"/>
          <w:szCs w:val="24"/>
        </w:rPr>
        <w:t xml:space="preserve"> dėl smurto artimoje aplinkoje.</w:t>
      </w:r>
    </w:p>
    <w:p w14:paraId="22AF8F40" w14:textId="77777777" w:rsidR="00D252B2" w:rsidRDefault="00D252B2" w:rsidP="00980D5B">
      <w:pPr>
        <w:ind w:firstLine="709"/>
        <w:jc w:val="both"/>
        <w:rPr>
          <w:b/>
          <w:bCs/>
          <w:sz w:val="24"/>
          <w:szCs w:val="24"/>
        </w:rPr>
      </w:pPr>
    </w:p>
    <w:p w14:paraId="2AEA8493" w14:textId="1BBC5257" w:rsidR="00DD5E64" w:rsidRPr="00980D5B" w:rsidRDefault="00394D94" w:rsidP="00980D5B">
      <w:pPr>
        <w:ind w:firstLine="709"/>
        <w:jc w:val="both"/>
        <w:rPr>
          <w:b/>
          <w:sz w:val="24"/>
          <w:szCs w:val="24"/>
          <w:lang w:val="en-US"/>
        </w:rPr>
      </w:pPr>
      <w:r w:rsidRPr="00980D5B">
        <w:rPr>
          <w:b/>
          <w:bCs/>
          <w:sz w:val="24"/>
          <w:szCs w:val="24"/>
        </w:rPr>
        <w:t>5. </w:t>
      </w:r>
      <w:r w:rsidR="00AD0031" w:rsidRPr="00980D5B">
        <w:rPr>
          <w:b/>
          <w:bCs/>
          <w:sz w:val="24"/>
          <w:szCs w:val="24"/>
        </w:rPr>
        <w:t>Projektui</w:t>
      </w:r>
      <w:r w:rsidR="00824E3D" w:rsidRPr="00980D5B">
        <w:rPr>
          <w:b/>
          <w:bCs/>
          <w:sz w:val="24"/>
          <w:szCs w:val="24"/>
        </w:rPr>
        <w:t xml:space="preserve"> įgyvendinti reikalingas</w:t>
      </w:r>
      <w:r w:rsidR="00897DDA" w:rsidRPr="00980D5B">
        <w:rPr>
          <w:b/>
          <w:bCs/>
          <w:sz w:val="24"/>
          <w:szCs w:val="24"/>
        </w:rPr>
        <w:t xml:space="preserve"> kitų teisė</w:t>
      </w:r>
      <w:r w:rsidR="00824E3D" w:rsidRPr="00980D5B">
        <w:rPr>
          <w:b/>
          <w:bCs/>
          <w:sz w:val="24"/>
          <w:szCs w:val="24"/>
        </w:rPr>
        <w:t>s aktų</w:t>
      </w:r>
      <w:r w:rsidR="00BF7F94">
        <w:rPr>
          <w:b/>
          <w:bCs/>
          <w:sz w:val="24"/>
          <w:szCs w:val="24"/>
        </w:rPr>
        <w:t xml:space="preserve"> </w:t>
      </w:r>
      <w:r w:rsidR="00824E3D" w:rsidRPr="00980D5B">
        <w:rPr>
          <w:b/>
          <w:bCs/>
          <w:sz w:val="24"/>
          <w:szCs w:val="24"/>
        </w:rPr>
        <w:t>keitimas, naujų teisės aktų priėmimas</w:t>
      </w:r>
      <w:r w:rsidR="001B7BC9">
        <w:rPr>
          <w:b/>
          <w:bCs/>
          <w:sz w:val="24"/>
          <w:szCs w:val="24"/>
        </w:rPr>
        <w:t>.</w:t>
      </w:r>
    </w:p>
    <w:p w14:paraId="3A325DBF" w14:textId="77777777" w:rsidR="00D252B2" w:rsidRPr="00D252B2" w:rsidRDefault="00D252B2" w:rsidP="00D252B2">
      <w:pPr>
        <w:ind w:firstLine="720"/>
        <w:jc w:val="both"/>
        <w:rPr>
          <w:sz w:val="24"/>
          <w:szCs w:val="24"/>
        </w:rPr>
      </w:pPr>
      <w:r w:rsidRPr="00D252B2">
        <w:rPr>
          <w:sz w:val="24"/>
          <w:szCs w:val="24"/>
        </w:rPr>
        <w:t>Nėra</w:t>
      </w:r>
    </w:p>
    <w:p w14:paraId="7E771A21" w14:textId="77777777" w:rsidR="00D252B2" w:rsidRDefault="00D252B2" w:rsidP="00980D5B">
      <w:pPr>
        <w:ind w:firstLine="709"/>
        <w:jc w:val="both"/>
        <w:rPr>
          <w:bCs/>
          <w:sz w:val="24"/>
          <w:szCs w:val="24"/>
        </w:rPr>
      </w:pPr>
    </w:p>
    <w:p w14:paraId="48DB8D6C" w14:textId="59DFEC3F" w:rsidR="00DD5E64" w:rsidRPr="00980D5B" w:rsidRDefault="00DD5E64" w:rsidP="00980D5B">
      <w:pPr>
        <w:ind w:firstLine="709"/>
        <w:jc w:val="both"/>
        <w:rPr>
          <w:sz w:val="24"/>
          <w:szCs w:val="24"/>
          <w:lang w:val="en-US"/>
        </w:rPr>
      </w:pPr>
      <w:r w:rsidRPr="00980D5B">
        <w:rPr>
          <w:b/>
          <w:sz w:val="24"/>
          <w:szCs w:val="24"/>
          <w:lang w:val="en-US"/>
        </w:rPr>
        <w:t xml:space="preserve">6. </w:t>
      </w:r>
      <w:r w:rsidR="00AD0031" w:rsidRPr="00980D5B">
        <w:rPr>
          <w:b/>
          <w:sz w:val="24"/>
          <w:szCs w:val="24"/>
        </w:rPr>
        <w:t>B</w:t>
      </w:r>
      <w:r w:rsidR="00897DDA" w:rsidRPr="00980D5B">
        <w:rPr>
          <w:b/>
          <w:sz w:val="24"/>
          <w:szCs w:val="24"/>
        </w:rPr>
        <w:t xml:space="preserve">iudžeto lėšų </w:t>
      </w:r>
      <w:r w:rsidR="00AD0031" w:rsidRPr="00980D5B">
        <w:rPr>
          <w:b/>
          <w:sz w:val="24"/>
          <w:szCs w:val="24"/>
        </w:rPr>
        <w:t>poreikis projekt</w:t>
      </w:r>
      <w:r w:rsidR="00460B26">
        <w:rPr>
          <w:b/>
          <w:sz w:val="24"/>
          <w:szCs w:val="24"/>
        </w:rPr>
        <w:t>ui</w:t>
      </w:r>
      <w:r w:rsidR="00AD0031" w:rsidRPr="00980D5B">
        <w:rPr>
          <w:b/>
          <w:sz w:val="24"/>
          <w:szCs w:val="24"/>
        </w:rPr>
        <w:t xml:space="preserve"> įgyvendin</w:t>
      </w:r>
      <w:r w:rsidR="00460B26">
        <w:rPr>
          <w:b/>
          <w:sz w:val="24"/>
          <w:szCs w:val="24"/>
        </w:rPr>
        <w:t>t</w:t>
      </w:r>
      <w:r w:rsidR="00AD0031" w:rsidRPr="00980D5B">
        <w:rPr>
          <w:b/>
          <w:sz w:val="24"/>
          <w:szCs w:val="24"/>
        </w:rPr>
        <w:t>i,</w:t>
      </w:r>
      <w:r w:rsidR="00897DDA" w:rsidRPr="00980D5B">
        <w:rPr>
          <w:b/>
          <w:sz w:val="24"/>
          <w:szCs w:val="24"/>
        </w:rPr>
        <w:t xml:space="preserve"> </w:t>
      </w:r>
      <w:r w:rsidR="00AD0031" w:rsidRPr="00980D5B">
        <w:rPr>
          <w:b/>
          <w:sz w:val="24"/>
          <w:szCs w:val="24"/>
        </w:rPr>
        <w:t>lėšų sutaupymo galimybės</w:t>
      </w:r>
      <w:r w:rsidR="00897DDA" w:rsidRPr="00980D5B">
        <w:rPr>
          <w:b/>
          <w:sz w:val="24"/>
          <w:szCs w:val="24"/>
        </w:rPr>
        <w:t xml:space="preserve"> </w:t>
      </w:r>
      <w:r w:rsidR="00AD0031" w:rsidRPr="00980D5B">
        <w:rPr>
          <w:b/>
          <w:sz w:val="24"/>
          <w:szCs w:val="24"/>
        </w:rPr>
        <w:t>įgyvendinant projektą</w:t>
      </w:r>
      <w:r w:rsidR="00897DDA" w:rsidRPr="00980D5B">
        <w:rPr>
          <w:b/>
          <w:sz w:val="24"/>
          <w:szCs w:val="24"/>
        </w:rPr>
        <w:t>, finansavimo šaltiniai</w:t>
      </w:r>
      <w:r w:rsidR="001B7BC9">
        <w:rPr>
          <w:b/>
          <w:sz w:val="24"/>
          <w:szCs w:val="24"/>
        </w:rPr>
        <w:t>.</w:t>
      </w:r>
    </w:p>
    <w:p w14:paraId="6C978D83" w14:textId="77777777" w:rsidR="00AA7E2A" w:rsidRPr="00AA7E2A" w:rsidRDefault="00AA7E2A" w:rsidP="00AA7E2A">
      <w:pPr>
        <w:ind w:firstLine="720"/>
        <w:jc w:val="both"/>
        <w:rPr>
          <w:sz w:val="24"/>
          <w:szCs w:val="24"/>
        </w:rPr>
      </w:pPr>
      <w:r w:rsidRPr="00AA7E2A">
        <w:rPr>
          <w:sz w:val="24"/>
          <w:szCs w:val="24"/>
        </w:rPr>
        <w:t xml:space="preserve">Lėšų poreikio nėra </w:t>
      </w:r>
    </w:p>
    <w:p w14:paraId="40CEB733" w14:textId="77777777" w:rsidR="00897DDA" w:rsidRPr="00980D5B" w:rsidRDefault="00897DDA" w:rsidP="00980D5B">
      <w:pPr>
        <w:ind w:firstLine="709"/>
        <w:jc w:val="both"/>
        <w:rPr>
          <w:b/>
          <w:bCs/>
          <w:sz w:val="24"/>
          <w:szCs w:val="24"/>
        </w:rPr>
      </w:pPr>
    </w:p>
    <w:p w14:paraId="5556E489" w14:textId="77777777" w:rsidR="00DD5E64" w:rsidRPr="00980D5B" w:rsidRDefault="00E12A6E" w:rsidP="00980D5B">
      <w:pPr>
        <w:ind w:firstLine="709"/>
        <w:jc w:val="both"/>
        <w:rPr>
          <w:b/>
          <w:sz w:val="24"/>
          <w:szCs w:val="24"/>
          <w:lang w:val="en-US"/>
        </w:rPr>
      </w:pPr>
      <w:r w:rsidRPr="00980D5B">
        <w:rPr>
          <w:b/>
          <w:bCs/>
          <w:sz w:val="24"/>
          <w:szCs w:val="24"/>
        </w:rPr>
        <w:t>7</w:t>
      </w:r>
      <w:r w:rsidR="00394D94" w:rsidRPr="00980D5B">
        <w:rPr>
          <w:b/>
          <w:bCs/>
          <w:sz w:val="24"/>
          <w:szCs w:val="24"/>
        </w:rPr>
        <w:t>. </w:t>
      </w:r>
      <w:r w:rsidR="00010DBB" w:rsidRPr="00980D5B">
        <w:rPr>
          <w:b/>
          <w:bCs/>
          <w:sz w:val="24"/>
          <w:szCs w:val="24"/>
        </w:rPr>
        <w:t>S</w:t>
      </w:r>
      <w:r w:rsidR="00897DDA" w:rsidRPr="00980D5B">
        <w:rPr>
          <w:b/>
          <w:bCs/>
          <w:sz w:val="24"/>
          <w:szCs w:val="24"/>
        </w:rPr>
        <w:t>prendimo projekto rengimo metu atlikti vertinimai ir išvados, konsultavimosi su visuomene metu gauti pasiūlymai ir jų motyvuotas vertinimas</w:t>
      </w:r>
      <w:r w:rsidR="001B7BC9">
        <w:rPr>
          <w:b/>
          <w:bCs/>
          <w:sz w:val="24"/>
          <w:szCs w:val="24"/>
        </w:rPr>
        <w:t>.</w:t>
      </w:r>
    </w:p>
    <w:p w14:paraId="24C9491A" w14:textId="77777777" w:rsidR="00AA7E2A" w:rsidRPr="00AA7E2A" w:rsidRDefault="00AA7E2A" w:rsidP="00AA7E2A">
      <w:pPr>
        <w:ind w:firstLine="720"/>
        <w:jc w:val="both"/>
        <w:rPr>
          <w:bCs/>
          <w:sz w:val="24"/>
          <w:szCs w:val="24"/>
        </w:rPr>
      </w:pPr>
      <w:r w:rsidRPr="00AA7E2A">
        <w:rPr>
          <w:bCs/>
          <w:sz w:val="24"/>
          <w:szCs w:val="24"/>
        </w:rPr>
        <w:t>Nėra</w:t>
      </w:r>
    </w:p>
    <w:p w14:paraId="2FE3C013" w14:textId="77777777" w:rsidR="00980D5B" w:rsidRDefault="00980D5B" w:rsidP="00980D5B">
      <w:pPr>
        <w:ind w:firstLine="709"/>
        <w:jc w:val="both"/>
        <w:rPr>
          <w:b/>
          <w:bCs/>
          <w:sz w:val="24"/>
          <w:szCs w:val="24"/>
        </w:rPr>
      </w:pPr>
    </w:p>
    <w:p w14:paraId="4F4C7211" w14:textId="77777777" w:rsidR="00DD5E64" w:rsidRPr="00980D5B" w:rsidRDefault="00897DDA" w:rsidP="00980D5B">
      <w:pPr>
        <w:ind w:firstLine="709"/>
        <w:jc w:val="both"/>
        <w:rPr>
          <w:sz w:val="24"/>
          <w:szCs w:val="24"/>
        </w:rPr>
      </w:pPr>
      <w:r w:rsidRPr="00980D5B">
        <w:rPr>
          <w:b/>
          <w:bCs/>
          <w:sz w:val="24"/>
          <w:szCs w:val="24"/>
        </w:rPr>
        <w:t xml:space="preserve">8. </w:t>
      </w:r>
      <w:r w:rsidR="00010DBB" w:rsidRPr="00980D5B">
        <w:rPr>
          <w:b/>
          <w:bCs/>
          <w:sz w:val="24"/>
          <w:szCs w:val="24"/>
        </w:rPr>
        <w:t>K</w:t>
      </w:r>
      <w:r w:rsidRPr="00980D5B">
        <w:rPr>
          <w:b/>
          <w:bCs/>
          <w:sz w:val="24"/>
          <w:szCs w:val="24"/>
        </w:rPr>
        <w:t>iti sprendimui priimti reikalingi pagrindimai, skaičiavimai ir paaiškinimai</w:t>
      </w:r>
      <w:r w:rsidR="001B7BC9">
        <w:rPr>
          <w:b/>
          <w:bCs/>
          <w:sz w:val="24"/>
          <w:szCs w:val="24"/>
        </w:rPr>
        <w:t>.</w:t>
      </w:r>
    </w:p>
    <w:p w14:paraId="5D3D7B4E" w14:textId="77777777" w:rsidR="00AA7E2A" w:rsidRPr="00AA7E2A" w:rsidRDefault="00AA7E2A" w:rsidP="00AA7E2A">
      <w:pPr>
        <w:ind w:firstLine="720"/>
        <w:jc w:val="both"/>
        <w:rPr>
          <w:bCs/>
          <w:sz w:val="24"/>
          <w:szCs w:val="24"/>
        </w:rPr>
      </w:pPr>
      <w:r w:rsidRPr="00AA7E2A">
        <w:rPr>
          <w:bCs/>
          <w:sz w:val="24"/>
          <w:szCs w:val="24"/>
        </w:rPr>
        <w:t>Nėra</w:t>
      </w:r>
    </w:p>
    <w:p w14:paraId="42C0E15C" w14:textId="77777777" w:rsidR="00897DDA" w:rsidRPr="00980D5B" w:rsidRDefault="00897DDA" w:rsidP="00DD5E64">
      <w:pPr>
        <w:rPr>
          <w:sz w:val="24"/>
          <w:szCs w:val="24"/>
        </w:rPr>
      </w:pPr>
    </w:p>
    <w:p w14:paraId="7C926D38" w14:textId="77777777" w:rsidR="00DD5E64" w:rsidRPr="00BF7F94" w:rsidRDefault="00DD5E64" w:rsidP="00DD5E64">
      <w:pPr>
        <w:ind w:right="-82"/>
        <w:rPr>
          <w:bCs/>
          <w:sz w:val="24"/>
          <w:szCs w:val="24"/>
        </w:rPr>
      </w:pPr>
      <w:r w:rsidRPr="00BF7F94">
        <w:rPr>
          <w:bCs/>
          <w:sz w:val="24"/>
          <w:szCs w:val="24"/>
        </w:rPr>
        <w:t>PRIDEDAMA:</w:t>
      </w:r>
    </w:p>
    <w:p w14:paraId="187505A4" w14:textId="1E8C9B37" w:rsidR="00DD5E64" w:rsidRPr="00980D5B" w:rsidRDefault="00F22F47" w:rsidP="00935E8F">
      <w:pPr>
        <w:ind w:right="-82"/>
        <w:jc w:val="both"/>
        <w:rPr>
          <w:sz w:val="24"/>
          <w:szCs w:val="24"/>
        </w:rPr>
      </w:pPr>
      <w:r w:rsidRPr="00980D5B">
        <w:rPr>
          <w:sz w:val="24"/>
          <w:szCs w:val="24"/>
        </w:rPr>
        <w:t xml:space="preserve">1. </w:t>
      </w:r>
      <w:r w:rsidR="00935E8F" w:rsidRPr="00935E8F">
        <w:rPr>
          <w:sz w:val="24"/>
          <w:szCs w:val="24"/>
        </w:rPr>
        <w:t>Teisės aktų, nurodytų sprendimo projekto įžangoje, išrašai,</w:t>
      </w:r>
      <w:r w:rsidR="00156344">
        <w:rPr>
          <w:sz w:val="24"/>
          <w:szCs w:val="24"/>
        </w:rPr>
        <w:t xml:space="preserve"> </w:t>
      </w:r>
      <w:r w:rsidR="00FE7529">
        <w:rPr>
          <w:sz w:val="24"/>
          <w:szCs w:val="24"/>
        </w:rPr>
        <w:t>8</w:t>
      </w:r>
      <w:r w:rsidR="00935E8F" w:rsidRPr="00935E8F">
        <w:rPr>
          <w:sz w:val="24"/>
          <w:szCs w:val="24"/>
        </w:rPr>
        <w:t xml:space="preserve"> </w:t>
      </w:r>
      <w:r w:rsidR="00935E8F" w:rsidRPr="00935E8F">
        <w:rPr>
          <w:color w:val="FF0000"/>
          <w:sz w:val="24"/>
          <w:szCs w:val="24"/>
        </w:rPr>
        <w:t xml:space="preserve"> </w:t>
      </w:r>
      <w:r w:rsidR="00935E8F" w:rsidRPr="00935E8F">
        <w:rPr>
          <w:sz w:val="24"/>
          <w:szCs w:val="24"/>
        </w:rPr>
        <w:t>lapai;</w:t>
      </w:r>
    </w:p>
    <w:p w14:paraId="7727D6F9" w14:textId="2257B245" w:rsidR="00935E8F" w:rsidRPr="00935E8F" w:rsidRDefault="00F22F47" w:rsidP="00935E8F">
      <w:pPr>
        <w:ind w:right="-82"/>
        <w:jc w:val="both"/>
        <w:rPr>
          <w:sz w:val="24"/>
          <w:szCs w:val="24"/>
        </w:rPr>
      </w:pPr>
      <w:r w:rsidRPr="00980D5B">
        <w:rPr>
          <w:sz w:val="24"/>
          <w:szCs w:val="24"/>
        </w:rPr>
        <w:t xml:space="preserve">2. </w:t>
      </w:r>
      <w:r w:rsidR="00935E8F" w:rsidRPr="00935E8F">
        <w:rPr>
          <w:sz w:val="24"/>
          <w:szCs w:val="24"/>
        </w:rPr>
        <w:t>Klaipėdos miesto savivaldybės tarybos 2010 m. gruodžio 23 d</w:t>
      </w:r>
      <w:r w:rsidR="00480640" w:rsidRPr="00480640">
        <w:rPr>
          <w:sz w:val="24"/>
          <w:szCs w:val="24"/>
        </w:rPr>
        <w:t xml:space="preserve"> </w:t>
      </w:r>
      <w:r w:rsidR="00480640" w:rsidRPr="00935E8F">
        <w:rPr>
          <w:sz w:val="24"/>
          <w:szCs w:val="24"/>
        </w:rPr>
        <w:t>sprendimas</w:t>
      </w:r>
      <w:r w:rsidR="00935E8F" w:rsidRPr="00935E8F">
        <w:rPr>
          <w:sz w:val="24"/>
          <w:szCs w:val="24"/>
        </w:rPr>
        <w:t xml:space="preserve"> Nr. T2-353, </w:t>
      </w:r>
      <w:r w:rsidR="00156344">
        <w:rPr>
          <w:sz w:val="24"/>
          <w:szCs w:val="24"/>
        </w:rPr>
        <w:t>2</w:t>
      </w:r>
      <w:r w:rsidR="00935E8F" w:rsidRPr="00935E8F">
        <w:rPr>
          <w:sz w:val="24"/>
          <w:szCs w:val="24"/>
        </w:rPr>
        <w:t xml:space="preserve"> lapa</w:t>
      </w:r>
      <w:r w:rsidR="00156344">
        <w:rPr>
          <w:sz w:val="24"/>
          <w:szCs w:val="24"/>
        </w:rPr>
        <w:t>i</w:t>
      </w:r>
      <w:r w:rsidR="00935E8F" w:rsidRPr="00935E8F">
        <w:rPr>
          <w:sz w:val="24"/>
          <w:szCs w:val="24"/>
        </w:rPr>
        <w:t>.</w:t>
      </w:r>
    </w:p>
    <w:p w14:paraId="5C6627A3" w14:textId="4E6EF841" w:rsidR="00DD5E64" w:rsidRPr="00980D5B" w:rsidRDefault="00DD5E64" w:rsidP="00DD5E64">
      <w:pPr>
        <w:ind w:right="-82"/>
        <w:rPr>
          <w:sz w:val="24"/>
          <w:szCs w:val="24"/>
        </w:rPr>
      </w:pPr>
    </w:p>
    <w:p w14:paraId="560B87DB" w14:textId="77777777" w:rsidR="00F22F47" w:rsidRDefault="00F22F47" w:rsidP="00DD5E64">
      <w:pPr>
        <w:ind w:right="-82"/>
        <w:rPr>
          <w:sz w:val="24"/>
          <w:szCs w:val="24"/>
        </w:rPr>
      </w:pPr>
    </w:p>
    <w:p w14:paraId="1367CF21" w14:textId="77777777" w:rsidR="00980D5B" w:rsidRPr="00980D5B" w:rsidRDefault="00980D5B" w:rsidP="00DD5E64">
      <w:pPr>
        <w:ind w:right="-82"/>
        <w:rPr>
          <w:sz w:val="24"/>
          <w:szCs w:val="24"/>
        </w:rPr>
      </w:pPr>
    </w:p>
    <w:tbl>
      <w:tblPr>
        <w:tblW w:w="0" w:type="auto"/>
        <w:tblLook w:val="04A0" w:firstRow="1" w:lastRow="0" w:firstColumn="1" w:lastColumn="0" w:noHBand="0" w:noVBand="1"/>
      </w:tblPr>
      <w:tblGrid>
        <w:gridCol w:w="4410"/>
        <w:gridCol w:w="2762"/>
        <w:gridCol w:w="2800"/>
      </w:tblGrid>
      <w:tr w:rsidR="00980D5B" w:rsidRPr="00C267F5" w14:paraId="4D78E1BD" w14:textId="77777777" w:rsidTr="00C267F5">
        <w:tc>
          <w:tcPr>
            <w:tcW w:w="4503" w:type="dxa"/>
            <w:tcBorders>
              <w:bottom w:val="single" w:sz="4" w:space="0" w:color="auto"/>
            </w:tcBorders>
            <w:shd w:val="clear" w:color="auto" w:fill="auto"/>
          </w:tcPr>
          <w:p w14:paraId="1081CE0D" w14:textId="23F55580" w:rsidR="00980D5B" w:rsidRPr="00392A47" w:rsidRDefault="00392A47" w:rsidP="00C267F5">
            <w:pPr>
              <w:ind w:right="-82"/>
              <w:rPr>
                <w:sz w:val="24"/>
                <w:szCs w:val="24"/>
              </w:rPr>
            </w:pPr>
            <w:r w:rsidRPr="00392A47">
              <w:rPr>
                <w:sz w:val="24"/>
                <w:szCs w:val="24"/>
              </w:rPr>
              <w:t>Socialinės paramos skyriaus vedėja</w:t>
            </w:r>
          </w:p>
        </w:tc>
        <w:tc>
          <w:tcPr>
            <w:tcW w:w="2835" w:type="dxa"/>
            <w:shd w:val="clear" w:color="auto" w:fill="auto"/>
          </w:tcPr>
          <w:p w14:paraId="5ECA90E1" w14:textId="77777777" w:rsidR="00980D5B" w:rsidRPr="00C267F5" w:rsidRDefault="00980D5B" w:rsidP="00C267F5">
            <w:pPr>
              <w:ind w:right="-82"/>
              <w:rPr>
                <w:sz w:val="24"/>
                <w:szCs w:val="24"/>
              </w:rPr>
            </w:pPr>
          </w:p>
        </w:tc>
        <w:tc>
          <w:tcPr>
            <w:tcW w:w="2850" w:type="dxa"/>
            <w:tcBorders>
              <w:bottom w:val="single" w:sz="4" w:space="0" w:color="auto"/>
            </w:tcBorders>
            <w:shd w:val="clear" w:color="auto" w:fill="auto"/>
          </w:tcPr>
          <w:p w14:paraId="1C24DE82" w14:textId="45765156" w:rsidR="00980D5B" w:rsidRPr="00392A47" w:rsidRDefault="00392A47" w:rsidP="00C267F5">
            <w:pPr>
              <w:ind w:right="-82"/>
              <w:rPr>
                <w:sz w:val="24"/>
                <w:szCs w:val="24"/>
              </w:rPr>
            </w:pPr>
            <w:r w:rsidRPr="00392A47">
              <w:rPr>
                <w:sz w:val="24"/>
                <w:szCs w:val="24"/>
              </w:rPr>
              <w:t>Audronė Liesytė</w:t>
            </w:r>
          </w:p>
        </w:tc>
      </w:tr>
      <w:tr w:rsidR="00980D5B" w:rsidRPr="00C267F5" w14:paraId="4F60C3DB" w14:textId="77777777" w:rsidTr="00C267F5">
        <w:tc>
          <w:tcPr>
            <w:tcW w:w="4503" w:type="dxa"/>
            <w:tcBorders>
              <w:top w:val="single" w:sz="4" w:space="0" w:color="auto"/>
            </w:tcBorders>
            <w:shd w:val="clear" w:color="auto" w:fill="auto"/>
          </w:tcPr>
          <w:p w14:paraId="3178F890" w14:textId="77777777" w:rsidR="00980D5B" w:rsidRPr="00C267F5" w:rsidRDefault="00980D5B" w:rsidP="00C267F5">
            <w:pPr>
              <w:ind w:right="-82"/>
              <w:rPr>
                <w:sz w:val="24"/>
                <w:szCs w:val="24"/>
              </w:rPr>
            </w:pPr>
            <w:r w:rsidRPr="00C267F5">
              <w:rPr>
                <w:i/>
                <w:iCs/>
              </w:rPr>
              <w:t>(Skyriaus vedėjas)</w:t>
            </w:r>
          </w:p>
        </w:tc>
        <w:tc>
          <w:tcPr>
            <w:tcW w:w="2835" w:type="dxa"/>
            <w:shd w:val="clear" w:color="auto" w:fill="auto"/>
          </w:tcPr>
          <w:p w14:paraId="08E46B2E" w14:textId="77777777" w:rsidR="00980D5B" w:rsidRPr="00C267F5" w:rsidRDefault="00980D5B" w:rsidP="00C267F5">
            <w:pPr>
              <w:ind w:right="-82"/>
              <w:jc w:val="right"/>
              <w:rPr>
                <w:i/>
                <w:iCs/>
              </w:rPr>
            </w:pPr>
          </w:p>
        </w:tc>
        <w:tc>
          <w:tcPr>
            <w:tcW w:w="2850" w:type="dxa"/>
            <w:tcBorders>
              <w:top w:val="single" w:sz="4" w:space="0" w:color="auto"/>
            </w:tcBorders>
            <w:shd w:val="clear" w:color="auto" w:fill="auto"/>
          </w:tcPr>
          <w:p w14:paraId="3DF08666" w14:textId="77777777" w:rsidR="00980D5B" w:rsidRPr="00C267F5" w:rsidRDefault="00980D5B" w:rsidP="00392A47">
            <w:pPr>
              <w:ind w:right="-82"/>
              <w:rPr>
                <w:sz w:val="24"/>
                <w:szCs w:val="24"/>
              </w:rPr>
            </w:pPr>
            <w:r w:rsidRPr="00C267F5">
              <w:rPr>
                <w:i/>
                <w:iCs/>
              </w:rPr>
              <w:t>(Vardas ir pavardė)</w:t>
            </w:r>
          </w:p>
        </w:tc>
      </w:tr>
    </w:tbl>
    <w:p w14:paraId="4E46895E" w14:textId="77777777" w:rsidR="00E358FB" w:rsidRPr="00980D5B" w:rsidRDefault="00E358FB" w:rsidP="00980D5B">
      <w:pPr>
        <w:ind w:right="-82"/>
        <w:rPr>
          <w:i/>
          <w:iCs/>
        </w:rPr>
      </w:pPr>
    </w:p>
    <w:sectPr w:rsidR="00E358FB" w:rsidRPr="00980D5B" w:rsidSect="00394D94">
      <w:pgSz w:w="12240" w:h="15840"/>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015586"/>
    <w:multiLevelType w:val="hybridMultilevel"/>
    <w:tmpl w:val="2A08E022"/>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061684F"/>
    <w:multiLevelType w:val="hybridMultilevel"/>
    <w:tmpl w:val="DFAE98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3A35361"/>
    <w:multiLevelType w:val="hybridMultilevel"/>
    <w:tmpl w:val="D9E81D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9F32F68"/>
    <w:multiLevelType w:val="hybridMultilevel"/>
    <w:tmpl w:val="B142C734"/>
    <w:lvl w:ilvl="0" w:tplc="0427000F">
      <w:start w:val="4"/>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5E64"/>
    <w:rsid w:val="00006285"/>
    <w:rsid w:val="00010DBB"/>
    <w:rsid w:val="000B165F"/>
    <w:rsid w:val="001356DF"/>
    <w:rsid w:val="00156344"/>
    <w:rsid w:val="001B7BC9"/>
    <w:rsid w:val="001F5034"/>
    <w:rsid w:val="00205DCD"/>
    <w:rsid w:val="002A46BC"/>
    <w:rsid w:val="00392A47"/>
    <w:rsid w:val="00394D94"/>
    <w:rsid w:val="00460B26"/>
    <w:rsid w:val="004656DE"/>
    <w:rsid w:val="00480640"/>
    <w:rsid w:val="004862A4"/>
    <w:rsid w:val="004E24BA"/>
    <w:rsid w:val="005C4C8D"/>
    <w:rsid w:val="00630CED"/>
    <w:rsid w:val="00652CE1"/>
    <w:rsid w:val="007A1044"/>
    <w:rsid w:val="00824E3D"/>
    <w:rsid w:val="00835296"/>
    <w:rsid w:val="00894E20"/>
    <w:rsid w:val="00897DDA"/>
    <w:rsid w:val="00935E8F"/>
    <w:rsid w:val="00980D5B"/>
    <w:rsid w:val="00AA7E2A"/>
    <w:rsid w:val="00AC4AB1"/>
    <w:rsid w:val="00AD0031"/>
    <w:rsid w:val="00BB21D8"/>
    <w:rsid w:val="00BD08AA"/>
    <w:rsid w:val="00BF7F94"/>
    <w:rsid w:val="00C13060"/>
    <w:rsid w:val="00C267F5"/>
    <w:rsid w:val="00C4353C"/>
    <w:rsid w:val="00D252B2"/>
    <w:rsid w:val="00D323EB"/>
    <w:rsid w:val="00DD5E64"/>
    <w:rsid w:val="00DE6546"/>
    <w:rsid w:val="00E12A6E"/>
    <w:rsid w:val="00E25500"/>
    <w:rsid w:val="00E358FB"/>
    <w:rsid w:val="00F0672B"/>
    <w:rsid w:val="00F22F47"/>
    <w:rsid w:val="00FE053C"/>
    <w:rsid w:val="00FE75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89A73"/>
  <w15:chartTrackingRefBased/>
  <w15:docId w15:val="{BB24AB4D-5DCA-4CB3-90E4-467009677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D5E64"/>
    <w:rPr>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semiHidden/>
    <w:rsid w:val="00394D94"/>
    <w:rPr>
      <w:rFonts w:ascii="Tahoma" w:hAnsi="Tahoma" w:cs="Tahoma"/>
      <w:sz w:val="16"/>
      <w:szCs w:val="16"/>
    </w:rPr>
  </w:style>
  <w:style w:type="table" w:styleId="Lentelstinklelis">
    <w:name w:val="Table Grid"/>
    <w:basedOn w:val="prastojilentel"/>
    <w:rsid w:val="00980D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652CE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470</Words>
  <Characters>3312</Characters>
  <Application>Microsoft Office Word</Application>
  <DocSecurity>4</DocSecurity>
  <Lines>27</Lines>
  <Paragraphs>7</Paragraphs>
  <ScaleCrop>false</ScaleCrop>
  <HeadingPairs>
    <vt:vector size="2" baseType="variant">
      <vt:variant>
        <vt:lpstr>Pavadinimas</vt:lpstr>
      </vt:variant>
      <vt:variant>
        <vt:i4>1</vt:i4>
      </vt:variant>
    </vt:vector>
  </HeadingPairs>
  <TitlesOfParts>
    <vt:vector size="1" baseType="lpstr">
      <vt:lpstr>Forma patvirtinta Klaipėdos miesto savivaldybės administracijos direktoriaus</vt:lpstr>
    </vt:vector>
  </TitlesOfParts>
  <Company>valdyba</Company>
  <LinksUpToDate>false</LinksUpToDate>
  <CharactersWithSpaces>3775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 patvirtinta Klaipėdos miesto savivaldybės administracijos direktoriaus</dc:title>
  <dc:creator>J.Lauzikaite</dc:creator>
  <cp:lastModifiedBy>Greta Jundulė</cp:lastModifiedBy>
  <cp:revision>2</cp:revision>
  <cp:lastPrinted>2023-06-20T11:04:00Z</cp:lastPrinted>
  <dcterms:created xsi:type="dcterms:W3CDTF">2023-07-03T10:15:00Z</dcterms:created>
  <dcterms:modified xsi:type="dcterms:W3CDTF">2023-07-03T10:15:00Z</dcterms:modified>
</cp:coreProperties>
</file>