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32D17" w14:textId="77777777" w:rsidR="000C4F93" w:rsidRDefault="000C4F93" w:rsidP="00A303EE">
      <w:pPr>
        <w:jc w:val="center"/>
        <w:rPr>
          <w:b/>
        </w:rPr>
      </w:pPr>
      <w:bookmarkStart w:id="0" w:name="_GoBack"/>
      <w:bookmarkEnd w:id="0"/>
      <w:r w:rsidRPr="00A303EE">
        <w:rPr>
          <w:b/>
        </w:rPr>
        <w:t>AIŠKINAMASIS RAŠTAS</w:t>
      </w:r>
    </w:p>
    <w:p w14:paraId="33A5A233" w14:textId="5E9BA171" w:rsidR="00C25FF1" w:rsidRDefault="00C25FF1" w:rsidP="00C25FF1">
      <w:pPr>
        <w:jc w:val="center"/>
        <w:rPr>
          <w:b/>
        </w:rPr>
      </w:pPr>
      <w:r>
        <w:rPr>
          <w:b/>
        </w:rPr>
        <w:t xml:space="preserve">PRIE </w:t>
      </w:r>
      <w:r w:rsidR="00A10603">
        <w:rPr>
          <w:b/>
        </w:rPr>
        <w:t>SAVIVALDYBĖS TARYBOS SPRENDIMO PROJEKTO</w:t>
      </w:r>
      <w:r w:rsidR="009063DD">
        <w:rPr>
          <w:b/>
        </w:rPr>
        <w:t xml:space="preserve"> </w:t>
      </w:r>
      <w:r w:rsidR="001A5CD2">
        <w:rPr>
          <w:b/>
        </w:rPr>
        <w:t>DĖL</w:t>
      </w:r>
      <w:r w:rsidR="001A5CD2" w:rsidRPr="001A5CD2">
        <w:rPr>
          <w:b/>
        </w:rPr>
        <w:t xml:space="preserve"> KLAIPĖDOS MIESTO </w:t>
      </w:r>
      <w:r w:rsidR="00095EF8">
        <w:rPr>
          <w:b/>
        </w:rPr>
        <w:t xml:space="preserve">GARBĖS PILIEČIO VARDO SUTEIKIMO </w:t>
      </w:r>
    </w:p>
    <w:p w14:paraId="2D269F82" w14:textId="77777777" w:rsidR="002C1D68" w:rsidRDefault="002C1D68" w:rsidP="00A303EE">
      <w:pPr>
        <w:jc w:val="both"/>
      </w:pPr>
    </w:p>
    <w:p w14:paraId="3DC1FD8B" w14:textId="77777777" w:rsidR="000A0DD4" w:rsidRPr="00A303EE" w:rsidRDefault="000A0DD4" w:rsidP="00A303EE">
      <w:pPr>
        <w:jc w:val="both"/>
      </w:pPr>
    </w:p>
    <w:p w14:paraId="562883A1" w14:textId="328717AD" w:rsidR="000E5ED4" w:rsidRDefault="00670112" w:rsidP="00A10603">
      <w:pPr>
        <w:pStyle w:val="Sraopastraipa"/>
        <w:numPr>
          <w:ilvl w:val="0"/>
          <w:numId w:val="4"/>
        </w:numPr>
        <w:jc w:val="both"/>
      </w:pPr>
      <w:r w:rsidRPr="00A10603">
        <w:rPr>
          <w:b/>
        </w:rPr>
        <w:t>Parengto</w:t>
      </w:r>
      <w:r w:rsidR="000C4F93" w:rsidRPr="00A10603">
        <w:rPr>
          <w:b/>
        </w:rPr>
        <w:t xml:space="preserve"> projekto tikslai ir uždaviniai</w:t>
      </w:r>
      <w:r w:rsidR="000C4F93" w:rsidRPr="00A303EE">
        <w:t>.</w:t>
      </w:r>
    </w:p>
    <w:p w14:paraId="03A42882" w14:textId="77777777" w:rsidR="00A10603" w:rsidRDefault="00A10603" w:rsidP="00A10603">
      <w:pPr>
        <w:ind w:left="851"/>
        <w:jc w:val="both"/>
      </w:pPr>
    </w:p>
    <w:p w14:paraId="463E1C33" w14:textId="17A7B3B3" w:rsidR="00095EF8" w:rsidRDefault="00095EF8" w:rsidP="00095EF8">
      <w:pPr>
        <w:pStyle w:val="Sraopastraipa"/>
        <w:tabs>
          <w:tab w:val="left" w:pos="851"/>
          <w:tab w:val="left" w:pos="993"/>
        </w:tabs>
        <w:ind w:left="0" w:firstLine="993"/>
        <w:jc w:val="both"/>
      </w:pPr>
      <w:r>
        <w:t xml:space="preserve">Šį tarybos sprendimo projektą parengė Savivaldybės administracijos Kultūros skyrius gavęs teikimą dėl Klaipėdos miesto garbės piliečio vardo suteikimo Vytautui Čepui (pridedama). </w:t>
      </w:r>
    </w:p>
    <w:p w14:paraId="06D6F13D" w14:textId="4FE13258" w:rsidR="00095EF8" w:rsidRDefault="00095EF8" w:rsidP="00095EF8">
      <w:pPr>
        <w:pStyle w:val="Sraopastraipa"/>
        <w:tabs>
          <w:tab w:val="left" w:pos="851"/>
          <w:tab w:val="left" w:pos="993"/>
        </w:tabs>
        <w:ind w:left="0" w:firstLine="993"/>
        <w:jc w:val="both"/>
      </w:pPr>
      <w:r>
        <w:t xml:space="preserve">Klaipėdos miesto Garbės piliečio vardas yra suteikiamas už ypatingus nuopelnus miestui, įvertinus asmeninį indėlį bei miesto vardo propagavimą pasaulyje. Šiuo metu Klaipėdos garbės piliečio vardas yra suteiktas 21 asmeniui. Garbės piliečio vardas per metus suteikiamas ne daugiau kaip vienam asmeniui. 2022 m. apdovanojimas suteiktas Benediktui Sigitui Jurčiui OFM. </w:t>
      </w:r>
    </w:p>
    <w:p w14:paraId="33392682" w14:textId="2D1E1869" w:rsidR="00A10603" w:rsidRDefault="00095EF8" w:rsidP="00095EF8">
      <w:pPr>
        <w:pStyle w:val="Sraopastraipa"/>
        <w:tabs>
          <w:tab w:val="left" w:pos="851"/>
          <w:tab w:val="left" w:pos="993"/>
        </w:tabs>
        <w:ind w:left="0" w:firstLine="993"/>
        <w:jc w:val="both"/>
      </w:pPr>
      <w:r>
        <w:t>Klaipėdos miesto savivaldybės tarybai apsisprendus suteikti šį garbingą apdovanojimą Vytautas Čepas būtų apdovanotas rugpjūčio 1-ąją minint Klaipėdos miesto gimtadienį.</w:t>
      </w:r>
    </w:p>
    <w:p w14:paraId="3831F715" w14:textId="77777777" w:rsidR="00095EF8" w:rsidRPr="00C32C4B" w:rsidRDefault="00095EF8" w:rsidP="00095EF8">
      <w:pPr>
        <w:pStyle w:val="Sraopastraipa"/>
        <w:tabs>
          <w:tab w:val="left" w:pos="851"/>
          <w:tab w:val="left" w:pos="993"/>
        </w:tabs>
        <w:ind w:left="0" w:firstLine="993"/>
        <w:jc w:val="both"/>
      </w:pPr>
    </w:p>
    <w:p w14:paraId="1BAEFB1B" w14:textId="12AE6A36" w:rsidR="00CF6254" w:rsidRDefault="000C4F93" w:rsidP="002C1DFE">
      <w:pPr>
        <w:ind w:firstLine="720"/>
        <w:jc w:val="both"/>
      </w:pPr>
      <w:r w:rsidRPr="00A303EE">
        <w:rPr>
          <w:b/>
        </w:rPr>
        <w:t>2. </w:t>
      </w:r>
      <w:r w:rsidR="00670112" w:rsidRPr="00670112">
        <w:rPr>
          <w:b/>
          <w:color w:val="000000"/>
        </w:rPr>
        <w:t>Kaip šiuo metu yra teisiškai reglamentuojami projekte aptarti klausimai.</w:t>
      </w:r>
      <w:r w:rsidR="00670112">
        <w:rPr>
          <w:color w:val="000000"/>
        </w:rPr>
        <w:t xml:space="preserve"> </w:t>
      </w:r>
    </w:p>
    <w:p w14:paraId="4CB4E76D" w14:textId="5283E642" w:rsidR="00BE4191" w:rsidRDefault="00A27CE9" w:rsidP="000540EE">
      <w:pPr>
        <w:ind w:firstLine="720"/>
        <w:jc w:val="both"/>
      </w:pPr>
      <w:r>
        <w:t xml:space="preserve">Šis sprendimas rengiamas vadovaujantis </w:t>
      </w:r>
      <w:r w:rsidR="008D3505" w:rsidRPr="008D3505">
        <w:t>Lietuvos Respublikos vietos savivaldos įstatymo 15 s</w:t>
      </w:r>
      <w:r w:rsidR="008D3505">
        <w:t xml:space="preserve">traipsnio 2 dalies 37 punktu ir </w:t>
      </w:r>
      <w:r w:rsidR="008D3505" w:rsidRPr="008D3505">
        <w:t>Klaipėdos miesto savivaldybės apdovanojimų nuostatų, patvirtintų Klaipėdos miesto savivaldybės tarybos 2009 m. sausio 26 d. sprendimu Nr. T2-26 „Dėl Klaipėdos miesto savivaldybės apdovanojimų nuostatų patvirtinimo“, 7 punktu</w:t>
      </w:r>
      <w:r w:rsidR="008D3505">
        <w:t xml:space="preserve">. </w:t>
      </w:r>
    </w:p>
    <w:p w14:paraId="2925430D" w14:textId="55B07DB2" w:rsidR="008D3505" w:rsidRDefault="008D3505" w:rsidP="000540EE">
      <w:pPr>
        <w:ind w:firstLine="720"/>
        <w:jc w:val="both"/>
      </w:pPr>
      <w:r>
        <w:t xml:space="preserve">Pažymėtina, kad pagal </w:t>
      </w:r>
      <w:r w:rsidR="00401109">
        <w:t xml:space="preserve">naująją </w:t>
      </w:r>
      <w:r w:rsidRPr="008D3505">
        <w:t>Klaipėdos miesto sa</w:t>
      </w:r>
      <w:r>
        <w:t xml:space="preserve">vivaldybės apdovanojimų nuostatų redakciją </w:t>
      </w:r>
      <w:r w:rsidR="00401109">
        <w:t xml:space="preserve">(2023 m. birželio 22 d. Klaipėdos miesto savivaldybės tarybos sprendimo Nr. T2-166 redakcija) </w:t>
      </w:r>
      <w:r>
        <w:t xml:space="preserve">sprendimas dėl Garbės piliečio vardo suteikimo yra priimamas posėdyje dalyvavusių </w:t>
      </w:r>
      <w:r w:rsidR="00401109">
        <w:t xml:space="preserve">Savivaldybės </w:t>
      </w:r>
      <w:r>
        <w:t xml:space="preserve">tarybos narių 2/3 balsų dauguma. </w:t>
      </w:r>
    </w:p>
    <w:p w14:paraId="3305FDB6" w14:textId="07E3067D" w:rsidR="008D3505" w:rsidRPr="008D3505" w:rsidRDefault="008D3505" w:rsidP="000540EE">
      <w:pPr>
        <w:ind w:firstLine="720"/>
        <w:jc w:val="both"/>
        <w:rPr>
          <w:color w:val="FF0000"/>
        </w:rPr>
      </w:pPr>
    </w:p>
    <w:p w14:paraId="531F296C" w14:textId="4234A48E" w:rsidR="00DE02EB" w:rsidRDefault="000C4F93" w:rsidP="007F6587">
      <w:pPr>
        <w:ind w:firstLine="720"/>
        <w:jc w:val="both"/>
        <w:rPr>
          <w:b/>
        </w:rPr>
      </w:pPr>
      <w:r w:rsidRPr="00A303EE">
        <w:rPr>
          <w:b/>
        </w:rPr>
        <w:t>3. </w:t>
      </w:r>
      <w:r w:rsidR="00363E51">
        <w:rPr>
          <w:b/>
        </w:rPr>
        <w:t xml:space="preserve">Sprendimu siūlomos </w:t>
      </w:r>
      <w:r w:rsidR="00DF1A25">
        <w:rPr>
          <w:b/>
        </w:rPr>
        <w:t xml:space="preserve">naujos </w:t>
      </w:r>
      <w:r w:rsidR="00363E51">
        <w:rPr>
          <w:b/>
        </w:rPr>
        <w:t>teisinio reglamentavimo nuostatos ir k</w:t>
      </w:r>
      <w:r w:rsidRPr="00A303EE">
        <w:rPr>
          <w:b/>
        </w:rPr>
        <w:t>okių rezultatų laukiama.</w:t>
      </w:r>
      <w:r w:rsidR="00387163">
        <w:rPr>
          <w:b/>
        </w:rPr>
        <w:t xml:space="preserve"> </w:t>
      </w:r>
    </w:p>
    <w:p w14:paraId="49909AE3" w14:textId="2113419E" w:rsidR="001A5CD2" w:rsidRDefault="008D3505" w:rsidP="00A27CE9">
      <w:pPr>
        <w:ind w:firstLine="720"/>
        <w:jc w:val="both"/>
      </w:pPr>
      <w:r>
        <w:t>Klaipėdos miesto tarybai pri</w:t>
      </w:r>
      <w:r w:rsidR="00E767C0">
        <w:t xml:space="preserve">tarus sprendimo projektui Vytautui Čepui būtų suteiktas Klaipėdos miesto garbės piliečio vardas. </w:t>
      </w:r>
    </w:p>
    <w:p w14:paraId="2F459E4D" w14:textId="77777777" w:rsidR="00E767C0" w:rsidRPr="005C5824" w:rsidRDefault="00E767C0" w:rsidP="00A27CE9">
      <w:pPr>
        <w:ind w:firstLine="720"/>
        <w:jc w:val="both"/>
        <w:rPr>
          <w:lang w:val="en-GB"/>
        </w:rPr>
      </w:pPr>
    </w:p>
    <w:p w14:paraId="605EE86A" w14:textId="5A436AF3" w:rsidR="00CD5C18" w:rsidRDefault="00CD5C18" w:rsidP="00CD5C18">
      <w:pPr>
        <w:ind w:firstLine="720"/>
        <w:jc w:val="both"/>
        <w:rPr>
          <w:b/>
        </w:rPr>
      </w:pPr>
      <w:r w:rsidRPr="00387163">
        <w:rPr>
          <w:b/>
        </w:rPr>
        <w:t>4. </w:t>
      </w:r>
      <w:r w:rsidR="00363E51">
        <w:rPr>
          <w:b/>
        </w:rPr>
        <w:t xml:space="preserve">Sprendimu </w:t>
      </w:r>
      <w:r w:rsidR="00363E51" w:rsidRPr="00363E51">
        <w:rPr>
          <w:b/>
        </w:rPr>
        <w:t>numatomo teisinio reguliavimo poveikio vertinimas</w:t>
      </w:r>
      <w:r w:rsidRPr="00387163">
        <w:rPr>
          <w:b/>
        </w:rPr>
        <w:t>.</w:t>
      </w:r>
      <w:r>
        <w:rPr>
          <w:b/>
        </w:rPr>
        <w:t xml:space="preserve"> </w:t>
      </w:r>
    </w:p>
    <w:p w14:paraId="340715CE" w14:textId="482D5470" w:rsidR="00CD5C18" w:rsidRDefault="00CD5C18" w:rsidP="00CD5C18">
      <w:pPr>
        <w:ind w:firstLine="720"/>
        <w:jc w:val="both"/>
      </w:pPr>
      <w:r w:rsidRPr="0004642E">
        <w:t>N</w:t>
      </w:r>
      <w:r>
        <w:t>ėra.</w:t>
      </w:r>
    </w:p>
    <w:p w14:paraId="0E0D16B8" w14:textId="272D5601" w:rsidR="00670112" w:rsidRDefault="00670112" w:rsidP="00CD5C18">
      <w:pPr>
        <w:ind w:firstLine="720"/>
        <w:jc w:val="both"/>
      </w:pPr>
    </w:p>
    <w:p w14:paraId="114930F1" w14:textId="45764335" w:rsidR="00670112" w:rsidRDefault="00670112" w:rsidP="00CD5C18">
      <w:pPr>
        <w:ind w:firstLine="720"/>
        <w:jc w:val="both"/>
      </w:pPr>
      <w:r w:rsidRPr="00670112">
        <w:rPr>
          <w:b/>
        </w:rPr>
        <w:t>5. Sprendimui įgyvendinti reikalingi nauji teisės aktai, už jų parengimą atsakingi asmenys, aktų metmenys</w:t>
      </w:r>
      <w:r>
        <w:t xml:space="preserve">. </w:t>
      </w:r>
    </w:p>
    <w:p w14:paraId="64FD2756" w14:textId="2640F7DA" w:rsidR="00DF1A25" w:rsidRDefault="00DF1A25" w:rsidP="00CD5C18">
      <w:pPr>
        <w:ind w:firstLine="720"/>
        <w:jc w:val="both"/>
      </w:pPr>
      <w:r>
        <w:t>Nėra.</w:t>
      </w:r>
    </w:p>
    <w:p w14:paraId="0EDC5DE0" w14:textId="77777777" w:rsidR="000E5ED4" w:rsidRDefault="000E5ED4" w:rsidP="00CD5C18">
      <w:pPr>
        <w:ind w:firstLine="720"/>
        <w:jc w:val="both"/>
      </w:pPr>
    </w:p>
    <w:p w14:paraId="1785D896" w14:textId="656CA2D1" w:rsidR="00DE02EB" w:rsidRDefault="00CD5C18" w:rsidP="00A27CE9">
      <w:pPr>
        <w:jc w:val="both"/>
      </w:pPr>
      <w:r>
        <w:rPr>
          <w:b/>
        </w:rPr>
        <w:t xml:space="preserve">            </w:t>
      </w:r>
      <w:r w:rsidR="009A4A5F">
        <w:rPr>
          <w:b/>
        </w:rPr>
        <w:t>6</w:t>
      </w:r>
      <w:r w:rsidRPr="00387163">
        <w:rPr>
          <w:b/>
        </w:rPr>
        <w:t>. </w:t>
      </w:r>
      <w:r w:rsidR="00670112">
        <w:rPr>
          <w:b/>
        </w:rPr>
        <w:t>K</w:t>
      </w:r>
      <w:r w:rsidR="00670112" w:rsidRPr="00670112">
        <w:rPr>
          <w:b/>
        </w:rPr>
        <w:t>iek biudžeto lėšų pareikalaus ar leis sutaupyti projekto įgyvendinimas, finansavimo šaltiniai</w:t>
      </w:r>
      <w:r w:rsidRPr="00387163">
        <w:rPr>
          <w:b/>
        </w:rPr>
        <w:t>.</w:t>
      </w:r>
      <w:r>
        <w:t xml:space="preserve"> </w:t>
      </w:r>
    </w:p>
    <w:p w14:paraId="655FEBF1" w14:textId="20702F9B" w:rsidR="00E767C0" w:rsidRDefault="00A27CE9" w:rsidP="00E767C0">
      <w:pPr>
        <w:tabs>
          <w:tab w:val="left" w:pos="709"/>
        </w:tabs>
        <w:jc w:val="both"/>
      </w:pPr>
      <w:r>
        <w:tab/>
      </w:r>
      <w:r w:rsidR="00973175">
        <w:t xml:space="preserve"> </w:t>
      </w:r>
      <w:r w:rsidR="00E767C0">
        <w:t xml:space="preserve">Klaipėdos garbės piliečiai yra apdovanojami autoriniais medaliais iš aukso ir sidabro (autorius juvelyras V.Bizauskas), Kultūros plėtros programoje šiemet medalio įsigijimui yra suplanuota skirti iki 4000 Eur. </w:t>
      </w:r>
    </w:p>
    <w:p w14:paraId="7262647D" w14:textId="3486C0D6" w:rsidR="00973175" w:rsidRDefault="00E767C0" w:rsidP="00E767C0">
      <w:pPr>
        <w:tabs>
          <w:tab w:val="left" w:pos="709"/>
        </w:tabs>
        <w:jc w:val="both"/>
      </w:pPr>
      <w:r>
        <w:tab/>
        <w:t xml:space="preserve">Klaipėdos garbės piliečio ženklo įteikimo ceremonija bus organizuojama kartu su Klaipėdos kultūros magistro žiedų įteikimo ceremonija, todėl papildomų asignavimų Klaipėdos garbės piliečio ženklo įteikimo ceremonijos organizavimui planuoti nereikės. Minėtąsias ceremonijas yra pavesta organizuoti Kultūros centrui „Žvejų rūmai“. Kultūros plėtros programoje ceremonijų organizavimui yra suplanuota – 9000 Eur. </w:t>
      </w:r>
    </w:p>
    <w:p w14:paraId="13AF1F2B" w14:textId="3831A66D" w:rsidR="00A27CE9" w:rsidRDefault="00973175" w:rsidP="00A27CE9">
      <w:pPr>
        <w:tabs>
          <w:tab w:val="left" w:pos="709"/>
        </w:tabs>
        <w:jc w:val="both"/>
      </w:pPr>
      <w:r>
        <w:tab/>
      </w:r>
    </w:p>
    <w:p w14:paraId="04D2AF57" w14:textId="3342BCEA" w:rsidR="00CD5C18" w:rsidRDefault="009A4A5F" w:rsidP="00CD5C18">
      <w:pPr>
        <w:ind w:firstLine="709"/>
        <w:jc w:val="both"/>
        <w:rPr>
          <w:b/>
        </w:rPr>
      </w:pPr>
      <w:r>
        <w:rPr>
          <w:b/>
        </w:rPr>
        <w:t>7</w:t>
      </w:r>
      <w:r w:rsidR="00CD5C18" w:rsidRPr="00387163">
        <w:rPr>
          <w:b/>
        </w:rPr>
        <w:t xml:space="preserve">. </w:t>
      </w:r>
      <w:r>
        <w:rPr>
          <w:b/>
        </w:rPr>
        <w:t>S</w:t>
      </w:r>
      <w:r w:rsidRPr="009A4A5F">
        <w:rPr>
          <w:b/>
        </w:rPr>
        <w:t>prendimo projekto rengimo metu atlikti vertinimai ir išvados, konsultavimosi su visuomene metu gauti pasiūlymai ir jų motyvuota</w:t>
      </w:r>
      <w:r>
        <w:rPr>
          <w:b/>
        </w:rPr>
        <w:t>s vertinimas</w:t>
      </w:r>
      <w:r w:rsidR="00CD5C18" w:rsidRPr="00387163">
        <w:rPr>
          <w:b/>
        </w:rPr>
        <w:t>.</w:t>
      </w:r>
      <w:r w:rsidR="00CD5C18">
        <w:rPr>
          <w:b/>
        </w:rPr>
        <w:t xml:space="preserve"> </w:t>
      </w:r>
    </w:p>
    <w:p w14:paraId="282AA8ED" w14:textId="19D7B9C3" w:rsidR="000E5ED4" w:rsidRDefault="00C92FC7" w:rsidP="007F6587">
      <w:pPr>
        <w:ind w:firstLine="709"/>
        <w:jc w:val="both"/>
      </w:pPr>
      <w:r>
        <w:t xml:space="preserve">Nėra. </w:t>
      </w:r>
    </w:p>
    <w:p w14:paraId="03FE1AE0" w14:textId="77777777" w:rsidR="00C92FC7" w:rsidRDefault="00C92FC7" w:rsidP="007F6587">
      <w:pPr>
        <w:ind w:firstLine="709"/>
        <w:jc w:val="both"/>
        <w:rPr>
          <w:b/>
        </w:rPr>
      </w:pPr>
    </w:p>
    <w:p w14:paraId="079F62CB" w14:textId="63B80EC1" w:rsidR="00CD5C18" w:rsidRDefault="009A4A5F" w:rsidP="00CD5C18">
      <w:pPr>
        <w:ind w:firstLine="709"/>
        <w:jc w:val="both"/>
        <w:rPr>
          <w:b/>
        </w:rPr>
      </w:pPr>
      <w:r>
        <w:rPr>
          <w:b/>
        </w:rPr>
        <w:lastRenderedPageBreak/>
        <w:t>8</w:t>
      </w:r>
      <w:r w:rsidR="00CD5C18" w:rsidRPr="00387163">
        <w:rPr>
          <w:b/>
        </w:rPr>
        <w:t>. </w:t>
      </w:r>
      <w:r>
        <w:rPr>
          <w:b/>
        </w:rPr>
        <w:t>K</w:t>
      </w:r>
      <w:r w:rsidRPr="009A4A5F">
        <w:rPr>
          <w:b/>
        </w:rPr>
        <w:t>iti sprendimui priimti reikalingi pagrindimai, skaičiavimai ir paaiškinimai</w:t>
      </w:r>
      <w:r w:rsidR="00CD5C18" w:rsidRPr="00387163">
        <w:rPr>
          <w:b/>
        </w:rPr>
        <w:t>.</w:t>
      </w:r>
      <w:r w:rsidR="00CD5C18">
        <w:rPr>
          <w:b/>
        </w:rPr>
        <w:t xml:space="preserve"> </w:t>
      </w:r>
    </w:p>
    <w:p w14:paraId="089DBF4B" w14:textId="556541BF" w:rsidR="00B015CC" w:rsidRDefault="009A4A5F" w:rsidP="00B015CC">
      <w:pPr>
        <w:ind w:firstLine="720"/>
        <w:jc w:val="both"/>
      </w:pPr>
      <w:r>
        <w:t>Nėra</w:t>
      </w:r>
      <w:r w:rsidR="00CD5C18">
        <w:t>.</w:t>
      </w:r>
      <w:r w:rsidR="00CD5C18" w:rsidRPr="00A303EE">
        <w:t xml:space="preserve"> </w:t>
      </w:r>
    </w:p>
    <w:p w14:paraId="26C066E8" w14:textId="77777777" w:rsidR="000E5ED4" w:rsidRDefault="000E5ED4" w:rsidP="00B015CC">
      <w:pPr>
        <w:ind w:firstLine="720"/>
        <w:jc w:val="both"/>
      </w:pPr>
    </w:p>
    <w:p w14:paraId="42D52832" w14:textId="4F242B12" w:rsidR="000A0D47" w:rsidRDefault="002A10BD" w:rsidP="003033CE">
      <w:pPr>
        <w:ind w:firstLine="720"/>
        <w:jc w:val="both"/>
      </w:pPr>
      <w:r>
        <w:t>PRIDEDAMA:</w:t>
      </w:r>
      <w:r w:rsidR="0000706F">
        <w:t xml:space="preserve"> </w:t>
      </w:r>
    </w:p>
    <w:p w14:paraId="5E1E84B3" w14:textId="08DC2C01" w:rsidR="00A1706E" w:rsidRDefault="00C92FC7" w:rsidP="00C92FC7">
      <w:pPr>
        <w:ind w:firstLine="720"/>
        <w:jc w:val="both"/>
      </w:pPr>
      <w:r>
        <w:t xml:space="preserve">1. 2023 m. liepos 3 d. teikimas „Dėl Klaipėdos miesto garbės piliečio vardo suteikimo Vytautui Čepui, 4 lapai. </w:t>
      </w:r>
    </w:p>
    <w:p w14:paraId="6BCB4254" w14:textId="77777777" w:rsidR="003033CE" w:rsidRDefault="003033CE" w:rsidP="003033CE">
      <w:pPr>
        <w:ind w:firstLine="720"/>
        <w:jc w:val="both"/>
      </w:pPr>
    </w:p>
    <w:p w14:paraId="251A5DB8" w14:textId="77777777" w:rsidR="0000706F" w:rsidRDefault="0000706F" w:rsidP="002C1DFE">
      <w:pPr>
        <w:jc w:val="both"/>
      </w:pPr>
    </w:p>
    <w:p w14:paraId="0673CCE6" w14:textId="77777777" w:rsidR="005C4B18" w:rsidRDefault="005C4B18" w:rsidP="002C1DFE">
      <w:pPr>
        <w:jc w:val="both"/>
      </w:pPr>
    </w:p>
    <w:p w14:paraId="23885904" w14:textId="6729943F" w:rsidR="000C4F93" w:rsidRDefault="000C4F93" w:rsidP="002C1DFE">
      <w:pPr>
        <w:jc w:val="both"/>
      </w:pPr>
      <w:r w:rsidRPr="00A303EE">
        <w:t>Kultūros skyriaus vedėj</w:t>
      </w:r>
      <w:r w:rsidR="002A10BD">
        <w:t>a</w:t>
      </w:r>
      <w:r w:rsidRPr="00A303EE">
        <w:t xml:space="preserve"> </w:t>
      </w:r>
      <w:r w:rsidRPr="00A303EE">
        <w:tab/>
      </w:r>
      <w:r w:rsidRPr="00A303EE">
        <w:tab/>
      </w:r>
      <w:r w:rsidRPr="00A303EE">
        <w:tab/>
      </w:r>
      <w:r w:rsidRPr="00A303EE">
        <w:tab/>
      </w:r>
      <w:r w:rsidR="00CC2539" w:rsidRPr="00A303EE">
        <w:t xml:space="preserve"> </w:t>
      </w:r>
      <w:r w:rsidRPr="00A303EE">
        <w:t xml:space="preserve">     </w:t>
      </w:r>
      <w:r w:rsidR="0009708D" w:rsidRPr="00A303EE">
        <w:t xml:space="preserve">                 </w:t>
      </w:r>
      <w:r w:rsidR="002A10BD">
        <w:t>Eglė Deltuvaitė</w:t>
      </w:r>
      <w:r w:rsidR="001F1F02">
        <w:t xml:space="preserve"> </w:t>
      </w:r>
    </w:p>
    <w:p w14:paraId="41291B17" w14:textId="0118AEE0" w:rsidR="001F1F02" w:rsidRDefault="001F1F02" w:rsidP="002C1DFE">
      <w:pPr>
        <w:jc w:val="both"/>
      </w:pPr>
    </w:p>
    <w:p w14:paraId="4460E50E" w14:textId="77777777" w:rsidR="00973175" w:rsidRDefault="00973175" w:rsidP="002C1DFE">
      <w:pPr>
        <w:jc w:val="both"/>
      </w:pPr>
    </w:p>
    <w:p w14:paraId="3A72DAFF" w14:textId="77777777" w:rsidR="00973175" w:rsidRDefault="00973175" w:rsidP="002C1DFE">
      <w:pPr>
        <w:jc w:val="both"/>
      </w:pPr>
    </w:p>
    <w:p w14:paraId="650BA0EC" w14:textId="77777777" w:rsidR="00973175" w:rsidRDefault="00973175" w:rsidP="002C1DFE">
      <w:pPr>
        <w:jc w:val="both"/>
      </w:pPr>
    </w:p>
    <w:p w14:paraId="734483B4" w14:textId="77777777" w:rsidR="00973175" w:rsidRDefault="00973175" w:rsidP="002C1DFE">
      <w:pPr>
        <w:jc w:val="both"/>
      </w:pPr>
    </w:p>
    <w:p w14:paraId="390CF562" w14:textId="77777777" w:rsidR="00973175" w:rsidRDefault="00973175" w:rsidP="002C1DFE">
      <w:pPr>
        <w:jc w:val="both"/>
      </w:pPr>
    </w:p>
    <w:p w14:paraId="2E8824FF" w14:textId="77777777" w:rsidR="00973175" w:rsidRDefault="00973175" w:rsidP="002C1DFE">
      <w:pPr>
        <w:jc w:val="both"/>
      </w:pPr>
    </w:p>
    <w:p w14:paraId="75623212" w14:textId="77777777" w:rsidR="00973175" w:rsidRDefault="00973175" w:rsidP="002C1DFE">
      <w:pPr>
        <w:jc w:val="both"/>
      </w:pPr>
    </w:p>
    <w:p w14:paraId="3B0FD990" w14:textId="77777777" w:rsidR="00973175" w:rsidRDefault="00973175" w:rsidP="002C1DFE">
      <w:pPr>
        <w:jc w:val="both"/>
      </w:pPr>
    </w:p>
    <w:p w14:paraId="0A4D3AD7" w14:textId="77777777" w:rsidR="00973175" w:rsidRDefault="00973175" w:rsidP="002C1DFE">
      <w:pPr>
        <w:jc w:val="both"/>
      </w:pPr>
    </w:p>
    <w:p w14:paraId="03610A9C" w14:textId="77777777" w:rsidR="00973175" w:rsidRDefault="00973175" w:rsidP="002C1DFE">
      <w:pPr>
        <w:jc w:val="both"/>
      </w:pPr>
    </w:p>
    <w:p w14:paraId="14343BEB" w14:textId="77777777" w:rsidR="00973175" w:rsidRDefault="00973175" w:rsidP="002C1DFE">
      <w:pPr>
        <w:jc w:val="both"/>
      </w:pPr>
    </w:p>
    <w:p w14:paraId="0C01F311" w14:textId="77777777" w:rsidR="00973175" w:rsidRDefault="00973175" w:rsidP="002C1DFE">
      <w:pPr>
        <w:jc w:val="both"/>
      </w:pPr>
    </w:p>
    <w:p w14:paraId="5C29BB29" w14:textId="77777777" w:rsidR="00973175" w:rsidRDefault="00973175" w:rsidP="002C1DFE">
      <w:pPr>
        <w:jc w:val="both"/>
      </w:pPr>
    </w:p>
    <w:p w14:paraId="7536E437" w14:textId="77777777" w:rsidR="00973175" w:rsidRDefault="00973175" w:rsidP="002C1DFE">
      <w:pPr>
        <w:jc w:val="both"/>
      </w:pPr>
    </w:p>
    <w:p w14:paraId="400B2DD3" w14:textId="77777777" w:rsidR="00973175" w:rsidRDefault="00973175" w:rsidP="002C1DFE">
      <w:pPr>
        <w:jc w:val="both"/>
      </w:pPr>
    </w:p>
    <w:p w14:paraId="2E47D545" w14:textId="77777777" w:rsidR="00973175" w:rsidRDefault="00973175" w:rsidP="002C1DFE">
      <w:pPr>
        <w:jc w:val="both"/>
      </w:pPr>
    </w:p>
    <w:p w14:paraId="2944526B" w14:textId="77777777" w:rsidR="00973175" w:rsidRDefault="00973175" w:rsidP="002C1DFE">
      <w:pPr>
        <w:jc w:val="both"/>
      </w:pPr>
    </w:p>
    <w:p w14:paraId="3FFF5AB7" w14:textId="77777777" w:rsidR="00973175" w:rsidRDefault="00973175" w:rsidP="002C1DFE">
      <w:pPr>
        <w:jc w:val="both"/>
      </w:pPr>
    </w:p>
    <w:p w14:paraId="5FE87E1F" w14:textId="77777777" w:rsidR="00973175" w:rsidRDefault="00973175" w:rsidP="002C1DFE">
      <w:pPr>
        <w:jc w:val="both"/>
      </w:pPr>
    </w:p>
    <w:p w14:paraId="7F5AD6A8" w14:textId="77777777" w:rsidR="00973175" w:rsidRDefault="00973175" w:rsidP="002C1DFE">
      <w:pPr>
        <w:jc w:val="both"/>
      </w:pPr>
    </w:p>
    <w:p w14:paraId="5801106D" w14:textId="77777777" w:rsidR="00973175" w:rsidRDefault="00973175" w:rsidP="002C1DFE">
      <w:pPr>
        <w:jc w:val="both"/>
      </w:pPr>
    </w:p>
    <w:p w14:paraId="1D26088A" w14:textId="77777777" w:rsidR="00973175" w:rsidRDefault="00973175" w:rsidP="002C1DFE">
      <w:pPr>
        <w:jc w:val="both"/>
      </w:pPr>
    </w:p>
    <w:p w14:paraId="5D6B296E" w14:textId="77777777" w:rsidR="00973175" w:rsidRDefault="00973175" w:rsidP="002C1DFE">
      <w:pPr>
        <w:jc w:val="both"/>
      </w:pPr>
    </w:p>
    <w:p w14:paraId="61C1C3A1" w14:textId="77777777" w:rsidR="00973175" w:rsidRDefault="00973175" w:rsidP="002C1DFE">
      <w:pPr>
        <w:jc w:val="both"/>
      </w:pPr>
    </w:p>
    <w:p w14:paraId="40025215" w14:textId="0190E833" w:rsidR="00973175" w:rsidRDefault="00973175" w:rsidP="002C1DFE">
      <w:pPr>
        <w:jc w:val="both"/>
      </w:pPr>
    </w:p>
    <w:p w14:paraId="2F28AB18" w14:textId="463884E5" w:rsidR="00C92FC7" w:rsidRDefault="00C92FC7" w:rsidP="002C1DFE">
      <w:pPr>
        <w:jc w:val="both"/>
      </w:pPr>
    </w:p>
    <w:p w14:paraId="014F2DFC" w14:textId="55A3BDD0" w:rsidR="00C92FC7" w:rsidRDefault="00C92FC7" w:rsidP="002C1DFE">
      <w:pPr>
        <w:jc w:val="both"/>
      </w:pPr>
    </w:p>
    <w:p w14:paraId="05B5C748" w14:textId="29AAD79F" w:rsidR="00C92FC7" w:rsidRDefault="00C92FC7" w:rsidP="002C1DFE">
      <w:pPr>
        <w:jc w:val="both"/>
      </w:pPr>
    </w:p>
    <w:p w14:paraId="1A1EA6A9" w14:textId="24EC6834" w:rsidR="00C92FC7" w:rsidRDefault="00C92FC7" w:rsidP="002C1DFE">
      <w:pPr>
        <w:jc w:val="both"/>
      </w:pPr>
    </w:p>
    <w:p w14:paraId="1C665F52" w14:textId="1E638AC2" w:rsidR="00C92FC7" w:rsidRDefault="00C92FC7" w:rsidP="002C1DFE">
      <w:pPr>
        <w:jc w:val="both"/>
      </w:pPr>
    </w:p>
    <w:p w14:paraId="6BCEF044" w14:textId="7CE45EF4" w:rsidR="00C92FC7" w:rsidRDefault="00C92FC7" w:rsidP="002C1DFE">
      <w:pPr>
        <w:jc w:val="both"/>
      </w:pPr>
    </w:p>
    <w:p w14:paraId="601BB964" w14:textId="77777777" w:rsidR="00C92FC7" w:rsidRDefault="00C92FC7" w:rsidP="002C1DFE">
      <w:pPr>
        <w:jc w:val="both"/>
      </w:pPr>
    </w:p>
    <w:p w14:paraId="7880771B" w14:textId="77777777" w:rsidR="00973175" w:rsidRDefault="00973175" w:rsidP="002C1DFE">
      <w:pPr>
        <w:jc w:val="both"/>
      </w:pPr>
    </w:p>
    <w:p w14:paraId="3277B59A" w14:textId="77777777" w:rsidR="00973175" w:rsidRDefault="00973175" w:rsidP="002C1DFE">
      <w:pPr>
        <w:jc w:val="both"/>
      </w:pPr>
    </w:p>
    <w:p w14:paraId="555DC536" w14:textId="77777777" w:rsidR="00973175" w:rsidRDefault="00973175" w:rsidP="002C1DFE">
      <w:pPr>
        <w:jc w:val="both"/>
      </w:pPr>
    </w:p>
    <w:p w14:paraId="4B84BDAC" w14:textId="77777777" w:rsidR="00973175" w:rsidRDefault="00973175" w:rsidP="002C1DFE">
      <w:pPr>
        <w:jc w:val="both"/>
      </w:pPr>
    </w:p>
    <w:p w14:paraId="0357B32C" w14:textId="77777777" w:rsidR="00973175" w:rsidRDefault="00973175" w:rsidP="002C1DFE">
      <w:pPr>
        <w:jc w:val="both"/>
      </w:pPr>
    </w:p>
    <w:p w14:paraId="7756D276" w14:textId="77777777" w:rsidR="00973175" w:rsidRDefault="00973175" w:rsidP="002C1DFE">
      <w:pPr>
        <w:jc w:val="both"/>
      </w:pPr>
    </w:p>
    <w:p w14:paraId="7E66ADA5" w14:textId="77777777" w:rsidR="00973175" w:rsidRDefault="00973175" w:rsidP="002C1DFE">
      <w:pPr>
        <w:jc w:val="both"/>
      </w:pPr>
    </w:p>
    <w:p w14:paraId="2AF986B1" w14:textId="7AE44D37" w:rsidR="001F1F02" w:rsidRPr="00A303EE" w:rsidRDefault="0000706F" w:rsidP="002C1DFE">
      <w:pPr>
        <w:jc w:val="both"/>
      </w:pPr>
      <w:r>
        <w:t xml:space="preserve">Parengė: </w:t>
      </w:r>
      <w:r w:rsidR="00973175">
        <w:t xml:space="preserve">Kultūros skyriaus vyr. specialistė </w:t>
      </w:r>
      <w:r w:rsidR="001F1F02" w:rsidRPr="001F1F02">
        <w:t>K.Skiotytė-Radienė, (846) 39 61 73</w:t>
      </w:r>
    </w:p>
    <w:sectPr w:rsidR="001F1F02" w:rsidRPr="00A303EE" w:rsidSect="00A95A8E">
      <w:pgSz w:w="11906" w:h="16838"/>
      <w:pgMar w:top="1079" w:right="567" w:bottom="899" w:left="16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67061"/>
    <w:multiLevelType w:val="hybridMultilevel"/>
    <w:tmpl w:val="F7E00E8C"/>
    <w:lvl w:ilvl="0" w:tplc="C31C98E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4ED50ED"/>
    <w:multiLevelType w:val="hybridMultilevel"/>
    <w:tmpl w:val="115ECB02"/>
    <w:lvl w:ilvl="0" w:tplc="D15AED6C">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6367D94"/>
    <w:multiLevelType w:val="hybridMultilevel"/>
    <w:tmpl w:val="91FE5AB2"/>
    <w:lvl w:ilvl="0" w:tplc="6A54AF1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8E39A2"/>
    <w:multiLevelType w:val="hybridMultilevel"/>
    <w:tmpl w:val="8A0E9B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7A4529A"/>
    <w:multiLevelType w:val="hybridMultilevel"/>
    <w:tmpl w:val="8D9AC610"/>
    <w:lvl w:ilvl="0" w:tplc="1E3E7B2A">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692C197D"/>
    <w:multiLevelType w:val="hybridMultilevel"/>
    <w:tmpl w:val="365A8580"/>
    <w:lvl w:ilvl="0" w:tplc="58067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59"/>
    <w:rsid w:val="00002239"/>
    <w:rsid w:val="0000384C"/>
    <w:rsid w:val="0000706F"/>
    <w:rsid w:val="000426AD"/>
    <w:rsid w:val="0004642E"/>
    <w:rsid w:val="000540EE"/>
    <w:rsid w:val="00056FA2"/>
    <w:rsid w:val="00060259"/>
    <w:rsid w:val="000659EF"/>
    <w:rsid w:val="0006723A"/>
    <w:rsid w:val="00090842"/>
    <w:rsid w:val="00095EF8"/>
    <w:rsid w:val="0009708D"/>
    <w:rsid w:val="000A0161"/>
    <w:rsid w:val="000A0D47"/>
    <w:rsid w:val="000A0DD4"/>
    <w:rsid w:val="000A42E6"/>
    <w:rsid w:val="000C2598"/>
    <w:rsid w:val="000C4F93"/>
    <w:rsid w:val="000D16C8"/>
    <w:rsid w:val="000E5ED4"/>
    <w:rsid w:val="000F7DC8"/>
    <w:rsid w:val="0010302D"/>
    <w:rsid w:val="001035F1"/>
    <w:rsid w:val="0011198D"/>
    <w:rsid w:val="00113192"/>
    <w:rsid w:val="00116C03"/>
    <w:rsid w:val="001228E5"/>
    <w:rsid w:val="00133DD4"/>
    <w:rsid w:val="0015277F"/>
    <w:rsid w:val="00186A71"/>
    <w:rsid w:val="0019275F"/>
    <w:rsid w:val="001A5CD2"/>
    <w:rsid w:val="001C6BA2"/>
    <w:rsid w:val="001C7453"/>
    <w:rsid w:val="001D2C1C"/>
    <w:rsid w:val="001D6DEF"/>
    <w:rsid w:val="001F1F02"/>
    <w:rsid w:val="0021262B"/>
    <w:rsid w:val="0023581B"/>
    <w:rsid w:val="00246FD7"/>
    <w:rsid w:val="002479D9"/>
    <w:rsid w:val="00252A4B"/>
    <w:rsid w:val="00261E98"/>
    <w:rsid w:val="002A0A59"/>
    <w:rsid w:val="002A0E1B"/>
    <w:rsid w:val="002A10BD"/>
    <w:rsid w:val="002B2161"/>
    <w:rsid w:val="002C1D68"/>
    <w:rsid w:val="002C1DFE"/>
    <w:rsid w:val="002C24B4"/>
    <w:rsid w:val="002C5BEE"/>
    <w:rsid w:val="002F1394"/>
    <w:rsid w:val="003033CE"/>
    <w:rsid w:val="00347087"/>
    <w:rsid w:val="00363E51"/>
    <w:rsid w:val="003778AD"/>
    <w:rsid w:val="00387163"/>
    <w:rsid w:val="00390242"/>
    <w:rsid w:val="003A2DEA"/>
    <w:rsid w:val="003A5979"/>
    <w:rsid w:val="003A7EB9"/>
    <w:rsid w:val="003B637A"/>
    <w:rsid w:val="003B662A"/>
    <w:rsid w:val="003D6497"/>
    <w:rsid w:val="003D7105"/>
    <w:rsid w:val="00401109"/>
    <w:rsid w:val="00413212"/>
    <w:rsid w:val="00446571"/>
    <w:rsid w:val="00450A9F"/>
    <w:rsid w:val="00452BF4"/>
    <w:rsid w:val="00467A12"/>
    <w:rsid w:val="00485940"/>
    <w:rsid w:val="00492059"/>
    <w:rsid w:val="004B6808"/>
    <w:rsid w:val="004D3EB3"/>
    <w:rsid w:val="004D7239"/>
    <w:rsid w:val="004E4EDB"/>
    <w:rsid w:val="00501C45"/>
    <w:rsid w:val="00515651"/>
    <w:rsid w:val="00522DA9"/>
    <w:rsid w:val="005331F8"/>
    <w:rsid w:val="00533F33"/>
    <w:rsid w:val="00562598"/>
    <w:rsid w:val="00574C68"/>
    <w:rsid w:val="00593860"/>
    <w:rsid w:val="00596B72"/>
    <w:rsid w:val="005A2B76"/>
    <w:rsid w:val="005B6E14"/>
    <w:rsid w:val="005C4B18"/>
    <w:rsid w:val="005C5824"/>
    <w:rsid w:val="005C674E"/>
    <w:rsid w:val="005E16E0"/>
    <w:rsid w:val="005E6A54"/>
    <w:rsid w:val="006010BE"/>
    <w:rsid w:val="0061745D"/>
    <w:rsid w:val="00655090"/>
    <w:rsid w:val="00655F2F"/>
    <w:rsid w:val="00670112"/>
    <w:rsid w:val="006A3FE7"/>
    <w:rsid w:val="006C3FE4"/>
    <w:rsid w:val="006F19ED"/>
    <w:rsid w:val="006F2D73"/>
    <w:rsid w:val="0070554F"/>
    <w:rsid w:val="007130DA"/>
    <w:rsid w:val="00744A4A"/>
    <w:rsid w:val="00770260"/>
    <w:rsid w:val="00773969"/>
    <w:rsid w:val="00790D47"/>
    <w:rsid w:val="00790FA2"/>
    <w:rsid w:val="007B1FB9"/>
    <w:rsid w:val="007C339E"/>
    <w:rsid w:val="007D00D7"/>
    <w:rsid w:val="007D0609"/>
    <w:rsid w:val="007E144E"/>
    <w:rsid w:val="007E3F31"/>
    <w:rsid w:val="007F2B24"/>
    <w:rsid w:val="007F5747"/>
    <w:rsid w:val="007F6587"/>
    <w:rsid w:val="00805603"/>
    <w:rsid w:val="00807DAE"/>
    <w:rsid w:val="008321D7"/>
    <w:rsid w:val="00836ACD"/>
    <w:rsid w:val="00850684"/>
    <w:rsid w:val="008506B2"/>
    <w:rsid w:val="008A18EF"/>
    <w:rsid w:val="008A25FE"/>
    <w:rsid w:val="008B010A"/>
    <w:rsid w:val="008B0938"/>
    <w:rsid w:val="008D3505"/>
    <w:rsid w:val="008F4248"/>
    <w:rsid w:val="009063DD"/>
    <w:rsid w:val="009136DA"/>
    <w:rsid w:val="00916511"/>
    <w:rsid w:val="00916857"/>
    <w:rsid w:val="00950B35"/>
    <w:rsid w:val="00956637"/>
    <w:rsid w:val="009718C9"/>
    <w:rsid w:val="00973175"/>
    <w:rsid w:val="00990675"/>
    <w:rsid w:val="009A0C69"/>
    <w:rsid w:val="009A4A5F"/>
    <w:rsid w:val="009A7B97"/>
    <w:rsid w:val="009B1A61"/>
    <w:rsid w:val="009C0213"/>
    <w:rsid w:val="009D23DF"/>
    <w:rsid w:val="009E7306"/>
    <w:rsid w:val="00A0544C"/>
    <w:rsid w:val="00A10603"/>
    <w:rsid w:val="00A1706E"/>
    <w:rsid w:val="00A27CE9"/>
    <w:rsid w:val="00A303EE"/>
    <w:rsid w:val="00A95A8E"/>
    <w:rsid w:val="00AA3FB7"/>
    <w:rsid w:val="00B015CC"/>
    <w:rsid w:val="00B16DCB"/>
    <w:rsid w:val="00B36263"/>
    <w:rsid w:val="00B37DB7"/>
    <w:rsid w:val="00B4466E"/>
    <w:rsid w:val="00B517AF"/>
    <w:rsid w:val="00B5189C"/>
    <w:rsid w:val="00B6634C"/>
    <w:rsid w:val="00B8068E"/>
    <w:rsid w:val="00B80BA0"/>
    <w:rsid w:val="00B9639C"/>
    <w:rsid w:val="00B96815"/>
    <w:rsid w:val="00BA4375"/>
    <w:rsid w:val="00BB26C4"/>
    <w:rsid w:val="00BD7ADE"/>
    <w:rsid w:val="00BE31C1"/>
    <w:rsid w:val="00BE4191"/>
    <w:rsid w:val="00BE7BFF"/>
    <w:rsid w:val="00C00624"/>
    <w:rsid w:val="00C2055B"/>
    <w:rsid w:val="00C23E6C"/>
    <w:rsid w:val="00C25FF1"/>
    <w:rsid w:val="00C77A0C"/>
    <w:rsid w:val="00C8364C"/>
    <w:rsid w:val="00C8472A"/>
    <w:rsid w:val="00C87373"/>
    <w:rsid w:val="00C92FC7"/>
    <w:rsid w:val="00C975AA"/>
    <w:rsid w:val="00CC2190"/>
    <w:rsid w:val="00CC2367"/>
    <w:rsid w:val="00CC2539"/>
    <w:rsid w:val="00CC7B76"/>
    <w:rsid w:val="00CD5C18"/>
    <w:rsid w:val="00CF6254"/>
    <w:rsid w:val="00D010B0"/>
    <w:rsid w:val="00D01D4D"/>
    <w:rsid w:val="00D026E7"/>
    <w:rsid w:val="00D11A5B"/>
    <w:rsid w:val="00D15F97"/>
    <w:rsid w:val="00D45178"/>
    <w:rsid w:val="00D53DFE"/>
    <w:rsid w:val="00D55821"/>
    <w:rsid w:val="00D71F79"/>
    <w:rsid w:val="00D81C97"/>
    <w:rsid w:val="00D85918"/>
    <w:rsid w:val="00D873FA"/>
    <w:rsid w:val="00D93744"/>
    <w:rsid w:val="00DA0203"/>
    <w:rsid w:val="00DA427D"/>
    <w:rsid w:val="00DB07A7"/>
    <w:rsid w:val="00DB5223"/>
    <w:rsid w:val="00DC1858"/>
    <w:rsid w:val="00DC26B0"/>
    <w:rsid w:val="00DD1D3E"/>
    <w:rsid w:val="00DE02EB"/>
    <w:rsid w:val="00DF1619"/>
    <w:rsid w:val="00DF1A25"/>
    <w:rsid w:val="00DF2449"/>
    <w:rsid w:val="00DF56EC"/>
    <w:rsid w:val="00E36C91"/>
    <w:rsid w:val="00E45EA6"/>
    <w:rsid w:val="00E50EF4"/>
    <w:rsid w:val="00E606D5"/>
    <w:rsid w:val="00E74369"/>
    <w:rsid w:val="00E767C0"/>
    <w:rsid w:val="00E91AA4"/>
    <w:rsid w:val="00EA3375"/>
    <w:rsid w:val="00EB5292"/>
    <w:rsid w:val="00EB5417"/>
    <w:rsid w:val="00EE2649"/>
    <w:rsid w:val="00EE6FE2"/>
    <w:rsid w:val="00F10A92"/>
    <w:rsid w:val="00F542F2"/>
    <w:rsid w:val="00F70A12"/>
    <w:rsid w:val="00F7475B"/>
    <w:rsid w:val="00FA5C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1A3EF"/>
  <w15:chartTrackingRefBased/>
  <w15:docId w15:val="{336A1EFD-BD7D-4337-AFFF-FD8EFDAC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0259"/>
    <w:rPr>
      <w:sz w:val="24"/>
      <w:szCs w:val="24"/>
      <w:lang w:eastAsia="en-US"/>
    </w:rPr>
  </w:style>
  <w:style w:type="paragraph" w:styleId="Antrat2">
    <w:name w:val="heading 2"/>
    <w:basedOn w:val="prastasis"/>
    <w:next w:val="prastasis"/>
    <w:qFormat/>
    <w:rsid w:val="00D45178"/>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A0203"/>
    <w:rPr>
      <w:rFonts w:ascii="Tahoma" w:hAnsi="Tahoma" w:cs="Tahoma"/>
      <w:sz w:val="16"/>
      <w:szCs w:val="16"/>
    </w:rPr>
  </w:style>
  <w:style w:type="paragraph" w:styleId="Antrats">
    <w:name w:val="header"/>
    <w:basedOn w:val="prastasis"/>
    <w:rsid w:val="00D45178"/>
    <w:pPr>
      <w:tabs>
        <w:tab w:val="center" w:pos="4320"/>
        <w:tab w:val="right" w:pos="8640"/>
      </w:tabs>
    </w:pPr>
    <w:rPr>
      <w:szCs w:val="20"/>
      <w:lang w:val="en-US"/>
    </w:rPr>
  </w:style>
  <w:style w:type="paragraph" w:customStyle="1" w:styleId="DiagramaDiagrama">
    <w:name w:val="Diagrama Diagrama"/>
    <w:basedOn w:val="prastasis"/>
    <w:rsid w:val="00CC2539"/>
    <w:pPr>
      <w:spacing w:after="160" w:line="240" w:lineRule="exact"/>
    </w:pPr>
    <w:rPr>
      <w:rFonts w:ascii="Verdana" w:hAnsi="Verdana" w:cs="Verdana"/>
      <w:sz w:val="20"/>
      <w:szCs w:val="20"/>
      <w:lang w:val="en-US"/>
    </w:rPr>
  </w:style>
  <w:style w:type="paragraph" w:styleId="Pagrindinistekstas">
    <w:name w:val="Body Text"/>
    <w:basedOn w:val="prastasis"/>
    <w:link w:val="PagrindinistekstasDiagrama"/>
    <w:rsid w:val="007F5747"/>
    <w:pPr>
      <w:jc w:val="both"/>
    </w:pPr>
    <w:rPr>
      <w:szCs w:val="20"/>
      <w:lang w:eastAsia="lt-LT"/>
    </w:rPr>
  </w:style>
  <w:style w:type="character" w:customStyle="1" w:styleId="PagrindinistekstasDiagrama">
    <w:name w:val="Pagrindinis tekstas Diagrama"/>
    <w:link w:val="Pagrindinistekstas"/>
    <w:locked/>
    <w:rsid w:val="007F5747"/>
    <w:rPr>
      <w:sz w:val="24"/>
      <w:lang w:val="lt-LT" w:eastAsia="lt-LT" w:bidi="ar-SA"/>
    </w:rPr>
  </w:style>
  <w:style w:type="paragraph" w:styleId="Sraopastraipa">
    <w:name w:val="List Paragraph"/>
    <w:basedOn w:val="prastasis"/>
    <w:uiPriority w:val="34"/>
    <w:qFormat/>
    <w:rsid w:val="000E5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2193">
      <w:bodyDiv w:val="1"/>
      <w:marLeft w:val="0"/>
      <w:marRight w:val="0"/>
      <w:marTop w:val="0"/>
      <w:marBottom w:val="0"/>
      <w:divBdr>
        <w:top w:val="none" w:sz="0" w:space="0" w:color="auto"/>
        <w:left w:val="none" w:sz="0" w:space="0" w:color="auto"/>
        <w:bottom w:val="none" w:sz="0" w:space="0" w:color="auto"/>
        <w:right w:val="none" w:sz="0" w:space="0" w:color="auto"/>
      </w:divBdr>
      <w:divsChild>
        <w:div w:id="760611410">
          <w:marLeft w:val="0"/>
          <w:marRight w:val="0"/>
          <w:marTop w:val="0"/>
          <w:marBottom w:val="0"/>
          <w:divBdr>
            <w:top w:val="none" w:sz="0" w:space="0" w:color="auto"/>
            <w:left w:val="none" w:sz="0" w:space="0" w:color="auto"/>
            <w:bottom w:val="none" w:sz="0" w:space="0" w:color="auto"/>
            <w:right w:val="none" w:sz="0" w:space="0" w:color="auto"/>
          </w:divBdr>
        </w:div>
      </w:divsChild>
    </w:div>
    <w:div w:id="2031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2929</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ŽYMIŲ ŽMONIŲ, ISTORINIŲ DATŲ, ĮVYKIŲ ĮAMŽINIMO IR GATVIŲ PAVADINIMŲ SUTEIKIMO KOMISIJOS POSĖDŽIO</vt:lpstr>
      <vt:lpstr>ŽYMIŲ ŽMONIŲ, ISTORINIŲ DATŲ, ĮVYKIŲ ĮAMŽINIMO IR GATVIŲ PAVADINIMŲ SUTEIKIMO KOMISIJOS POSĖDŽIO </vt:lpstr>
    </vt:vector>
  </TitlesOfParts>
  <Company>Valdyba</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ŽYMIŲ ŽMONIŲ, ISTORINIŲ DATŲ, ĮVYKIŲ ĮAMŽINIMO IR GATVIŲ PAVADINIMŲ SUTEIKIMO KOMISIJOS POSĖDŽIO</dc:title>
  <dc:creator>Ingrida Zemgule</dc:creator>
  <cp:lastModifiedBy>Virginija Palaimiene</cp:lastModifiedBy>
  <cp:revision>2</cp:revision>
  <cp:lastPrinted>2016-01-07T12:29:00Z</cp:lastPrinted>
  <dcterms:created xsi:type="dcterms:W3CDTF">2023-07-10T07:21:00Z</dcterms:created>
  <dcterms:modified xsi:type="dcterms:W3CDTF">2023-07-10T07:21:00Z</dcterms:modified>
</cp:coreProperties>
</file>