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05765" w14:textId="77777777" w:rsidR="002350C2" w:rsidRDefault="002350C2" w:rsidP="002350C2">
      <w:pPr>
        <w:pStyle w:val="Bodytext20"/>
        <w:shd w:val="clear" w:color="auto" w:fill="auto"/>
        <w:jc w:val="left"/>
      </w:pPr>
      <w:bookmarkStart w:id="0" w:name="_GoBack"/>
      <w:bookmarkEnd w:id="0"/>
    </w:p>
    <w:p w14:paraId="10058E3E" w14:textId="77777777" w:rsidR="002350C2" w:rsidRPr="00C05C53" w:rsidRDefault="002350C2" w:rsidP="002350C2">
      <w:pPr>
        <w:pStyle w:val="Bodytext20"/>
        <w:shd w:val="clear" w:color="auto" w:fill="auto"/>
        <w:rPr>
          <w:sz w:val="24"/>
          <w:szCs w:val="24"/>
        </w:rPr>
      </w:pPr>
      <w:r w:rsidRPr="00C05C53">
        <w:rPr>
          <w:sz w:val="24"/>
          <w:szCs w:val="24"/>
        </w:rPr>
        <w:t>Asociacija Klaipėdos miesto integruotų</w:t>
      </w:r>
      <w:r w:rsidRPr="00C05C53">
        <w:rPr>
          <w:sz w:val="24"/>
          <w:szCs w:val="24"/>
        </w:rPr>
        <w:br/>
        <w:t>investicijų teritorijos vietos veiklos grupė</w:t>
      </w:r>
    </w:p>
    <w:p w14:paraId="402E9E1D" w14:textId="77777777" w:rsidR="002350C2" w:rsidRPr="00C05C53" w:rsidRDefault="002350C2" w:rsidP="002350C2">
      <w:pPr>
        <w:pStyle w:val="Pagrindinistekstas"/>
        <w:shd w:val="clear" w:color="auto" w:fill="auto"/>
        <w:spacing w:line="266" w:lineRule="auto"/>
        <w:jc w:val="center"/>
        <w:rPr>
          <w:sz w:val="24"/>
          <w:szCs w:val="24"/>
        </w:rPr>
      </w:pPr>
      <w:r w:rsidRPr="00C05C53">
        <w:rPr>
          <w:sz w:val="24"/>
          <w:szCs w:val="24"/>
        </w:rPr>
        <w:t>Liepų g. 11, 91502, Klaipėda</w:t>
      </w:r>
      <w:r w:rsidRPr="00C05C53">
        <w:rPr>
          <w:sz w:val="24"/>
          <w:szCs w:val="24"/>
        </w:rPr>
        <w:br/>
        <w:t>Tel. 8 (46) 454563, 8 (686) 34079</w:t>
      </w:r>
      <w:r w:rsidRPr="00C05C53">
        <w:rPr>
          <w:sz w:val="24"/>
          <w:szCs w:val="24"/>
        </w:rPr>
        <w:br/>
        <w:t xml:space="preserve">EI. paštas </w:t>
      </w:r>
      <w:hyperlink r:id="rId5" w:history="1">
        <w:r w:rsidRPr="00C05C53">
          <w:rPr>
            <w:sz w:val="24"/>
            <w:szCs w:val="24"/>
            <w:lang w:val="en-US" w:bidi="en-US"/>
          </w:rPr>
          <w:t>info@klaipedosvvg.lt</w:t>
        </w:r>
      </w:hyperlink>
    </w:p>
    <w:p w14:paraId="5774A436" w14:textId="2A503C82" w:rsidR="002350C2" w:rsidRPr="00C05C53" w:rsidRDefault="002350C2" w:rsidP="002350C2">
      <w:pPr>
        <w:pStyle w:val="Pagrindinistekstas"/>
        <w:shd w:val="clear" w:color="auto" w:fill="auto"/>
        <w:spacing w:after="500" w:line="266" w:lineRule="auto"/>
        <w:jc w:val="center"/>
        <w:rPr>
          <w:sz w:val="24"/>
          <w:szCs w:val="24"/>
        </w:rPr>
      </w:pPr>
      <w:r w:rsidRPr="00C05C53">
        <w:rPr>
          <w:sz w:val="24"/>
          <w:szCs w:val="24"/>
        </w:rPr>
        <w:t>Įm. kodas 304085951, A. s. LT06 7300 0101 4433 6433, AB bankas S</w:t>
      </w:r>
      <w:r w:rsidR="00C05C53" w:rsidRPr="00C05C53">
        <w:rPr>
          <w:sz w:val="24"/>
          <w:szCs w:val="24"/>
        </w:rPr>
        <w:t>w</w:t>
      </w:r>
      <w:r w:rsidRPr="00C05C53">
        <w:rPr>
          <w:sz w:val="24"/>
          <w:szCs w:val="24"/>
        </w:rPr>
        <w:t>edbank</w:t>
      </w:r>
    </w:p>
    <w:p w14:paraId="30CC981D" w14:textId="5F6747C1" w:rsidR="002350C2" w:rsidRPr="00C05C53" w:rsidRDefault="002350C2" w:rsidP="002350C2">
      <w:pPr>
        <w:pStyle w:val="Pagrindinistekstas"/>
        <w:shd w:val="clear" w:color="auto" w:fill="auto"/>
        <w:rPr>
          <w:sz w:val="24"/>
          <w:szCs w:val="24"/>
        </w:rPr>
      </w:pPr>
      <w:r w:rsidRPr="00C05C53">
        <w:rPr>
          <w:sz w:val="24"/>
          <w:szCs w:val="24"/>
        </w:rPr>
        <w:t>Klaipėdos miesto savivaldybės</w:t>
      </w:r>
      <w:r w:rsidRPr="00C05C53">
        <w:rPr>
          <w:sz w:val="24"/>
          <w:szCs w:val="24"/>
        </w:rPr>
        <w:tab/>
      </w:r>
      <w:r w:rsidRPr="00C05C53">
        <w:rPr>
          <w:sz w:val="24"/>
          <w:szCs w:val="24"/>
        </w:rPr>
        <w:tab/>
        <w:t xml:space="preserve">                 2023-0</w:t>
      </w:r>
      <w:r w:rsidR="00AB01E2">
        <w:rPr>
          <w:sz w:val="24"/>
          <w:szCs w:val="24"/>
        </w:rPr>
        <w:t>8</w:t>
      </w:r>
      <w:r w:rsidRPr="00C05C53">
        <w:rPr>
          <w:sz w:val="24"/>
          <w:szCs w:val="24"/>
        </w:rPr>
        <w:t>-</w:t>
      </w:r>
      <w:r w:rsidR="00AB01E2">
        <w:rPr>
          <w:sz w:val="24"/>
          <w:szCs w:val="24"/>
        </w:rPr>
        <w:t>07</w:t>
      </w:r>
      <w:r w:rsidRPr="00C05C53">
        <w:rPr>
          <w:sz w:val="24"/>
          <w:szCs w:val="24"/>
        </w:rPr>
        <w:t xml:space="preserve"> Nr. 0</w:t>
      </w:r>
      <w:r w:rsidR="00AB01E2">
        <w:rPr>
          <w:sz w:val="24"/>
          <w:szCs w:val="24"/>
        </w:rPr>
        <w:t>8</w:t>
      </w:r>
      <w:r w:rsidRPr="00C05C53">
        <w:rPr>
          <w:sz w:val="24"/>
          <w:szCs w:val="24"/>
        </w:rPr>
        <w:t>-0</w:t>
      </w:r>
      <w:r w:rsidR="00AB01E2">
        <w:rPr>
          <w:sz w:val="24"/>
          <w:szCs w:val="24"/>
        </w:rPr>
        <w:t>3</w:t>
      </w:r>
    </w:p>
    <w:p w14:paraId="33F46AFA" w14:textId="77777777" w:rsidR="002350C2" w:rsidRPr="00C05C53" w:rsidRDefault="002350C2" w:rsidP="002350C2">
      <w:pPr>
        <w:pStyle w:val="Pagrindinistekstas"/>
        <w:shd w:val="clear" w:color="auto" w:fill="auto"/>
        <w:rPr>
          <w:sz w:val="24"/>
          <w:szCs w:val="24"/>
        </w:rPr>
      </w:pPr>
      <w:r w:rsidRPr="00C05C53">
        <w:rPr>
          <w:sz w:val="24"/>
          <w:szCs w:val="24"/>
        </w:rPr>
        <w:t>Merui Arvydui Vaitkui</w:t>
      </w:r>
    </w:p>
    <w:p w14:paraId="1490D11A" w14:textId="77777777" w:rsidR="002350C2" w:rsidRPr="00C05C53" w:rsidRDefault="002350C2" w:rsidP="002350C2">
      <w:pPr>
        <w:pStyle w:val="Pagrindinistekstas"/>
        <w:shd w:val="clear" w:color="auto" w:fill="auto"/>
        <w:rPr>
          <w:sz w:val="24"/>
          <w:szCs w:val="24"/>
        </w:rPr>
      </w:pPr>
    </w:p>
    <w:p w14:paraId="12B28207" w14:textId="77777777" w:rsidR="002350C2" w:rsidRPr="00C05C53" w:rsidRDefault="002350C2" w:rsidP="002350C2">
      <w:pPr>
        <w:pStyle w:val="Pagrindinistekstas"/>
        <w:shd w:val="clear" w:color="auto" w:fill="auto"/>
        <w:rPr>
          <w:sz w:val="24"/>
          <w:szCs w:val="24"/>
        </w:rPr>
      </w:pPr>
    </w:p>
    <w:p w14:paraId="65330721" w14:textId="71663771" w:rsidR="002350C2" w:rsidRPr="00C05C53" w:rsidRDefault="002350C2" w:rsidP="002350C2">
      <w:pPr>
        <w:pStyle w:val="Pagrindinistekstas"/>
        <w:shd w:val="clear" w:color="auto" w:fill="auto"/>
        <w:spacing w:after="500"/>
        <w:rPr>
          <w:sz w:val="24"/>
          <w:szCs w:val="24"/>
        </w:rPr>
      </w:pPr>
      <w:r w:rsidRPr="00C05C53">
        <w:rPr>
          <w:b/>
          <w:bCs/>
          <w:sz w:val="24"/>
          <w:szCs w:val="24"/>
        </w:rPr>
        <w:t xml:space="preserve">DĖL </w:t>
      </w:r>
      <w:r w:rsidR="00AB01E2">
        <w:rPr>
          <w:b/>
          <w:bCs/>
          <w:sz w:val="24"/>
          <w:szCs w:val="24"/>
        </w:rPr>
        <w:t xml:space="preserve">PRITARIMO </w:t>
      </w:r>
      <w:r w:rsidRPr="00C05C53">
        <w:rPr>
          <w:b/>
          <w:bCs/>
          <w:sz w:val="24"/>
          <w:szCs w:val="24"/>
        </w:rPr>
        <w:t>KLAIPĖDOS MIESTO 2023-2029 METŲ VIETOS PLĖTROS STRATEGIJ</w:t>
      </w:r>
      <w:r w:rsidR="00AB01E2">
        <w:rPr>
          <w:b/>
          <w:bCs/>
          <w:sz w:val="24"/>
          <w:szCs w:val="24"/>
        </w:rPr>
        <w:t>AI ORGANIZAVIMO</w:t>
      </w:r>
    </w:p>
    <w:p w14:paraId="71A56CDA" w14:textId="403565D1" w:rsidR="002350C2" w:rsidRPr="00C05C53" w:rsidRDefault="002350C2" w:rsidP="002350C2">
      <w:pPr>
        <w:shd w:val="clear" w:color="auto" w:fill="FFFFFF"/>
        <w:ind w:firstLine="1296"/>
        <w:jc w:val="both"/>
        <w:rPr>
          <w:rFonts w:ascii="Times New Roman" w:hAnsi="Times New Roman" w:cs="Times New Roman"/>
        </w:rPr>
      </w:pPr>
      <w:r w:rsidRPr="00C05C53">
        <w:rPr>
          <w:rFonts w:ascii="Times New Roman" w:hAnsi="Times New Roman" w:cs="Times New Roman"/>
        </w:rPr>
        <w:t>Informuojame, kad Klaipėdos miesto integruotų investicijų vietos veiklos grupė (toliau - VVG)</w:t>
      </w:r>
      <w:r w:rsidR="00AB01E2">
        <w:rPr>
          <w:rFonts w:ascii="Times New Roman" w:hAnsi="Times New Roman" w:cs="Times New Roman"/>
        </w:rPr>
        <w:t xml:space="preserve">, kurios narė yra ir Klaipėdos miesto savivaldybė, </w:t>
      </w:r>
      <w:r w:rsidRPr="00C05C53">
        <w:rPr>
          <w:rFonts w:ascii="Times New Roman" w:hAnsi="Times New Roman" w:cs="Times New Roman"/>
        </w:rPr>
        <w:t xml:space="preserve"> parengė Klaipėdos miesto 2023-2029 metų vietos plėtros strategijos (toliau – Strategija) projektą</w:t>
      </w:r>
      <w:r w:rsidR="00AB01E2">
        <w:rPr>
          <w:rFonts w:ascii="Times New Roman" w:hAnsi="Times New Roman" w:cs="Times New Roman"/>
        </w:rPr>
        <w:t>.</w:t>
      </w:r>
    </w:p>
    <w:p w14:paraId="724DEEAA" w14:textId="72194C49" w:rsidR="002350C2" w:rsidRDefault="002350C2" w:rsidP="002350C2">
      <w:pPr>
        <w:shd w:val="clear" w:color="auto" w:fill="FFFFFF"/>
        <w:jc w:val="both"/>
        <w:rPr>
          <w:rFonts w:ascii="Times New Roman" w:hAnsi="Times New Roman" w:cs="Times New Roman"/>
        </w:rPr>
      </w:pPr>
      <w:r w:rsidRPr="00C05C53">
        <w:rPr>
          <w:rFonts w:ascii="Times New Roman" w:hAnsi="Times New Roman" w:cs="Times New Roman"/>
        </w:rPr>
        <w:t xml:space="preserve"> </w:t>
      </w:r>
      <w:r w:rsidRPr="00C05C53">
        <w:rPr>
          <w:rFonts w:ascii="Times New Roman" w:hAnsi="Times New Roman" w:cs="Times New Roman"/>
        </w:rPr>
        <w:tab/>
        <w:t>Vidaus reikalų ministro 2022 m. spalio 28 d. įsakymu Nr. 1V-672 patvirtint</w:t>
      </w:r>
      <w:r w:rsidR="00AB01E2">
        <w:rPr>
          <w:rFonts w:ascii="Times New Roman" w:hAnsi="Times New Roman" w:cs="Times New Roman"/>
        </w:rPr>
        <w:t xml:space="preserve">ų </w:t>
      </w:r>
      <w:r w:rsidRPr="00C05C53">
        <w:rPr>
          <w:rFonts w:ascii="Times New Roman" w:hAnsi="Times New Roman" w:cs="Times New Roman"/>
        </w:rPr>
        <w:t>Vietos plėtros strategijų rengimo ir atrankos taisyklių</w:t>
      </w:r>
      <w:r w:rsidR="00D74369" w:rsidRPr="00C05C53">
        <w:rPr>
          <w:rFonts w:ascii="Times New Roman" w:hAnsi="Times New Roman" w:cs="Times New Roman"/>
        </w:rPr>
        <w:t xml:space="preserve"> </w:t>
      </w:r>
      <w:r w:rsidRPr="00C05C53">
        <w:rPr>
          <w:rFonts w:ascii="Times New Roman" w:hAnsi="Times New Roman" w:cs="Times New Roman"/>
        </w:rPr>
        <w:t xml:space="preserve"> 23.3 </w:t>
      </w:r>
      <w:r w:rsidR="00AB01E2">
        <w:rPr>
          <w:rFonts w:ascii="Times New Roman" w:hAnsi="Times New Roman" w:cs="Times New Roman"/>
        </w:rPr>
        <w:t>papunktyje</w:t>
      </w:r>
      <w:r w:rsidRPr="00C05C53">
        <w:rPr>
          <w:rFonts w:ascii="Times New Roman" w:hAnsi="Times New Roman" w:cs="Times New Roman"/>
        </w:rPr>
        <w:t xml:space="preserve"> numatyta, kad </w:t>
      </w:r>
      <w:r w:rsidRPr="00C05C53">
        <w:rPr>
          <w:rFonts w:ascii="Times New Roman" w:hAnsi="Times New Roman" w:cs="Times New Roman"/>
          <w:i/>
        </w:rPr>
        <w:t>jeigu vietos plėtros strategijai įgyvendinti numatyta naudoti savivaldybės biudžeto lėšas, vietos plėtros strategijos projektui turi būti pritarusi atitinkamos savivaldybės taryba</w:t>
      </w:r>
      <w:r w:rsidRPr="00C05C53">
        <w:rPr>
          <w:rFonts w:ascii="Times New Roman" w:hAnsi="Times New Roman" w:cs="Times New Roman"/>
        </w:rPr>
        <w:t xml:space="preserve">. </w:t>
      </w:r>
    </w:p>
    <w:p w14:paraId="3CC9C6BB" w14:textId="7B8FC4D7" w:rsidR="00AB01E2" w:rsidRDefault="00AB01E2" w:rsidP="002350C2">
      <w:pPr>
        <w:shd w:val="clear" w:color="auto" w:fill="FFFFFF"/>
        <w:jc w:val="both"/>
        <w:rPr>
          <w:rFonts w:ascii="Times New Roman" w:hAnsi="Times New Roman" w:cs="Times New Roman"/>
        </w:rPr>
      </w:pPr>
      <w:r>
        <w:rPr>
          <w:rFonts w:ascii="Times New Roman" w:hAnsi="Times New Roman" w:cs="Times New Roman"/>
        </w:rPr>
        <w:tab/>
        <w:t xml:space="preserve">Prašome Jūsų įpareigoti atsakingus Klaipėdos miesto savivaldybės administracijos padalinius parengti Klaipėdos miesto savivaldybės tarybos sprendimo projektą dėl pritarimo Strategijai bei finansinio prisidėjimo prie jos įgyvendinimo ir teikti jį svarstyti artimiausiame Klaipėdos miesto savivaldybės tarybos posėdyje. </w:t>
      </w:r>
    </w:p>
    <w:p w14:paraId="557F5CA6" w14:textId="2D8E9922" w:rsidR="00AB01E2" w:rsidRPr="00C05C53" w:rsidRDefault="00AB01E2" w:rsidP="002350C2">
      <w:pPr>
        <w:shd w:val="clear" w:color="auto" w:fill="FFFFFF"/>
        <w:jc w:val="both"/>
        <w:rPr>
          <w:rFonts w:ascii="Times New Roman" w:hAnsi="Times New Roman" w:cs="Times New Roman"/>
        </w:rPr>
      </w:pPr>
      <w:r>
        <w:rPr>
          <w:rFonts w:ascii="Times New Roman" w:hAnsi="Times New Roman" w:cs="Times New Roman"/>
        </w:rPr>
        <w:tab/>
        <w:t xml:space="preserve">Klaipėdos miesto savivaldybės tarybai priėmus sprendimą pritarti Strategijai, ji bus teikiama tvirtinti VVG visuotiniame narių susirinkime bei teikiama Vidaus reikalų ministerijos organizuojamai vietos plėtros strategijų </w:t>
      </w:r>
      <w:r w:rsidR="00531A72">
        <w:rPr>
          <w:rFonts w:ascii="Times New Roman" w:hAnsi="Times New Roman" w:cs="Times New Roman"/>
        </w:rPr>
        <w:t xml:space="preserve">atrankai. </w:t>
      </w:r>
    </w:p>
    <w:p w14:paraId="354A456D" w14:textId="4435F024" w:rsidR="0071405E" w:rsidRPr="00C05C53" w:rsidRDefault="002350C2" w:rsidP="00AB01E2">
      <w:pPr>
        <w:jc w:val="both"/>
        <w:rPr>
          <w:rFonts w:ascii="Times New Roman" w:hAnsi="Times New Roman" w:cs="Times New Roman"/>
        </w:rPr>
      </w:pPr>
      <w:r w:rsidRPr="00C05C53">
        <w:rPr>
          <w:rFonts w:ascii="Times New Roman" w:hAnsi="Times New Roman" w:cs="Times New Roman"/>
        </w:rPr>
        <w:tab/>
      </w:r>
    </w:p>
    <w:p w14:paraId="6F2CAECA" w14:textId="5CF78F8F" w:rsidR="0071405E" w:rsidRPr="00C05C53" w:rsidRDefault="0071405E" w:rsidP="0071405E">
      <w:pPr>
        <w:shd w:val="clear" w:color="auto" w:fill="FFFFFF"/>
        <w:jc w:val="both"/>
        <w:rPr>
          <w:rFonts w:ascii="Times New Roman" w:hAnsi="Times New Roman" w:cs="Times New Roman"/>
        </w:rPr>
      </w:pPr>
      <w:r w:rsidRPr="00C05C53">
        <w:rPr>
          <w:rFonts w:ascii="Times New Roman" w:hAnsi="Times New Roman" w:cs="Times New Roman"/>
        </w:rPr>
        <w:t>PRIDEDAMA:</w:t>
      </w:r>
    </w:p>
    <w:p w14:paraId="204B3C4A" w14:textId="028AAFF4" w:rsidR="0071405E" w:rsidRPr="00C05C53" w:rsidRDefault="0071405E" w:rsidP="0071405E">
      <w:pPr>
        <w:pStyle w:val="Sraopastraipa"/>
        <w:numPr>
          <w:ilvl w:val="0"/>
          <w:numId w:val="2"/>
        </w:numPr>
        <w:shd w:val="clear" w:color="auto" w:fill="FFFFFF"/>
        <w:jc w:val="both"/>
        <w:rPr>
          <w:rFonts w:ascii="Times New Roman" w:hAnsi="Times New Roman" w:cs="Times New Roman"/>
        </w:rPr>
      </w:pPr>
      <w:r w:rsidRPr="00C05C53">
        <w:rPr>
          <w:rFonts w:ascii="Times New Roman" w:hAnsi="Times New Roman" w:cs="Times New Roman"/>
        </w:rPr>
        <w:t>Klaipėdos miesto 2023-2029 metų vietos plėtros strategijos projektas</w:t>
      </w:r>
      <w:r w:rsidR="00F83A65" w:rsidRPr="00C05C53">
        <w:rPr>
          <w:rFonts w:ascii="Times New Roman" w:hAnsi="Times New Roman" w:cs="Times New Roman"/>
        </w:rPr>
        <w:t xml:space="preserve"> su priedais, </w:t>
      </w:r>
      <w:r w:rsidR="00AB01E2">
        <w:rPr>
          <w:rFonts w:ascii="Times New Roman" w:hAnsi="Times New Roman" w:cs="Times New Roman"/>
        </w:rPr>
        <w:t>41</w:t>
      </w:r>
      <w:r w:rsidR="00F83A65" w:rsidRPr="00C05C53">
        <w:rPr>
          <w:rFonts w:ascii="Times New Roman" w:hAnsi="Times New Roman" w:cs="Times New Roman"/>
        </w:rPr>
        <w:t xml:space="preserve"> lapa</w:t>
      </w:r>
      <w:r w:rsidR="00AB01E2">
        <w:rPr>
          <w:rFonts w:ascii="Times New Roman" w:hAnsi="Times New Roman" w:cs="Times New Roman"/>
        </w:rPr>
        <w:t>s</w:t>
      </w:r>
      <w:r w:rsidRPr="00C05C53">
        <w:rPr>
          <w:rFonts w:ascii="Times New Roman" w:hAnsi="Times New Roman" w:cs="Times New Roman"/>
        </w:rPr>
        <w:t>.</w:t>
      </w:r>
    </w:p>
    <w:p w14:paraId="17D98FFA" w14:textId="734402F3" w:rsidR="0071405E" w:rsidRPr="00C05C53" w:rsidRDefault="0071405E" w:rsidP="0071405E">
      <w:pPr>
        <w:shd w:val="clear" w:color="auto" w:fill="FFFFFF"/>
        <w:jc w:val="both"/>
        <w:rPr>
          <w:rFonts w:ascii="Times New Roman" w:hAnsi="Times New Roman" w:cs="Times New Roman"/>
        </w:rPr>
      </w:pPr>
    </w:p>
    <w:p w14:paraId="133229CD" w14:textId="067A6B54" w:rsidR="0071405E" w:rsidRPr="00C05C53" w:rsidRDefault="0071405E" w:rsidP="0071405E">
      <w:pPr>
        <w:shd w:val="clear" w:color="auto" w:fill="FFFFFF"/>
        <w:jc w:val="both"/>
        <w:rPr>
          <w:rFonts w:ascii="Times New Roman" w:hAnsi="Times New Roman" w:cs="Times New Roman"/>
        </w:rPr>
      </w:pPr>
    </w:p>
    <w:p w14:paraId="21741E6E" w14:textId="2D5AC595" w:rsidR="0071405E" w:rsidRPr="00C05C53" w:rsidRDefault="0071405E" w:rsidP="0071405E">
      <w:pPr>
        <w:shd w:val="clear" w:color="auto" w:fill="FFFFFF"/>
        <w:jc w:val="both"/>
        <w:rPr>
          <w:rFonts w:ascii="Times New Roman" w:hAnsi="Times New Roman" w:cs="Times New Roman"/>
        </w:rPr>
      </w:pPr>
      <w:r w:rsidRPr="00C05C53">
        <w:rPr>
          <w:rFonts w:ascii="Times New Roman" w:hAnsi="Times New Roman" w:cs="Times New Roman"/>
        </w:rPr>
        <w:t>Direktorė</w:t>
      </w:r>
      <w:r w:rsidRPr="00C05C53">
        <w:rPr>
          <w:rFonts w:ascii="Times New Roman" w:hAnsi="Times New Roman" w:cs="Times New Roman"/>
        </w:rPr>
        <w:tab/>
      </w:r>
      <w:r w:rsidRPr="00C05C53">
        <w:rPr>
          <w:rFonts w:ascii="Times New Roman" w:hAnsi="Times New Roman" w:cs="Times New Roman"/>
        </w:rPr>
        <w:tab/>
      </w:r>
      <w:r w:rsidRPr="00C05C53">
        <w:rPr>
          <w:rFonts w:ascii="Times New Roman" w:hAnsi="Times New Roman" w:cs="Times New Roman"/>
        </w:rPr>
        <w:tab/>
      </w:r>
      <w:r w:rsidRPr="00C05C53">
        <w:rPr>
          <w:rFonts w:ascii="Times New Roman" w:hAnsi="Times New Roman" w:cs="Times New Roman"/>
        </w:rPr>
        <w:tab/>
      </w:r>
      <w:r w:rsidRPr="00C05C53">
        <w:rPr>
          <w:rFonts w:ascii="Times New Roman" w:hAnsi="Times New Roman" w:cs="Times New Roman"/>
        </w:rPr>
        <w:tab/>
        <w:t>Reda Rimšaitė - Kovalenko</w:t>
      </w:r>
    </w:p>
    <w:p w14:paraId="324BC05B" w14:textId="77777777" w:rsidR="002350C2" w:rsidRPr="00C05C53" w:rsidRDefault="002350C2" w:rsidP="002350C2">
      <w:pPr>
        <w:jc w:val="both"/>
      </w:pPr>
    </w:p>
    <w:sectPr w:rsidR="002350C2" w:rsidRPr="00C05C5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1B0106"/>
    <w:multiLevelType w:val="hybridMultilevel"/>
    <w:tmpl w:val="7D606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B2F32BD"/>
    <w:multiLevelType w:val="hybridMultilevel"/>
    <w:tmpl w:val="E6B2E094"/>
    <w:lvl w:ilvl="0" w:tplc="CFE04B6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05B"/>
    <w:rsid w:val="000D3472"/>
    <w:rsid w:val="002350C2"/>
    <w:rsid w:val="0028233E"/>
    <w:rsid w:val="003B3D83"/>
    <w:rsid w:val="00531A72"/>
    <w:rsid w:val="0071405E"/>
    <w:rsid w:val="0086021D"/>
    <w:rsid w:val="00AB01E2"/>
    <w:rsid w:val="00AC1C33"/>
    <w:rsid w:val="00C05C53"/>
    <w:rsid w:val="00D6205B"/>
    <w:rsid w:val="00D74369"/>
    <w:rsid w:val="00E865AC"/>
    <w:rsid w:val="00F83A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DA96F"/>
  <w15:chartTrackingRefBased/>
  <w15:docId w15:val="{5B8885C2-EA32-47A4-9C44-9885CC142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2350C2"/>
    <w:pPr>
      <w:widowControl w:val="0"/>
      <w:spacing w:after="0" w:line="240" w:lineRule="auto"/>
    </w:pPr>
    <w:rPr>
      <w:rFonts w:ascii="Courier New" w:eastAsia="Courier New" w:hAnsi="Courier New" w:cs="Courier New"/>
      <w:color w:val="000000"/>
      <w:sz w:val="24"/>
      <w:szCs w:val="24"/>
      <w:lang w:eastAsia="lt-LT" w:bidi="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basedOn w:val="Numatytasispastraiposriftas"/>
    <w:link w:val="Pagrindinistekstas"/>
    <w:rsid w:val="002350C2"/>
    <w:rPr>
      <w:rFonts w:ascii="Times New Roman" w:eastAsia="Times New Roman" w:hAnsi="Times New Roman" w:cs="Times New Roman"/>
      <w:shd w:val="clear" w:color="auto" w:fill="FFFFFF"/>
    </w:rPr>
  </w:style>
  <w:style w:type="character" w:customStyle="1" w:styleId="Bodytext3">
    <w:name w:val="Body text (3)_"/>
    <w:basedOn w:val="Numatytasispastraiposriftas"/>
    <w:link w:val="Bodytext30"/>
    <w:rsid w:val="002350C2"/>
    <w:rPr>
      <w:rFonts w:ascii="Times New Roman" w:eastAsia="Times New Roman" w:hAnsi="Times New Roman" w:cs="Times New Roman"/>
      <w:b/>
      <w:bCs/>
      <w:sz w:val="19"/>
      <w:szCs w:val="19"/>
      <w:shd w:val="clear" w:color="auto" w:fill="FFFFFF"/>
    </w:rPr>
  </w:style>
  <w:style w:type="character" w:customStyle="1" w:styleId="Bodytext2">
    <w:name w:val="Body text (2)_"/>
    <w:basedOn w:val="Numatytasispastraiposriftas"/>
    <w:link w:val="Bodytext20"/>
    <w:rsid w:val="002350C2"/>
    <w:rPr>
      <w:rFonts w:ascii="Times New Roman" w:eastAsia="Times New Roman" w:hAnsi="Times New Roman" w:cs="Times New Roman"/>
      <w:b/>
      <w:bCs/>
      <w:sz w:val="26"/>
      <w:szCs w:val="26"/>
      <w:shd w:val="clear" w:color="auto" w:fill="FFFFFF"/>
    </w:rPr>
  </w:style>
  <w:style w:type="paragraph" w:styleId="Pagrindinistekstas">
    <w:name w:val="Body Text"/>
    <w:basedOn w:val="prastasis"/>
    <w:link w:val="PagrindinistekstasDiagrama"/>
    <w:qFormat/>
    <w:rsid w:val="002350C2"/>
    <w:pPr>
      <w:shd w:val="clear" w:color="auto" w:fill="FFFFFF"/>
    </w:pPr>
    <w:rPr>
      <w:rFonts w:ascii="Times New Roman" w:eastAsia="Times New Roman" w:hAnsi="Times New Roman" w:cs="Times New Roman"/>
      <w:color w:val="auto"/>
      <w:sz w:val="22"/>
      <w:szCs w:val="22"/>
      <w:lang w:eastAsia="en-US" w:bidi="ar-SA"/>
    </w:rPr>
  </w:style>
  <w:style w:type="character" w:customStyle="1" w:styleId="PagrindinistekstasDiagrama1">
    <w:name w:val="Pagrindinis tekstas Diagrama1"/>
    <w:basedOn w:val="Numatytasispastraiposriftas"/>
    <w:uiPriority w:val="99"/>
    <w:semiHidden/>
    <w:rsid w:val="002350C2"/>
    <w:rPr>
      <w:rFonts w:ascii="Courier New" w:eastAsia="Courier New" w:hAnsi="Courier New" w:cs="Courier New"/>
      <w:color w:val="000000"/>
      <w:sz w:val="24"/>
      <w:szCs w:val="24"/>
      <w:lang w:eastAsia="lt-LT" w:bidi="lt-LT"/>
    </w:rPr>
  </w:style>
  <w:style w:type="paragraph" w:customStyle="1" w:styleId="Bodytext30">
    <w:name w:val="Body text (3)"/>
    <w:basedOn w:val="prastasis"/>
    <w:link w:val="Bodytext3"/>
    <w:rsid w:val="002350C2"/>
    <w:pPr>
      <w:shd w:val="clear" w:color="auto" w:fill="FFFFFF"/>
      <w:spacing w:after="240"/>
      <w:jc w:val="right"/>
    </w:pPr>
    <w:rPr>
      <w:rFonts w:ascii="Times New Roman" w:eastAsia="Times New Roman" w:hAnsi="Times New Roman" w:cs="Times New Roman"/>
      <w:b/>
      <w:bCs/>
      <w:color w:val="auto"/>
      <w:sz w:val="19"/>
      <w:szCs w:val="19"/>
      <w:lang w:eastAsia="en-US" w:bidi="ar-SA"/>
    </w:rPr>
  </w:style>
  <w:style w:type="paragraph" w:customStyle="1" w:styleId="Bodytext20">
    <w:name w:val="Body text (2)"/>
    <w:basedOn w:val="prastasis"/>
    <w:link w:val="Bodytext2"/>
    <w:rsid w:val="002350C2"/>
    <w:pPr>
      <w:shd w:val="clear" w:color="auto" w:fill="FFFFFF"/>
      <w:spacing w:line="264" w:lineRule="auto"/>
      <w:jc w:val="center"/>
    </w:pPr>
    <w:rPr>
      <w:rFonts w:ascii="Times New Roman" w:eastAsia="Times New Roman" w:hAnsi="Times New Roman" w:cs="Times New Roman"/>
      <w:b/>
      <w:bCs/>
      <w:color w:val="auto"/>
      <w:sz w:val="26"/>
      <w:szCs w:val="26"/>
      <w:lang w:eastAsia="en-US" w:bidi="ar-SA"/>
    </w:rPr>
  </w:style>
  <w:style w:type="table" w:styleId="Lentelstinklelis">
    <w:name w:val="Table Grid"/>
    <w:basedOn w:val="prastojilentel"/>
    <w:uiPriority w:val="39"/>
    <w:rsid w:val="00D74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140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klaipedosvvg.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1125</Words>
  <Characters>642</Characters>
  <Application>Microsoft Office Word</Application>
  <DocSecurity>4</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Butenienė</dc:creator>
  <cp:lastModifiedBy>Greta Jundulė</cp:lastModifiedBy>
  <cp:revision>2</cp:revision>
  <dcterms:created xsi:type="dcterms:W3CDTF">2023-08-21T11:17:00Z</dcterms:created>
  <dcterms:modified xsi:type="dcterms:W3CDTF">2023-08-21T11:17:00Z</dcterms:modified>
</cp:coreProperties>
</file>