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2023-09-07</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TAR-74</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330EA6">
        <w:rPr>
          <w:rFonts w:ascii="Times New Roman" w:eastAsia="Times New Roman" w:hAnsi="Times New Roman" w:cs="Times New Roman"/>
          <w:sz w:val="24"/>
          <w:szCs w:val="24"/>
        </w:rPr>
        <w:t>sėdis įvyko</w:t>
      </w:r>
      <w:r w:rsidR="0053657C">
        <w:rPr>
          <w:rFonts w:ascii="Times New Roman" w:eastAsia="Times New Roman" w:hAnsi="Times New Roman" w:cs="Times New Roman"/>
          <w:sz w:val="24"/>
          <w:szCs w:val="24"/>
        </w:rPr>
        <w:t xml:space="preserve"> – 2023 m. </w:t>
      </w:r>
      <w:r w:rsidR="0053657C" w:rsidRPr="00330EA6">
        <w:rPr>
          <w:rFonts w:ascii="Times New Roman" w:eastAsia="Times New Roman" w:hAnsi="Times New Roman" w:cs="Times New Roman"/>
          <w:sz w:val="24"/>
          <w:szCs w:val="24"/>
        </w:rPr>
        <w:t xml:space="preserve">rugsėjo </w:t>
      </w:r>
      <w:r w:rsidR="00330EA6" w:rsidRPr="00330EA6">
        <w:rPr>
          <w:rFonts w:ascii="Times New Roman" w:eastAsia="Times New Roman" w:hAnsi="Times New Roman" w:cs="Times New Roman"/>
          <w:sz w:val="24"/>
          <w:szCs w:val="24"/>
        </w:rPr>
        <w:t>5</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575463">
        <w:rPr>
          <w:rFonts w:ascii="Times New Roman" w:eastAsia="Times New Roman" w:hAnsi="Times New Roman" w:cs="Times New Roman"/>
          <w:sz w:val="24"/>
          <w:szCs w:val="24"/>
        </w:rPr>
        <w:t>.</w:t>
      </w:r>
    </w:p>
    <w:p w:rsidR="00ED50D7" w:rsidRDefault="00575463"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0E5791">
        <w:rPr>
          <w:rFonts w:ascii="Times New Roman" w:eastAsia="Calibri" w:hAnsi="Times New Roman" w:cs="Times New Roman"/>
          <w:sz w:val="24"/>
          <w:szCs w:val="24"/>
          <w:lang w:eastAsia="lt-LT"/>
        </w:rPr>
        <w:t>s Makūnas. Nedalyvauja</w:t>
      </w:r>
      <w:r w:rsidR="00647527">
        <w:rPr>
          <w:rFonts w:ascii="Times New Roman" w:eastAsia="Calibri" w:hAnsi="Times New Roman" w:cs="Times New Roman"/>
          <w:sz w:val="24"/>
          <w:szCs w:val="24"/>
          <w:lang w:eastAsia="lt-LT"/>
        </w:rPr>
        <w:t xml:space="preserve"> Romaldas Sakalauskas,</w:t>
      </w:r>
      <w:r w:rsidR="002E35F6">
        <w:rPr>
          <w:rFonts w:ascii="Times New Roman" w:eastAsia="Calibri" w:hAnsi="Times New Roman" w:cs="Times New Roman"/>
          <w:sz w:val="24"/>
          <w:szCs w:val="24"/>
          <w:lang w:eastAsia="lt-LT"/>
        </w:rPr>
        <w:t xml:space="preserve"> Henrikas Galinauskas.</w:t>
      </w:r>
    </w:p>
    <w:p w:rsidR="002E35F6" w:rsidRDefault="00ED50D7" w:rsidP="00CB34AD">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dybės administracijos darbuotojai: Socialinės para</w:t>
      </w:r>
      <w:r w:rsidR="007B0EA1">
        <w:rPr>
          <w:rFonts w:ascii="Times New Roman" w:eastAsia="Calibri" w:hAnsi="Times New Roman" w:cs="Times New Roman"/>
          <w:sz w:val="24"/>
          <w:szCs w:val="24"/>
        </w:rPr>
        <w:t xml:space="preserve">mos skyriaus vedėja A. </w:t>
      </w:r>
      <w:r w:rsidR="007A04E3">
        <w:rPr>
          <w:rFonts w:ascii="Times New Roman" w:eastAsia="Calibri" w:hAnsi="Times New Roman" w:cs="Times New Roman"/>
          <w:sz w:val="24"/>
          <w:szCs w:val="24"/>
        </w:rPr>
        <w:t xml:space="preserve">Liesytė, </w:t>
      </w:r>
      <w:r w:rsidR="005E4A71">
        <w:rPr>
          <w:rFonts w:ascii="Times New Roman" w:eastAsia="Calibri" w:hAnsi="Times New Roman" w:cs="Times New Roman"/>
          <w:sz w:val="24"/>
          <w:szCs w:val="24"/>
        </w:rPr>
        <w:t>Turto valdymo skyriaus vedėjas E. Simokaitis,</w:t>
      </w:r>
      <w:r w:rsidR="009D2A26">
        <w:rPr>
          <w:rFonts w:ascii="Times New Roman" w:eastAsia="Calibri" w:hAnsi="Times New Roman" w:cs="Times New Roman"/>
          <w:sz w:val="24"/>
          <w:szCs w:val="24"/>
        </w:rPr>
        <w:t xml:space="preserve"> Sve</w:t>
      </w:r>
      <w:r w:rsidR="005E4A71">
        <w:rPr>
          <w:rFonts w:ascii="Times New Roman" w:eastAsia="Calibri" w:hAnsi="Times New Roman" w:cs="Times New Roman"/>
          <w:sz w:val="24"/>
          <w:szCs w:val="24"/>
        </w:rPr>
        <w:t>ikato</w:t>
      </w:r>
      <w:r w:rsidR="002F6050">
        <w:rPr>
          <w:rFonts w:ascii="Times New Roman" w:eastAsia="Calibri" w:hAnsi="Times New Roman" w:cs="Times New Roman"/>
          <w:sz w:val="24"/>
          <w:szCs w:val="24"/>
        </w:rPr>
        <w:t>s skyriaus v</w:t>
      </w:r>
      <w:r w:rsidR="00452530">
        <w:rPr>
          <w:rFonts w:ascii="Times New Roman" w:eastAsia="Calibri" w:hAnsi="Times New Roman" w:cs="Times New Roman"/>
          <w:sz w:val="24"/>
          <w:szCs w:val="24"/>
        </w:rPr>
        <w:t>edėja R. Perminienė, Strateginio planavimo</w:t>
      </w:r>
      <w:r w:rsidR="002F6050">
        <w:rPr>
          <w:rFonts w:ascii="Times New Roman" w:eastAsia="Calibri" w:hAnsi="Times New Roman" w:cs="Times New Roman"/>
          <w:sz w:val="24"/>
          <w:szCs w:val="24"/>
        </w:rPr>
        <w:t xml:space="preserve"> skyriaus vedėja I. Butenienė.</w:t>
      </w:r>
    </w:p>
    <w:p w:rsidR="00330EA6" w:rsidRDefault="00107371" w:rsidP="00330EA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0E5791">
        <w:rPr>
          <w:rFonts w:ascii="Times New Roman" w:eastAsia="Times New Roman" w:hAnsi="Times New Roman" w:cs="Times New Roman"/>
          <w:sz w:val="24"/>
          <w:szCs w:val="24"/>
        </w:rPr>
        <w:t xml:space="preserve"> (už-4)</w:t>
      </w:r>
      <w:r>
        <w:rPr>
          <w:rFonts w:ascii="Times New Roman" w:eastAsia="Times New Roman" w:hAnsi="Times New Roman" w:cs="Times New Roman"/>
          <w:sz w:val="24"/>
          <w:szCs w:val="24"/>
        </w:rPr>
        <w:t>:</w:t>
      </w:r>
    </w:p>
    <w:p w:rsidR="00330EA6" w:rsidRDefault="00330EA6" w:rsidP="00330EA6">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Pr="00330EA6">
        <w:rPr>
          <w:rFonts w:ascii="Times New Roman" w:hAnsi="Times New Roman" w:cs="Times New Roman"/>
          <w:sz w:val="24"/>
          <w:szCs w:val="24"/>
        </w:rPr>
        <w:t xml:space="preserve">1. </w:t>
      </w:r>
      <w:r w:rsidRPr="00330EA6">
        <w:rPr>
          <w:rFonts w:ascii="Times New Roman" w:hAnsi="Times New Roman" w:cs="Times New Roman"/>
          <w:color w:val="000000"/>
          <w:sz w:val="24"/>
          <w:szCs w:val="24"/>
          <w:shd w:val="clear" w:color="auto" w:fill="FFFFFF"/>
        </w:rPr>
        <w:t xml:space="preserve">Dėl </w:t>
      </w:r>
      <w:r w:rsidRPr="00330EA6">
        <w:rPr>
          <w:rFonts w:ascii="Times New Roman" w:hAnsi="Times New Roman" w:cs="Times New Roman"/>
          <w:sz w:val="24"/>
          <w:szCs w:val="24"/>
          <w:lang w:eastAsia="lt-LT"/>
        </w:rPr>
        <w:t>maksimalaus socialinės reabilitacijos neįgaliesiems bendruomenėje paslaugų išlaidų finansavimo Klaipėdos miesto gyventojams dydžio nustatymo. Pranešėja A. Liesytė.</w:t>
      </w:r>
    </w:p>
    <w:p w:rsidR="00330EA6" w:rsidRDefault="00330EA6" w:rsidP="00330EA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Pr="00330EA6">
        <w:rPr>
          <w:rFonts w:ascii="Times New Roman" w:hAnsi="Times New Roman" w:cs="Times New Roman"/>
          <w:sz w:val="24"/>
          <w:szCs w:val="24"/>
        </w:rPr>
        <w:t>2. Dėl biudžetinės įstaigos neįgaliųjų centro „Klaipėdos lakštutė“ pavadinimo pakeitimo ir nuostatų patvirtinimo. Pranešėja A. Liesytė.</w:t>
      </w:r>
    </w:p>
    <w:p w:rsidR="00330EA6" w:rsidRDefault="00330EA6" w:rsidP="00330EA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0EA6">
        <w:rPr>
          <w:rFonts w:ascii="Times New Roman" w:eastAsia="Courier New" w:hAnsi="Times New Roman" w:cs="Times New Roman"/>
          <w:bCs/>
          <w:sz w:val="24"/>
          <w:szCs w:val="24"/>
        </w:rPr>
        <w:t xml:space="preserve">3. </w:t>
      </w:r>
      <w:r w:rsidRPr="00330EA6">
        <w:rPr>
          <w:rFonts w:ascii="Times New Roman" w:hAnsi="Times New Roman" w:cs="Times New Roman"/>
          <w:sz w:val="24"/>
          <w:szCs w:val="24"/>
        </w:rPr>
        <w:t>Dėl biudžetinės įstaigos Klaipėdos socialinių paslaugų centro „Danė“ nuostatų patvirtinimo. Pranešėja A. Liesytė.</w:t>
      </w:r>
    </w:p>
    <w:p w:rsidR="00330EA6" w:rsidRDefault="00330EA6" w:rsidP="00330EA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0EA6">
        <w:rPr>
          <w:rFonts w:ascii="Times New Roman" w:hAnsi="Times New Roman" w:cs="Times New Roman"/>
          <w:sz w:val="24"/>
          <w:szCs w:val="24"/>
        </w:rPr>
        <w:t>4. Dėl biudžetinės įstaigos Klaipėdos miesto globos namų nuostatų patvirtinimo. Pranešėja A. Liesytė.</w:t>
      </w:r>
    </w:p>
    <w:p w:rsidR="00330EA6" w:rsidRDefault="00330EA6" w:rsidP="00330EA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0EA6">
        <w:rPr>
          <w:rFonts w:ascii="Times New Roman" w:hAnsi="Times New Roman" w:cs="Times New Roman"/>
          <w:sz w:val="24"/>
          <w:szCs w:val="24"/>
        </w:rPr>
        <w:t>5. Dėl biudžetinės įstaigos Klaipėdos miesto nakvynės namų nuostatų patvirtinimo. Pranešėja A. Liesytė.</w:t>
      </w:r>
    </w:p>
    <w:p w:rsidR="00330EA6" w:rsidRDefault="00330EA6" w:rsidP="00330EA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0EA6">
        <w:rPr>
          <w:rFonts w:ascii="Times New Roman" w:hAnsi="Times New Roman" w:cs="Times New Roman"/>
          <w:sz w:val="24"/>
          <w:szCs w:val="24"/>
        </w:rPr>
        <w:t>6. Dėl biudžetinės įstaigos Klaipėdos miesto šeimos ir vaiko gerovės centro nuostatų patvirtinimo. Pranešėja A. Liesytė.</w:t>
      </w:r>
    </w:p>
    <w:p w:rsidR="00330EA6" w:rsidRDefault="00330EA6" w:rsidP="00330EA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0EA6">
        <w:rPr>
          <w:rFonts w:ascii="Times New Roman" w:hAnsi="Times New Roman" w:cs="Times New Roman"/>
          <w:sz w:val="24"/>
          <w:szCs w:val="24"/>
        </w:rPr>
        <w:t>7. Dėl stebėtojų skyrimo į Klaipėdos mieste esančių viešųjų asmens sveikatos priežiūros įstaigų, kurių savininkė yra Klaipėdos miesto savivaldybė, stebėtojų tarybas. Pranešėja R. Perminienė.</w:t>
      </w:r>
    </w:p>
    <w:p w:rsidR="00330EA6" w:rsidRDefault="00330EA6" w:rsidP="00330EA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0EA6">
        <w:rPr>
          <w:rFonts w:ascii="Times New Roman" w:hAnsi="Times New Roman" w:cs="Times New Roman"/>
          <w:sz w:val="24"/>
          <w:szCs w:val="24"/>
        </w:rPr>
        <w:t>8. Dėl nekilnojamųjų daiktų pirkimo savivaldybės nuosavybėn. Pranešėjas E. Simokaitis.</w:t>
      </w:r>
    </w:p>
    <w:p w:rsidR="00330EA6" w:rsidRPr="00330EA6" w:rsidRDefault="00330EA6" w:rsidP="00330EA6">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330EA6">
        <w:rPr>
          <w:rFonts w:ascii="Times New Roman" w:hAnsi="Times New Roman" w:cs="Times New Roman"/>
          <w:sz w:val="24"/>
          <w:szCs w:val="24"/>
        </w:rPr>
        <w:t xml:space="preserve">9. Dėl </w:t>
      </w:r>
      <w:r w:rsidRPr="00330EA6">
        <w:rPr>
          <w:rFonts w:ascii="Times New Roman" w:eastAsia="Courier New" w:hAnsi="Times New Roman" w:cs="Times New Roman"/>
          <w:bCs/>
          <w:sz w:val="24"/>
          <w:szCs w:val="24"/>
        </w:rPr>
        <w:t>pritarimo Klaipėdos miesto savivaldybės 2021–2030 metų strateginio plėtros plano įgyvendinimo 2022 metais ataskaitai. Pranešėja I. Butenienė.</w:t>
      </w:r>
    </w:p>
    <w:p w:rsidR="001C5A3C" w:rsidRDefault="001C5A3C" w:rsidP="0053657C">
      <w:pPr>
        <w:tabs>
          <w:tab w:val="left" w:pos="567"/>
        </w:tabs>
        <w:spacing w:after="0" w:line="240" w:lineRule="auto"/>
        <w:jc w:val="both"/>
        <w:rPr>
          <w:rFonts w:ascii="Times New Roman" w:eastAsia="Times New Roman" w:hAnsi="Times New Roman" w:cs="Times New Roman"/>
          <w:sz w:val="24"/>
          <w:szCs w:val="24"/>
        </w:rPr>
      </w:pPr>
    </w:p>
    <w:p w:rsidR="002F6050" w:rsidRDefault="001C5A3C" w:rsidP="002F605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Pr="00330EA6">
        <w:rPr>
          <w:rFonts w:ascii="Times New Roman" w:hAnsi="Times New Roman" w:cs="Times New Roman"/>
          <w:sz w:val="24"/>
          <w:szCs w:val="24"/>
        </w:rPr>
        <w:t xml:space="preserve">1. </w:t>
      </w:r>
      <w:r w:rsidR="00AE2D26">
        <w:rPr>
          <w:rFonts w:ascii="Times New Roman" w:hAnsi="Times New Roman" w:cs="Times New Roman"/>
          <w:sz w:val="24"/>
          <w:szCs w:val="24"/>
        </w:rPr>
        <w:t xml:space="preserve">SVARSTYTA. </w:t>
      </w:r>
      <w:r w:rsidR="00AE2D26">
        <w:rPr>
          <w:rFonts w:ascii="Times New Roman" w:hAnsi="Times New Roman" w:cs="Times New Roman"/>
          <w:color w:val="000000"/>
          <w:sz w:val="24"/>
          <w:szCs w:val="24"/>
          <w:shd w:val="clear" w:color="auto" w:fill="FFFFFF"/>
        </w:rPr>
        <w:t>M</w:t>
      </w:r>
      <w:r w:rsidRPr="00330EA6">
        <w:rPr>
          <w:rFonts w:ascii="Times New Roman" w:hAnsi="Times New Roman" w:cs="Times New Roman"/>
          <w:sz w:val="24"/>
          <w:szCs w:val="24"/>
          <w:lang w:eastAsia="lt-LT"/>
        </w:rPr>
        <w:t>aksimalaus socialinės reabilitacijos neįgaliesiems bendruomenėje paslaugų išlaidų finansavimo Klaipėdos mie</w:t>
      </w:r>
      <w:r w:rsidR="00AE2D26">
        <w:rPr>
          <w:rFonts w:ascii="Times New Roman" w:hAnsi="Times New Roman" w:cs="Times New Roman"/>
          <w:sz w:val="24"/>
          <w:szCs w:val="24"/>
          <w:lang w:eastAsia="lt-LT"/>
        </w:rPr>
        <w:t>sto gyventojams dydžio nustatymas.</w:t>
      </w:r>
    </w:p>
    <w:p w:rsidR="002F6050" w:rsidRPr="002F6050" w:rsidRDefault="002F6050" w:rsidP="002F605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1C5A3C" w:rsidRPr="00330EA6">
        <w:rPr>
          <w:rFonts w:ascii="Times New Roman" w:hAnsi="Times New Roman" w:cs="Times New Roman"/>
          <w:sz w:val="24"/>
          <w:szCs w:val="24"/>
          <w:lang w:eastAsia="lt-LT"/>
        </w:rPr>
        <w:t xml:space="preserve">Pranešėja </w:t>
      </w:r>
      <w:r w:rsidR="00230575">
        <w:rPr>
          <w:rFonts w:ascii="Times New Roman" w:hAnsi="Times New Roman" w:cs="Times New Roman"/>
          <w:sz w:val="24"/>
          <w:szCs w:val="24"/>
          <w:lang w:eastAsia="lt-LT"/>
        </w:rPr>
        <w:t xml:space="preserve">– </w:t>
      </w:r>
      <w:r w:rsidR="001C5A3C" w:rsidRPr="00330EA6">
        <w:rPr>
          <w:rFonts w:ascii="Times New Roman" w:hAnsi="Times New Roman" w:cs="Times New Roman"/>
          <w:sz w:val="24"/>
          <w:szCs w:val="24"/>
          <w:lang w:eastAsia="lt-LT"/>
        </w:rPr>
        <w:t>A. Liesytė.</w:t>
      </w:r>
      <w:r w:rsidRPr="002F6050">
        <w:rPr>
          <w:rFonts w:ascii="Times New Roman" w:eastAsia="Times New Roman" w:hAnsi="Times New Roman" w:cs="Times New Roman"/>
          <w:sz w:val="24"/>
          <w:szCs w:val="24"/>
        </w:rPr>
        <w:t xml:space="preserve"> </w:t>
      </w:r>
      <w:r w:rsidR="0003200C">
        <w:rPr>
          <w:rFonts w:ascii="Times New Roman" w:eastAsia="Times New Roman" w:hAnsi="Times New Roman" w:cs="Times New Roman"/>
          <w:sz w:val="24"/>
          <w:szCs w:val="24"/>
        </w:rPr>
        <w:t>Primena, kad s</w:t>
      </w:r>
      <w:r w:rsidRPr="002F6050">
        <w:rPr>
          <w:rFonts w:ascii="Times New Roman" w:eastAsia="Times New Roman" w:hAnsi="Times New Roman" w:cs="Times New Roman"/>
          <w:sz w:val="24"/>
          <w:szCs w:val="24"/>
        </w:rPr>
        <w:t xml:space="preserve">ocialinės reabilitacijos </w:t>
      </w:r>
      <w:r w:rsidRPr="002F6050">
        <w:rPr>
          <w:rFonts w:ascii="Times New Roman" w:eastAsia="Times New Roman" w:hAnsi="Times New Roman" w:cs="Times New Roman"/>
          <w:color w:val="000000"/>
          <w:sz w:val="24"/>
          <w:szCs w:val="24"/>
        </w:rPr>
        <w:t xml:space="preserve">paslaugos </w:t>
      </w:r>
      <w:r w:rsidRPr="002F6050">
        <w:rPr>
          <w:rFonts w:ascii="Times New Roman" w:eastAsia="Times New Roman" w:hAnsi="Times New Roman" w:cs="Times New Roman"/>
          <w:sz w:val="24"/>
          <w:szCs w:val="24"/>
        </w:rPr>
        <w:t xml:space="preserve">neįgaliesiems bendruomenėje teikiamos vadovaujantis aprašu, kuris yra patvirtintas  Lietuvos Respublikos socialinės apsaugos ir darbo ministro 2022 m. gruodžio 16 d. įsakymu Nr. A1-853 „Dėl socialinės reabilitacijos neįgaliesiems bendruomenėje finansavimo iš Lietuvos Respublikos valstybės biudžeto lėšų tvarkos aprašo patvirtinimo“, jame  patvirtinti  </w:t>
      </w:r>
      <w:r w:rsidRPr="002F6050">
        <w:rPr>
          <w:rFonts w:ascii="Times New Roman" w:eastAsia="Times New Roman" w:hAnsi="Times New Roman" w:cs="Times New Roman"/>
          <w:iCs/>
          <w:sz w:val="24"/>
          <w:szCs w:val="24"/>
          <w:lang w:eastAsia="lt-LT"/>
        </w:rPr>
        <w:t xml:space="preserve">socialinės reabilitacijos neįgaliesiems bendruomenėje įkainiai: iš valstybės biudžeto lėšų yra 41,5 Eur per mėnesį asmeniui ir iš </w:t>
      </w:r>
      <w:r w:rsidRPr="002F6050">
        <w:rPr>
          <w:rFonts w:ascii="Times New Roman" w:eastAsia="Times New Roman" w:hAnsi="Times New Roman" w:cs="Times New Roman"/>
          <w:bCs/>
          <w:sz w:val="24"/>
          <w:szCs w:val="24"/>
          <w:lang w:eastAsia="lt-LT"/>
        </w:rPr>
        <w:t>savivaldybės biudžeto ne mažiau nei 0,35 BSI (17,15 Eur) per mėnesį už kiekvieną socialinės reabilitacijos neįgaliesiems bendruomenėje dalyvavusi asmenį, kuriuos savivaldybė įpareigota finansuoti.</w:t>
      </w:r>
      <w:r>
        <w:rPr>
          <w:rFonts w:ascii="Times New Roman" w:hAnsi="Times New Roman" w:cs="Times New Roman"/>
          <w:sz w:val="24"/>
          <w:szCs w:val="24"/>
          <w:lang w:eastAsia="lt-LT"/>
        </w:rPr>
        <w:t xml:space="preserve"> </w:t>
      </w:r>
      <w:r w:rsidRPr="002F6050">
        <w:rPr>
          <w:rFonts w:ascii="Times New Roman" w:eastAsia="Times New Roman" w:hAnsi="Times New Roman" w:cs="Times New Roman"/>
          <w:bCs/>
          <w:sz w:val="24"/>
          <w:szCs w:val="24"/>
          <w:lang w:eastAsia="lt-LT"/>
        </w:rPr>
        <w:t>Vadovaujantis Lietuvos Respublikos vyriausybės 2006 m. spalio 10 d. nutarimo  Nr. 978 „Dėl socialinių paslaugų finansavimo ir lėšų apskaičiavimo metodikos patvirtinimo“  32 punktu</w:t>
      </w:r>
      <w:r>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sz w:val="24"/>
          <w:szCs w:val="24"/>
        </w:rPr>
        <w:t>si</w:t>
      </w:r>
      <w:r w:rsidR="000B4C8C">
        <w:rPr>
          <w:rFonts w:ascii="Times New Roman" w:eastAsia="Times New Roman" w:hAnsi="Times New Roman" w:cs="Times New Roman"/>
          <w:sz w:val="24"/>
          <w:szCs w:val="24"/>
        </w:rPr>
        <w:t>ūlomas</w:t>
      </w:r>
      <w:r w:rsidRPr="002F6050">
        <w:rPr>
          <w:rFonts w:ascii="Times New Roman" w:eastAsia="Times New Roman" w:hAnsi="Times New Roman" w:cs="Times New Roman"/>
          <w:sz w:val="24"/>
          <w:szCs w:val="24"/>
        </w:rPr>
        <w:t xml:space="preserve"> </w:t>
      </w:r>
      <w:r w:rsidR="00941626">
        <w:rPr>
          <w:rFonts w:ascii="Times New Roman" w:eastAsia="Times New Roman" w:hAnsi="Times New Roman" w:cs="Times New Roman"/>
          <w:sz w:val="24"/>
          <w:szCs w:val="24"/>
        </w:rPr>
        <w:t>(</w:t>
      </w:r>
      <w:r w:rsidRPr="002F6050">
        <w:rPr>
          <w:rFonts w:ascii="Times New Roman" w:eastAsia="Times New Roman" w:hAnsi="Times New Roman" w:cs="Times New Roman"/>
          <w:sz w:val="24"/>
          <w:szCs w:val="24"/>
        </w:rPr>
        <w:t xml:space="preserve">dėl </w:t>
      </w:r>
      <w:r w:rsidRPr="002F6050">
        <w:rPr>
          <w:rFonts w:ascii="Times New Roman" w:eastAsia="Times New Roman" w:hAnsi="Times New Roman" w:cs="Times New Roman"/>
          <w:bCs/>
          <w:sz w:val="24"/>
          <w:szCs w:val="24"/>
          <w:lang w:eastAsia="lt-LT"/>
        </w:rPr>
        <w:t>socialinės reabilitacijos neįgaliesiems bendruomenėje paslaugų išlaidų finansavimo dydžio</w:t>
      </w:r>
      <w:r w:rsidR="00941626">
        <w:rPr>
          <w:rFonts w:ascii="Times New Roman" w:eastAsia="Times New Roman" w:hAnsi="Times New Roman" w:cs="Times New Roman"/>
          <w:bCs/>
          <w:sz w:val="24"/>
          <w:szCs w:val="24"/>
          <w:lang w:eastAsia="lt-LT"/>
        </w:rPr>
        <w:t>)</w:t>
      </w:r>
      <w:r w:rsidRPr="002F6050">
        <w:rPr>
          <w:rFonts w:ascii="Times New Roman" w:eastAsia="Times New Roman" w:hAnsi="Times New Roman" w:cs="Times New Roman"/>
          <w:bCs/>
          <w:sz w:val="24"/>
          <w:szCs w:val="24"/>
          <w:lang w:eastAsia="lt-LT"/>
        </w:rPr>
        <w:t xml:space="preserve"> – 0,5 BSI (24,50 Eur) </w:t>
      </w:r>
      <w:r w:rsidRPr="002F6050">
        <w:rPr>
          <w:rFonts w:ascii="Times New Roman" w:eastAsia="Times New Roman" w:hAnsi="Times New Roman" w:cs="Times New Roman"/>
          <w:sz w:val="24"/>
          <w:szCs w:val="24"/>
        </w:rPr>
        <w:t>Klaipėdos miesto gyventojams patvirtinimo.</w:t>
      </w:r>
    </w:p>
    <w:p w:rsidR="001C5A3C" w:rsidRDefault="000B4C8C" w:rsidP="001C5A3C">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 Pritarti sprendimo projektui.</w:t>
      </w:r>
    </w:p>
    <w:p w:rsidR="005F0712" w:rsidRDefault="000B4C8C" w:rsidP="005F0712">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BALSUOTA: už </w:t>
      </w:r>
      <w:r w:rsidR="005F0712">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0E5791">
        <w:rPr>
          <w:rFonts w:ascii="Times New Roman" w:hAnsi="Times New Roman" w:cs="Times New Roman"/>
          <w:sz w:val="24"/>
          <w:szCs w:val="24"/>
          <w:lang w:eastAsia="lt-LT"/>
        </w:rPr>
        <w:t xml:space="preserve">5 </w:t>
      </w:r>
      <w:r w:rsidR="005F0712">
        <w:rPr>
          <w:rFonts w:ascii="Times New Roman" w:hAnsi="Times New Roman" w:cs="Times New Roman"/>
          <w:sz w:val="24"/>
          <w:szCs w:val="24"/>
          <w:lang w:eastAsia="lt-LT"/>
        </w:rPr>
        <w:t xml:space="preserve">(J. Skrabulienė, </w:t>
      </w:r>
      <w:r w:rsidR="005F0712">
        <w:rPr>
          <w:rFonts w:ascii="Times New Roman" w:eastAsia="Calibri" w:hAnsi="Times New Roman" w:cs="Times New Roman"/>
          <w:sz w:val="24"/>
          <w:szCs w:val="24"/>
          <w:lang w:eastAsia="lt-LT"/>
        </w:rPr>
        <w:t>J. Altuchovas, A. Razbadauskas, S. Liekis, L. Makūnas), prieš – 0, susilaiko – 0.</w:t>
      </w:r>
    </w:p>
    <w:p w:rsidR="00AE2D26" w:rsidRDefault="00AE2D26" w:rsidP="001C5A3C">
      <w:pPr>
        <w:tabs>
          <w:tab w:val="left" w:pos="567"/>
        </w:tabs>
        <w:spacing w:after="0" w:line="240" w:lineRule="auto"/>
        <w:jc w:val="both"/>
        <w:rPr>
          <w:rFonts w:ascii="Times New Roman" w:hAnsi="Times New Roman" w:cs="Times New Roman"/>
          <w:sz w:val="24"/>
          <w:szCs w:val="24"/>
          <w:lang w:eastAsia="lt-LT"/>
        </w:rPr>
      </w:pPr>
    </w:p>
    <w:p w:rsidR="00AB6A0B" w:rsidRDefault="001C5A3C" w:rsidP="00AB6A0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00AE2D26">
        <w:rPr>
          <w:rFonts w:ascii="Times New Roman" w:hAnsi="Times New Roman" w:cs="Times New Roman"/>
          <w:sz w:val="24"/>
          <w:szCs w:val="24"/>
        </w:rPr>
        <w:t>2. SVARSTYTA. B</w:t>
      </w:r>
      <w:r w:rsidRPr="00330EA6">
        <w:rPr>
          <w:rFonts w:ascii="Times New Roman" w:hAnsi="Times New Roman" w:cs="Times New Roman"/>
          <w:sz w:val="24"/>
          <w:szCs w:val="24"/>
        </w:rPr>
        <w:t>iudžetinės įstaigos neįgaliųjų centro „Klaipėdo</w:t>
      </w:r>
      <w:r w:rsidR="00AE2D26">
        <w:rPr>
          <w:rFonts w:ascii="Times New Roman" w:hAnsi="Times New Roman" w:cs="Times New Roman"/>
          <w:sz w:val="24"/>
          <w:szCs w:val="24"/>
        </w:rPr>
        <w:t>s lakštutė“ pavadinimo pakeitimas ir nuostatų patvirtinimas</w:t>
      </w:r>
      <w:r w:rsidRPr="00330EA6">
        <w:rPr>
          <w:rFonts w:ascii="Times New Roman" w:hAnsi="Times New Roman" w:cs="Times New Roman"/>
          <w:sz w:val="24"/>
          <w:szCs w:val="24"/>
        </w:rPr>
        <w:t xml:space="preserve">. </w:t>
      </w:r>
    </w:p>
    <w:p w:rsidR="00AB6A0B" w:rsidRPr="00AB6A0B" w:rsidRDefault="00AB6A0B" w:rsidP="00AB6A0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5A3C" w:rsidRPr="00330EA6">
        <w:rPr>
          <w:rFonts w:ascii="Times New Roman" w:hAnsi="Times New Roman" w:cs="Times New Roman"/>
          <w:sz w:val="24"/>
          <w:szCs w:val="24"/>
        </w:rPr>
        <w:t xml:space="preserve">Pranešėja </w:t>
      </w:r>
      <w:r w:rsidR="00230575">
        <w:rPr>
          <w:rFonts w:ascii="Times New Roman" w:hAnsi="Times New Roman" w:cs="Times New Roman"/>
          <w:sz w:val="24"/>
          <w:szCs w:val="24"/>
        </w:rPr>
        <w:t xml:space="preserve">– </w:t>
      </w:r>
      <w:r w:rsidR="001C5A3C" w:rsidRPr="00330EA6">
        <w:rPr>
          <w:rFonts w:ascii="Times New Roman" w:hAnsi="Times New Roman" w:cs="Times New Roman"/>
          <w:sz w:val="24"/>
          <w:szCs w:val="24"/>
        </w:rPr>
        <w:t>A. Liesytė.</w:t>
      </w:r>
      <w:r w:rsidRPr="00AB6A0B">
        <w:rPr>
          <w:rFonts w:ascii="Times New Roman" w:eastAsia="Times New Roman" w:hAnsi="Times New Roman" w:cs="Times New Roman"/>
          <w:sz w:val="24"/>
          <w:szCs w:val="24"/>
        </w:rPr>
        <w:t xml:space="preserve"> </w:t>
      </w:r>
      <w:r w:rsidR="0003200C">
        <w:rPr>
          <w:rFonts w:ascii="Times New Roman" w:eastAsia="Times New Roman" w:hAnsi="Times New Roman" w:cs="Times New Roman"/>
          <w:sz w:val="24"/>
          <w:szCs w:val="24"/>
        </w:rPr>
        <w:t>Teigia, kad s</w:t>
      </w:r>
      <w:r w:rsidRPr="00AB6A0B">
        <w:rPr>
          <w:rFonts w:ascii="Times New Roman" w:eastAsia="Times New Roman" w:hAnsi="Times New Roman" w:cs="Times New Roman"/>
          <w:sz w:val="24"/>
          <w:szCs w:val="24"/>
        </w:rPr>
        <w:t>iekiant neakcentuoti asmens negalios keičiamas biudžetinės įstaigos Neįgaliųjų centro „Klaipėdos lakštutė“ pavadinimas į pavadinimą biudžetinė įstaiga Socialinių paslaugų centras „Klaipėdos lakštutė“.</w:t>
      </w:r>
      <w:r>
        <w:rPr>
          <w:rFonts w:ascii="Times New Roman" w:hAnsi="Times New Roman" w:cs="Times New Roman"/>
          <w:sz w:val="24"/>
          <w:szCs w:val="24"/>
        </w:rPr>
        <w:t xml:space="preserve"> </w:t>
      </w:r>
      <w:r w:rsidRPr="00AB6A0B">
        <w:rPr>
          <w:rFonts w:ascii="Times New Roman" w:eastAsia="Times New Roman" w:hAnsi="Times New Roman" w:cs="Times New Roman"/>
          <w:sz w:val="24"/>
          <w:szCs w:val="24"/>
        </w:rPr>
        <w:t>Atsižvelgiant į Katalogo pakeitimus, Nuostatuose įrašomas paslaugos pavadinimas „potencialių socialin</w:t>
      </w:r>
      <w:r w:rsidR="00941626">
        <w:rPr>
          <w:rFonts w:ascii="Times New Roman" w:eastAsia="Times New Roman" w:hAnsi="Times New Roman" w:cs="Times New Roman"/>
          <w:sz w:val="24"/>
          <w:szCs w:val="24"/>
        </w:rPr>
        <w:t>ių paslaugų gavėjų paieška“.</w:t>
      </w:r>
      <w:r>
        <w:rPr>
          <w:rFonts w:ascii="Times New Roman" w:hAnsi="Times New Roman" w:cs="Times New Roman"/>
          <w:sz w:val="24"/>
          <w:szCs w:val="24"/>
        </w:rPr>
        <w:t xml:space="preserve"> </w:t>
      </w:r>
      <w:r w:rsidRPr="00AB6A0B">
        <w:rPr>
          <w:rFonts w:ascii="Times New Roman" w:eastAsia="Times New Roman" w:hAnsi="Times New Roman" w:cs="Times New Roman"/>
          <w:sz w:val="24"/>
          <w:szCs w:val="24"/>
        </w:rPr>
        <w:t>Atsižvelgiant į Vietos savivaldos įstatymo pakeitimus, tikslinamas punktas, reglamentuojantis Centro vadovo p</w:t>
      </w:r>
      <w:r w:rsidR="00941626">
        <w:rPr>
          <w:rFonts w:ascii="Times New Roman" w:eastAsia="Times New Roman" w:hAnsi="Times New Roman" w:cs="Times New Roman"/>
          <w:sz w:val="24"/>
          <w:szCs w:val="24"/>
        </w:rPr>
        <w:t>riėmimą ir atleidimą</w:t>
      </w:r>
      <w:r w:rsidRPr="00AB6A0B">
        <w:rPr>
          <w:rFonts w:ascii="Times New Roman" w:eastAsia="Times New Roman" w:hAnsi="Times New Roman" w:cs="Times New Roman"/>
          <w:sz w:val="24"/>
          <w:szCs w:val="24"/>
        </w:rPr>
        <w:t>, papildytos Savival</w:t>
      </w:r>
      <w:r w:rsidR="00941626">
        <w:rPr>
          <w:rFonts w:ascii="Times New Roman" w:eastAsia="Times New Roman" w:hAnsi="Times New Roman" w:cs="Times New Roman"/>
          <w:sz w:val="24"/>
          <w:szCs w:val="24"/>
        </w:rPr>
        <w:t>dybės tarybos funkcijos,</w:t>
      </w:r>
      <w:r>
        <w:rPr>
          <w:rFonts w:ascii="Times New Roman" w:hAnsi="Times New Roman" w:cs="Times New Roman"/>
          <w:sz w:val="24"/>
          <w:szCs w:val="24"/>
        </w:rPr>
        <w:t xml:space="preserve"> </w:t>
      </w:r>
      <w:r w:rsidR="00941626">
        <w:rPr>
          <w:rFonts w:ascii="Times New Roman" w:eastAsia="Times New Roman" w:hAnsi="Times New Roman" w:cs="Times New Roman"/>
          <w:sz w:val="24"/>
          <w:szCs w:val="24"/>
        </w:rPr>
        <w:t>t</w:t>
      </w:r>
      <w:r w:rsidRPr="00AB6A0B">
        <w:rPr>
          <w:rFonts w:ascii="Times New Roman" w:eastAsia="Times New Roman" w:hAnsi="Times New Roman" w:cs="Times New Roman"/>
          <w:sz w:val="24"/>
          <w:szCs w:val="24"/>
        </w:rPr>
        <w:t>ikslinami teisės aktai, ku</w:t>
      </w:r>
      <w:r w:rsidR="00941626">
        <w:rPr>
          <w:rFonts w:ascii="Times New Roman" w:eastAsia="Times New Roman" w:hAnsi="Times New Roman" w:cs="Times New Roman"/>
          <w:sz w:val="24"/>
          <w:szCs w:val="24"/>
        </w:rPr>
        <w:t>riais įstaiga vadovaujasi</w:t>
      </w:r>
      <w:r w:rsidRPr="00AB6A0B">
        <w:rPr>
          <w:rFonts w:ascii="Times New Roman" w:eastAsia="Times New Roman" w:hAnsi="Times New Roman" w:cs="Times New Roman"/>
          <w:sz w:val="24"/>
          <w:szCs w:val="24"/>
        </w:rPr>
        <w:t>, t</w:t>
      </w:r>
      <w:r w:rsidR="00941626">
        <w:rPr>
          <w:rFonts w:ascii="Times New Roman" w:eastAsia="Times New Roman" w:hAnsi="Times New Roman" w:cs="Times New Roman"/>
          <w:sz w:val="24"/>
          <w:szCs w:val="24"/>
        </w:rPr>
        <w:t>ikslinami Centro tikslai</w:t>
      </w:r>
      <w:r w:rsidRPr="00AB6A0B">
        <w:rPr>
          <w:rFonts w:ascii="Times New Roman" w:eastAsia="Times New Roman" w:hAnsi="Times New Roman" w:cs="Times New Roman"/>
          <w:sz w:val="24"/>
          <w:szCs w:val="24"/>
        </w:rPr>
        <w:t>, tiksli</w:t>
      </w:r>
      <w:r w:rsidR="00941626">
        <w:rPr>
          <w:rFonts w:ascii="Times New Roman" w:eastAsia="Times New Roman" w:hAnsi="Times New Roman" w:cs="Times New Roman"/>
          <w:sz w:val="24"/>
          <w:szCs w:val="24"/>
        </w:rPr>
        <w:t>namos Centro funkcijos, numatomos Centro pareigos</w:t>
      </w:r>
      <w:r w:rsidRPr="00AB6A0B">
        <w:rPr>
          <w:rFonts w:ascii="Times New Roman" w:eastAsia="Times New Roman" w:hAnsi="Times New Roman" w:cs="Times New Roman"/>
          <w:sz w:val="24"/>
          <w:szCs w:val="24"/>
        </w:rPr>
        <w:t>, tikslinamo</w:t>
      </w:r>
      <w:r w:rsidR="00941626">
        <w:rPr>
          <w:rFonts w:ascii="Times New Roman" w:eastAsia="Times New Roman" w:hAnsi="Times New Roman" w:cs="Times New Roman"/>
          <w:sz w:val="24"/>
          <w:szCs w:val="24"/>
        </w:rPr>
        <w:t xml:space="preserve">s direktoriaus funkcijos </w:t>
      </w:r>
      <w:r w:rsidRPr="00AB6A0B">
        <w:rPr>
          <w:rFonts w:ascii="Times New Roman" w:eastAsia="Times New Roman" w:hAnsi="Times New Roman" w:cs="Times New Roman"/>
          <w:sz w:val="24"/>
          <w:szCs w:val="24"/>
        </w:rPr>
        <w:t xml:space="preserve"> atlikti kiti redakcinio pobūdžio pakeitimai</w:t>
      </w:r>
      <w:r>
        <w:rPr>
          <w:rFonts w:ascii="Times New Roman" w:hAnsi="Times New Roman" w:cs="Times New Roman"/>
          <w:sz w:val="24"/>
          <w:szCs w:val="24"/>
        </w:rPr>
        <w:t>.</w:t>
      </w:r>
    </w:p>
    <w:p w:rsidR="00AB6A0B" w:rsidRDefault="00AB6A0B" w:rsidP="00AB6A0B">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 Pritarti sprendimo projektui.</w:t>
      </w:r>
    </w:p>
    <w:p w:rsidR="00AB6A0B" w:rsidRDefault="00AB6A0B" w:rsidP="00AB6A0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BALSUOTA: už – </w:t>
      </w:r>
      <w:r w:rsidR="00941626">
        <w:rPr>
          <w:rFonts w:ascii="Times New Roman" w:hAnsi="Times New Roman" w:cs="Times New Roman"/>
          <w:sz w:val="24"/>
          <w:szCs w:val="24"/>
          <w:lang w:eastAsia="lt-LT"/>
        </w:rPr>
        <w:t xml:space="preserve">5 </w:t>
      </w:r>
      <w:r>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 S. Liekis, L. Makūnas), prieš – 0, susilaiko – 0.</w:t>
      </w:r>
    </w:p>
    <w:p w:rsidR="00AE2D26" w:rsidRDefault="00AE2D26" w:rsidP="001C5A3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B6A0B" w:rsidRDefault="001C5A3C" w:rsidP="00AB6A0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0EA6">
        <w:rPr>
          <w:rFonts w:ascii="Times New Roman" w:eastAsia="Courier New" w:hAnsi="Times New Roman" w:cs="Times New Roman"/>
          <w:bCs/>
          <w:sz w:val="24"/>
          <w:szCs w:val="24"/>
        </w:rPr>
        <w:t xml:space="preserve">3. </w:t>
      </w:r>
      <w:r w:rsidR="00AE2D26">
        <w:rPr>
          <w:rFonts w:ascii="Times New Roman" w:eastAsia="Courier New" w:hAnsi="Times New Roman" w:cs="Times New Roman"/>
          <w:bCs/>
          <w:sz w:val="24"/>
          <w:szCs w:val="24"/>
        </w:rPr>
        <w:t xml:space="preserve">SVARSTYTA. </w:t>
      </w:r>
      <w:r w:rsidR="00AE2D26">
        <w:rPr>
          <w:rFonts w:ascii="Times New Roman" w:hAnsi="Times New Roman" w:cs="Times New Roman"/>
          <w:sz w:val="24"/>
          <w:szCs w:val="24"/>
        </w:rPr>
        <w:t>B</w:t>
      </w:r>
      <w:r w:rsidRPr="00330EA6">
        <w:rPr>
          <w:rFonts w:ascii="Times New Roman" w:hAnsi="Times New Roman" w:cs="Times New Roman"/>
          <w:sz w:val="24"/>
          <w:szCs w:val="24"/>
        </w:rPr>
        <w:t>iudžetinės įstaigos Klaipėdos socialinių paslaugų cen</w:t>
      </w:r>
      <w:r w:rsidR="00AE2D26">
        <w:rPr>
          <w:rFonts w:ascii="Times New Roman" w:hAnsi="Times New Roman" w:cs="Times New Roman"/>
          <w:sz w:val="24"/>
          <w:szCs w:val="24"/>
        </w:rPr>
        <w:t>tro „Danė“ nuostatų patvirtinimas</w:t>
      </w:r>
      <w:r w:rsidRPr="00330EA6">
        <w:rPr>
          <w:rFonts w:ascii="Times New Roman" w:hAnsi="Times New Roman" w:cs="Times New Roman"/>
          <w:sz w:val="24"/>
          <w:szCs w:val="24"/>
        </w:rPr>
        <w:t xml:space="preserve">. </w:t>
      </w:r>
    </w:p>
    <w:p w:rsidR="00AB6A0B" w:rsidRPr="00AB6A0B" w:rsidRDefault="00AB6A0B" w:rsidP="00AB6A0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5A3C" w:rsidRPr="00330EA6">
        <w:rPr>
          <w:rFonts w:ascii="Times New Roman" w:hAnsi="Times New Roman" w:cs="Times New Roman"/>
          <w:sz w:val="24"/>
          <w:szCs w:val="24"/>
        </w:rPr>
        <w:t xml:space="preserve">Pranešėja </w:t>
      </w:r>
      <w:r w:rsidR="00230575">
        <w:rPr>
          <w:rFonts w:ascii="Times New Roman" w:hAnsi="Times New Roman" w:cs="Times New Roman"/>
          <w:sz w:val="24"/>
          <w:szCs w:val="24"/>
        </w:rPr>
        <w:t xml:space="preserve">– </w:t>
      </w:r>
      <w:r w:rsidR="001C5A3C" w:rsidRPr="00330EA6">
        <w:rPr>
          <w:rFonts w:ascii="Times New Roman" w:hAnsi="Times New Roman" w:cs="Times New Roman"/>
          <w:sz w:val="24"/>
          <w:szCs w:val="24"/>
        </w:rPr>
        <w:t>A. Liesytė.</w:t>
      </w:r>
      <w:r w:rsidRPr="00AB6A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Siūlo</w:t>
      </w:r>
      <w:r w:rsidRPr="00AB6A0B">
        <w:rPr>
          <w:rFonts w:ascii="Times New Roman" w:eastAsia="Times New Roman" w:hAnsi="Times New Roman" w:cs="Times New Roman"/>
          <w:sz w:val="24"/>
          <w:szCs w:val="24"/>
        </w:rPr>
        <w:t xml:space="preserve"> pakeisti biudžetinės įstaigos Klaipėdos socialinių paslaugų centro „Danė“ (toliau – Centras) nuostatus (toliau – Nuostatai), suderinant juos su pasikeitusiu Lietuvos Respublikos vietos savivaldos įstatymu bei iš naujo suredaguojant. Atsižvelgiant į Vietos savivaldos įstatymo pakeitimus, tikslinamas punktas, reglamentuojantis Centro vado</w:t>
      </w:r>
      <w:r w:rsidR="00941626">
        <w:rPr>
          <w:rFonts w:ascii="Times New Roman" w:eastAsia="Times New Roman" w:hAnsi="Times New Roman" w:cs="Times New Roman"/>
          <w:sz w:val="24"/>
          <w:szCs w:val="24"/>
        </w:rPr>
        <w:t>vo priėmimą ir atleidimą</w:t>
      </w:r>
      <w:r w:rsidRPr="00AB6A0B">
        <w:rPr>
          <w:rFonts w:ascii="Times New Roman" w:eastAsia="Times New Roman" w:hAnsi="Times New Roman" w:cs="Times New Roman"/>
          <w:sz w:val="24"/>
          <w:szCs w:val="24"/>
        </w:rPr>
        <w:t>, papildytos Savival</w:t>
      </w:r>
      <w:r w:rsidR="00941626">
        <w:rPr>
          <w:rFonts w:ascii="Times New Roman" w:eastAsia="Times New Roman" w:hAnsi="Times New Roman" w:cs="Times New Roman"/>
          <w:sz w:val="24"/>
          <w:szCs w:val="24"/>
        </w:rPr>
        <w:t>dybės tarybos funkcijos,</w:t>
      </w:r>
      <w:r>
        <w:rPr>
          <w:rFonts w:ascii="Times New Roman" w:hAnsi="Times New Roman" w:cs="Times New Roman"/>
          <w:sz w:val="24"/>
          <w:szCs w:val="24"/>
        </w:rPr>
        <w:t xml:space="preserve"> </w:t>
      </w:r>
      <w:r w:rsidR="00941626">
        <w:rPr>
          <w:rFonts w:ascii="Times New Roman" w:eastAsia="Times New Roman" w:hAnsi="Times New Roman" w:cs="Times New Roman"/>
          <w:sz w:val="24"/>
          <w:szCs w:val="24"/>
        </w:rPr>
        <w:t>t</w:t>
      </w:r>
      <w:r w:rsidRPr="00AB6A0B">
        <w:rPr>
          <w:rFonts w:ascii="Times New Roman" w:eastAsia="Times New Roman" w:hAnsi="Times New Roman" w:cs="Times New Roman"/>
          <w:sz w:val="24"/>
          <w:szCs w:val="24"/>
        </w:rPr>
        <w:t>ikslinami teisės aktai, ku</w:t>
      </w:r>
      <w:r w:rsidR="00941626">
        <w:rPr>
          <w:rFonts w:ascii="Times New Roman" w:eastAsia="Times New Roman" w:hAnsi="Times New Roman" w:cs="Times New Roman"/>
          <w:sz w:val="24"/>
          <w:szCs w:val="24"/>
        </w:rPr>
        <w:t>riais įstaiga vadovaujasi, Centro tikslai</w:t>
      </w:r>
      <w:r w:rsidRPr="00AB6A0B">
        <w:rPr>
          <w:rFonts w:ascii="Times New Roman" w:eastAsia="Times New Roman" w:hAnsi="Times New Roman" w:cs="Times New Roman"/>
          <w:sz w:val="24"/>
          <w:szCs w:val="24"/>
        </w:rPr>
        <w:t>,</w:t>
      </w:r>
      <w:r w:rsidRPr="00AB6A0B">
        <w:rPr>
          <w:rFonts w:ascii="Times New Roman" w:eastAsia="Times New Roman" w:hAnsi="Times New Roman" w:cs="Times New Roman"/>
          <w:color w:val="FF0000"/>
          <w:sz w:val="24"/>
          <w:szCs w:val="24"/>
        </w:rPr>
        <w:t xml:space="preserve"> </w:t>
      </w:r>
      <w:r w:rsidR="00941626">
        <w:rPr>
          <w:rFonts w:ascii="Times New Roman" w:eastAsia="Times New Roman" w:hAnsi="Times New Roman" w:cs="Times New Roman"/>
          <w:sz w:val="24"/>
          <w:szCs w:val="24"/>
        </w:rPr>
        <w:t>Centro funkcijos</w:t>
      </w:r>
      <w:r w:rsidRPr="00AB6A0B">
        <w:rPr>
          <w:rFonts w:ascii="Times New Roman" w:eastAsia="Times New Roman" w:hAnsi="Times New Roman" w:cs="Times New Roman"/>
          <w:sz w:val="24"/>
          <w:szCs w:val="24"/>
        </w:rPr>
        <w:t>,</w:t>
      </w:r>
      <w:r w:rsidRPr="00AB6A0B">
        <w:rPr>
          <w:rFonts w:ascii="Times New Roman" w:eastAsia="Times New Roman" w:hAnsi="Times New Roman" w:cs="Times New Roman"/>
          <w:color w:val="FF0000"/>
          <w:sz w:val="24"/>
          <w:szCs w:val="24"/>
        </w:rPr>
        <w:t xml:space="preserve"> </w:t>
      </w:r>
      <w:r w:rsidRPr="00AB6A0B">
        <w:rPr>
          <w:rFonts w:ascii="Times New Roman" w:eastAsia="Times New Roman" w:hAnsi="Times New Roman" w:cs="Times New Roman"/>
          <w:sz w:val="24"/>
          <w:szCs w:val="24"/>
        </w:rPr>
        <w:t xml:space="preserve">Centro direktoriaus </w:t>
      </w:r>
      <w:r w:rsidR="00941626">
        <w:rPr>
          <w:rFonts w:ascii="Times New Roman" w:eastAsia="Times New Roman" w:hAnsi="Times New Roman" w:cs="Times New Roman"/>
          <w:sz w:val="24"/>
          <w:szCs w:val="24"/>
        </w:rPr>
        <w:t>funkcijos</w:t>
      </w:r>
      <w:r w:rsidRPr="00AB6A0B">
        <w:rPr>
          <w:rFonts w:ascii="Times New Roman" w:eastAsia="Times New Roman" w:hAnsi="Times New Roman" w:cs="Times New Roman"/>
          <w:sz w:val="24"/>
          <w:szCs w:val="24"/>
        </w:rPr>
        <w:t>,</w:t>
      </w:r>
      <w:r w:rsidRPr="00AB6A0B">
        <w:rPr>
          <w:rFonts w:ascii="Times New Roman" w:eastAsia="Times New Roman" w:hAnsi="Times New Roman" w:cs="Times New Roman"/>
          <w:color w:val="FF0000"/>
          <w:sz w:val="24"/>
          <w:szCs w:val="24"/>
        </w:rPr>
        <w:t xml:space="preserve"> </w:t>
      </w:r>
      <w:r w:rsidRPr="00AB6A0B">
        <w:rPr>
          <w:rFonts w:ascii="Times New Roman" w:eastAsia="Times New Roman" w:hAnsi="Times New Roman" w:cs="Times New Roman"/>
          <w:sz w:val="24"/>
          <w:szCs w:val="24"/>
        </w:rPr>
        <w:t>numatomos</w:t>
      </w:r>
      <w:r w:rsidRPr="00AB6A0B">
        <w:rPr>
          <w:rFonts w:ascii="Times New Roman" w:eastAsia="Times New Roman" w:hAnsi="Times New Roman" w:cs="Times New Roman"/>
          <w:color w:val="FF0000"/>
          <w:sz w:val="24"/>
          <w:szCs w:val="24"/>
        </w:rPr>
        <w:t xml:space="preserve"> </w:t>
      </w:r>
      <w:r w:rsidR="00941626">
        <w:rPr>
          <w:rFonts w:ascii="Times New Roman" w:eastAsia="Times New Roman" w:hAnsi="Times New Roman" w:cs="Times New Roman"/>
          <w:sz w:val="24"/>
          <w:szCs w:val="24"/>
        </w:rPr>
        <w:t>pareigos</w:t>
      </w:r>
      <w:r w:rsidRPr="00AB6A0B">
        <w:rPr>
          <w:rFonts w:ascii="Times New Roman" w:eastAsia="Times New Roman" w:hAnsi="Times New Roman" w:cs="Times New Roman"/>
          <w:sz w:val="24"/>
          <w:szCs w:val="24"/>
        </w:rPr>
        <w:t>,</w:t>
      </w:r>
      <w:r w:rsidRPr="00AB6A0B">
        <w:rPr>
          <w:rFonts w:ascii="Times New Roman" w:eastAsia="Times New Roman" w:hAnsi="Times New Roman" w:cs="Times New Roman"/>
          <w:color w:val="FF0000"/>
          <w:sz w:val="24"/>
          <w:szCs w:val="24"/>
        </w:rPr>
        <w:t xml:space="preserve"> </w:t>
      </w:r>
      <w:r w:rsidRPr="00AB6A0B">
        <w:rPr>
          <w:rFonts w:ascii="Times New Roman" w:eastAsia="Times New Roman" w:hAnsi="Times New Roman" w:cs="Times New Roman"/>
          <w:sz w:val="24"/>
          <w:szCs w:val="24"/>
        </w:rPr>
        <w:t>atlikti kiti redakcinio pobūdžio pakeitimai.</w:t>
      </w:r>
    </w:p>
    <w:p w:rsidR="00AB6A0B" w:rsidRDefault="00AB6A0B" w:rsidP="00AB6A0B">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 Pritarti sprendimo projektui.</w:t>
      </w:r>
    </w:p>
    <w:p w:rsidR="00AB6A0B" w:rsidRDefault="00AB6A0B" w:rsidP="00AB6A0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BALSUOTA: už – </w:t>
      </w:r>
      <w:r w:rsidR="00941626">
        <w:rPr>
          <w:rFonts w:ascii="Times New Roman" w:hAnsi="Times New Roman" w:cs="Times New Roman"/>
          <w:sz w:val="24"/>
          <w:szCs w:val="24"/>
          <w:lang w:eastAsia="lt-LT"/>
        </w:rPr>
        <w:t xml:space="preserve">5 </w:t>
      </w:r>
      <w:r>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 S. Liekis, L. Makūnas), prieš – 0, susilaiko – 0.</w:t>
      </w:r>
    </w:p>
    <w:p w:rsidR="00AB6A0B" w:rsidRDefault="00AB6A0B" w:rsidP="001C5A3C">
      <w:pPr>
        <w:tabs>
          <w:tab w:val="left" w:pos="567"/>
        </w:tabs>
        <w:spacing w:after="0" w:line="240" w:lineRule="auto"/>
        <w:jc w:val="both"/>
        <w:rPr>
          <w:rFonts w:ascii="Times New Roman" w:hAnsi="Times New Roman" w:cs="Times New Roman"/>
          <w:sz w:val="24"/>
          <w:szCs w:val="24"/>
        </w:rPr>
      </w:pPr>
    </w:p>
    <w:p w:rsidR="0048210E" w:rsidRDefault="001C5A3C" w:rsidP="0048210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0EA6">
        <w:rPr>
          <w:rFonts w:ascii="Times New Roman" w:hAnsi="Times New Roman" w:cs="Times New Roman"/>
          <w:sz w:val="24"/>
          <w:szCs w:val="24"/>
        </w:rPr>
        <w:t xml:space="preserve">4. </w:t>
      </w:r>
      <w:r w:rsidR="00AE2D26">
        <w:rPr>
          <w:rFonts w:ascii="Times New Roman" w:hAnsi="Times New Roman" w:cs="Times New Roman"/>
          <w:sz w:val="24"/>
          <w:szCs w:val="24"/>
        </w:rPr>
        <w:t xml:space="preserve">SVARSTYTA. </w:t>
      </w:r>
      <w:r w:rsidR="005C5107">
        <w:rPr>
          <w:rFonts w:ascii="Times New Roman" w:hAnsi="Times New Roman" w:cs="Times New Roman"/>
          <w:sz w:val="24"/>
          <w:szCs w:val="24"/>
        </w:rPr>
        <w:t>SVARSTYTA. B</w:t>
      </w:r>
      <w:r w:rsidRPr="00330EA6">
        <w:rPr>
          <w:rFonts w:ascii="Times New Roman" w:hAnsi="Times New Roman" w:cs="Times New Roman"/>
          <w:sz w:val="24"/>
          <w:szCs w:val="24"/>
        </w:rPr>
        <w:t>iudžetinės įstaigos Klaipėdos miesto g</w:t>
      </w:r>
      <w:r w:rsidR="005C5107">
        <w:rPr>
          <w:rFonts w:ascii="Times New Roman" w:hAnsi="Times New Roman" w:cs="Times New Roman"/>
          <w:sz w:val="24"/>
          <w:szCs w:val="24"/>
        </w:rPr>
        <w:t>lobos namų nuostatų patvirtinimas</w:t>
      </w:r>
      <w:r w:rsidRPr="00330EA6">
        <w:rPr>
          <w:rFonts w:ascii="Times New Roman" w:hAnsi="Times New Roman" w:cs="Times New Roman"/>
          <w:sz w:val="24"/>
          <w:szCs w:val="24"/>
        </w:rPr>
        <w:t xml:space="preserve">. </w:t>
      </w:r>
    </w:p>
    <w:p w:rsidR="0048210E" w:rsidRPr="0048210E" w:rsidRDefault="0048210E" w:rsidP="0048210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5A3C" w:rsidRPr="00330EA6">
        <w:rPr>
          <w:rFonts w:ascii="Times New Roman" w:hAnsi="Times New Roman" w:cs="Times New Roman"/>
          <w:sz w:val="24"/>
          <w:szCs w:val="24"/>
        </w:rPr>
        <w:t xml:space="preserve">Pranešėja </w:t>
      </w:r>
      <w:r w:rsidR="00230575">
        <w:rPr>
          <w:rFonts w:ascii="Times New Roman" w:hAnsi="Times New Roman" w:cs="Times New Roman"/>
          <w:sz w:val="24"/>
          <w:szCs w:val="24"/>
        </w:rPr>
        <w:t xml:space="preserve">– </w:t>
      </w:r>
      <w:r w:rsidR="001C5A3C" w:rsidRPr="00330EA6">
        <w:rPr>
          <w:rFonts w:ascii="Times New Roman" w:hAnsi="Times New Roman" w:cs="Times New Roman"/>
          <w:sz w:val="24"/>
          <w:szCs w:val="24"/>
        </w:rPr>
        <w:t>A. Liesytė.</w:t>
      </w:r>
      <w:r w:rsidRPr="0048210E">
        <w:rPr>
          <w:rFonts w:ascii="Times New Roman" w:eastAsia="Times New Roman" w:hAnsi="Times New Roman" w:cs="Times New Roman"/>
          <w:sz w:val="24"/>
          <w:szCs w:val="24"/>
        </w:rPr>
        <w:t xml:space="preserve"> </w:t>
      </w:r>
      <w:r w:rsidR="0003200C">
        <w:rPr>
          <w:rFonts w:ascii="Times New Roman" w:eastAsia="Times New Roman" w:hAnsi="Times New Roman" w:cs="Times New Roman"/>
          <w:sz w:val="24"/>
          <w:szCs w:val="24"/>
        </w:rPr>
        <w:t>Sako, kad a</w:t>
      </w:r>
      <w:r w:rsidRPr="0048210E">
        <w:rPr>
          <w:rFonts w:ascii="Times New Roman" w:eastAsia="Times New Roman" w:hAnsi="Times New Roman" w:cs="Times New Roman"/>
          <w:sz w:val="24"/>
          <w:szCs w:val="24"/>
        </w:rPr>
        <w:t>tsižvelgiant į Vietos savivaldos įstatymo pakeitimus, tikslinamas punktas, reglamentuojantis Centro vado</w:t>
      </w:r>
      <w:r w:rsidR="0003200C">
        <w:rPr>
          <w:rFonts w:ascii="Times New Roman" w:eastAsia="Times New Roman" w:hAnsi="Times New Roman" w:cs="Times New Roman"/>
          <w:sz w:val="24"/>
          <w:szCs w:val="24"/>
        </w:rPr>
        <w:t>vo priėmimą ir atleidimą</w:t>
      </w:r>
      <w:r w:rsidRPr="0048210E">
        <w:rPr>
          <w:rFonts w:ascii="Times New Roman" w:eastAsia="Times New Roman" w:hAnsi="Times New Roman" w:cs="Times New Roman"/>
          <w:sz w:val="24"/>
          <w:szCs w:val="24"/>
        </w:rPr>
        <w:t>, papildytos Savival</w:t>
      </w:r>
      <w:r w:rsidR="0003200C">
        <w:rPr>
          <w:rFonts w:ascii="Times New Roman" w:eastAsia="Times New Roman" w:hAnsi="Times New Roman" w:cs="Times New Roman"/>
          <w:sz w:val="24"/>
          <w:szCs w:val="24"/>
        </w:rPr>
        <w:t>dybės tarybos funkcijos</w:t>
      </w:r>
      <w:r w:rsidRPr="0048210E">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48210E">
        <w:rPr>
          <w:rFonts w:ascii="Times New Roman" w:eastAsia="Times New Roman" w:hAnsi="Times New Roman" w:cs="Times New Roman"/>
          <w:sz w:val="24"/>
          <w:szCs w:val="24"/>
        </w:rPr>
        <w:t>Atsižvelgiant į Katalogo pakeitimus Nuostatuose numatoma nauja funkcija - laikino at</w:t>
      </w:r>
      <w:r w:rsidR="00941626">
        <w:rPr>
          <w:rFonts w:ascii="Times New Roman" w:eastAsia="Times New Roman" w:hAnsi="Times New Roman" w:cs="Times New Roman"/>
          <w:sz w:val="24"/>
          <w:szCs w:val="24"/>
        </w:rPr>
        <w:t>okvėpio (globos) teikimas, t</w:t>
      </w:r>
      <w:r w:rsidR="00FD1F26">
        <w:rPr>
          <w:rFonts w:ascii="Times New Roman" w:eastAsia="Times New Roman" w:hAnsi="Times New Roman" w:cs="Times New Roman"/>
          <w:sz w:val="24"/>
          <w:szCs w:val="24"/>
        </w:rPr>
        <w:t>ikslinami teisės aktai,</w:t>
      </w:r>
      <w:r w:rsidRPr="0048210E">
        <w:rPr>
          <w:rFonts w:ascii="Times New Roman" w:eastAsia="Times New Roman" w:hAnsi="Times New Roman" w:cs="Times New Roman"/>
          <w:sz w:val="24"/>
          <w:szCs w:val="24"/>
        </w:rPr>
        <w:t xml:space="preserve"> numato</w:t>
      </w:r>
      <w:r w:rsidR="00FD1F26">
        <w:rPr>
          <w:rFonts w:ascii="Times New Roman" w:eastAsia="Times New Roman" w:hAnsi="Times New Roman" w:cs="Times New Roman"/>
          <w:sz w:val="24"/>
          <w:szCs w:val="24"/>
        </w:rPr>
        <w:t>mos Globos namų pareigos</w:t>
      </w:r>
      <w:r w:rsidRPr="0048210E">
        <w:rPr>
          <w:rFonts w:ascii="Times New Roman" w:eastAsia="Times New Roman" w:hAnsi="Times New Roman" w:cs="Times New Roman"/>
          <w:sz w:val="24"/>
          <w:szCs w:val="24"/>
        </w:rPr>
        <w:t>, tikslinamo</w:t>
      </w:r>
      <w:r w:rsidR="00FD1F26">
        <w:rPr>
          <w:rFonts w:ascii="Times New Roman" w:eastAsia="Times New Roman" w:hAnsi="Times New Roman" w:cs="Times New Roman"/>
          <w:sz w:val="24"/>
          <w:szCs w:val="24"/>
        </w:rPr>
        <w:t>s direktoriaus funkcijos,</w:t>
      </w:r>
      <w:r w:rsidRPr="0048210E">
        <w:rPr>
          <w:rFonts w:ascii="Times New Roman" w:eastAsia="Times New Roman" w:hAnsi="Times New Roman" w:cs="Times New Roman"/>
          <w:sz w:val="24"/>
          <w:szCs w:val="24"/>
        </w:rPr>
        <w:t xml:space="preserve"> atlikti kiti redakcinio pobūdžio pakeitimai.</w:t>
      </w:r>
    </w:p>
    <w:p w:rsidR="0048210E" w:rsidRDefault="0048210E" w:rsidP="0048210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 Pritarti sprendimo projektui.</w:t>
      </w:r>
    </w:p>
    <w:p w:rsidR="001C5A3C" w:rsidRPr="0048210E" w:rsidRDefault="0048210E" w:rsidP="0048210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BALSUOTA: už – </w:t>
      </w:r>
      <w:r w:rsidR="00941626">
        <w:rPr>
          <w:rFonts w:ascii="Times New Roman" w:hAnsi="Times New Roman" w:cs="Times New Roman"/>
          <w:sz w:val="24"/>
          <w:szCs w:val="24"/>
          <w:lang w:eastAsia="lt-LT"/>
        </w:rPr>
        <w:t xml:space="preserve">5 </w:t>
      </w:r>
      <w:r>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w:t>
      </w:r>
      <w:r w:rsidR="000E5791">
        <w:rPr>
          <w:rFonts w:ascii="Times New Roman" w:eastAsia="Calibri" w:hAnsi="Times New Roman" w:cs="Times New Roman"/>
          <w:sz w:val="24"/>
          <w:szCs w:val="24"/>
          <w:lang w:eastAsia="lt-LT"/>
        </w:rPr>
        <w:t>skas, S. Liekis, L. Makūnas</w:t>
      </w:r>
      <w:r>
        <w:rPr>
          <w:rFonts w:ascii="Times New Roman" w:eastAsia="Calibri" w:hAnsi="Times New Roman" w:cs="Times New Roman"/>
          <w:sz w:val="24"/>
          <w:szCs w:val="24"/>
          <w:lang w:eastAsia="lt-LT"/>
        </w:rPr>
        <w:t>), prieš – 0, susilaiko – 0.</w:t>
      </w:r>
    </w:p>
    <w:p w:rsidR="0048210E" w:rsidRDefault="0048210E" w:rsidP="001C5A3C">
      <w:pPr>
        <w:tabs>
          <w:tab w:val="left" w:pos="567"/>
        </w:tabs>
        <w:spacing w:after="0" w:line="240" w:lineRule="auto"/>
        <w:jc w:val="both"/>
        <w:rPr>
          <w:rFonts w:ascii="Times New Roman" w:hAnsi="Times New Roman" w:cs="Times New Roman"/>
          <w:sz w:val="24"/>
          <w:szCs w:val="24"/>
        </w:rPr>
      </w:pPr>
    </w:p>
    <w:p w:rsidR="0048210E" w:rsidRDefault="001C5A3C" w:rsidP="0048210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C5107">
        <w:rPr>
          <w:rFonts w:ascii="Times New Roman" w:hAnsi="Times New Roman" w:cs="Times New Roman"/>
          <w:sz w:val="24"/>
          <w:szCs w:val="24"/>
        </w:rPr>
        <w:t>5. SVARSTYTA. B</w:t>
      </w:r>
      <w:r w:rsidRPr="00330EA6">
        <w:rPr>
          <w:rFonts w:ascii="Times New Roman" w:hAnsi="Times New Roman" w:cs="Times New Roman"/>
          <w:sz w:val="24"/>
          <w:szCs w:val="24"/>
        </w:rPr>
        <w:t>iudžetinės įstaigos Klaipėdos miesto nak</w:t>
      </w:r>
      <w:r w:rsidR="005C5107">
        <w:rPr>
          <w:rFonts w:ascii="Times New Roman" w:hAnsi="Times New Roman" w:cs="Times New Roman"/>
          <w:sz w:val="24"/>
          <w:szCs w:val="24"/>
        </w:rPr>
        <w:t>vynės namų nuostatų patvirtinimas</w:t>
      </w:r>
      <w:r w:rsidRPr="00330EA6">
        <w:rPr>
          <w:rFonts w:ascii="Times New Roman" w:hAnsi="Times New Roman" w:cs="Times New Roman"/>
          <w:sz w:val="24"/>
          <w:szCs w:val="24"/>
        </w:rPr>
        <w:t xml:space="preserve">. </w:t>
      </w:r>
    </w:p>
    <w:p w:rsidR="0048210E" w:rsidRDefault="0048210E" w:rsidP="0048210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5A3C" w:rsidRPr="00330EA6">
        <w:rPr>
          <w:rFonts w:ascii="Times New Roman" w:hAnsi="Times New Roman" w:cs="Times New Roman"/>
          <w:sz w:val="24"/>
          <w:szCs w:val="24"/>
        </w:rPr>
        <w:t xml:space="preserve">Pranešėja </w:t>
      </w:r>
      <w:r w:rsidR="00230575">
        <w:rPr>
          <w:rFonts w:ascii="Times New Roman" w:hAnsi="Times New Roman" w:cs="Times New Roman"/>
          <w:sz w:val="24"/>
          <w:szCs w:val="24"/>
        </w:rPr>
        <w:t xml:space="preserve">– </w:t>
      </w:r>
      <w:r w:rsidR="001C5A3C" w:rsidRPr="00330EA6">
        <w:rPr>
          <w:rFonts w:ascii="Times New Roman" w:hAnsi="Times New Roman" w:cs="Times New Roman"/>
          <w:sz w:val="24"/>
          <w:szCs w:val="24"/>
        </w:rPr>
        <w:t>A. Liesytė.</w:t>
      </w:r>
      <w:r w:rsidRPr="0048210E">
        <w:rPr>
          <w:rFonts w:ascii="Times New Roman" w:eastAsia="Times New Roman" w:hAnsi="Times New Roman" w:cs="Times New Roman"/>
          <w:sz w:val="24"/>
          <w:szCs w:val="24"/>
        </w:rPr>
        <w:t xml:space="preserve"> </w:t>
      </w:r>
      <w:r w:rsidR="00FD1F26">
        <w:rPr>
          <w:rFonts w:ascii="Times New Roman" w:eastAsia="Times New Roman" w:hAnsi="Times New Roman" w:cs="Times New Roman"/>
          <w:sz w:val="24"/>
          <w:szCs w:val="24"/>
        </w:rPr>
        <w:t>Pažymi, kad a</w:t>
      </w:r>
      <w:r w:rsidRPr="0048210E">
        <w:rPr>
          <w:rFonts w:ascii="Times New Roman" w:eastAsia="Times New Roman" w:hAnsi="Times New Roman" w:cs="Times New Roman"/>
          <w:sz w:val="24"/>
          <w:szCs w:val="24"/>
        </w:rPr>
        <w:t xml:space="preserve">tsižvelgiant į Katalogo pakeitimus, </w:t>
      </w:r>
      <w:r w:rsidR="00FD1F26" w:rsidRPr="00330EA6">
        <w:rPr>
          <w:rFonts w:ascii="Times New Roman" w:hAnsi="Times New Roman" w:cs="Times New Roman"/>
          <w:sz w:val="24"/>
          <w:szCs w:val="24"/>
        </w:rPr>
        <w:t>Klaipėdos miesto nak</w:t>
      </w:r>
      <w:r w:rsidR="00FD1F26">
        <w:rPr>
          <w:rFonts w:ascii="Times New Roman" w:hAnsi="Times New Roman" w:cs="Times New Roman"/>
          <w:sz w:val="24"/>
          <w:szCs w:val="24"/>
        </w:rPr>
        <w:t xml:space="preserve">vynės namų nuostatuose (toliau – </w:t>
      </w:r>
      <w:r w:rsidR="00FD1F26">
        <w:rPr>
          <w:rFonts w:ascii="Times New Roman" w:eastAsia="Times New Roman" w:hAnsi="Times New Roman" w:cs="Times New Roman"/>
          <w:sz w:val="24"/>
          <w:szCs w:val="24"/>
        </w:rPr>
        <w:t>Nuostatai) tikslinamas tikslas</w:t>
      </w:r>
      <w:r w:rsidRPr="0048210E">
        <w:rPr>
          <w:rFonts w:ascii="Times New Roman" w:eastAsia="Times New Roman" w:hAnsi="Times New Roman" w:cs="Times New Roman"/>
          <w:sz w:val="24"/>
          <w:szCs w:val="24"/>
        </w:rPr>
        <w:t>, numatomos funkcijos „potencialių socialinių pasla</w:t>
      </w:r>
      <w:r w:rsidR="0003200C">
        <w:rPr>
          <w:rFonts w:ascii="Times New Roman" w:eastAsia="Times New Roman" w:hAnsi="Times New Roman" w:cs="Times New Roman"/>
          <w:sz w:val="24"/>
          <w:szCs w:val="24"/>
        </w:rPr>
        <w:t>ugų gavėjų paieška, socialinių į</w:t>
      </w:r>
      <w:r w:rsidRPr="0048210E">
        <w:rPr>
          <w:rFonts w:ascii="Times New Roman" w:eastAsia="Times New Roman" w:hAnsi="Times New Roman" w:cs="Times New Roman"/>
          <w:sz w:val="24"/>
          <w:szCs w:val="24"/>
        </w:rPr>
        <w:t>gūdžių ugdymas, palaikymas ir (ar) atkūrimas socialinę riziką patiriantiems suau</w:t>
      </w:r>
      <w:r w:rsidR="00FD1F26">
        <w:rPr>
          <w:rFonts w:ascii="Times New Roman" w:eastAsia="Times New Roman" w:hAnsi="Times New Roman" w:cs="Times New Roman"/>
          <w:sz w:val="24"/>
          <w:szCs w:val="24"/>
        </w:rPr>
        <w:t>gusiems asmenims“</w:t>
      </w:r>
      <w:r w:rsidRPr="0048210E">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48210E">
        <w:rPr>
          <w:rFonts w:ascii="Times New Roman" w:eastAsia="Times New Roman" w:hAnsi="Times New Roman" w:cs="Times New Roman"/>
          <w:sz w:val="24"/>
          <w:szCs w:val="24"/>
        </w:rPr>
        <w:t>Atsižvelgiant į Vietos savivaldos įstatymo pakeitimus, tikslinamas punktas, reglamentuojantis Nakvynės namų vadovo p</w:t>
      </w:r>
      <w:r w:rsidR="00FD1F26">
        <w:rPr>
          <w:rFonts w:ascii="Times New Roman" w:eastAsia="Times New Roman" w:hAnsi="Times New Roman" w:cs="Times New Roman"/>
          <w:sz w:val="24"/>
          <w:szCs w:val="24"/>
        </w:rPr>
        <w:t>riėmimą ir atleidimą</w:t>
      </w:r>
      <w:r w:rsidRPr="0048210E">
        <w:rPr>
          <w:rFonts w:ascii="Times New Roman" w:eastAsia="Times New Roman" w:hAnsi="Times New Roman" w:cs="Times New Roman"/>
          <w:sz w:val="24"/>
          <w:szCs w:val="24"/>
        </w:rPr>
        <w:t>, papildytos Savival</w:t>
      </w:r>
      <w:r w:rsidR="00FD1F26">
        <w:rPr>
          <w:rFonts w:ascii="Times New Roman" w:eastAsia="Times New Roman" w:hAnsi="Times New Roman" w:cs="Times New Roman"/>
          <w:sz w:val="24"/>
          <w:szCs w:val="24"/>
        </w:rPr>
        <w:t>dybės tarybos funkcijos</w:t>
      </w:r>
      <w:r w:rsidR="00941626">
        <w:rPr>
          <w:rFonts w:ascii="Times New Roman" w:eastAsia="Times New Roman" w:hAnsi="Times New Roman" w:cs="Times New Roman"/>
          <w:sz w:val="24"/>
          <w:szCs w:val="24"/>
        </w:rPr>
        <w:t>, t</w:t>
      </w:r>
      <w:r w:rsidRPr="0048210E">
        <w:rPr>
          <w:rFonts w:ascii="Times New Roman" w:eastAsia="Times New Roman" w:hAnsi="Times New Roman" w:cs="Times New Roman"/>
          <w:sz w:val="24"/>
          <w:szCs w:val="24"/>
        </w:rPr>
        <w:t>ikslinami teisės aktai, ku</w:t>
      </w:r>
      <w:r w:rsidR="00FD1F26">
        <w:rPr>
          <w:rFonts w:ascii="Times New Roman" w:eastAsia="Times New Roman" w:hAnsi="Times New Roman" w:cs="Times New Roman"/>
          <w:sz w:val="24"/>
          <w:szCs w:val="24"/>
        </w:rPr>
        <w:t>riais įstaiga vadovaujasi</w:t>
      </w:r>
      <w:r w:rsidRPr="0048210E">
        <w:rPr>
          <w:rFonts w:ascii="Times New Roman" w:eastAsia="Times New Roman" w:hAnsi="Times New Roman" w:cs="Times New Roman"/>
          <w:sz w:val="24"/>
          <w:szCs w:val="24"/>
        </w:rPr>
        <w:t>, numatomo</w:t>
      </w:r>
      <w:r w:rsidR="006E7DAE">
        <w:rPr>
          <w:rFonts w:ascii="Times New Roman" w:eastAsia="Times New Roman" w:hAnsi="Times New Roman" w:cs="Times New Roman"/>
          <w:sz w:val="24"/>
          <w:szCs w:val="24"/>
        </w:rPr>
        <w:t>s Nakvynės namų pareigos</w:t>
      </w:r>
      <w:r w:rsidRPr="0048210E">
        <w:rPr>
          <w:rFonts w:ascii="Times New Roman" w:eastAsia="Times New Roman" w:hAnsi="Times New Roman" w:cs="Times New Roman"/>
          <w:sz w:val="24"/>
          <w:szCs w:val="24"/>
        </w:rPr>
        <w:t>, tikslinamo</w:t>
      </w:r>
      <w:r w:rsidR="006E7DAE">
        <w:rPr>
          <w:rFonts w:ascii="Times New Roman" w:eastAsia="Times New Roman" w:hAnsi="Times New Roman" w:cs="Times New Roman"/>
          <w:sz w:val="24"/>
          <w:szCs w:val="24"/>
        </w:rPr>
        <w:t>s direktoriaus funkcijos,</w:t>
      </w:r>
      <w:r w:rsidRPr="0048210E">
        <w:rPr>
          <w:rFonts w:ascii="Times New Roman" w:eastAsia="Times New Roman" w:hAnsi="Times New Roman" w:cs="Times New Roman"/>
          <w:sz w:val="24"/>
          <w:szCs w:val="24"/>
        </w:rPr>
        <w:t xml:space="preserve"> atlikti kiti redakcinio pobūdžio pakeitimai.</w:t>
      </w:r>
    </w:p>
    <w:p w:rsidR="0048210E" w:rsidRDefault="0048210E" w:rsidP="0048210E">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Pr>
          <w:rFonts w:ascii="Times New Roman" w:hAnsi="Times New Roman" w:cs="Times New Roman"/>
          <w:sz w:val="24"/>
          <w:szCs w:val="24"/>
          <w:lang w:eastAsia="lt-LT"/>
        </w:rPr>
        <w:t>NUTARTA. Pritarti sprendimo projektui.</w:t>
      </w:r>
    </w:p>
    <w:p w:rsidR="0048210E" w:rsidRPr="0048210E" w:rsidRDefault="0048210E" w:rsidP="0048210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BALSUOTA: už – </w:t>
      </w:r>
      <w:r w:rsidR="00941626">
        <w:rPr>
          <w:rFonts w:ascii="Times New Roman" w:hAnsi="Times New Roman" w:cs="Times New Roman"/>
          <w:sz w:val="24"/>
          <w:szCs w:val="24"/>
          <w:lang w:eastAsia="lt-LT"/>
        </w:rPr>
        <w:t xml:space="preserve">5 </w:t>
      </w:r>
      <w:r>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 S. Liekis, L. Makūnas), prieš – 0, susilaiko – 0.</w:t>
      </w:r>
    </w:p>
    <w:p w:rsidR="005C5107" w:rsidRDefault="005C5107" w:rsidP="001C5A3C">
      <w:pPr>
        <w:tabs>
          <w:tab w:val="left" w:pos="567"/>
        </w:tabs>
        <w:spacing w:after="0" w:line="240" w:lineRule="auto"/>
        <w:jc w:val="both"/>
        <w:rPr>
          <w:rFonts w:ascii="Times New Roman" w:hAnsi="Times New Roman" w:cs="Times New Roman"/>
          <w:sz w:val="24"/>
          <w:szCs w:val="24"/>
        </w:rPr>
      </w:pPr>
    </w:p>
    <w:p w:rsidR="00C952DA" w:rsidRDefault="001C5A3C" w:rsidP="00C952D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0575">
        <w:rPr>
          <w:rFonts w:ascii="Times New Roman" w:hAnsi="Times New Roman" w:cs="Times New Roman"/>
          <w:sz w:val="24"/>
          <w:szCs w:val="24"/>
        </w:rPr>
        <w:t>6. SVARSTYTA. B</w:t>
      </w:r>
      <w:r w:rsidRPr="00330EA6">
        <w:rPr>
          <w:rFonts w:ascii="Times New Roman" w:hAnsi="Times New Roman" w:cs="Times New Roman"/>
          <w:sz w:val="24"/>
          <w:szCs w:val="24"/>
        </w:rPr>
        <w:t>iudžetinės įstaigos Klaipėdos miesto šeimos ir vaiko gerovės</w:t>
      </w:r>
      <w:r w:rsidR="00230575">
        <w:rPr>
          <w:rFonts w:ascii="Times New Roman" w:hAnsi="Times New Roman" w:cs="Times New Roman"/>
          <w:sz w:val="24"/>
          <w:szCs w:val="24"/>
        </w:rPr>
        <w:t xml:space="preserve"> centro nuostatų patvirtinimas</w:t>
      </w:r>
      <w:r w:rsidRPr="00330EA6">
        <w:rPr>
          <w:rFonts w:ascii="Times New Roman" w:hAnsi="Times New Roman" w:cs="Times New Roman"/>
          <w:sz w:val="24"/>
          <w:szCs w:val="24"/>
        </w:rPr>
        <w:t xml:space="preserve">. </w:t>
      </w:r>
    </w:p>
    <w:p w:rsidR="00C952DA" w:rsidRPr="00C952DA" w:rsidRDefault="00C952DA" w:rsidP="00C952D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5A3C" w:rsidRPr="00330EA6">
        <w:rPr>
          <w:rFonts w:ascii="Times New Roman" w:hAnsi="Times New Roman" w:cs="Times New Roman"/>
          <w:sz w:val="24"/>
          <w:szCs w:val="24"/>
        </w:rPr>
        <w:t xml:space="preserve">Pranešėja </w:t>
      </w:r>
      <w:r w:rsidR="00230575">
        <w:rPr>
          <w:rFonts w:ascii="Times New Roman" w:hAnsi="Times New Roman" w:cs="Times New Roman"/>
          <w:sz w:val="24"/>
          <w:szCs w:val="24"/>
        </w:rPr>
        <w:t xml:space="preserve">– </w:t>
      </w:r>
      <w:r w:rsidR="001C5A3C" w:rsidRPr="00330EA6">
        <w:rPr>
          <w:rFonts w:ascii="Times New Roman" w:hAnsi="Times New Roman" w:cs="Times New Roman"/>
          <w:sz w:val="24"/>
          <w:szCs w:val="24"/>
        </w:rPr>
        <w:t>A. Liesytė.</w:t>
      </w:r>
      <w:r w:rsidRPr="00C952DA">
        <w:rPr>
          <w:rFonts w:ascii="Times New Roman" w:eastAsia="Times New Roman" w:hAnsi="Times New Roman" w:cs="Times New Roman"/>
          <w:sz w:val="24"/>
          <w:szCs w:val="24"/>
        </w:rPr>
        <w:t xml:space="preserve"> </w:t>
      </w:r>
      <w:r w:rsidR="006E7DAE">
        <w:rPr>
          <w:rFonts w:ascii="Times New Roman" w:eastAsia="Times New Roman" w:hAnsi="Times New Roman" w:cs="Times New Roman"/>
          <w:sz w:val="24"/>
          <w:szCs w:val="24"/>
        </w:rPr>
        <w:t>Teigia, kad š</w:t>
      </w:r>
      <w:r w:rsidRPr="00C952DA">
        <w:rPr>
          <w:rFonts w:ascii="Times New Roman" w:eastAsia="Times New Roman" w:hAnsi="Times New Roman" w:cs="Times New Roman"/>
          <w:sz w:val="24"/>
          <w:szCs w:val="24"/>
        </w:rPr>
        <w:t>iuo sprendimo projektu siūloma pakeisti biudžetinės įstaigos Klaipėdos miesto šeimos ir vaiko gerovės centro (toliau – Centras) nuostatus (toliau – Nuostatai), suderinant juos su pasikeitusiais teisės aktais (Lietuvos Respublikos vietos savivaldos įstatymu, Lietuvos Respublikos socialinės apsaugos ir darbo ministro įsakymu patvirtintu socialinių paslaugų katalogu (toliau – Katalogas) bei iš naujo suredaguojant. Atsižvelgiant į Katalogo pakeitimus, Nuostatuose pakeičiami teikiamų socialinių paslaugų</w:t>
      </w:r>
      <w:r w:rsidR="006E7DAE">
        <w:rPr>
          <w:rFonts w:ascii="Times New Roman" w:eastAsia="Times New Roman" w:hAnsi="Times New Roman" w:cs="Times New Roman"/>
          <w:sz w:val="24"/>
          <w:szCs w:val="24"/>
        </w:rPr>
        <w:t xml:space="preserve"> pavadinimai</w:t>
      </w:r>
      <w:r w:rsidRPr="00C952DA">
        <w:rPr>
          <w:rFonts w:ascii="Times New Roman" w:eastAsia="Times New Roman" w:hAnsi="Times New Roman" w:cs="Times New Roman"/>
          <w:sz w:val="24"/>
          <w:szCs w:val="24"/>
        </w:rPr>
        <w:t>, numatoma nauja funkcija gavus leidimą speciali</w:t>
      </w:r>
      <w:r w:rsidR="006E7DAE">
        <w:rPr>
          <w:rFonts w:ascii="Times New Roman" w:eastAsia="Times New Roman" w:hAnsi="Times New Roman" w:cs="Times New Roman"/>
          <w:sz w:val="24"/>
          <w:szCs w:val="24"/>
        </w:rPr>
        <w:t>zuotos pagalbos teikimas</w:t>
      </w:r>
      <w:r w:rsidRPr="00C952DA">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Pr="00C952DA">
        <w:rPr>
          <w:rFonts w:ascii="Times New Roman" w:eastAsia="Times New Roman" w:hAnsi="Times New Roman" w:cs="Times New Roman"/>
          <w:sz w:val="24"/>
          <w:szCs w:val="24"/>
        </w:rPr>
        <w:t>Atsižvelgiant į Vietos savivaldos įstatymo pakeitimus, tikslinamas punktas, reglamentuojantis Centro vado</w:t>
      </w:r>
      <w:r w:rsidR="006E7DAE">
        <w:rPr>
          <w:rFonts w:ascii="Times New Roman" w:eastAsia="Times New Roman" w:hAnsi="Times New Roman" w:cs="Times New Roman"/>
          <w:sz w:val="24"/>
          <w:szCs w:val="24"/>
        </w:rPr>
        <w:t>vo priėmimą ir atleidimą</w:t>
      </w:r>
      <w:r w:rsidRPr="00C952DA">
        <w:rPr>
          <w:rFonts w:ascii="Times New Roman" w:eastAsia="Times New Roman" w:hAnsi="Times New Roman" w:cs="Times New Roman"/>
          <w:sz w:val="24"/>
          <w:szCs w:val="24"/>
        </w:rPr>
        <w:t>, papildytos Savival</w:t>
      </w:r>
      <w:r w:rsidR="006E7DAE">
        <w:rPr>
          <w:rFonts w:ascii="Times New Roman" w:eastAsia="Times New Roman" w:hAnsi="Times New Roman" w:cs="Times New Roman"/>
          <w:sz w:val="24"/>
          <w:szCs w:val="24"/>
        </w:rPr>
        <w:t>dybės tarybos funkcijos</w:t>
      </w:r>
      <w:r w:rsidR="00941626">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941626">
        <w:rPr>
          <w:rFonts w:ascii="Times New Roman" w:eastAsia="Times New Roman" w:hAnsi="Times New Roman" w:cs="Times New Roman"/>
          <w:sz w:val="24"/>
          <w:szCs w:val="24"/>
        </w:rPr>
        <w:t>t</w:t>
      </w:r>
      <w:r w:rsidRPr="00C952DA">
        <w:rPr>
          <w:rFonts w:ascii="Times New Roman" w:eastAsia="Times New Roman" w:hAnsi="Times New Roman" w:cs="Times New Roman"/>
          <w:sz w:val="24"/>
          <w:szCs w:val="24"/>
        </w:rPr>
        <w:t>ikslinami teisės aktai, ku</w:t>
      </w:r>
      <w:r w:rsidR="006E7DAE">
        <w:rPr>
          <w:rFonts w:ascii="Times New Roman" w:eastAsia="Times New Roman" w:hAnsi="Times New Roman" w:cs="Times New Roman"/>
          <w:sz w:val="24"/>
          <w:szCs w:val="24"/>
        </w:rPr>
        <w:t>riais įstaiga vadovaujasi</w:t>
      </w:r>
      <w:r w:rsidRPr="00C952DA">
        <w:rPr>
          <w:rFonts w:ascii="Times New Roman" w:eastAsia="Times New Roman" w:hAnsi="Times New Roman" w:cs="Times New Roman"/>
          <w:sz w:val="24"/>
          <w:szCs w:val="24"/>
        </w:rPr>
        <w:t xml:space="preserve">, </w:t>
      </w:r>
      <w:r w:rsidR="006E7DAE">
        <w:rPr>
          <w:rFonts w:ascii="Times New Roman" w:eastAsia="Times New Roman" w:hAnsi="Times New Roman" w:cs="Times New Roman"/>
          <w:sz w:val="24"/>
          <w:szCs w:val="24"/>
        </w:rPr>
        <w:t>tikslinami Centro tikslai</w:t>
      </w:r>
      <w:r w:rsidRPr="00C952DA">
        <w:rPr>
          <w:rFonts w:ascii="Times New Roman" w:eastAsia="Times New Roman" w:hAnsi="Times New Roman" w:cs="Times New Roman"/>
          <w:sz w:val="24"/>
          <w:szCs w:val="24"/>
        </w:rPr>
        <w:t>, n</w:t>
      </w:r>
      <w:r w:rsidR="006E7DAE">
        <w:rPr>
          <w:rFonts w:ascii="Times New Roman" w:eastAsia="Times New Roman" w:hAnsi="Times New Roman" w:cs="Times New Roman"/>
          <w:sz w:val="24"/>
          <w:szCs w:val="24"/>
        </w:rPr>
        <w:t>umatomos Centro pareigos</w:t>
      </w:r>
      <w:r w:rsidRPr="00C952DA">
        <w:rPr>
          <w:rFonts w:ascii="Times New Roman" w:eastAsia="Times New Roman" w:hAnsi="Times New Roman" w:cs="Times New Roman"/>
          <w:sz w:val="24"/>
          <w:szCs w:val="24"/>
        </w:rPr>
        <w:t>, tikslinamos direktoriaus funkc</w:t>
      </w:r>
      <w:r w:rsidR="006E7DAE">
        <w:rPr>
          <w:rFonts w:ascii="Times New Roman" w:eastAsia="Times New Roman" w:hAnsi="Times New Roman" w:cs="Times New Roman"/>
          <w:sz w:val="24"/>
          <w:szCs w:val="24"/>
        </w:rPr>
        <w:t>ijos,</w:t>
      </w:r>
      <w:r w:rsidRPr="00C952DA">
        <w:rPr>
          <w:rFonts w:ascii="Times New Roman" w:eastAsia="Times New Roman" w:hAnsi="Times New Roman" w:cs="Times New Roman"/>
          <w:sz w:val="24"/>
          <w:szCs w:val="24"/>
        </w:rPr>
        <w:t xml:space="preserve"> atlikti kiti redakcinio pobūdžio pakeitimai.</w:t>
      </w:r>
    </w:p>
    <w:p w:rsidR="00C952DA" w:rsidRDefault="00C952DA" w:rsidP="00C952D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 Pritarti sprendimo projektui.</w:t>
      </w:r>
    </w:p>
    <w:p w:rsidR="00C952DA" w:rsidRPr="0048210E" w:rsidRDefault="00C952DA" w:rsidP="00C952DA">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BALSUOTA: už – </w:t>
      </w:r>
      <w:r w:rsidR="00941626">
        <w:rPr>
          <w:rFonts w:ascii="Times New Roman" w:hAnsi="Times New Roman" w:cs="Times New Roman"/>
          <w:sz w:val="24"/>
          <w:szCs w:val="24"/>
          <w:lang w:eastAsia="lt-LT"/>
        </w:rPr>
        <w:t xml:space="preserve">5 </w:t>
      </w:r>
      <w:r>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 S. Liekis, L. Makūnas), prieš – 0, susilaiko – 0.</w:t>
      </w:r>
    </w:p>
    <w:p w:rsidR="00230575" w:rsidRDefault="00230575" w:rsidP="001C5A3C">
      <w:pPr>
        <w:tabs>
          <w:tab w:val="left" w:pos="567"/>
        </w:tabs>
        <w:spacing w:after="0" w:line="240" w:lineRule="auto"/>
        <w:jc w:val="both"/>
        <w:rPr>
          <w:rFonts w:ascii="Times New Roman" w:hAnsi="Times New Roman" w:cs="Times New Roman"/>
          <w:sz w:val="24"/>
          <w:szCs w:val="24"/>
        </w:rPr>
      </w:pPr>
    </w:p>
    <w:p w:rsidR="00C952DA" w:rsidRDefault="001C5A3C" w:rsidP="00C952D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0575">
        <w:rPr>
          <w:rFonts w:ascii="Times New Roman" w:hAnsi="Times New Roman" w:cs="Times New Roman"/>
          <w:sz w:val="24"/>
          <w:szCs w:val="24"/>
        </w:rPr>
        <w:t>7. SVARSTYTA. Stebėtojų skyrimas</w:t>
      </w:r>
      <w:r w:rsidRPr="00330EA6">
        <w:rPr>
          <w:rFonts w:ascii="Times New Roman" w:hAnsi="Times New Roman" w:cs="Times New Roman"/>
          <w:sz w:val="24"/>
          <w:szCs w:val="24"/>
        </w:rPr>
        <w:t xml:space="preserve"> į Klaipėdos mieste esančių viešųjų asmens sveikatos priežiūros įstaigų, kurių savininkė yra Klaipėdos miesto savivaldybė, stebėtojų tarybas. </w:t>
      </w:r>
    </w:p>
    <w:p w:rsidR="00C952DA" w:rsidRPr="00C952DA" w:rsidRDefault="00C952DA" w:rsidP="00C952D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5A3C" w:rsidRPr="00C952DA">
        <w:rPr>
          <w:rFonts w:ascii="Times New Roman" w:hAnsi="Times New Roman" w:cs="Times New Roman"/>
          <w:sz w:val="24"/>
          <w:szCs w:val="24"/>
        </w:rPr>
        <w:t xml:space="preserve">Pranešėja </w:t>
      </w:r>
      <w:r w:rsidR="00230575" w:rsidRPr="00C952DA">
        <w:rPr>
          <w:rFonts w:ascii="Times New Roman" w:hAnsi="Times New Roman" w:cs="Times New Roman"/>
          <w:sz w:val="24"/>
          <w:szCs w:val="24"/>
        </w:rPr>
        <w:t xml:space="preserve">– </w:t>
      </w:r>
      <w:r w:rsidR="001C5A3C" w:rsidRPr="00C952DA">
        <w:rPr>
          <w:rFonts w:ascii="Times New Roman" w:hAnsi="Times New Roman" w:cs="Times New Roman"/>
          <w:sz w:val="24"/>
          <w:szCs w:val="24"/>
        </w:rPr>
        <w:t>R. Perminienė.</w:t>
      </w:r>
      <w:r w:rsidRPr="00C952DA">
        <w:rPr>
          <w:rFonts w:ascii="Times New Roman" w:hAnsi="Times New Roman" w:cs="Times New Roman"/>
          <w:sz w:val="24"/>
          <w:szCs w:val="24"/>
        </w:rPr>
        <w:t xml:space="preserve"> </w:t>
      </w:r>
      <w:r w:rsidR="008416E4">
        <w:rPr>
          <w:rFonts w:ascii="Times New Roman" w:hAnsi="Times New Roman" w:cs="Times New Roman"/>
          <w:sz w:val="24"/>
          <w:szCs w:val="24"/>
        </w:rPr>
        <w:t>Pažymi, kad p</w:t>
      </w:r>
      <w:r w:rsidRPr="00C952DA">
        <w:rPr>
          <w:rFonts w:ascii="Times New Roman" w:hAnsi="Times New Roman" w:cs="Times New Roman"/>
          <w:sz w:val="24"/>
          <w:szCs w:val="24"/>
        </w:rPr>
        <w:t>arengto Klaipėdos miesto savivaldybės tarybos sprendimo projekto tikslai:</w:t>
      </w:r>
      <w:r w:rsidR="008416E4">
        <w:rPr>
          <w:rFonts w:ascii="Times New Roman" w:hAnsi="Times New Roman" w:cs="Times New Roman"/>
          <w:sz w:val="24"/>
          <w:szCs w:val="24"/>
        </w:rPr>
        <w:t xml:space="preserve"> </w:t>
      </w:r>
      <w:r w:rsidRPr="00C952DA">
        <w:rPr>
          <w:rFonts w:ascii="Times New Roman" w:hAnsi="Times New Roman" w:cs="Times New Roman"/>
          <w:sz w:val="24"/>
          <w:szCs w:val="24"/>
        </w:rPr>
        <w:t>Paskirti stebėtojus į viešųjų asmens sveikatos priežiūros įstaigų, kurių savininkė yra Klaipėdos miesto savivaldybė, stebėtojų tarybas;</w:t>
      </w:r>
      <w:r>
        <w:rPr>
          <w:rFonts w:ascii="Times New Roman" w:hAnsi="Times New Roman" w:cs="Times New Roman"/>
          <w:sz w:val="24"/>
          <w:szCs w:val="24"/>
        </w:rPr>
        <w:t xml:space="preserve"> </w:t>
      </w:r>
      <w:r w:rsidRPr="00C952DA">
        <w:rPr>
          <w:rFonts w:ascii="Times New Roman" w:hAnsi="Times New Roman" w:cs="Times New Roman"/>
          <w:sz w:val="24"/>
          <w:szCs w:val="24"/>
        </w:rPr>
        <w:t xml:space="preserve">Pripažinti netekusiu </w:t>
      </w:r>
      <w:bookmarkStart w:id="3" w:name="_Hlk142489399"/>
      <w:r w:rsidRPr="00C952DA">
        <w:rPr>
          <w:rFonts w:ascii="Times New Roman" w:hAnsi="Times New Roman" w:cs="Times New Roman"/>
          <w:sz w:val="24"/>
          <w:szCs w:val="24"/>
        </w:rPr>
        <w:t>galios Klaipėdos miesto savivaldybės tarybos 2015 m. rugsėjo 24 d. sprendimą Nr. T2-254 „Dėl visuomenės atstovo skyrimo į viešųjų asmens sveikatos priežiūros įstaigų stebėtojų tarybas“</w:t>
      </w:r>
      <w:bookmarkEnd w:id="3"/>
      <w:r w:rsidRPr="00C952DA">
        <w:rPr>
          <w:rFonts w:ascii="Times New Roman" w:hAnsi="Times New Roman" w:cs="Times New Roman"/>
          <w:sz w:val="24"/>
          <w:szCs w:val="24"/>
        </w:rPr>
        <w:t>;</w:t>
      </w:r>
      <w:r>
        <w:rPr>
          <w:rFonts w:ascii="Times New Roman" w:hAnsi="Times New Roman" w:cs="Times New Roman"/>
          <w:sz w:val="24"/>
          <w:szCs w:val="24"/>
        </w:rPr>
        <w:t xml:space="preserve"> </w:t>
      </w:r>
      <w:r w:rsidRPr="00C952DA">
        <w:rPr>
          <w:rFonts w:ascii="Times New Roman" w:hAnsi="Times New Roman" w:cs="Times New Roman"/>
          <w:sz w:val="24"/>
          <w:szCs w:val="24"/>
        </w:rPr>
        <w:t xml:space="preserve">Pripažinti netekusiu galios </w:t>
      </w:r>
      <w:bookmarkStart w:id="4" w:name="_Hlk142489465"/>
      <w:r w:rsidRPr="00C952DA">
        <w:rPr>
          <w:rFonts w:ascii="Times New Roman" w:hAnsi="Times New Roman" w:cs="Times New Roman"/>
          <w:sz w:val="24"/>
          <w:szCs w:val="24"/>
        </w:rPr>
        <w:t>Klaipėdos miesto savivaldybės tarybos 2019 m. liepos 25 d. sprendimą Nr. T2-195 „Dėl Klaipėdos miesto savivaldybės sveikatos priežiūros viešųjų įstaigų stebėtojų tarybų sudarymo“</w:t>
      </w:r>
      <w:bookmarkEnd w:id="4"/>
      <w:r w:rsidRPr="00C952DA">
        <w:rPr>
          <w:rFonts w:ascii="Times New Roman" w:hAnsi="Times New Roman" w:cs="Times New Roman"/>
          <w:sz w:val="24"/>
          <w:szCs w:val="24"/>
        </w:rPr>
        <w:t xml:space="preserve"> su visais jo pakeitimais ir papildymais.</w:t>
      </w:r>
      <w:r>
        <w:rPr>
          <w:rFonts w:ascii="Times New Roman" w:hAnsi="Times New Roman" w:cs="Times New Roman"/>
          <w:sz w:val="24"/>
          <w:szCs w:val="24"/>
        </w:rPr>
        <w:t xml:space="preserve"> </w:t>
      </w:r>
      <w:r w:rsidRPr="00C952DA">
        <w:rPr>
          <w:rFonts w:ascii="Times New Roman" w:hAnsi="Times New Roman" w:cs="Times New Roman"/>
          <w:bCs/>
          <w:sz w:val="24"/>
          <w:szCs w:val="24"/>
        </w:rPr>
        <w:t>Tarybos sprendimas užtikrins aktualios redakcijos Lietuvos Respublikos sveikatos priežiūros įstaigų įstatymo įgyvendinimą, kuriame numatoma aiški LNSS viešųjų įstaigų stebėtojų tarybos sudėtis, todėl siūloma panaikinti nebeaktualius Savivaldybės tarybos sprendimus, kurie nurodyti aiškinamojo rašto 1 punkte.</w:t>
      </w:r>
    </w:p>
    <w:p w:rsidR="00C952DA" w:rsidRDefault="00C952DA" w:rsidP="00C952DA">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 Pritarti sprendimo projektui.</w:t>
      </w:r>
    </w:p>
    <w:p w:rsidR="001C5A3C" w:rsidRPr="00C952DA" w:rsidRDefault="00C952DA" w:rsidP="001C5A3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BALSUOTA: už – </w:t>
      </w:r>
      <w:r w:rsidR="00941626">
        <w:rPr>
          <w:rFonts w:ascii="Times New Roman" w:hAnsi="Times New Roman" w:cs="Times New Roman"/>
          <w:sz w:val="24"/>
          <w:szCs w:val="24"/>
          <w:lang w:eastAsia="lt-LT"/>
        </w:rPr>
        <w:t xml:space="preserve">5 </w:t>
      </w:r>
      <w:r>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 S. Liekis, L. Makūnas), prieš – 0, susilaiko – 0.</w:t>
      </w:r>
    </w:p>
    <w:p w:rsidR="00230575" w:rsidRDefault="00230575" w:rsidP="001C5A3C">
      <w:pPr>
        <w:tabs>
          <w:tab w:val="left" w:pos="567"/>
        </w:tabs>
        <w:spacing w:after="0" w:line="240" w:lineRule="auto"/>
        <w:jc w:val="both"/>
        <w:rPr>
          <w:rFonts w:ascii="Times New Roman" w:hAnsi="Times New Roman" w:cs="Times New Roman"/>
          <w:sz w:val="24"/>
          <w:szCs w:val="24"/>
        </w:rPr>
      </w:pPr>
    </w:p>
    <w:p w:rsidR="00CA234B" w:rsidRDefault="001C5A3C" w:rsidP="00CA234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30EA6">
        <w:rPr>
          <w:rFonts w:ascii="Times New Roman" w:hAnsi="Times New Roman" w:cs="Times New Roman"/>
          <w:sz w:val="24"/>
          <w:szCs w:val="24"/>
        </w:rPr>
        <w:t xml:space="preserve">8. </w:t>
      </w:r>
      <w:r w:rsidR="00230575">
        <w:rPr>
          <w:rFonts w:ascii="Times New Roman" w:hAnsi="Times New Roman" w:cs="Times New Roman"/>
          <w:sz w:val="24"/>
          <w:szCs w:val="24"/>
        </w:rPr>
        <w:t>SVARSTYTA. N</w:t>
      </w:r>
      <w:r w:rsidRPr="00330EA6">
        <w:rPr>
          <w:rFonts w:ascii="Times New Roman" w:hAnsi="Times New Roman" w:cs="Times New Roman"/>
          <w:sz w:val="24"/>
          <w:szCs w:val="24"/>
        </w:rPr>
        <w:t>ek</w:t>
      </w:r>
      <w:r w:rsidR="00230575">
        <w:rPr>
          <w:rFonts w:ascii="Times New Roman" w:hAnsi="Times New Roman" w:cs="Times New Roman"/>
          <w:sz w:val="24"/>
          <w:szCs w:val="24"/>
        </w:rPr>
        <w:t>ilnojamųjų daiktų pirkimas</w:t>
      </w:r>
      <w:r w:rsidRPr="00330EA6">
        <w:rPr>
          <w:rFonts w:ascii="Times New Roman" w:hAnsi="Times New Roman" w:cs="Times New Roman"/>
          <w:sz w:val="24"/>
          <w:szCs w:val="24"/>
        </w:rPr>
        <w:t xml:space="preserve"> savivaldybės nuosavybėn. </w:t>
      </w:r>
    </w:p>
    <w:p w:rsidR="00CA234B" w:rsidRPr="00CA234B" w:rsidRDefault="00CA234B" w:rsidP="00CA234B">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C5A3C" w:rsidRPr="00330EA6">
        <w:rPr>
          <w:rFonts w:ascii="Times New Roman" w:hAnsi="Times New Roman" w:cs="Times New Roman"/>
          <w:sz w:val="24"/>
          <w:szCs w:val="24"/>
        </w:rPr>
        <w:t xml:space="preserve">Pranešėjas </w:t>
      </w:r>
      <w:r w:rsidR="00230575">
        <w:rPr>
          <w:rFonts w:ascii="Times New Roman" w:hAnsi="Times New Roman" w:cs="Times New Roman"/>
          <w:sz w:val="24"/>
          <w:szCs w:val="24"/>
        </w:rPr>
        <w:t xml:space="preserve">– </w:t>
      </w:r>
      <w:r w:rsidR="001C5A3C" w:rsidRPr="00330EA6">
        <w:rPr>
          <w:rFonts w:ascii="Times New Roman" w:hAnsi="Times New Roman" w:cs="Times New Roman"/>
          <w:sz w:val="24"/>
          <w:szCs w:val="24"/>
        </w:rPr>
        <w:t>E. Simokaitis.</w:t>
      </w:r>
      <w:r w:rsidRPr="00CA234B">
        <w:rPr>
          <w:b/>
          <w:sz w:val="24"/>
          <w:szCs w:val="24"/>
        </w:rPr>
        <w:t xml:space="preserve"> </w:t>
      </w:r>
      <w:r w:rsidR="008416E4" w:rsidRPr="008416E4">
        <w:rPr>
          <w:rFonts w:ascii="Times New Roman" w:hAnsi="Times New Roman" w:cs="Times New Roman"/>
          <w:sz w:val="24"/>
          <w:szCs w:val="24"/>
        </w:rPr>
        <w:t>Sako, kad</w:t>
      </w:r>
      <w:r w:rsidR="008416E4">
        <w:rPr>
          <w:b/>
          <w:sz w:val="24"/>
          <w:szCs w:val="24"/>
        </w:rPr>
        <w:t xml:space="preserve"> </w:t>
      </w:r>
      <w:r w:rsidRPr="00CA234B">
        <w:rPr>
          <w:rFonts w:ascii="Times New Roman" w:hAnsi="Times New Roman" w:cs="Times New Roman"/>
          <w:color w:val="000000" w:themeColor="text1"/>
          <w:sz w:val="24"/>
          <w:szCs w:val="24"/>
        </w:rPr>
        <w:t xml:space="preserve">šio sprendimo projekto tikslas – priimti sprendimą dėl vieno ir dviejų kambarių butų pirkimo </w:t>
      </w:r>
      <w:r w:rsidRPr="00CA234B">
        <w:rPr>
          <w:rFonts w:ascii="Times New Roman" w:hAnsi="Times New Roman" w:cs="Times New Roman"/>
          <w:color w:val="000000"/>
          <w:sz w:val="24"/>
          <w:szCs w:val="24"/>
        </w:rPr>
        <w:t>Klaipėdos mieto savivaldybės socialinio būsto fondui plėtoti savivaldybės biudžeto lėšomis.</w:t>
      </w:r>
    </w:p>
    <w:p w:rsidR="00CA234B" w:rsidRDefault="00CA234B" w:rsidP="00CA234B">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NUTARTA. Pritarti sprendimo projektui.</w:t>
      </w:r>
    </w:p>
    <w:p w:rsidR="001C5A3C" w:rsidRPr="00CA234B" w:rsidRDefault="00CA234B" w:rsidP="001C5A3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t xml:space="preserve">BALSUOTA: už – </w:t>
      </w:r>
      <w:r w:rsidR="00941626">
        <w:rPr>
          <w:rFonts w:ascii="Times New Roman" w:hAnsi="Times New Roman" w:cs="Times New Roman"/>
          <w:sz w:val="24"/>
          <w:szCs w:val="24"/>
          <w:lang w:eastAsia="lt-LT"/>
        </w:rPr>
        <w:t xml:space="preserve">5 </w:t>
      </w:r>
      <w:r>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 S. Liekis, L. Makūnas), prieš – 0, susilaiko – 0.</w:t>
      </w:r>
    </w:p>
    <w:p w:rsidR="00230575" w:rsidRDefault="00230575" w:rsidP="001C5A3C">
      <w:pPr>
        <w:tabs>
          <w:tab w:val="left" w:pos="567"/>
        </w:tabs>
        <w:spacing w:after="0" w:line="240" w:lineRule="auto"/>
        <w:jc w:val="both"/>
        <w:rPr>
          <w:rFonts w:ascii="Times New Roman" w:hAnsi="Times New Roman" w:cs="Times New Roman"/>
          <w:sz w:val="24"/>
          <w:szCs w:val="24"/>
        </w:rPr>
      </w:pPr>
    </w:p>
    <w:p w:rsidR="00CA234B" w:rsidRDefault="001C5A3C" w:rsidP="00CA234B">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rPr>
        <w:tab/>
      </w:r>
      <w:r w:rsidRPr="00330EA6">
        <w:rPr>
          <w:rFonts w:ascii="Times New Roman" w:hAnsi="Times New Roman" w:cs="Times New Roman"/>
          <w:sz w:val="24"/>
          <w:szCs w:val="24"/>
        </w:rPr>
        <w:t xml:space="preserve">9. </w:t>
      </w:r>
      <w:r w:rsidR="00230575">
        <w:rPr>
          <w:rFonts w:ascii="Times New Roman" w:hAnsi="Times New Roman" w:cs="Times New Roman"/>
          <w:sz w:val="24"/>
          <w:szCs w:val="24"/>
        </w:rPr>
        <w:t>SVARSTYTA. P</w:t>
      </w:r>
      <w:r w:rsidR="00230575">
        <w:rPr>
          <w:rFonts w:ascii="Times New Roman" w:eastAsia="Courier New" w:hAnsi="Times New Roman" w:cs="Times New Roman"/>
          <w:bCs/>
          <w:sz w:val="24"/>
          <w:szCs w:val="24"/>
        </w:rPr>
        <w:t>ritarimas</w:t>
      </w:r>
      <w:r w:rsidRPr="00330EA6">
        <w:rPr>
          <w:rFonts w:ascii="Times New Roman" w:eastAsia="Courier New" w:hAnsi="Times New Roman" w:cs="Times New Roman"/>
          <w:bCs/>
          <w:sz w:val="24"/>
          <w:szCs w:val="24"/>
        </w:rPr>
        <w:t xml:space="preserve"> Klaipėdos miesto savivaldybės 2021–2030 metų strateginio plėtros plano įgyvendinimo 2022 metais ataskaitai. </w:t>
      </w:r>
    </w:p>
    <w:p w:rsidR="00CA234B" w:rsidRDefault="00CA234B" w:rsidP="00CA234B">
      <w:pPr>
        <w:tabs>
          <w:tab w:val="left" w:pos="567"/>
        </w:tabs>
        <w:spacing w:after="0" w:line="240" w:lineRule="auto"/>
        <w:jc w:val="both"/>
        <w:rPr>
          <w:rFonts w:ascii="Times New Roman" w:hAnsi="Times New Roman" w:cs="Times New Roman"/>
          <w:bCs/>
          <w:sz w:val="24"/>
          <w:szCs w:val="24"/>
          <w:lang w:eastAsia="lt-LT"/>
        </w:rPr>
      </w:pPr>
      <w:r>
        <w:rPr>
          <w:rFonts w:ascii="Times New Roman" w:eastAsia="Courier New" w:hAnsi="Times New Roman" w:cs="Times New Roman"/>
          <w:bCs/>
          <w:sz w:val="24"/>
          <w:szCs w:val="24"/>
        </w:rPr>
        <w:tab/>
      </w:r>
      <w:r w:rsidR="001C5A3C" w:rsidRPr="00CA234B">
        <w:rPr>
          <w:rFonts w:ascii="Times New Roman" w:eastAsia="Courier New" w:hAnsi="Times New Roman" w:cs="Times New Roman"/>
          <w:bCs/>
          <w:sz w:val="24"/>
          <w:szCs w:val="24"/>
        </w:rPr>
        <w:t xml:space="preserve">Pranešėja </w:t>
      </w:r>
      <w:r w:rsidR="00230575" w:rsidRPr="00CA234B">
        <w:rPr>
          <w:rFonts w:ascii="Times New Roman" w:eastAsia="Courier New" w:hAnsi="Times New Roman" w:cs="Times New Roman"/>
          <w:bCs/>
          <w:sz w:val="24"/>
          <w:szCs w:val="24"/>
        </w:rPr>
        <w:t xml:space="preserve">– </w:t>
      </w:r>
      <w:r w:rsidR="001C5A3C" w:rsidRPr="00CA234B">
        <w:rPr>
          <w:rFonts w:ascii="Times New Roman" w:eastAsia="Courier New" w:hAnsi="Times New Roman" w:cs="Times New Roman"/>
          <w:bCs/>
          <w:sz w:val="24"/>
          <w:szCs w:val="24"/>
        </w:rPr>
        <w:t>I. Butenienė.</w:t>
      </w:r>
      <w:r w:rsidRPr="00CA234B">
        <w:rPr>
          <w:rFonts w:ascii="Times New Roman" w:hAnsi="Times New Roman" w:cs="Times New Roman"/>
          <w:sz w:val="24"/>
          <w:szCs w:val="24"/>
          <w:lang w:eastAsia="lt-LT"/>
        </w:rPr>
        <w:t xml:space="preserve"> Siūlo pritarti </w:t>
      </w:r>
      <w:r w:rsidRPr="00CA234B">
        <w:rPr>
          <w:rFonts w:ascii="Times New Roman" w:hAnsi="Times New Roman" w:cs="Times New Roman"/>
          <w:bCs/>
          <w:sz w:val="24"/>
          <w:szCs w:val="24"/>
          <w:lang w:eastAsia="lt-LT"/>
        </w:rPr>
        <w:t xml:space="preserve">Klaipėdos miesto savivaldybės 2021–2030 metų strateginio plėtros plano </w:t>
      </w:r>
      <w:r w:rsidRPr="00CA234B">
        <w:rPr>
          <w:rFonts w:ascii="Times New Roman" w:hAnsi="Times New Roman" w:cs="Times New Roman"/>
          <w:sz w:val="24"/>
          <w:szCs w:val="24"/>
          <w:lang w:eastAsia="lt-LT"/>
        </w:rPr>
        <w:t>(toliau – KSP)</w:t>
      </w:r>
      <w:r w:rsidRPr="00CA234B">
        <w:rPr>
          <w:rFonts w:ascii="Times New Roman" w:hAnsi="Times New Roman" w:cs="Times New Roman"/>
          <w:bCs/>
          <w:sz w:val="24"/>
          <w:szCs w:val="24"/>
          <w:lang w:eastAsia="lt-LT"/>
        </w:rPr>
        <w:t xml:space="preserve"> įgyvendinimo 2022 m. ataskaitai, kurią</w:t>
      </w:r>
      <w:r w:rsidRPr="00CA234B">
        <w:rPr>
          <w:rFonts w:ascii="Times New Roman" w:hAnsi="Times New Roman" w:cs="Times New Roman"/>
          <w:sz w:val="24"/>
          <w:szCs w:val="24"/>
          <w:lang w:eastAsia="lt-LT"/>
        </w:rPr>
        <w:t xml:space="preserve"> sudaro 3 dalys:</w:t>
      </w:r>
      <w:r w:rsidRPr="00CA234B">
        <w:rPr>
          <w:rFonts w:ascii="Times New Roman" w:hAnsi="Times New Roman" w:cs="Times New Roman"/>
          <w:i/>
          <w:sz w:val="24"/>
          <w:szCs w:val="24"/>
          <w:lang w:eastAsia="lt-LT"/>
        </w:rPr>
        <w:t xml:space="preserve"> </w:t>
      </w:r>
      <w:r w:rsidRPr="00CA234B">
        <w:rPr>
          <w:rFonts w:ascii="Times New Roman" w:hAnsi="Times New Roman" w:cs="Times New Roman"/>
          <w:sz w:val="24"/>
          <w:szCs w:val="24"/>
          <w:lang w:eastAsia="lt-LT"/>
        </w:rPr>
        <w:t>vizijos rodikliai</w:t>
      </w:r>
      <w:r w:rsidRPr="00CA234B">
        <w:rPr>
          <w:rFonts w:ascii="Times New Roman" w:hAnsi="Times New Roman" w:cs="Times New Roman"/>
          <w:i/>
          <w:sz w:val="24"/>
          <w:szCs w:val="24"/>
          <w:lang w:eastAsia="lt-LT"/>
        </w:rPr>
        <w:t xml:space="preserve">, </w:t>
      </w:r>
      <w:r w:rsidRPr="00CA234B">
        <w:rPr>
          <w:rFonts w:ascii="Times New Roman" w:hAnsi="Times New Roman" w:cs="Times New Roman"/>
          <w:sz w:val="24"/>
          <w:szCs w:val="24"/>
          <w:lang w:eastAsia="lt-LT"/>
        </w:rPr>
        <w:t xml:space="preserve">kurie leidžia nustatyti miesto vietą pasaulio ar Lietuvos kontekste, kadangi Klaipėda siekia tapti atviresne, aktyvesne ir labiau matoma globalioje aplinkoje; </w:t>
      </w:r>
      <w:r w:rsidRPr="00CA234B">
        <w:rPr>
          <w:rFonts w:ascii="Times New Roman" w:eastAsia="Courier New" w:hAnsi="Times New Roman" w:cs="Times New Roman"/>
          <w:bCs/>
          <w:sz w:val="24"/>
          <w:szCs w:val="24"/>
        </w:rPr>
        <w:t xml:space="preserve"> </w:t>
      </w:r>
      <w:r w:rsidRPr="00CA234B">
        <w:rPr>
          <w:rFonts w:ascii="Times New Roman" w:hAnsi="Times New Roman" w:cs="Times New Roman"/>
          <w:sz w:val="24"/>
          <w:szCs w:val="24"/>
          <w:lang w:eastAsia="lt-LT"/>
        </w:rPr>
        <w:t>tikslų–uždavinių rodikliai</w:t>
      </w:r>
      <w:r w:rsidRPr="00CA234B">
        <w:rPr>
          <w:rFonts w:ascii="Times New Roman" w:hAnsi="Times New Roman" w:cs="Times New Roman"/>
          <w:i/>
          <w:sz w:val="24"/>
          <w:szCs w:val="24"/>
          <w:lang w:eastAsia="lt-LT"/>
        </w:rPr>
        <w:t xml:space="preserve">, </w:t>
      </w:r>
      <w:r w:rsidRPr="00CA234B">
        <w:rPr>
          <w:rFonts w:ascii="Times New Roman" w:hAnsi="Times New Roman" w:cs="Times New Roman"/>
          <w:sz w:val="24"/>
          <w:szCs w:val="24"/>
          <w:lang w:eastAsia="lt-LT"/>
        </w:rPr>
        <w:t>kurie parodo, kaip sekasi įgyvendinti tikslus ir uždavinius;</w:t>
      </w:r>
      <w:r w:rsidRPr="00CA234B">
        <w:rPr>
          <w:rFonts w:ascii="Times New Roman" w:eastAsia="Courier New" w:hAnsi="Times New Roman" w:cs="Times New Roman"/>
          <w:bCs/>
          <w:sz w:val="24"/>
          <w:szCs w:val="24"/>
        </w:rPr>
        <w:t xml:space="preserve"> </w:t>
      </w:r>
      <w:r w:rsidRPr="00CA234B">
        <w:rPr>
          <w:rFonts w:ascii="Times New Roman" w:hAnsi="Times New Roman" w:cs="Times New Roman"/>
          <w:sz w:val="24"/>
          <w:szCs w:val="24"/>
          <w:lang w:eastAsia="lt-LT"/>
        </w:rPr>
        <w:t>priemonių įgyvendinimo rodikliai</w:t>
      </w:r>
      <w:r w:rsidRPr="00CA234B">
        <w:rPr>
          <w:rFonts w:ascii="Times New Roman" w:hAnsi="Times New Roman" w:cs="Times New Roman"/>
          <w:i/>
          <w:sz w:val="24"/>
          <w:szCs w:val="24"/>
          <w:lang w:eastAsia="lt-LT"/>
        </w:rPr>
        <w:t xml:space="preserve">, </w:t>
      </w:r>
      <w:r w:rsidRPr="00CA234B">
        <w:rPr>
          <w:rFonts w:ascii="Times New Roman" w:hAnsi="Times New Roman" w:cs="Times New Roman"/>
          <w:sz w:val="24"/>
          <w:szCs w:val="24"/>
          <w:lang w:eastAsia="lt-LT"/>
        </w:rPr>
        <w:t xml:space="preserve">kurie apibūdina konkrečios priemonės įgyvendinimą. Dokumente išskirti 3 miesto plėtros prioritetai: 1) pažangi, konkurencinga ir subalansuota miesto ekonominė plėtra; 2) </w:t>
      </w:r>
      <w:r w:rsidRPr="00CA234B">
        <w:rPr>
          <w:rFonts w:ascii="Times New Roman" w:eastAsia="SimSun" w:hAnsi="Times New Roman" w:cs="Times New Roman"/>
          <w:sz w:val="24"/>
          <w:szCs w:val="24"/>
          <w:lang w:eastAsia="lt-LT"/>
        </w:rPr>
        <w:t>socialinės įtraukties didinimas, įgalinant bendruomeniškumą ir stiprinant vietos savivaldą</w:t>
      </w:r>
      <w:r w:rsidRPr="00CA234B">
        <w:rPr>
          <w:rFonts w:ascii="Times New Roman" w:hAnsi="Times New Roman" w:cs="Times New Roman"/>
          <w:sz w:val="24"/>
          <w:szCs w:val="24"/>
          <w:lang w:eastAsia="lt-LT"/>
        </w:rPr>
        <w:t>; 3) tvarus ir darnus miesto urbanistinis vystymas. Prioritetams įgyvendinti suformuluota 12 tikslų, 37 uždaviniai ir 2022 m. – 174 priemonės. Nurodyti priemonių įgyvendinimo rodikliai, terminai bei vykdytojai.</w:t>
      </w:r>
      <w:r w:rsidRPr="00CA234B">
        <w:rPr>
          <w:rFonts w:ascii="Times New Roman" w:eastAsia="Courier New" w:hAnsi="Times New Roman" w:cs="Times New Roman"/>
          <w:bCs/>
          <w:sz w:val="24"/>
          <w:szCs w:val="24"/>
        </w:rPr>
        <w:t xml:space="preserve"> </w:t>
      </w:r>
      <w:r w:rsidRPr="00CA234B">
        <w:rPr>
          <w:rFonts w:ascii="Times New Roman" w:hAnsi="Times New Roman" w:cs="Times New Roman"/>
          <w:sz w:val="24"/>
          <w:szCs w:val="24"/>
          <w:lang w:eastAsia="lt-LT"/>
        </w:rPr>
        <w:t xml:space="preserve">Vadovaujantis Klaipėdos miesto savivaldybės tarybos 2013 m. liepos 25 d. sprendimu Nr. T2-182 „Dėl Klaipėdos miesto savivaldybės strateginio plėtros plano įgyvendinimo priežiūros metodikos patvirtinimo“ patvirtinta Klaipėdos miesto savivaldybės strateginio plėtros plano įgyvendinimo priežiūros metodika (nauja redakcija patvirtinta 2021 m. liepos 22 d. sprendimu Nr. T2-166), atlikta KSP įgyvendinimo 2022 m. stebėsena. </w:t>
      </w:r>
      <w:r w:rsidRPr="00CA234B">
        <w:rPr>
          <w:rFonts w:ascii="Times New Roman" w:hAnsi="Times New Roman" w:cs="Times New Roman"/>
          <w:bCs/>
          <w:sz w:val="24"/>
          <w:szCs w:val="24"/>
          <w:lang w:eastAsia="lt-LT"/>
        </w:rPr>
        <w:t xml:space="preserve"> </w:t>
      </w:r>
    </w:p>
    <w:p w:rsidR="00CA234B" w:rsidRDefault="00CA234B" w:rsidP="00CA234B">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bCs/>
          <w:sz w:val="24"/>
          <w:szCs w:val="24"/>
          <w:lang w:eastAsia="lt-LT"/>
        </w:rPr>
        <w:tab/>
      </w:r>
      <w:r w:rsidRPr="00CA234B">
        <w:rPr>
          <w:rFonts w:ascii="Times New Roman" w:hAnsi="Times New Roman" w:cs="Times New Roman"/>
          <w:sz w:val="24"/>
          <w:szCs w:val="24"/>
          <w:lang w:eastAsia="lt-LT"/>
        </w:rPr>
        <w:t>NUTARTA. Pritarti sprendimo projektui.</w:t>
      </w:r>
    </w:p>
    <w:p w:rsidR="00CA234B" w:rsidRPr="00CA234B" w:rsidRDefault="00CA234B" w:rsidP="00CA234B">
      <w:pPr>
        <w:tabs>
          <w:tab w:val="left" w:pos="567"/>
        </w:tabs>
        <w:spacing w:after="0" w:line="240" w:lineRule="auto"/>
        <w:jc w:val="both"/>
        <w:rPr>
          <w:rFonts w:ascii="Times New Roman" w:eastAsia="Courier New" w:hAnsi="Times New Roman" w:cs="Times New Roman"/>
          <w:bCs/>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941626">
        <w:rPr>
          <w:rFonts w:ascii="Times New Roman" w:hAnsi="Times New Roman" w:cs="Times New Roman"/>
          <w:sz w:val="24"/>
          <w:szCs w:val="24"/>
          <w:lang w:eastAsia="lt-LT"/>
        </w:rPr>
        <w:t xml:space="preserve">5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 prieš – 0, susilaiko – 0.</w:t>
      </w:r>
    </w:p>
    <w:p w:rsidR="001C5A3C" w:rsidRPr="00F20630" w:rsidRDefault="001C5A3C" w:rsidP="0053657C">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0E5791">
        <w:rPr>
          <w:rFonts w:ascii="Times New Roman" w:hAnsi="Times New Roman" w:cs="Times New Roman"/>
          <w:sz w:val="24"/>
          <w:szCs w:val="24"/>
        </w:rPr>
        <w:t xml:space="preserve">14.00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3C5" w:rsidRDefault="00C443C5" w:rsidP="004151B7">
      <w:pPr>
        <w:spacing w:after="0" w:line="240" w:lineRule="auto"/>
      </w:pPr>
      <w:r>
        <w:separator/>
      </w:r>
    </w:p>
  </w:endnote>
  <w:endnote w:type="continuationSeparator" w:id="0">
    <w:p w:rsidR="00C443C5" w:rsidRDefault="00C443C5"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3C5" w:rsidRDefault="00C443C5" w:rsidP="004151B7">
      <w:pPr>
        <w:spacing w:after="0" w:line="240" w:lineRule="auto"/>
      </w:pPr>
      <w:r>
        <w:separator/>
      </w:r>
    </w:p>
  </w:footnote>
  <w:footnote w:type="continuationSeparator" w:id="0">
    <w:p w:rsidR="00C443C5" w:rsidRDefault="00C443C5"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9D7C70">
          <w:rPr>
            <w:noProof/>
          </w:rPr>
          <w:t>4</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
  </w:num>
  <w:num w:numId="2">
    <w:abstractNumId w:val="5"/>
  </w:num>
  <w:num w:numId="3">
    <w:abstractNumId w:val="1"/>
  </w:num>
  <w:num w:numId="4">
    <w:abstractNumId w:val="7"/>
  </w:num>
  <w:num w:numId="5">
    <w:abstractNumId w:val="8"/>
  </w:num>
  <w:num w:numId="6">
    <w:abstractNumId w:val="2"/>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14333"/>
    <w:rsid w:val="00020E82"/>
    <w:rsid w:val="000258AA"/>
    <w:rsid w:val="0003200C"/>
    <w:rsid w:val="000348AF"/>
    <w:rsid w:val="000419A4"/>
    <w:rsid w:val="00041FF8"/>
    <w:rsid w:val="000559CA"/>
    <w:rsid w:val="0006162B"/>
    <w:rsid w:val="00064512"/>
    <w:rsid w:val="000760F2"/>
    <w:rsid w:val="000A00F1"/>
    <w:rsid w:val="000A3A3D"/>
    <w:rsid w:val="000B4C8C"/>
    <w:rsid w:val="000B503A"/>
    <w:rsid w:val="000C505E"/>
    <w:rsid w:val="000C72A7"/>
    <w:rsid w:val="000D4CF6"/>
    <w:rsid w:val="000E5791"/>
    <w:rsid w:val="000E68B5"/>
    <w:rsid w:val="000F772F"/>
    <w:rsid w:val="00103CBC"/>
    <w:rsid w:val="00107371"/>
    <w:rsid w:val="001132FC"/>
    <w:rsid w:val="001201A3"/>
    <w:rsid w:val="001217B2"/>
    <w:rsid w:val="001314CF"/>
    <w:rsid w:val="00140E4D"/>
    <w:rsid w:val="00144180"/>
    <w:rsid w:val="00151578"/>
    <w:rsid w:val="0015243D"/>
    <w:rsid w:val="00154C94"/>
    <w:rsid w:val="00157D63"/>
    <w:rsid w:val="00173952"/>
    <w:rsid w:val="00194183"/>
    <w:rsid w:val="001B7415"/>
    <w:rsid w:val="001C5A3C"/>
    <w:rsid w:val="001D620B"/>
    <w:rsid w:val="001D7592"/>
    <w:rsid w:val="001E5C81"/>
    <w:rsid w:val="001F5CD1"/>
    <w:rsid w:val="00210016"/>
    <w:rsid w:val="00210489"/>
    <w:rsid w:val="00217058"/>
    <w:rsid w:val="00224A9F"/>
    <w:rsid w:val="00230575"/>
    <w:rsid w:val="00231C5B"/>
    <w:rsid w:val="00232FEE"/>
    <w:rsid w:val="002369C7"/>
    <w:rsid w:val="00244545"/>
    <w:rsid w:val="0025372C"/>
    <w:rsid w:val="00265FF4"/>
    <w:rsid w:val="00270C21"/>
    <w:rsid w:val="00276515"/>
    <w:rsid w:val="002924D9"/>
    <w:rsid w:val="00293CFD"/>
    <w:rsid w:val="00295A5D"/>
    <w:rsid w:val="002A3A83"/>
    <w:rsid w:val="002A75D9"/>
    <w:rsid w:val="002A7D49"/>
    <w:rsid w:val="002B4C2F"/>
    <w:rsid w:val="002B575E"/>
    <w:rsid w:val="002C0468"/>
    <w:rsid w:val="002C2CA9"/>
    <w:rsid w:val="002C7554"/>
    <w:rsid w:val="002E0535"/>
    <w:rsid w:val="002E0C63"/>
    <w:rsid w:val="002E35F6"/>
    <w:rsid w:val="002E501D"/>
    <w:rsid w:val="002F539A"/>
    <w:rsid w:val="002F6050"/>
    <w:rsid w:val="002F7B51"/>
    <w:rsid w:val="0030018E"/>
    <w:rsid w:val="003103F3"/>
    <w:rsid w:val="00311B02"/>
    <w:rsid w:val="00315D9E"/>
    <w:rsid w:val="00321A22"/>
    <w:rsid w:val="00322F0B"/>
    <w:rsid w:val="003305F3"/>
    <w:rsid w:val="00330EA6"/>
    <w:rsid w:val="00332566"/>
    <w:rsid w:val="00334250"/>
    <w:rsid w:val="00355DBB"/>
    <w:rsid w:val="003570B0"/>
    <w:rsid w:val="003604C1"/>
    <w:rsid w:val="003652AF"/>
    <w:rsid w:val="0037106A"/>
    <w:rsid w:val="0038492C"/>
    <w:rsid w:val="00392CBE"/>
    <w:rsid w:val="003979E0"/>
    <w:rsid w:val="003A185C"/>
    <w:rsid w:val="003A2CF4"/>
    <w:rsid w:val="003A79E6"/>
    <w:rsid w:val="003B5464"/>
    <w:rsid w:val="003B5A26"/>
    <w:rsid w:val="003C04AB"/>
    <w:rsid w:val="003D2B49"/>
    <w:rsid w:val="003E1254"/>
    <w:rsid w:val="003F1029"/>
    <w:rsid w:val="003F40B5"/>
    <w:rsid w:val="003F5063"/>
    <w:rsid w:val="003F69B3"/>
    <w:rsid w:val="00401BAD"/>
    <w:rsid w:val="00403987"/>
    <w:rsid w:val="004068E8"/>
    <w:rsid w:val="004146D6"/>
    <w:rsid w:val="004151B7"/>
    <w:rsid w:val="00423C5F"/>
    <w:rsid w:val="00426489"/>
    <w:rsid w:val="00430773"/>
    <w:rsid w:val="00440044"/>
    <w:rsid w:val="0044255E"/>
    <w:rsid w:val="00447BA9"/>
    <w:rsid w:val="00452530"/>
    <w:rsid w:val="00471826"/>
    <w:rsid w:val="0047710D"/>
    <w:rsid w:val="0048210E"/>
    <w:rsid w:val="004867D6"/>
    <w:rsid w:val="00486FC9"/>
    <w:rsid w:val="00496900"/>
    <w:rsid w:val="004A40D7"/>
    <w:rsid w:val="004B105B"/>
    <w:rsid w:val="004C75AC"/>
    <w:rsid w:val="004C7D45"/>
    <w:rsid w:val="004D14D1"/>
    <w:rsid w:val="004D4473"/>
    <w:rsid w:val="004D63F2"/>
    <w:rsid w:val="004E32B4"/>
    <w:rsid w:val="004E5A1A"/>
    <w:rsid w:val="004F1586"/>
    <w:rsid w:val="005167DE"/>
    <w:rsid w:val="00522F18"/>
    <w:rsid w:val="00523CE1"/>
    <w:rsid w:val="0052507A"/>
    <w:rsid w:val="0053657C"/>
    <w:rsid w:val="005401FD"/>
    <w:rsid w:val="005458AC"/>
    <w:rsid w:val="0054666C"/>
    <w:rsid w:val="005540DE"/>
    <w:rsid w:val="00554CC5"/>
    <w:rsid w:val="00555B50"/>
    <w:rsid w:val="00563A5A"/>
    <w:rsid w:val="00575463"/>
    <w:rsid w:val="005763D8"/>
    <w:rsid w:val="005A01B8"/>
    <w:rsid w:val="005B060F"/>
    <w:rsid w:val="005B2572"/>
    <w:rsid w:val="005B7034"/>
    <w:rsid w:val="005C5038"/>
    <w:rsid w:val="005C5107"/>
    <w:rsid w:val="005E4A71"/>
    <w:rsid w:val="005F069F"/>
    <w:rsid w:val="005F0712"/>
    <w:rsid w:val="005F6C24"/>
    <w:rsid w:val="00601817"/>
    <w:rsid w:val="006175F3"/>
    <w:rsid w:val="006222DF"/>
    <w:rsid w:val="0062607A"/>
    <w:rsid w:val="00647527"/>
    <w:rsid w:val="00647622"/>
    <w:rsid w:val="00683EFC"/>
    <w:rsid w:val="006938B3"/>
    <w:rsid w:val="00694C50"/>
    <w:rsid w:val="006A6AB4"/>
    <w:rsid w:val="006A7A09"/>
    <w:rsid w:val="006B0922"/>
    <w:rsid w:val="006B183A"/>
    <w:rsid w:val="006B6286"/>
    <w:rsid w:val="006B730D"/>
    <w:rsid w:val="006C6274"/>
    <w:rsid w:val="006D7E59"/>
    <w:rsid w:val="006E7DAE"/>
    <w:rsid w:val="006F227F"/>
    <w:rsid w:val="006F7A15"/>
    <w:rsid w:val="00702AB2"/>
    <w:rsid w:val="00705C41"/>
    <w:rsid w:val="00706C18"/>
    <w:rsid w:val="0071284D"/>
    <w:rsid w:val="007153C0"/>
    <w:rsid w:val="0071559E"/>
    <w:rsid w:val="00730AB7"/>
    <w:rsid w:val="007346C1"/>
    <w:rsid w:val="00734BD2"/>
    <w:rsid w:val="00744034"/>
    <w:rsid w:val="00746CF7"/>
    <w:rsid w:val="007501BA"/>
    <w:rsid w:val="00750A20"/>
    <w:rsid w:val="0076187A"/>
    <w:rsid w:val="00765325"/>
    <w:rsid w:val="0076666B"/>
    <w:rsid w:val="0076718B"/>
    <w:rsid w:val="0077084F"/>
    <w:rsid w:val="0078185D"/>
    <w:rsid w:val="0078482B"/>
    <w:rsid w:val="00790E0E"/>
    <w:rsid w:val="00792B08"/>
    <w:rsid w:val="00795D76"/>
    <w:rsid w:val="00795FEC"/>
    <w:rsid w:val="007A04E3"/>
    <w:rsid w:val="007A47AE"/>
    <w:rsid w:val="007B0EA1"/>
    <w:rsid w:val="007B1990"/>
    <w:rsid w:val="007B4018"/>
    <w:rsid w:val="007C143F"/>
    <w:rsid w:val="007C3D4F"/>
    <w:rsid w:val="007D16E9"/>
    <w:rsid w:val="007D4570"/>
    <w:rsid w:val="007E0434"/>
    <w:rsid w:val="007E1F55"/>
    <w:rsid w:val="007E71EB"/>
    <w:rsid w:val="007F06B8"/>
    <w:rsid w:val="007F1717"/>
    <w:rsid w:val="007F22ED"/>
    <w:rsid w:val="007F2BBE"/>
    <w:rsid w:val="007F363D"/>
    <w:rsid w:val="00815997"/>
    <w:rsid w:val="00815A7C"/>
    <w:rsid w:val="008216B7"/>
    <w:rsid w:val="008262CC"/>
    <w:rsid w:val="00837F7A"/>
    <w:rsid w:val="008416E4"/>
    <w:rsid w:val="00846FF3"/>
    <w:rsid w:val="00870DBC"/>
    <w:rsid w:val="00872725"/>
    <w:rsid w:val="00873793"/>
    <w:rsid w:val="00876EA7"/>
    <w:rsid w:val="00880527"/>
    <w:rsid w:val="00882547"/>
    <w:rsid w:val="00883769"/>
    <w:rsid w:val="008A1845"/>
    <w:rsid w:val="008A4584"/>
    <w:rsid w:val="008A5EA1"/>
    <w:rsid w:val="008A7A8E"/>
    <w:rsid w:val="008B6709"/>
    <w:rsid w:val="008B6DBA"/>
    <w:rsid w:val="008B6E24"/>
    <w:rsid w:val="008C1420"/>
    <w:rsid w:val="008C14FD"/>
    <w:rsid w:val="008C2B4B"/>
    <w:rsid w:val="008C6880"/>
    <w:rsid w:val="008D2B2F"/>
    <w:rsid w:val="008E2E1F"/>
    <w:rsid w:val="008E3E37"/>
    <w:rsid w:val="008F1CCA"/>
    <w:rsid w:val="008F2B23"/>
    <w:rsid w:val="008F379C"/>
    <w:rsid w:val="008F3D25"/>
    <w:rsid w:val="008F43DC"/>
    <w:rsid w:val="00903463"/>
    <w:rsid w:val="00906734"/>
    <w:rsid w:val="00911C84"/>
    <w:rsid w:val="00912EC0"/>
    <w:rsid w:val="00917E3A"/>
    <w:rsid w:val="00921450"/>
    <w:rsid w:val="00925553"/>
    <w:rsid w:val="0092603B"/>
    <w:rsid w:val="00931673"/>
    <w:rsid w:val="00931748"/>
    <w:rsid w:val="00940CBB"/>
    <w:rsid w:val="00941626"/>
    <w:rsid w:val="0094456A"/>
    <w:rsid w:val="0094581C"/>
    <w:rsid w:val="0095027F"/>
    <w:rsid w:val="00961867"/>
    <w:rsid w:val="00962E0A"/>
    <w:rsid w:val="009650DB"/>
    <w:rsid w:val="009704F1"/>
    <w:rsid w:val="00981D9A"/>
    <w:rsid w:val="00983F99"/>
    <w:rsid w:val="0098564D"/>
    <w:rsid w:val="00991BE8"/>
    <w:rsid w:val="009A70BE"/>
    <w:rsid w:val="009B6D27"/>
    <w:rsid w:val="009B7AEF"/>
    <w:rsid w:val="009C3E02"/>
    <w:rsid w:val="009C5AEE"/>
    <w:rsid w:val="009D2A26"/>
    <w:rsid w:val="009D2FD4"/>
    <w:rsid w:val="009D7C70"/>
    <w:rsid w:val="009E097C"/>
    <w:rsid w:val="009E293D"/>
    <w:rsid w:val="009F1CF1"/>
    <w:rsid w:val="009F2D41"/>
    <w:rsid w:val="00A0195E"/>
    <w:rsid w:val="00A0468D"/>
    <w:rsid w:val="00A063ED"/>
    <w:rsid w:val="00A15A24"/>
    <w:rsid w:val="00A201B2"/>
    <w:rsid w:val="00A279A2"/>
    <w:rsid w:val="00A37781"/>
    <w:rsid w:val="00A50F9E"/>
    <w:rsid w:val="00A531CB"/>
    <w:rsid w:val="00A55B29"/>
    <w:rsid w:val="00A5607C"/>
    <w:rsid w:val="00A72CBB"/>
    <w:rsid w:val="00A77EC2"/>
    <w:rsid w:val="00A86DE8"/>
    <w:rsid w:val="00A976F0"/>
    <w:rsid w:val="00AB090E"/>
    <w:rsid w:val="00AB1070"/>
    <w:rsid w:val="00AB3A1D"/>
    <w:rsid w:val="00AB6A0B"/>
    <w:rsid w:val="00AD5524"/>
    <w:rsid w:val="00AD5A8B"/>
    <w:rsid w:val="00AE2D26"/>
    <w:rsid w:val="00AE3062"/>
    <w:rsid w:val="00AE3698"/>
    <w:rsid w:val="00AF1426"/>
    <w:rsid w:val="00AF1D41"/>
    <w:rsid w:val="00AF3002"/>
    <w:rsid w:val="00AF41F9"/>
    <w:rsid w:val="00AF69B5"/>
    <w:rsid w:val="00B00330"/>
    <w:rsid w:val="00B35FC0"/>
    <w:rsid w:val="00B36E50"/>
    <w:rsid w:val="00B42EE0"/>
    <w:rsid w:val="00B42FCE"/>
    <w:rsid w:val="00B44104"/>
    <w:rsid w:val="00B46104"/>
    <w:rsid w:val="00B52CCA"/>
    <w:rsid w:val="00B63EBD"/>
    <w:rsid w:val="00B720D6"/>
    <w:rsid w:val="00B74E80"/>
    <w:rsid w:val="00B825D5"/>
    <w:rsid w:val="00B9260D"/>
    <w:rsid w:val="00B959C8"/>
    <w:rsid w:val="00BA7E9D"/>
    <w:rsid w:val="00BB3A2E"/>
    <w:rsid w:val="00BB4432"/>
    <w:rsid w:val="00BB6C05"/>
    <w:rsid w:val="00BC3810"/>
    <w:rsid w:val="00BC6D6D"/>
    <w:rsid w:val="00BD17EF"/>
    <w:rsid w:val="00C00FEA"/>
    <w:rsid w:val="00C069AD"/>
    <w:rsid w:val="00C07F27"/>
    <w:rsid w:val="00C16D62"/>
    <w:rsid w:val="00C21D3A"/>
    <w:rsid w:val="00C24847"/>
    <w:rsid w:val="00C3238C"/>
    <w:rsid w:val="00C374EF"/>
    <w:rsid w:val="00C429C6"/>
    <w:rsid w:val="00C443C5"/>
    <w:rsid w:val="00C46B14"/>
    <w:rsid w:val="00C568A2"/>
    <w:rsid w:val="00C61E9E"/>
    <w:rsid w:val="00C74A8A"/>
    <w:rsid w:val="00C86D2A"/>
    <w:rsid w:val="00C952DA"/>
    <w:rsid w:val="00C956CF"/>
    <w:rsid w:val="00C95CEA"/>
    <w:rsid w:val="00CA234B"/>
    <w:rsid w:val="00CA42C7"/>
    <w:rsid w:val="00CA73C3"/>
    <w:rsid w:val="00CB34AD"/>
    <w:rsid w:val="00CB64EE"/>
    <w:rsid w:val="00CB7651"/>
    <w:rsid w:val="00CC21EB"/>
    <w:rsid w:val="00CC22EA"/>
    <w:rsid w:val="00CC6F6E"/>
    <w:rsid w:val="00CD54F2"/>
    <w:rsid w:val="00CE0385"/>
    <w:rsid w:val="00CE0540"/>
    <w:rsid w:val="00CE47F1"/>
    <w:rsid w:val="00CE55BE"/>
    <w:rsid w:val="00CF32E3"/>
    <w:rsid w:val="00CF39CA"/>
    <w:rsid w:val="00D024CE"/>
    <w:rsid w:val="00D054D3"/>
    <w:rsid w:val="00D06406"/>
    <w:rsid w:val="00D138D9"/>
    <w:rsid w:val="00D13DD7"/>
    <w:rsid w:val="00D1584F"/>
    <w:rsid w:val="00D24F13"/>
    <w:rsid w:val="00D30564"/>
    <w:rsid w:val="00D56DAF"/>
    <w:rsid w:val="00D70B12"/>
    <w:rsid w:val="00D75E63"/>
    <w:rsid w:val="00D83CB5"/>
    <w:rsid w:val="00D907A5"/>
    <w:rsid w:val="00D90F09"/>
    <w:rsid w:val="00DA3ECA"/>
    <w:rsid w:val="00DA4EFA"/>
    <w:rsid w:val="00DA6B05"/>
    <w:rsid w:val="00DB472B"/>
    <w:rsid w:val="00DB694B"/>
    <w:rsid w:val="00DB733D"/>
    <w:rsid w:val="00DC0820"/>
    <w:rsid w:val="00DC443E"/>
    <w:rsid w:val="00DC5FBD"/>
    <w:rsid w:val="00DD1AD2"/>
    <w:rsid w:val="00DE3FA7"/>
    <w:rsid w:val="00DE4840"/>
    <w:rsid w:val="00DF74D9"/>
    <w:rsid w:val="00E047EC"/>
    <w:rsid w:val="00E14E6E"/>
    <w:rsid w:val="00E25C22"/>
    <w:rsid w:val="00E3335B"/>
    <w:rsid w:val="00E366BB"/>
    <w:rsid w:val="00E434EA"/>
    <w:rsid w:val="00E623BE"/>
    <w:rsid w:val="00E6287C"/>
    <w:rsid w:val="00E67059"/>
    <w:rsid w:val="00E71347"/>
    <w:rsid w:val="00E73184"/>
    <w:rsid w:val="00E76D47"/>
    <w:rsid w:val="00E8213C"/>
    <w:rsid w:val="00E902B3"/>
    <w:rsid w:val="00E94404"/>
    <w:rsid w:val="00E94AC2"/>
    <w:rsid w:val="00E955A2"/>
    <w:rsid w:val="00E96DEE"/>
    <w:rsid w:val="00EA2105"/>
    <w:rsid w:val="00EA421A"/>
    <w:rsid w:val="00EB52BB"/>
    <w:rsid w:val="00EB5F94"/>
    <w:rsid w:val="00EC48AB"/>
    <w:rsid w:val="00EC7458"/>
    <w:rsid w:val="00ED50D7"/>
    <w:rsid w:val="00ED5F09"/>
    <w:rsid w:val="00ED74A0"/>
    <w:rsid w:val="00EE1036"/>
    <w:rsid w:val="00EF70BB"/>
    <w:rsid w:val="00F108EE"/>
    <w:rsid w:val="00F15C86"/>
    <w:rsid w:val="00F1644F"/>
    <w:rsid w:val="00F16E86"/>
    <w:rsid w:val="00F20630"/>
    <w:rsid w:val="00F320AD"/>
    <w:rsid w:val="00F361BF"/>
    <w:rsid w:val="00F4564D"/>
    <w:rsid w:val="00F63805"/>
    <w:rsid w:val="00F8233E"/>
    <w:rsid w:val="00F82438"/>
    <w:rsid w:val="00F87763"/>
    <w:rsid w:val="00F92A2F"/>
    <w:rsid w:val="00F92A64"/>
    <w:rsid w:val="00F9360A"/>
    <w:rsid w:val="00FA37F2"/>
    <w:rsid w:val="00FA39EE"/>
    <w:rsid w:val="00FB6611"/>
    <w:rsid w:val="00FC4A38"/>
    <w:rsid w:val="00FD0742"/>
    <w:rsid w:val="00FD1F26"/>
    <w:rsid w:val="00FD6C7F"/>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86E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15C6-7ECA-4D96-890A-9590BBD9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7499</Words>
  <Characters>4275</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2023-09-07T05:42:00Z</dcterms:created>
  <dcterms:modified xsi:type="dcterms:W3CDTF">2023-09-07T05:42:00Z</dcterms:modified>
</cp:coreProperties>
</file>