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ED64BB" w14:textId="77777777" w:rsidR="002153C1" w:rsidRPr="00340337" w:rsidRDefault="002153C1" w:rsidP="003E194A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340337">
        <w:rPr>
          <w:b/>
          <w:sz w:val="24"/>
          <w:szCs w:val="24"/>
        </w:rPr>
        <w:t>AIŠKINAMASIS RAŠTAS</w:t>
      </w:r>
    </w:p>
    <w:p w14:paraId="65723CA8" w14:textId="3EE5FD17" w:rsidR="00BF18DE" w:rsidRPr="00BF18DE" w:rsidRDefault="00A40A3F" w:rsidP="004B0ACD">
      <w:pPr>
        <w:tabs>
          <w:tab w:val="left" w:pos="3060"/>
        </w:tabs>
        <w:jc w:val="center"/>
        <w:rPr>
          <w:b/>
          <w:caps/>
          <w:sz w:val="24"/>
          <w:szCs w:val="24"/>
        </w:rPr>
      </w:pPr>
      <w:r w:rsidRPr="00036E64">
        <w:rPr>
          <w:b/>
          <w:caps/>
          <w:sz w:val="24"/>
          <w:szCs w:val="24"/>
        </w:rPr>
        <w:t>Prie</w:t>
      </w:r>
      <w:r w:rsidR="00BF18DE" w:rsidRPr="00036E64">
        <w:rPr>
          <w:b/>
          <w:caps/>
          <w:sz w:val="24"/>
          <w:szCs w:val="24"/>
        </w:rPr>
        <w:t xml:space="preserve"> </w:t>
      </w:r>
      <w:r w:rsidR="004B0ACD" w:rsidRPr="004B0ACD">
        <w:rPr>
          <w:b/>
          <w:caps/>
          <w:sz w:val="24"/>
          <w:szCs w:val="24"/>
        </w:rPr>
        <w:t>SPRENDIM</w:t>
      </w:r>
      <w:r w:rsidR="004B0ACD">
        <w:rPr>
          <w:b/>
          <w:caps/>
          <w:sz w:val="24"/>
          <w:szCs w:val="24"/>
        </w:rPr>
        <w:t xml:space="preserve">O </w:t>
      </w:r>
      <w:r w:rsidR="004B0ACD" w:rsidRPr="004B0ACD">
        <w:rPr>
          <w:b/>
          <w:caps/>
          <w:sz w:val="24"/>
          <w:szCs w:val="24"/>
        </w:rPr>
        <w:t xml:space="preserve">DĖL 2019 M. Liepos 25 D. kLAIPĖDOS MIESTO SAVIVALDYBĖS TARYBOS SPRENDIMO NR. t2-194 „DĖL KLAIPĖDOS MIESTO SMULKIOJO IR VIDUTINIO VERSLO TARYBOS NUOSTATŲ IR SUDĖTIES PATVIRTINIMO“ </w:t>
      </w:r>
      <w:r w:rsidR="008B4CC5">
        <w:rPr>
          <w:b/>
          <w:caps/>
          <w:sz w:val="24"/>
          <w:szCs w:val="24"/>
        </w:rPr>
        <w:t>PRIPAŽINIMO NETEKUSIU GALIOS</w:t>
      </w:r>
      <w:r w:rsidR="004B0ACD" w:rsidRPr="004B0ACD">
        <w:rPr>
          <w:b/>
          <w:caps/>
          <w:sz w:val="24"/>
          <w:szCs w:val="24"/>
        </w:rPr>
        <w:t xml:space="preserve"> </w:t>
      </w:r>
      <w:r>
        <w:rPr>
          <w:b/>
          <w:caps/>
          <w:sz w:val="24"/>
          <w:szCs w:val="24"/>
        </w:rPr>
        <w:t>projekto</w:t>
      </w:r>
    </w:p>
    <w:p w14:paraId="46ED64BD" w14:textId="503EEC57" w:rsidR="002153C1" w:rsidRPr="00340337" w:rsidRDefault="002153C1" w:rsidP="00EF4F1A">
      <w:pPr>
        <w:tabs>
          <w:tab w:val="left" w:pos="3060"/>
        </w:tabs>
        <w:jc w:val="center"/>
        <w:rPr>
          <w:b/>
          <w:sz w:val="24"/>
          <w:szCs w:val="24"/>
        </w:rPr>
      </w:pPr>
    </w:p>
    <w:p w14:paraId="19FE8E98" w14:textId="77777777" w:rsidR="00A40A3F" w:rsidRDefault="002153C1" w:rsidP="00A40A3F">
      <w:pPr>
        <w:ind w:firstLine="748"/>
        <w:jc w:val="both"/>
        <w:rPr>
          <w:b/>
          <w:sz w:val="24"/>
          <w:szCs w:val="24"/>
        </w:rPr>
      </w:pPr>
      <w:r w:rsidRPr="00340337">
        <w:rPr>
          <w:b/>
          <w:sz w:val="24"/>
          <w:szCs w:val="24"/>
        </w:rPr>
        <w:t>1. </w:t>
      </w:r>
      <w:r w:rsidR="00A40A3F" w:rsidRPr="00A40A3F">
        <w:rPr>
          <w:b/>
          <w:sz w:val="24"/>
          <w:szCs w:val="24"/>
        </w:rPr>
        <w:t>Parengto projekto tikslai ir uždaviniai.</w:t>
      </w:r>
    </w:p>
    <w:p w14:paraId="4B066A9B" w14:textId="38EB3492" w:rsidR="004943AF" w:rsidRPr="00963637" w:rsidRDefault="00577B54" w:rsidP="00A40A3F">
      <w:pPr>
        <w:ind w:firstLine="748"/>
        <w:jc w:val="both"/>
        <w:rPr>
          <w:sz w:val="24"/>
          <w:szCs w:val="24"/>
        </w:rPr>
      </w:pPr>
      <w:r w:rsidRPr="00CC6ED4">
        <w:rPr>
          <w:sz w:val="24"/>
          <w:szCs w:val="24"/>
        </w:rPr>
        <w:t xml:space="preserve">Šio sprendimo </w:t>
      </w:r>
      <w:r w:rsidR="009A538C" w:rsidRPr="00CC6ED4">
        <w:rPr>
          <w:sz w:val="24"/>
          <w:szCs w:val="24"/>
        </w:rPr>
        <w:t>projek</w:t>
      </w:r>
      <w:r w:rsidR="008B4CC5">
        <w:rPr>
          <w:sz w:val="24"/>
          <w:szCs w:val="24"/>
        </w:rPr>
        <w:t xml:space="preserve">tu siūloma pripažinti netekusiu galios </w:t>
      </w:r>
      <w:r w:rsidR="002755F3" w:rsidRPr="00CC6ED4">
        <w:rPr>
          <w:sz w:val="24"/>
          <w:szCs w:val="24"/>
        </w:rPr>
        <w:t xml:space="preserve">Klaipėdos miesto savivaldybės tarybos 2019 m. liepos 25 d. sprendimą Nr. T2-194 „Dėl </w:t>
      </w:r>
      <w:bookmarkStart w:id="1" w:name="_Hlk141887686"/>
      <w:r w:rsidR="002755F3" w:rsidRPr="00CC6ED4">
        <w:rPr>
          <w:sz w:val="24"/>
          <w:szCs w:val="24"/>
        </w:rPr>
        <w:t xml:space="preserve">Klaipėdos miesto smulkiojo ir vidutinio verslo tarybos </w:t>
      </w:r>
      <w:bookmarkEnd w:id="1"/>
      <w:r w:rsidR="002755F3" w:rsidRPr="00CC6ED4">
        <w:rPr>
          <w:sz w:val="24"/>
          <w:szCs w:val="24"/>
        </w:rPr>
        <w:t>nuostatų ir sudėties patvirtinimo“</w:t>
      </w:r>
      <w:r w:rsidR="00FF4F25" w:rsidRPr="00CC6ED4">
        <w:rPr>
          <w:sz w:val="24"/>
          <w:szCs w:val="24"/>
        </w:rPr>
        <w:t xml:space="preserve"> (toliau </w:t>
      </w:r>
      <w:bookmarkStart w:id="2" w:name="_Hlk141881959"/>
      <w:r w:rsidR="00FF4F25" w:rsidRPr="00CC6ED4">
        <w:rPr>
          <w:sz w:val="24"/>
          <w:szCs w:val="24"/>
        </w:rPr>
        <w:t>–</w:t>
      </w:r>
      <w:bookmarkEnd w:id="2"/>
      <w:r w:rsidR="00FF4F25" w:rsidRPr="00CC6ED4">
        <w:rPr>
          <w:sz w:val="24"/>
          <w:szCs w:val="24"/>
        </w:rPr>
        <w:t xml:space="preserve"> </w:t>
      </w:r>
      <w:r w:rsidR="002755F3" w:rsidRPr="00CC6ED4">
        <w:rPr>
          <w:sz w:val="24"/>
          <w:szCs w:val="24"/>
        </w:rPr>
        <w:t>Sprendimas</w:t>
      </w:r>
      <w:r w:rsidR="00FF4F25" w:rsidRPr="00CC6ED4">
        <w:rPr>
          <w:sz w:val="24"/>
          <w:szCs w:val="24"/>
        </w:rPr>
        <w:t>)</w:t>
      </w:r>
      <w:r w:rsidR="004943AF" w:rsidRPr="00CC6ED4">
        <w:rPr>
          <w:sz w:val="24"/>
          <w:szCs w:val="24"/>
        </w:rPr>
        <w:t>.</w:t>
      </w:r>
      <w:r w:rsidR="004943AF" w:rsidRPr="00963637">
        <w:rPr>
          <w:sz w:val="24"/>
          <w:szCs w:val="24"/>
        </w:rPr>
        <w:t xml:space="preserve"> </w:t>
      </w:r>
    </w:p>
    <w:p w14:paraId="418D22DC" w14:textId="76E0B197" w:rsidR="0000007E" w:rsidRPr="00963637" w:rsidRDefault="00E142EC" w:rsidP="005E3499">
      <w:pPr>
        <w:pStyle w:val="Sraopastraipa"/>
        <w:ind w:left="0" w:firstLine="709"/>
        <w:jc w:val="both"/>
        <w:rPr>
          <w:rFonts w:eastAsia="Calibri"/>
          <w:sz w:val="24"/>
          <w:szCs w:val="24"/>
        </w:rPr>
      </w:pPr>
      <w:bookmarkStart w:id="3" w:name="_Hlk141882919"/>
      <w:r>
        <w:rPr>
          <w:sz w:val="24"/>
          <w:szCs w:val="24"/>
        </w:rPr>
        <w:t xml:space="preserve">Sprendimo </w:t>
      </w:r>
      <w:r w:rsidR="00F9229F" w:rsidRPr="00963637">
        <w:rPr>
          <w:sz w:val="24"/>
          <w:szCs w:val="24"/>
        </w:rPr>
        <w:t xml:space="preserve">projektas parengtas </w:t>
      </w:r>
      <w:r w:rsidR="00CC6ED4">
        <w:rPr>
          <w:sz w:val="24"/>
          <w:szCs w:val="24"/>
        </w:rPr>
        <w:t>vykdant 2023 m. liepos 28 d. Savivaldybės mero pavedim</w:t>
      </w:r>
      <w:r w:rsidR="000F3AD1">
        <w:rPr>
          <w:sz w:val="24"/>
          <w:szCs w:val="24"/>
        </w:rPr>
        <w:t>ą</w:t>
      </w:r>
      <w:r w:rsidR="00CC6ED4">
        <w:rPr>
          <w:sz w:val="24"/>
          <w:szCs w:val="24"/>
        </w:rPr>
        <w:t xml:space="preserve"> Nr. M1-134, parengti </w:t>
      </w:r>
      <w:r w:rsidR="00CC6ED4" w:rsidRPr="00CC6ED4">
        <w:rPr>
          <w:sz w:val="24"/>
          <w:szCs w:val="24"/>
        </w:rPr>
        <w:t xml:space="preserve">Tarybos sprendimų projektus dėl tarybų, komisijų ir pan. darinių, kurių sudarymas nenumatytas nacionaliniuose teisės aktuose, panaikinimo. </w:t>
      </w:r>
      <w:r w:rsidR="005D7777">
        <w:rPr>
          <w:sz w:val="24"/>
          <w:szCs w:val="24"/>
        </w:rPr>
        <w:t xml:space="preserve">Atitinkamai </w:t>
      </w:r>
      <w:r w:rsidR="00017464">
        <w:rPr>
          <w:sz w:val="24"/>
          <w:szCs w:val="24"/>
        </w:rPr>
        <w:t>rengti projektus dėl</w:t>
      </w:r>
      <w:r w:rsidR="00CC6ED4" w:rsidRPr="00CC6ED4">
        <w:rPr>
          <w:sz w:val="24"/>
          <w:szCs w:val="24"/>
        </w:rPr>
        <w:t xml:space="preserve"> susijusių patariamųjų </w:t>
      </w:r>
      <w:r w:rsidR="00017464">
        <w:rPr>
          <w:sz w:val="24"/>
          <w:szCs w:val="24"/>
        </w:rPr>
        <w:t xml:space="preserve">darbo </w:t>
      </w:r>
      <w:r w:rsidR="00CC6ED4" w:rsidRPr="00CC6ED4">
        <w:rPr>
          <w:sz w:val="24"/>
          <w:szCs w:val="24"/>
        </w:rPr>
        <w:t>grupių</w:t>
      </w:r>
      <w:r w:rsidR="009D4DE2">
        <w:rPr>
          <w:sz w:val="24"/>
          <w:szCs w:val="24"/>
        </w:rPr>
        <w:t xml:space="preserve"> sudarymo. </w:t>
      </w:r>
    </w:p>
    <w:bookmarkEnd w:id="3"/>
    <w:p w14:paraId="32476902" w14:textId="77777777" w:rsidR="00A40A3F" w:rsidRPr="00A40A3F" w:rsidRDefault="00AE1F11" w:rsidP="00A40A3F">
      <w:pPr>
        <w:pStyle w:val="Sraopastraipa"/>
        <w:rPr>
          <w:b/>
          <w:sz w:val="24"/>
          <w:szCs w:val="24"/>
          <w:lang w:val="en-US"/>
        </w:rPr>
      </w:pPr>
      <w:r w:rsidRPr="00AE1F11">
        <w:rPr>
          <w:b/>
          <w:sz w:val="24"/>
          <w:szCs w:val="24"/>
        </w:rPr>
        <w:t xml:space="preserve">2. </w:t>
      </w:r>
      <w:r w:rsidR="00A40A3F" w:rsidRPr="00A40A3F">
        <w:rPr>
          <w:b/>
          <w:bCs/>
          <w:sz w:val="24"/>
          <w:szCs w:val="24"/>
        </w:rPr>
        <w:t>Projekte aptartų klausimų teisinis reglamentavimas.</w:t>
      </w:r>
    </w:p>
    <w:p w14:paraId="72647E34" w14:textId="341FE28B" w:rsidR="00B313BA" w:rsidRPr="00B313BA" w:rsidRDefault="00B313BA" w:rsidP="00B313BA">
      <w:pPr>
        <w:pStyle w:val="Sraopastraipa"/>
        <w:ind w:left="0" w:firstLine="709"/>
        <w:jc w:val="both"/>
        <w:rPr>
          <w:sz w:val="24"/>
          <w:szCs w:val="24"/>
        </w:rPr>
      </w:pPr>
      <w:r w:rsidRPr="00B313BA">
        <w:rPr>
          <w:sz w:val="24"/>
          <w:szCs w:val="24"/>
        </w:rPr>
        <w:t>Šis sprendimo projektas parengtas vadovaujantis Lietuvos Respublikos vietos savivaldos įstatymo (toliau – VSĮ) 15 straipsnio 2 dalies punktu: „</w:t>
      </w:r>
      <w:r w:rsidRPr="00B313BA">
        <w:rPr>
          <w:i/>
          <w:sz w:val="24"/>
          <w:szCs w:val="24"/>
        </w:rPr>
        <w:t>4) savivaldybės tarybos komitetų, komisijų, kitų savivaldybės darbui organizuoti reikalingų darinių ir įstatymuose numatytų kitų komisijų sudarymas, jų nuostatų tvirtinimas;“</w:t>
      </w:r>
      <w:r w:rsidRPr="00B313BA">
        <w:rPr>
          <w:sz w:val="24"/>
          <w:szCs w:val="24"/>
        </w:rPr>
        <w:t>.</w:t>
      </w:r>
    </w:p>
    <w:p w14:paraId="3ADC5445" w14:textId="2D8EE345" w:rsidR="00A40A3F" w:rsidRDefault="00A40A3F" w:rsidP="002C50C6">
      <w:pPr>
        <w:pStyle w:val="Sraopastraipa"/>
        <w:numPr>
          <w:ilvl w:val="0"/>
          <w:numId w:val="14"/>
        </w:numPr>
        <w:jc w:val="both"/>
        <w:rPr>
          <w:b/>
          <w:bCs/>
          <w:sz w:val="24"/>
          <w:szCs w:val="24"/>
        </w:rPr>
      </w:pPr>
      <w:r w:rsidRPr="00A40A3F">
        <w:rPr>
          <w:b/>
          <w:bCs/>
          <w:sz w:val="24"/>
          <w:szCs w:val="24"/>
        </w:rPr>
        <w:t>Siūlomos naujos teisinio reglamentavimo nuostatos ir laukiami rezultatai.</w:t>
      </w:r>
    </w:p>
    <w:p w14:paraId="362FC5E6" w14:textId="77777777" w:rsidR="00B06E65" w:rsidRDefault="00B06E65" w:rsidP="00B06E65">
      <w:pPr>
        <w:ind w:firstLine="709"/>
        <w:jc w:val="both"/>
        <w:rPr>
          <w:sz w:val="24"/>
          <w:szCs w:val="24"/>
        </w:rPr>
      </w:pPr>
      <w:r w:rsidRPr="008B4CC5">
        <w:rPr>
          <w:sz w:val="24"/>
          <w:szCs w:val="24"/>
        </w:rPr>
        <w:t>Šis sprendimas parengtas vadovaujantis įsigaliojusiais naujos redakcijos teisės aktais</w:t>
      </w:r>
      <w:r w:rsidRPr="00B06E65">
        <w:rPr>
          <w:sz w:val="24"/>
          <w:szCs w:val="24"/>
        </w:rPr>
        <w:t>. S</w:t>
      </w:r>
      <w:r w:rsidR="00B313BA" w:rsidRPr="00B06E65">
        <w:rPr>
          <w:sz w:val="24"/>
          <w:szCs w:val="24"/>
        </w:rPr>
        <w:t>iūloma panaikinti nebeaktualų Savivaldybės tarybos sprendimą, kuris nurodytas šio dokumento 1 punkte.</w:t>
      </w:r>
      <w:r w:rsidR="00B313BA">
        <w:rPr>
          <w:sz w:val="24"/>
          <w:szCs w:val="24"/>
        </w:rPr>
        <w:t xml:space="preserve"> </w:t>
      </w:r>
    </w:p>
    <w:p w14:paraId="3E94AD10" w14:textId="708BEA56" w:rsidR="00A074BA" w:rsidRPr="00B06E65" w:rsidRDefault="00A074BA" w:rsidP="00B06E65">
      <w:pPr>
        <w:pStyle w:val="Sraopastraipa"/>
        <w:numPr>
          <w:ilvl w:val="0"/>
          <w:numId w:val="14"/>
        </w:numPr>
        <w:jc w:val="both"/>
        <w:rPr>
          <w:b/>
          <w:bCs/>
          <w:sz w:val="24"/>
          <w:szCs w:val="24"/>
        </w:rPr>
      </w:pPr>
      <w:r w:rsidRPr="00B06E65">
        <w:rPr>
          <w:b/>
          <w:bCs/>
          <w:sz w:val="24"/>
          <w:szCs w:val="24"/>
        </w:rPr>
        <w:t>Numatomo teisinio reguliavimo poveikio vertinimas.</w:t>
      </w:r>
    </w:p>
    <w:p w14:paraId="60738926" w14:textId="5D392E43" w:rsidR="008B4CC5" w:rsidRDefault="008B4CC5" w:rsidP="008B4CC5">
      <w:pPr>
        <w:pStyle w:val="Sraopastraipa"/>
        <w:tabs>
          <w:tab w:val="left" w:pos="851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Tarybos sprendimas užtikrins teisės aktų vykdymą pagal naują teisinį reglamentavimą.</w:t>
      </w:r>
    </w:p>
    <w:p w14:paraId="0E057A0C" w14:textId="77777777" w:rsidR="008B4CC5" w:rsidRDefault="008B4CC5" w:rsidP="008B4CC5">
      <w:pPr>
        <w:ind w:firstLine="748"/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>Neigiamų sprendimo pasekmių nenumatoma</w:t>
      </w:r>
      <w:r w:rsidRPr="00A074BA">
        <w:rPr>
          <w:b/>
          <w:bCs/>
          <w:sz w:val="24"/>
          <w:szCs w:val="24"/>
        </w:rPr>
        <w:t xml:space="preserve"> </w:t>
      </w:r>
    </w:p>
    <w:p w14:paraId="6BBDAAD5" w14:textId="444E61A9" w:rsidR="00DA099A" w:rsidRPr="00DA099A" w:rsidRDefault="00A074BA" w:rsidP="008B4CC5">
      <w:pPr>
        <w:ind w:firstLine="748"/>
        <w:jc w:val="both"/>
        <w:rPr>
          <w:b/>
          <w:bCs/>
          <w:sz w:val="24"/>
          <w:szCs w:val="24"/>
          <w:lang w:val="en-US"/>
        </w:rPr>
      </w:pPr>
      <w:r w:rsidRPr="00A074BA">
        <w:rPr>
          <w:b/>
          <w:bCs/>
          <w:sz w:val="24"/>
          <w:szCs w:val="24"/>
        </w:rPr>
        <w:t xml:space="preserve">5. </w:t>
      </w:r>
      <w:r w:rsidR="00DA099A" w:rsidRPr="00DA099A">
        <w:rPr>
          <w:b/>
          <w:bCs/>
          <w:sz w:val="24"/>
          <w:szCs w:val="24"/>
        </w:rPr>
        <w:t>Projektui įgyvendinti reikalingas kitų teisės aktų keitimas, naujų teisės aktų priėmimas.</w:t>
      </w:r>
    </w:p>
    <w:p w14:paraId="63B14109" w14:textId="2CF1E8FA" w:rsidR="00A074BA" w:rsidRDefault="00851DE3" w:rsidP="00A074BA">
      <w:pPr>
        <w:ind w:firstLine="72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Rengiamas </w:t>
      </w:r>
      <w:bookmarkStart w:id="4" w:name="_Hlk141883148"/>
      <w:r>
        <w:rPr>
          <w:sz w:val="24"/>
          <w:szCs w:val="24"/>
        </w:rPr>
        <w:t xml:space="preserve">mero potvarkio projektas dėl </w:t>
      </w:r>
      <w:r w:rsidR="008B4CC5">
        <w:rPr>
          <w:sz w:val="24"/>
          <w:szCs w:val="24"/>
        </w:rPr>
        <w:t>p</w:t>
      </w:r>
      <w:r>
        <w:rPr>
          <w:sz w:val="24"/>
          <w:szCs w:val="24"/>
        </w:rPr>
        <w:t>atariamosios verslo</w:t>
      </w:r>
      <w:r w:rsidR="00B06E65">
        <w:rPr>
          <w:sz w:val="24"/>
          <w:szCs w:val="24"/>
        </w:rPr>
        <w:t xml:space="preserve"> darbo</w:t>
      </w:r>
      <w:r>
        <w:rPr>
          <w:sz w:val="24"/>
          <w:szCs w:val="24"/>
        </w:rPr>
        <w:t xml:space="preserve"> grupės nuostatų patvirtinimo</w:t>
      </w:r>
      <w:bookmarkEnd w:id="4"/>
      <w:r w:rsidR="000F3AD1">
        <w:rPr>
          <w:sz w:val="24"/>
          <w:szCs w:val="24"/>
        </w:rPr>
        <w:t xml:space="preserve">. Sudaroma </w:t>
      </w:r>
      <w:r w:rsidR="008B4CC5">
        <w:rPr>
          <w:sz w:val="24"/>
          <w:szCs w:val="24"/>
        </w:rPr>
        <w:t>p</w:t>
      </w:r>
      <w:r w:rsidR="000F3AD1">
        <w:rPr>
          <w:sz w:val="24"/>
          <w:szCs w:val="24"/>
        </w:rPr>
        <w:t xml:space="preserve">atariamoji verslo </w:t>
      </w:r>
      <w:r w:rsidR="00B06E65">
        <w:rPr>
          <w:sz w:val="24"/>
          <w:szCs w:val="24"/>
        </w:rPr>
        <w:t xml:space="preserve">darbo </w:t>
      </w:r>
      <w:r w:rsidR="000F3AD1">
        <w:rPr>
          <w:sz w:val="24"/>
          <w:szCs w:val="24"/>
        </w:rPr>
        <w:t>grupė.</w:t>
      </w:r>
    </w:p>
    <w:p w14:paraId="0328D18F" w14:textId="77777777" w:rsidR="00DA099A" w:rsidRPr="00DA099A" w:rsidRDefault="00A074BA" w:rsidP="00DA099A">
      <w:pPr>
        <w:ind w:firstLine="748"/>
        <w:jc w:val="both"/>
        <w:rPr>
          <w:b/>
          <w:bCs/>
          <w:sz w:val="24"/>
          <w:szCs w:val="24"/>
          <w:lang w:val="en-US"/>
        </w:rPr>
      </w:pPr>
      <w:r w:rsidRPr="00A074BA">
        <w:rPr>
          <w:b/>
          <w:bCs/>
          <w:sz w:val="24"/>
          <w:szCs w:val="24"/>
        </w:rPr>
        <w:t xml:space="preserve">6. </w:t>
      </w:r>
      <w:r w:rsidR="00DA099A" w:rsidRPr="00DA099A">
        <w:rPr>
          <w:b/>
          <w:bCs/>
          <w:sz w:val="24"/>
          <w:szCs w:val="24"/>
        </w:rPr>
        <w:t>Biudžeto lėšų poreikis projektui įgyvendinti, lėšų sutaupymo galimybės įgyvendinant projektą, finansavimo šaltiniai.</w:t>
      </w:r>
    </w:p>
    <w:p w14:paraId="30097A24" w14:textId="7E1EC090" w:rsidR="00F751AC" w:rsidRPr="00F751AC" w:rsidRDefault="00F751AC" w:rsidP="00F751AC">
      <w:pPr>
        <w:ind w:firstLine="748"/>
        <w:jc w:val="both"/>
        <w:rPr>
          <w:bCs/>
          <w:sz w:val="24"/>
          <w:szCs w:val="24"/>
        </w:rPr>
      </w:pPr>
      <w:r w:rsidRPr="00F751AC">
        <w:rPr>
          <w:bCs/>
          <w:sz w:val="24"/>
          <w:szCs w:val="24"/>
          <w:lang w:val="en-US"/>
        </w:rPr>
        <w:t>Lėšų poreikis sprendimo įgyvendinimui nenustatomas.</w:t>
      </w:r>
    </w:p>
    <w:p w14:paraId="1BCB6003" w14:textId="77777777" w:rsidR="00DA099A" w:rsidRPr="00DA099A" w:rsidRDefault="00A074BA" w:rsidP="00DA099A">
      <w:pPr>
        <w:ind w:firstLine="748"/>
        <w:jc w:val="both"/>
        <w:rPr>
          <w:b/>
          <w:bCs/>
          <w:sz w:val="24"/>
          <w:szCs w:val="24"/>
          <w:lang w:val="en-US"/>
        </w:rPr>
      </w:pPr>
      <w:r w:rsidRPr="00A074BA">
        <w:rPr>
          <w:b/>
          <w:bCs/>
          <w:sz w:val="24"/>
          <w:szCs w:val="24"/>
        </w:rPr>
        <w:t xml:space="preserve">7. </w:t>
      </w:r>
      <w:r w:rsidR="00DA099A" w:rsidRPr="00DA099A">
        <w:rPr>
          <w:b/>
          <w:bCs/>
          <w:sz w:val="24"/>
          <w:szCs w:val="24"/>
        </w:rPr>
        <w:t>Sprendimo projekto rengimo metu atlikti vertinimai ir išvados, konsultavimosi su visuomene metu gauti pasiūlymai ir jų motyvuotas vertinimas.</w:t>
      </w:r>
    </w:p>
    <w:p w14:paraId="2B91CEF9" w14:textId="55154447" w:rsidR="00941F53" w:rsidRDefault="00271E9F" w:rsidP="00941F53">
      <w:pPr>
        <w:ind w:firstLine="748"/>
        <w:jc w:val="both"/>
        <w:rPr>
          <w:bCs/>
          <w:sz w:val="24"/>
          <w:szCs w:val="24"/>
        </w:rPr>
      </w:pPr>
      <w:r w:rsidRPr="00CD32B3">
        <w:rPr>
          <w:bCs/>
          <w:sz w:val="24"/>
          <w:szCs w:val="24"/>
        </w:rPr>
        <w:t xml:space="preserve">Prieš pradedant naujos patariamosios verslo grupės </w:t>
      </w:r>
      <w:r w:rsidR="00941F53" w:rsidRPr="00941F53">
        <w:rPr>
          <w:bCs/>
          <w:sz w:val="24"/>
          <w:szCs w:val="24"/>
        </w:rPr>
        <w:t>formavimo procedūras</w:t>
      </w:r>
      <w:r w:rsidRPr="00CD32B3">
        <w:rPr>
          <w:bCs/>
          <w:sz w:val="24"/>
          <w:szCs w:val="24"/>
        </w:rPr>
        <w:t xml:space="preserve"> buvo kreiptasi į </w:t>
      </w:r>
      <w:r w:rsidR="00D2205A" w:rsidRPr="00CD32B3">
        <w:rPr>
          <w:bCs/>
          <w:sz w:val="24"/>
          <w:szCs w:val="24"/>
        </w:rPr>
        <w:t>organizacijas</w:t>
      </w:r>
      <w:r w:rsidR="00CD32B3" w:rsidRPr="00CD32B3">
        <w:rPr>
          <w:bCs/>
          <w:sz w:val="24"/>
          <w:szCs w:val="24"/>
        </w:rPr>
        <w:t xml:space="preserve"> </w:t>
      </w:r>
      <w:r w:rsidR="00D2205A" w:rsidRPr="00CD32B3">
        <w:rPr>
          <w:bCs/>
          <w:sz w:val="24"/>
          <w:szCs w:val="24"/>
        </w:rPr>
        <w:t>vienijančias regiono įmones</w:t>
      </w:r>
      <w:r w:rsidR="00B313BA">
        <w:rPr>
          <w:bCs/>
          <w:sz w:val="24"/>
          <w:szCs w:val="24"/>
        </w:rPr>
        <w:t>,</w:t>
      </w:r>
      <w:r w:rsidR="00D2205A" w:rsidRPr="00CD32B3">
        <w:rPr>
          <w:bCs/>
          <w:sz w:val="24"/>
          <w:szCs w:val="24"/>
        </w:rPr>
        <w:t xml:space="preserve"> smulkaus ir vidutinio verslo</w:t>
      </w:r>
      <w:r w:rsidR="00423C40">
        <w:rPr>
          <w:bCs/>
          <w:sz w:val="24"/>
          <w:szCs w:val="24"/>
        </w:rPr>
        <w:t xml:space="preserve">, </w:t>
      </w:r>
      <w:r w:rsidR="00423C40" w:rsidRPr="004E293B">
        <w:rPr>
          <w:bCs/>
          <w:sz w:val="24"/>
          <w:szCs w:val="24"/>
        </w:rPr>
        <w:t>asocijuotų verslo struktūrų atstov</w:t>
      </w:r>
      <w:r w:rsidR="00423C40">
        <w:rPr>
          <w:bCs/>
          <w:sz w:val="24"/>
          <w:szCs w:val="24"/>
        </w:rPr>
        <w:t>us</w:t>
      </w:r>
      <w:r w:rsidR="00B313BA">
        <w:rPr>
          <w:bCs/>
          <w:sz w:val="24"/>
          <w:szCs w:val="24"/>
        </w:rPr>
        <w:t>.</w:t>
      </w:r>
      <w:r w:rsidR="00D2205A" w:rsidRPr="00CD32B3">
        <w:rPr>
          <w:bCs/>
          <w:sz w:val="24"/>
          <w:szCs w:val="24"/>
        </w:rPr>
        <w:t xml:space="preserve"> </w:t>
      </w:r>
      <w:r w:rsidR="00CD32B3">
        <w:rPr>
          <w:bCs/>
          <w:sz w:val="24"/>
          <w:szCs w:val="24"/>
        </w:rPr>
        <w:t xml:space="preserve">Organizacijos buvo </w:t>
      </w:r>
      <w:r w:rsidR="00CD32B3" w:rsidRPr="00CD32B3">
        <w:rPr>
          <w:bCs/>
          <w:sz w:val="24"/>
          <w:szCs w:val="24"/>
        </w:rPr>
        <w:t>k</w:t>
      </w:r>
      <w:r w:rsidR="00941F53" w:rsidRPr="00941F53">
        <w:rPr>
          <w:bCs/>
          <w:sz w:val="24"/>
          <w:szCs w:val="24"/>
        </w:rPr>
        <w:t>viečiam</w:t>
      </w:r>
      <w:r w:rsidR="00CD32B3" w:rsidRPr="00CD32B3">
        <w:rPr>
          <w:bCs/>
          <w:sz w:val="24"/>
          <w:szCs w:val="24"/>
        </w:rPr>
        <w:t>os išreikšti savo poziciją ir</w:t>
      </w:r>
      <w:r w:rsidR="00941F53" w:rsidRPr="00941F53">
        <w:rPr>
          <w:bCs/>
          <w:sz w:val="24"/>
          <w:szCs w:val="24"/>
        </w:rPr>
        <w:t xml:space="preserve"> teikti siūlymus dėl būsimos </w:t>
      </w:r>
      <w:r w:rsidR="00CD32B3" w:rsidRPr="00CD32B3">
        <w:rPr>
          <w:bCs/>
          <w:sz w:val="24"/>
          <w:szCs w:val="24"/>
        </w:rPr>
        <w:t xml:space="preserve">verslo grupės </w:t>
      </w:r>
      <w:r w:rsidR="00941F53" w:rsidRPr="00941F53">
        <w:rPr>
          <w:bCs/>
          <w:sz w:val="24"/>
          <w:szCs w:val="24"/>
        </w:rPr>
        <w:t>sudėties, veiklos krypčių, darbo principų, verslo bendruomenės lūkesčių ir pan. </w:t>
      </w:r>
    </w:p>
    <w:p w14:paraId="32F45223" w14:textId="7CD04667" w:rsidR="004E293B" w:rsidRPr="004E293B" w:rsidRDefault="00CD32B3" w:rsidP="004E293B">
      <w:pPr>
        <w:ind w:firstLine="74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Didžiausias išsakytas lūkestis, </w:t>
      </w:r>
      <w:r w:rsidR="00F34E0D" w:rsidRPr="00F34E0D">
        <w:rPr>
          <w:bCs/>
          <w:sz w:val="24"/>
          <w:szCs w:val="24"/>
        </w:rPr>
        <w:t xml:space="preserve">– </w:t>
      </w:r>
      <w:r w:rsidR="00B313BA">
        <w:rPr>
          <w:bCs/>
          <w:sz w:val="24"/>
          <w:szCs w:val="24"/>
        </w:rPr>
        <w:t>siekis</w:t>
      </w:r>
      <w:r>
        <w:rPr>
          <w:bCs/>
          <w:sz w:val="24"/>
          <w:szCs w:val="24"/>
        </w:rPr>
        <w:t>,</w:t>
      </w:r>
      <w:r w:rsidR="00B313BA">
        <w:rPr>
          <w:bCs/>
          <w:sz w:val="24"/>
          <w:szCs w:val="24"/>
        </w:rPr>
        <w:t xml:space="preserve"> kad </w:t>
      </w:r>
      <w:r w:rsidR="00423C40">
        <w:rPr>
          <w:bCs/>
          <w:sz w:val="24"/>
          <w:szCs w:val="24"/>
        </w:rPr>
        <w:t>veikiančiam ir mokesčius mokančiam verslui atstovaujantis darinys būtų kuo mažiau formalizuotas</w:t>
      </w:r>
      <w:r w:rsidRPr="00F34E0D">
        <w:rPr>
          <w:bCs/>
          <w:sz w:val="24"/>
          <w:szCs w:val="24"/>
        </w:rPr>
        <w:t xml:space="preserve"> savo veikla,</w:t>
      </w:r>
      <w:r w:rsidR="00F34E0D">
        <w:rPr>
          <w:bCs/>
          <w:sz w:val="24"/>
          <w:szCs w:val="24"/>
        </w:rPr>
        <w:t xml:space="preserve"> </w:t>
      </w:r>
      <w:r w:rsidR="00423C40">
        <w:rPr>
          <w:bCs/>
          <w:sz w:val="24"/>
          <w:szCs w:val="24"/>
        </w:rPr>
        <w:t>atsisakant perteklinių biurokratinio mechanizmo procedūrų ir</w:t>
      </w:r>
      <w:r w:rsidR="00F34E0D">
        <w:rPr>
          <w:bCs/>
          <w:sz w:val="24"/>
          <w:szCs w:val="24"/>
        </w:rPr>
        <w:t xml:space="preserve"> </w:t>
      </w:r>
      <w:r w:rsidR="00423C40">
        <w:rPr>
          <w:bCs/>
          <w:sz w:val="24"/>
          <w:szCs w:val="24"/>
        </w:rPr>
        <w:t xml:space="preserve">padėtų </w:t>
      </w:r>
      <w:r w:rsidR="00F34E0D">
        <w:rPr>
          <w:bCs/>
          <w:sz w:val="24"/>
          <w:szCs w:val="24"/>
        </w:rPr>
        <w:t xml:space="preserve">kartu </w:t>
      </w:r>
      <w:r w:rsidR="00B313BA">
        <w:rPr>
          <w:bCs/>
          <w:sz w:val="24"/>
          <w:szCs w:val="24"/>
        </w:rPr>
        <w:t xml:space="preserve">operatyviai </w:t>
      </w:r>
      <w:r w:rsidR="00F34E0D">
        <w:rPr>
          <w:bCs/>
          <w:sz w:val="24"/>
          <w:szCs w:val="24"/>
        </w:rPr>
        <w:t>spręsti i</w:t>
      </w:r>
      <w:r w:rsidR="00423C40">
        <w:rPr>
          <w:bCs/>
          <w:sz w:val="24"/>
          <w:szCs w:val="24"/>
        </w:rPr>
        <w:t>škilusi</w:t>
      </w:r>
      <w:r w:rsidR="005F5691">
        <w:rPr>
          <w:bCs/>
          <w:sz w:val="24"/>
          <w:szCs w:val="24"/>
        </w:rPr>
        <w:t>us</w:t>
      </w:r>
      <w:r w:rsidR="00F34E0D">
        <w:rPr>
          <w:bCs/>
          <w:sz w:val="24"/>
          <w:szCs w:val="24"/>
        </w:rPr>
        <w:t xml:space="preserve"> </w:t>
      </w:r>
      <w:r w:rsidR="005F5691">
        <w:rPr>
          <w:bCs/>
          <w:sz w:val="24"/>
          <w:szCs w:val="24"/>
        </w:rPr>
        <w:t>klausimus</w:t>
      </w:r>
      <w:r w:rsidR="00F34E0D">
        <w:rPr>
          <w:bCs/>
          <w:sz w:val="24"/>
          <w:szCs w:val="24"/>
        </w:rPr>
        <w:t xml:space="preserve"> susijusias su verslo sąlygų gerinimu</w:t>
      </w:r>
      <w:r w:rsidR="00A5758E">
        <w:rPr>
          <w:bCs/>
          <w:sz w:val="24"/>
          <w:szCs w:val="24"/>
        </w:rPr>
        <w:t xml:space="preserve"> ir plėtra.</w:t>
      </w:r>
      <w:r w:rsidR="00F34E0D">
        <w:rPr>
          <w:bCs/>
          <w:sz w:val="24"/>
          <w:szCs w:val="24"/>
        </w:rPr>
        <w:t xml:space="preserve"> </w:t>
      </w:r>
    </w:p>
    <w:p w14:paraId="3663459F" w14:textId="77777777" w:rsidR="00DA099A" w:rsidRPr="00DA099A" w:rsidRDefault="00A074BA" w:rsidP="00DA099A">
      <w:pPr>
        <w:ind w:firstLine="748"/>
        <w:jc w:val="both"/>
        <w:rPr>
          <w:b/>
          <w:bCs/>
          <w:sz w:val="24"/>
          <w:szCs w:val="24"/>
        </w:rPr>
      </w:pPr>
      <w:r w:rsidRPr="00A074BA">
        <w:rPr>
          <w:b/>
          <w:bCs/>
          <w:sz w:val="24"/>
          <w:szCs w:val="24"/>
        </w:rPr>
        <w:t xml:space="preserve">8. </w:t>
      </w:r>
      <w:r w:rsidR="00DA099A" w:rsidRPr="00DA099A">
        <w:rPr>
          <w:b/>
          <w:bCs/>
          <w:sz w:val="24"/>
          <w:szCs w:val="24"/>
        </w:rPr>
        <w:t>Kiti sprendimui priimti reikalingi pagrindimai, skaičiavimai ir paaiškinimai.</w:t>
      </w:r>
    </w:p>
    <w:p w14:paraId="52607788" w14:textId="4F09648D" w:rsidR="00A074BA" w:rsidRPr="00B055E9" w:rsidRDefault="00A074BA" w:rsidP="00A074BA">
      <w:pPr>
        <w:ind w:firstLine="748"/>
        <w:jc w:val="both"/>
        <w:rPr>
          <w:bCs/>
          <w:sz w:val="24"/>
          <w:szCs w:val="24"/>
        </w:rPr>
      </w:pPr>
      <w:r w:rsidRPr="00B055E9">
        <w:rPr>
          <w:bCs/>
          <w:sz w:val="24"/>
          <w:szCs w:val="24"/>
        </w:rPr>
        <w:t>Papildomi pagrindimai, skaičiavimai ir paaiškinimai nereikalingi.</w:t>
      </w:r>
    </w:p>
    <w:p w14:paraId="7E11623F" w14:textId="77777777" w:rsidR="00A074BA" w:rsidRDefault="00A074BA" w:rsidP="003E194A">
      <w:pPr>
        <w:ind w:firstLine="748"/>
        <w:jc w:val="both"/>
        <w:rPr>
          <w:b/>
          <w:bCs/>
          <w:sz w:val="24"/>
          <w:szCs w:val="24"/>
        </w:rPr>
      </w:pPr>
    </w:p>
    <w:p w14:paraId="46ED64D2" w14:textId="5EBC286B" w:rsidR="002153C1" w:rsidRDefault="002153C1" w:rsidP="003E194A">
      <w:pPr>
        <w:ind w:right="-81"/>
        <w:jc w:val="both"/>
        <w:rPr>
          <w:sz w:val="24"/>
          <w:szCs w:val="24"/>
        </w:rPr>
      </w:pPr>
      <w:r w:rsidRPr="00340337">
        <w:rPr>
          <w:sz w:val="24"/>
          <w:szCs w:val="24"/>
        </w:rPr>
        <w:t xml:space="preserve">            </w:t>
      </w:r>
    </w:p>
    <w:p w14:paraId="73678C80" w14:textId="77777777" w:rsidR="00A2156E" w:rsidRPr="00340337" w:rsidRDefault="00A2156E" w:rsidP="003E194A">
      <w:pPr>
        <w:ind w:right="-81"/>
        <w:jc w:val="both"/>
        <w:rPr>
          <w:sz w:val="24"/>
          <w:szCs w:val="24"/>
        </w:rPr>
      </w:pPr>
    </w:p>
    <w:p w14:paraId="46ED64D3" w14:textId="5656D17B" w:rsidR="008A6C5C" w:rsidRPr="00340337" w:rsidRDefault="00A2156E" w:rsidP="003E194A">
      <w:pPr>
        <w:tabs>
          <w:tab w:val="left" w:pos="7854"/>
        </w:tabs>
        <w:ind w:right="-82"/>
        <w:rPr>
          <w:sz w:val="24"/>
          <w:szCs w:val="24"/>
        </w:rPr>
      </w:pPr>
      <w:r>
        <w:rPr>
          <w:sz w:val="24"/>
          <w:szCs w:val="24"/>
        </w:rPr>
        <w:t>Ekonominės plėtros g</w:t>
      </w:r>
      <w:r w:rsidR="00275F42">
        <w:rPr>
          <w:sz w:val="24"/>
          <w:szCs w:val="24"/>
        </w:rPr>
        <w:t>rupės vadovė</w:t>
      </w:r>
      <w:r w:rsidR="00BD5FC1">
        <w:rPr>
          <w:sz w:val="24"/>
          <w:szCs w:val="24"/>
        </w:rPr>
        <w:t xml:space="preserve">                       </w:t>
      </w:r>
      <w:r w:rsidR="00275F42">
        <w:rPr>
          <w:sz w:val="24"/>
          <w:szCs w:val="24"/>
        </w:rPr>
        <w:tab/>
      </w:r>
      <w:r w:rsidR="00275F42">
        <w:rPr>
          <w:sz w:val="24"/>
          <w:szCs w:val="24"/>
        </w:rPr>
        <w:tab/>
      </w:r>
      <w:r w:rsidR="00763055">
        <w:rPr>
          <w:sz w:val="24"/>
          <w:szCs w:val="24"/>
        </w:rPr>
        <w:t>Jūratė Sokolova</w:t>
      </w:r>
    </w:p>
    <w:p w14:paraId="46ED64D5" w14:textId="77777777" w:rsidR="002153C1" w:rsidRPr="00340337" w:rsidRDefault="002153C1" w:rsidP="003E194A">
      <w:pPr>
        <w:tabs>
          <w:tab w:val="left" w:pos="7854"/>
        </w:tabs>
        <w:ind w:right="-82"/>
        <w:rPr>
          <w:sz w:val="24"/>
          <w:szCs w:val="24"/>
        </w:rPr>
      </w:pPr>
    </w:p>
    <w:sectPr w:rsidR="002153C1" w:rsidRPr="00340337" w:rsidSect="00A72A47">
      <w:pgSz w:w="11907" w:h="16839" w:code="9"/>
      <w:pgMar w:top="1134" w:right="567" w:bottom="1134" w:left="1701" w:header="567" w:footer="1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AD4AC6" w14:textId="77777777" w:rsidR="002E5323" w:rsidRDefault="002E5323" w:rsidP="00F41647">
      <w:r>
        <w:separator/>
      </w:r>
    </w:p>
  </w:endnote>
  <w:endnote w:type="continuationSeparator" w:id="0">
    <w:p w14:paraId="7AEE8100" w14:textId="77777777" w:rsidR="002E5323" w:rsidRDefault="002E5323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E31FBB" w14:textId="77777777" w:rsidR="002E5323" w:rsidRDefault="002E5323" w:rsidP="00F41647">
      <w:r>
        <w:separator/>
      </w:r>
    </w:p>
  </w:footnote>
  <w:footnote w:type="continuationSeparator" w:id="0">
    <w:p w14:paraId="14157400" w14:textId="77777777" w:rsidR="002E5323" w:rsidRDefault="002E5323" w:rsidP="00F416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43315"/>
    <w:multiLevelType w:val="hybridMultilevel"/>
    <w:tmpl w:val="67F6AB46"/>
    <w:lvl w:ilvl="0" w:tplc="70BC762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88B5B5F"/>
    <w:multiLevelType w:val="hybridMultilevel"/>
    <w:tmpl w:val="05AACE4C"/>
    <w:lvl w:ilvl="0" w:tplc="D192535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446ED"/>
    <w:multiLevelType w:val="hybridMultilevel"/>
    <w:tmpl w:val="97DC42BC"/>
    <w:lvl w:ilvl="0" w:tplc="EE7000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D5742"/>
    <w:multiLevelType w:val="hybridMultilevel"/>
    <w:tmpl w:val="A3267BF2"/>
    <w:lvl w:ilvl="0" w:tplc="A004616A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C54F19"/>
    <w:multiLevelType w:val="hybridMultilevel"/>
    <w:tmpl w:val="2C5EA1B2"/>
    <w:lvl w:ilvl="0" w:tplc="6108EA5A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28" w:hanging="360"/>
      </w:pPr>
    </w:lvl>
    <w:lvl w:ilvl="2" w:tplc="0427001B" w:tentative="1">
      <w:start w:val="1"/>
      <w:numFmt w:val="lowerRoman"/>
      <w:lvlText w:val="%3."/>
      <w:lvlJc w:val="right"/>
      <w:pPr>
        <w:ind w:left="2548" w:hanging="180"/>
      </w:pPr>
    </w:lvl>
    <w:lvl w:ilvl="3" w:tplc="0427000F" w:tentative="1">
      <w:start w:val="1"/>
      <w:numFmt w:val="decimal"/>
      <w:lvlText w:val="%4."/>
      <w:lvlJc w:val="left"/>
      <w:pPr>
        <w:ind w:left="3268" w:hanging="360"/>
      </w:pPr>
    </w:lvl>
    <w:lvl w:ilvl="4" w:tplc="04270019" w:tentative="1">
      <w:start w:val="1"/>
      <w:numFmt w:val="lowerLetter"/>
      <w:lvlText w:val="%5."/>
      <w:lvlJc w:val="left"/>
      <w:pPr>
        <w:ind w:left="3988" w:hanging="360"/>
      </w:pPr>
    </w:lvl>
    <w:lvl w:ilvl="5" w:tplc="0427001B" w:tentative="1">
      <w:start w:val="1"/>
      <w:numFmt w:val="lowerRoman"/>
      <w:lvlText w:val="%6."/>
      <w:lvlJc w:val="right"/>
      <w:pPr>
        <w:ind w:left="4708" w:hanging="180"/>
      </w:pPr>
    </w:lvl>
    <w:lvl w:ilvl="6" w:tplc="0427000F" w:tentative="1">
      <w:start w:val="1"/>
      <w:numFmt w:val="decimal"/>
      <w:lvlText w:val="%7."/>
      <w:lvlJc w:val="left"/>
      <w:pPr>
        <w:ind w:left="5428" w:hanging="360"/>
      </w:pPr>
    </w:lvl>
    <w:lvl w:ilvl="7" w:tplc="04270019" w:tentative="1">
      <w:start w:val="1"/>
      <w:numFmt w:val="lowerLetter"/>
      <w:lvlText w:val="%8."/>
      <w:lvlJc w:val="left"/>
      <w:pPr>
        <w:ind w:left="6148" w:hanging="360"/>
      </w:pPr>
    </w:lvl>
    <w:lvl w:ilvl="8" w:tplc="0427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5" w15:restartNumberingAfterBreak="0">
    <w:nsid w:val="2AF122D7"/>
    <w:multiLevelType w:val="hybridMultilevel"/>
    <w:tmpl w:val="06AC7438"/>
    <w:lvl w:ilvl="0" w:tplc="20C466CC">
      <w:start w:val="1"/>
      <w:numFmt w:val="decimal"/>
      <w:lvlText w:val="%1."/>
      <w:lvlJc w:val="left"/>
      <w:pPr>
        <w:ind w:left="1108" w:hanging="360"/>
      </w:pPr>
      <w:rPr>
        <w:rFonts w:ascii="Times New Roman" w:eastAsia="Times New Roman" w:hAnsi="Times New Roman" w:cs="Times New Roman"/>
        <w:b w:val="0"/>
      </w:rPr>
    </w:lvl>
    <w:lvl w:ilvl="1" w:tplc="04270019" w:tentative="1">
      <w:start w:val="1"/>
      <w:numFmt w:val="lowerLetter"/>
      <w:lvlText w:val="%2."/>
      <w:lvlJc w:val="left"/>
      <w:pPr>
        <w:ind w:left="1828" w:hanging="360"/>
      </w:pPr>
    </w:lvl>
    <w:lvl w:ilvl="2" w:tplc="0427001B" w:tentative="1">
      <w:start w:val="1"/>
      <w:numFmt w:val="lowerRoman"/>
      <w:lvlText w:val="%3."/>
      <w:lvlJc w:val="right"/>
      <w:pPr>
        <w:ind w:left="2548" w:hanging="180"/>
      </w:pPr>
    </w:lvl>
    <w:lvl w:ilvl="3" w:tplc="0427000F" w:tentative="1">
      <w:start w:val="1"/>
      <w:numFmt w:val="decimal"/>
      <w:lvlText w:val="%4."/>
      <w:lvlJc w:val="left"/>
      <w:pPr>
        <w:ind w:left="3268" w:hanging="360"/>
      </w:pPr>
    </w:lvl>
    <w:lvl w:ilvl="4" w:tplc="04270019" w:tentative="1">
      <w:start w:val="1"/>
      <w:numFmt w:val="lowerLetter"/>
      <w:lvlText w:val="%5."/>
      <w:lvlJc w:val="left"/>
      <w:pPr>
        <w:ind w:left="3988" w:hanging="360"/>
      </w:pPr>
    </w:lvl>
    <w:lvl w:ilvl="5" w:tplc="0427001B" w:tentative="1">
      <w:start w:val="1"/>
      <w:numFmt w:val="lowerRoman"/>
      <w:lvlText w:val="%6."/>
      <w:lvlJc w:val="right"/>
      <w:pPr>
        <w:ind w:left="4708" w:hanging="180"/>
      </w:pPr>
    </w:lvl>
    <w:lvl w:ilvl="6" w:tplc="0427000F" w:tentative="1">
      <w:start w:val="1"/>
      <w:numFmt w:val="decimal"/>
      <w:lvlText w:val="%7."/>
      <w:lvlJc w:val="left"/>
      <w:pPr>
        <w:ind w:left="5428" w:hanging="360"/>
      </w:pPr>
    </w:lvl>
    <w:lvl w:ilvl="7" w:tplc="04270019" w:tentative="1">
      <w:start w:val="1"/>
      <w:numFmt w:val="lowerLetter"/>
      <w:lvlText w:val="%8."/>
      <w:lvlJc w:val="left"/>
      <w:pPr>
        <w:ind w:left="6148" w:hanging="360"/>
      </w:pPr>
    </w:lvl>
    <w:lvl w:ilvl="8" w:tplc="0427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6" w15:restartNumberingAfterBreak="0">
    <w:nsid w:val="34E314C2"/>
    <w:multiLevelType w:val="hybridMultilevel"/>
    <w:tmpl w:val="531CC6EA"/>
    <w:lvl w:ilvl="0" w:tplc="5D6ED73A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97323EF"/>
    <w:multiLevelType w:val="hybridMultilevel"/>
    <w:tmpl w:val="D2F00126"/>
    <w:lvl w:ilvl="0" w:tplc="4CFE30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B5D16E9"/>
    <w:multiLevelType w:val="hybridMultilevel"/>
    <w:tmpl w:val="E8FA716C"/>
    <w:lvl w:ilvl="0" w:tplc="BF18A8C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0483D6B"/>
    <w:multiLevelType w:val="hybridMultilevel"/>
    <w:tmpl w:val="05F02646"/>
    <w:lvl w:ilvl="0" w:tplc="DBE0B91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2943542"/>
    <w:multiLevelType w:val="hybridMultilevel"/>
    <w:tmpl w:val="EF82EBE4"/>
    <w:lvl w:ilvl="0" w:tplc="EEE8FA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E51CBF"/>
    <w:multiLevelType w:val="multilevel"/>
    <w:tmpl w:val="E62CA384"/>
    <w:lvl w:ilvl="0">
      <w:start w:val="1"/>
      <w:numFmt w:val="decimal"/>
      <w:lvlText w:val="%1."/>
      <w:lvlJc w:val="left"/>
      <w:pPr>
        <w:ind w:left="1429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64C408A8"/>
    <w:multiLevelType w:val="hybridMultilevel"/>
    <w:tmpl w:val="F006B9D6"/>
    <w:lvl w:ilvl="0" w:tplc="E44E2BF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334D3F"/>
    <w:multiLevelType w:val="hybridMultilevel"/>
    <w:tmpl w:val="113EC114"/>
    <w:lvl w:ilvl="0" w:tplc="43080B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D4C5EA6"/>
    <w:multiLevelType w:val="hybridMultilevel"/>
    <w:tmpl w:val="BC825BDE"/>
    <w:lvl w:ilvl="0" w:tplc="A7B8EB3C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4D9CDD46">
      <w:start w:val="1"/>
      <w:numFmt w:val="lowerLetter"/>
      <w:lvlText w:val="%2"/>
      <w:lvlJc w:val="left"/>
      <w:pPr>
        <w:ind w:left="15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E406878">
      <w:start w:val="1"/>
      <w:numFmt w:val="lowerRoman"/>
      <w:lvlText w:val="%3"/>
      <w:lvlJc w:val="left"/>
      <w:pPr>
        <w:ind w:left="22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34F63C70">
      <w:start w:val="1"/>
      <w:numFmt w:val="decimal"/>
      <w:lvlText w:val="%4"/>
      <w:lvlJc w:val="left"/>
      <w:pPr>
        <w:ind w:left="30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0714E094">
      <w:start w:val="1"/>
      <w:numFmt w:val="lowerLetter"/>
      <w:lvlText w:val="%5"/>
      <w:lvlJc w:val="left"/>
      <w:pPr>
        <w:ind w:left="3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2454ED36">
      <w:start w:val="1"/>
      <w:numFmt w:val="lowerRoman"/>
      <w:lvlText w:val="%6"/>
      <w:lvlJc w:val="left"/>
      <w:pPr>
        <w:ind w:left="4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A68A4E6">
      <w:start w:val="1"/>
      <w:numFmt w:val="decimal"/>
      <w:lvlText w:val="%7"/>
      <w:lvlJc w:val="left"/>
      <w:pPr>
        <w:ind w:left="5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A3C66E0C">
      <w:start w:val="1"/>
      <w:numFmt w:val="lowerLetter"/>
      <w:lvlText w:val="%8"/>
      <w:lvlJc w:val="left"/>
      <w:pPr>
        <w:ind w:left="5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22AA60BA">
      <w:start w:val="1"/>
      <w:numFmt w:val="lowerRoman"/>
      <w:lvlText w:val="%9"/>
      <w:lvlJc w:val="left"/>
      <w:pPr>
        <w:ind w:left="6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 w15:restartNumberingAfterBreak="0">
    <w:nsid w:val="6E4406F0"/>
    <w:multiLevelType w:val="hybridMultilevel"/>
    <w:tmpl w:val="78827B36"/>
    <w:lvl w:ilvl="0" w:tplc="848219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3"/>
  </w:num>
  <w:num w:numId="5">
    <w:abstractNumId w:val="15"/>
  </w:num>
  <w:num w:numId="6">
    <w:abstractNumId w:val="0"/>
  </w:num>
  <w:num w:numId="7">
    <w:abstractNumId w:val="6"/>
  </w:num>
  <w:num w:numId="8">
    <w:abstractNumId w:val="7"/>
  </w:num>
  <w:num w:numId="9">
    <w:abstractNumId w:val="2"/>
  </w:num>
  <w:num w:numId="10">
    <w:abstractNumId w:val="10"/>
  </w:num>
  <w:num w:numId="11">
    <w:abstractNumId w:val="13"/>
  </w:num>
  <w:num w:numId="12">
    <w:abstractNumId w:val="11"/>
  </w:num>
  <w:num w:numId="13">
    <w:abstractNumId w:val="1"/>
  </w:num>
  <w:num w:numId="14">
    <w:abstractNumId w:val="9"/>
  </w:num>
  <w:num w:numId="15">
    <w:abstractNumId w:val="1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0007E"/>
    <w:rsid w:val="00017464"/>
    <w:rsid w:val="00024225"/>
    <w:rsid w:val="00024730"/>
    <w:rsid w:val="00036E64"/>
    <w:rsid w:val="00043781"/>
    <w:rsid w:val="00047DA4"/>
    <w:rsid w:val="00051916"/>
    <w:rsid w:val="00051A4E"/>
    <w:rsid w:val="00071EBB"/>
    <w:rsid w:val="00086F0B"/>
    <w:rsid w:val="000943EF"/>
    <w:rsid w:val="000944BF"/>
    <w:rsid w:val="000A6AA9"/>
    <w:rsid w:val="000B0905"/>
    <w:rsid w:val="000B494B"/>
    <w:rsid w:val="000B7806"/>
    <w:rsid w:val="000C6574"/>
    <w:rsid w:val="000D43F5"/>
    <w:rsid w:val="000E6C34"/>
    <w:rsid w:val="000E6D66"/>
    <w:rsid w:val="000F362F"/>
    <w:rsid w:val="000F3AD1"/>
    <w:rsid w:val="00102C13"/>
    <w:rsid w:val="00105612"/>
    <w:rsid w:val="00106DE9"/>
    <w:rsid w:val="00107430"/>
    <w:rsid w:val="001151FD"/>
    <w:rsid w:val="00116088"/>
    <w:rsid w:val="001167C8"/>
    <w:rsid w:val="00116F90"/>
    <w:rsid w:val="00123BA4"/>
    <w:rsid w:val="001444C8"/>
    <w:rsid w:val="001456CE"/>
    <w:rsid w:val="0015460D"/>
    <w:rsid w:val="0015513D"/>
    <w:rsid w:val="00155CEF"/>
    <w:rsid w:val="00163473"/>
    <w:rsid w:val="00165E50"/>
    <w:rsid w:val="001668A1"/>
    <w:rsid w:val="00194110"/>
    <w:rsid w:val="001B01B1"/>
    <w:rsid w:val="001B0ADA"/>
    <w:rsid w:val="001B2256"/>
    <w:rsid w:val="001D1AE7"/>
    <w:rsid w:val="001D1C50"/>
    <w:rsid w:val="001D4B66"/>
    <w:rsid w:val="001F555C"/>
    <w:rsid w:val="0020233B"/>
    <w:rsid w:val="002061DD"/>
    <w:rsid w:val="00214DAD"/>
    <w:rsid w:val="002153C1"/>
    <w:rsid w:val="002238B1"/>
    <w:rsid w:val="00224584"/>
    <w:rsid w:val="00224A2D"/>
    <w:rsid w:val="00226764"/>
    <w:rsid w:val="00227E6C"/>
    <w:rsid w:val="00237B69"/>
    <w:rsid w:val="00240349"/>
    <w:rsid w:val="00242831"/>
    <w:rsid w:val="00242B88"/>
    <w:rsid w:val="002442D4"/>
    <w:rsid w:val="00253BCE"/>
    <w:rsid w:val="00271E9F"/>
    <w:rsid w:val="002755F3"/>
    <w:rsid w:val="00275F42"/>
    <w:rsid w:val="00276B28"/>
    <w:rsid w:val="00291226"/>
    <w:rsid w:val="002A5A06"/>
    <w:rsid w:val="002B52B1"/>
    <w:rsid w:val="002C50C6"/>
    <w:rsid w:val="002C5A74"/>
    <w:rsid w:val="002D5447"/>
    <w:rsid w:val="002E17B5"/>
    <w:rsid w:val="002E4497"/>
    <w:rsid w:val="002E50BE"/>
    <w:rsid w:val="002E5323"/>
    <w:rsid w:val="002E54E3"/>
    <w:rsid w:val="002F5E80"/>
    <w:rsid w:val="002F63B1"/>
    <w:rsid w:val="002F7B9E"/>
    <w:rsid w:val="003017F9"/>
    <w:rsid w:val="00302CD5"/>
    <w:rsid w:val="00324750"/>
    <w:rsid w:val="003315CF"/>
    <w:rsid w:val="00340337"/>
    <w:rsid w:val="00343574"/>
    <w:rsid w:val="00344F61"/>
    <w:rsid w:val="00345E6B"/>
    <w:rsid w:val="00347F54"/>
    <w:rsid w:val="0035135E"/>
    <w:rsid w:val="00354C87"/>
    <w:rsid w:val="00356647"/>
    <w:rsid w:val="003726EB"/>
    <w:rsid w:val="00373B15"/>
    <w:rsid w:val="00384543"/>
    <w:rsid w:val="00385AD7"/>
    <w:rsid w:val="00391E0E"/>
    <w:rsid w:val="0039619C"/>
    <w:rsid w:val="003A0B5A"/>
    <w:rsid w:val="003A3546"/>
    <w:rsid w:val="003B0D2D"/>
    <w:rsid w:val="003B2A3B"/>
    <w:rsid w:val="003C09F9"/>
    <w:rsid w:val="003C3254"/>
    <w:rsid w:val="003E194A"/>
    <w:rsid w:val="003E2BF2"/>
    <w:rsid w:val="003E3B6E"/>
    <w:rsid w:val="003E5D65"/>
    <w:rsid w:val="003E603A"/>
    <w:rsid w:val="003F08BA"/>
    <w:rsid w:val="003F218E"/>
    <w:rsid w:val="003F2BE5"/>
    <w:rsid w:val="00402265"/>
    <w:rsid w:val="00405B54"/>
    <w:rsid w:val="00405C83"/>
    <w:rsid w:val="00414C53"/>
    <w:rsid w:val="004156CC"/>
    <w:rsid w:val="00421493"/>
    <w:rsid w:val="00423C40"/>
    <w:rsid w:val="00426910"/>
    <w:rsid w:val="00433CCC"/>
    <w:rsid w:val="00437336"/>
    <w:rsid w:val="00445CA9"/>
    <w:rsid w:val="00450C40"/>
    <w:rsid w:val="004545AD"/>
    <w:rsid w:val="00472954"/>
    <w:rsid w:val="00474F2C"/>
    <w:rsid w:val="0048165A"/>
    <w:rsid w:val="00481835"/>
    <w:rsid w:val="00490EEA"/>
    <w:rsid w:val="004943AF"/>
    <w:rsid w:val="00495594"/>
    <w:rsid w:val="00496D98"/>
    <w:rsid w:val="00496F5F"/>
    <w:rsid w:val="004B0ACD"/>
    <w:rsid w:val="004B1B4B"/>
    <w:rsid w:val="004C2864"/>
    <w:rsid w:val="004D137D"/>
    <w:rsid w:val="004E0907"/>
    <w:rsid w:val="004E293B"/>
    <w:rsid w:val="004E2A3A"/>
    <w:rsid w:val="00500881"/>
    <w:rsid w:val="005016E9"/>
    <w:rsid w:val="00502408"/>
    <w:rsid w:val="00513FB1"/>
    <w:rsid w:val="00516E89"/>
    <w:rsid w:val="00521EDA"/>
    <w:rsid w:val="00524DA3"/>
    <w:rsid w:val="005375FA"/>
    <w:rsid w:val="0054047E"/>
    <w:rsid w:val="00540740"/>
    <w:rsid w:val="005647F7"/>
    <w:rsid w:val="00565AD3"/>
    <w:rsid w:val="00576CF7"/>
    <w:rsid w:val="00577B54"/>
    <w:rsid w:val="0058726C"/>
    <w:rsid w:val="00590381"/>
    <w:rsid w:val="005A0080"/>
    <w:rsid w:val="005A0B1E"/>
    <w:rsid w:val="005A3D21"/>
    <w:rsid w:val="005C29DF"/>
    <w:rsid w:val="005C6BC0"/>
    <w:rsid w:val="005C73A8"/>
    <w:rsid w:val="005D7777"/>
    <w:rsid w:val="005E0444"/>
    <w:rsid w:val="005E3499"/>
    <w:rsid w:val="005E50A8"/>
    <w:rsid w:val="005F5691"/>
    <w:rsid w:val="00601DAB"/>
    <w:rsid w:val="00602B51"/>
    <w:rsid w:val="00606132"/>
    <w:rsid w:val="00615D90"/>
    <w:rsid w:val="00640E19"/>
    <w:rsid w:val="00657694"/>
    <w:rsid w:val="00660358"/>
    <w:rsid w:val="006643BB"/>
    <w:rsid w:val="00664949"/>
    <w:rsid w:val="006824C4"/>
    <w:rsid w:val="00686FA2"/>
    <w:rsid w:val="006946A6"/>
    <w:rsid w:val="006953BC"/>
    <w:rsid w:val="006A09D2"/>
    <w:rsid w:val="006B429F"/>
    <w:rsid w:val="006C0CE2"/>
    <w:rsid w:val="006C15EE"/>
    <w:rsid w:val="006D4480"/>
    <w:rsid w:val="006E106A"/>
    <w:rsid w:val="006E3BF2"/>
    <w:rsid w:val="006F416F"/>
    <w:rsid w:val="006F4715"/>
    <w:rsid w:val="00710820"/>
    <w:rsid w:val="007152BB"/>
    <w:rsid w:val="00723B52"/>
    <w:rsid w:val="00725614"/>
    <w:rsid w:val="0073097F"/>
    <w:rsid w:val="00735DA2"/>
    <w:rsid w:val="007378AB"/>
    <w:rsid w:val="00755DF5"/>
    <w:rsid w:val="00761AA1"/>
    <w:rsid w:val="00763055"/>
    <w:rsid w:val="00767693"/>
    <w:rsid w:val="00775B6E"/>
    <w:rsid w:val="007775F7"/>
    <w:rsid w:val="007858D6"/>
    <w:rsid w:val="007865AB"/>
    <w:rsid w:val="00787F62"/>
    <w:rsid w:val="00790E2B"/>
    <w:rsid w:val="007B0120"/>
    <w:rsid w:val="007B722C"/>
    <w:rsid w:val="007C5B04"/>
    <w:rsid w:val="0080052F"/>
    <w:rsid w:val="00801E4F"/>
    <w:rsid w:val="008046D3"/>
    <w:rsid w:val="00811904"/>
    <w:rsid w:val="00814619"/>
    <w:rsid w:val="00814BA2"/>
    <w:rsid w:val="0081622E"/>
    <w:rsid w:val="0081758F"/>
    <w:rsid w:val="00827290"/>
    <w:rsid w:val="008273A2"/>
    <w:rsid w:val="0083267B"/>
    <w:rsid w:val="00841D6C"/>
    <w:rsid w:val="00851DE3"/>
    <w:rsid w:val="008609CE"/>
    <w:rsid w:val="008623E9"/>
    <w:rsid w:val="00864F6F"/>
    <w:rsid w:val="008669A8"/>
    <w:rsid w:val="00871DCB"/>
    <w:rsid w:val="008869CA"/>
    <w:rsid w:val="00893753"/>
    <w:rsid w:val="008A0D70"/>
    <w:rsid w:val="008A10FE"/>
    <w:rsid w:val="008A6C5C"/>
    <w:rsid w:val="008B352A"/>
    <w:rsid w:val="008B4CC5"/>
    <w:rsid w:val="008C6BDA"/>
    <w:rsid w:val="008D103E"/>
    <w:rsid w:val="008D3E3C"/>
    <w:rsid w:val="008D69DD"/>
    <w:rsid w:val="008E411C"/>
    <w:rsid w:val="008F0B8D"/>
    <w:rsid w:val="008F24F0"/>
    <w:rsid w:val="008F665C"/>
    <w:rsid w:val="008F77DE"/>
    <w:rsid w:val="00901A2E"/>
    <w:rsid w:val="0090291D"/>
    <w:rsid w:val="009061B5"/>
    <w:rsid w:val="0090652F"/>
    <w:rsid w:val="0090713E"/>
    <w:rsid w:val="00920CD0"/>
    <w:rsid w:val="00925D12"/>
    <w:rsid w:val="00932B04"/>
    <w:rsid w:val="00932DDD"/>
    <w:rsid w:val="00941F53"/>
    <w:rsid w:val="00945CD3"/>
    <w:rsid w:val="009517F8"/>
    <w:rsid w:val="00955E58"/>
    <w:rsid w:val="0096236D"/>
    <w:rsid w:val="00963637"/>
    <w:rsid w:val="00965CD4"/>
    <w:rsid w:val="009868F7"/>
    <w:rsid w:val="00997A87"/>
    <w:rsid w:val="009A4DF9"/>
    <w:rsid w:val="009A538C"/>
    <w:rsid w:val="009A6BF6"/>
    <w:rsid w:val="009A6DF9"/>
    <w:rsid w:val="009B10D7"/>
    <w:rsid w:val="009C07B7"/>
    <w:rsid w:val="009C37F7"/>
    <w:rsid w:val="009D4DE2"/>
    <w:rsid w:val="009E22B0"/>
    <w:rsid w:val="009E6B58"/>
    <w:rsid w:val="009E7ED9"/>
    <w:rsid w:val="009F7CD7"/>
    <w:rsid w:val="00A067B0"/>
    <w:rsid w:val="00A074BA"/>
    <w:rsid w:val="00A1034C"/>
    <w:rsid w:val="00A131A1"/>
    <w:rsid w:val="00A2156E"/>
    <w:rsid w:val="00A221AA"/>
    <w:rsid w:val="00A268ED"/>
    <w:rsid w:val="00A303BE"/>
    <w:rsid w:val="00A31C5F"/>
    <w:rsid w:val="00A3260E"/>
    <w:rsid w:val="00A3751D"/>
    <w:rsid w:val="00A40264"/>
    <w:rsid w:val="00A407B1"/>
    <w:rsid w:val="00A40A3F"/>
    <w:rsid w:val="00A4180A"/>
    <w:rsid w:val="00A44DC7"/>
    <w:rsid w:val="00A4682A"/>
    <w:rsid w:val="00A56070"/>
    <w:rsid w:val="00A5758E"/>
    <w:rsid w:val="00A60C2E"/>
    <w:rsid w:val="00A611F3"/>
    <w:rsid w:val="00A72A47"/>
    <w:rsid w:val="00A72EFD"/>
    <w:rsid w:val="00A73012"/>
    <w:rsid w:val="00A75192"/>
    <w:rsid w:val="00A82208"/>
    <w:rsid w:val="00A8670A"/>
    <w:rsid w:val="00A86726"/>
    <w:rsid w:val="00A9592B"/>
    <w:rsid w:val="00A95C0B"/>
    <w:rsid w:val="00AA4DF3"/>
    <w:rsid w:val="00AA5DFD"/>
    <w:rsid w:val="00AA67CE"/>
    <w:rsid w:val="00AB78AE"/>
    <w:rsid w:val="00AD2EE1"/>
    <w:rsid w:val="00AD51BE"/>
    <w:rsid w:val="00AE1F11"/>
    <w:rsid w:val="00AE2239"/>
    <w:rsid w:val="00AE31A5"/>
    <w:rsid w:val="00B055E9"/>
    <w:rsid w:val="00B06E65"/>
    <w:rsid w:val="00B24E6B"/>
    <w:rsid w:val="00B313BA"/>
    <w:rsid w:val="00B37B74"/>
    <w:rsid w:val="00B40258"/>
    <w:rsid w:val="00B40898"/>
    <w:rsid w:val="00B555F1"/>
    <w:rsid w:val="00B64645"/>
    <w:rsid w:val="00B668D6"/>
    <w:rsid w:val="00B66F4A"/>
    <w:rsid w:val="00B7320C"/>
    <w:rsid w:val="00B76D30"/>
    <w:rsid w:val="00B77B88"/>
    <w:rsid w:val="00B77E68"/>
    <w:rsid w:val="00B82206"/>
    <w:rsid w:val="00BB07E2"/>
    <w:rsid w:val="00BC1967"/>
    <w:rsid w:val="00BC35AA"/>
    <w:rsid w:val="00BD2663"/>
    <w:rsid w:val="00BD5FC1"/>
    <w:rsid w:val="00BE48DE"/>
    <w:rsid w:val="00BF1259"/>
    <w:rsid w:val="00BF18DE"/>
    <w:rsid w:val="00BF455A"/>
    <w:rsid w:val="00C03E31"/>
    <w:rsid w:val="00C16E65"/>
    <w:rsid w:val="00C21A49"/>
    <w:rsid w:val="00C2220E"/>
    <w:rsid w:val="00C24EDC"/>
    <w:rsid w:val="00C33450"/>
    <w:rsid w:val="00C35430"/>
    <w:rsid w:val="00C35D20"/>
    <w:rsid w:val="00C368F4"/>
    <w:rsid w:val="00C379E2"/>
    <w:rsid w:val="00C435E3"/>
    <w:rsid w:val="00C528B2"/>
    <w:rsid w:val="00C55A7A"/>
    <w:rsid w:val="00C70271"/>
    <w:rsid w:val="00C70A51"/>
    <w:rsid w:val="00C729B2"/>
    <w:rsid w:val="00C736FE"/>
    <w:rsid w:val="00C73DF4"/>
    <w:rsid w:val="00C85C5B"/>
    <w:rsid w:val="00C87DE2"/>
    <w:rsid w:val="00CA238C"/>
    <w:rsid w:val="00CA6D5D"/>
    <w:rsid w:val="00CA7B58"/>
    <w:rsid w:val="00CB3E22"/>
    <w:rsid w:val="00CB7939"/>
    <w:rsid w:val="00CC6ED4"/>
    <w:rsid w:val="00CD32B3"/>
    <w:rsid w:val="00CE266E"/>
    <w:rsid w:val="00CE4575"/>
    <w:rsid w:val="00D072F2"/>
    <w:rsid w:val="00D074B4"/>
    <w:rsid w:val="00D20B60"/>
    <w:rsid w:val="00D2205A"/>
    <w:rsid w:val="00D2354B"/>
    <w:rsid w:val="00D260A7"/>
    <w:rsid w:val="00D3060F"/>
    <w:rsid w:val="00D347AE"/>
    <w:rsid w:val="00D35086"/>
    <w:rsid w:val="00D47A3C"/>
    <w:rsid w:val="00D62F16"/>
    <w:rsid w:val="00D6634C"/>
    <w:rsid w:val="00D759E0"/>
    <w:rsid w:val="00D81831"/>
    <w:rsid w:val="00D93C83"/>
    <w:rsid w:val="00DA099A"/>
    <w:rsid w:val="00DA18E7"/>
    <w:rsid w:val="00DB1814"/>
    <w:rsid w:val="00DB42CA"/>
    <w:rsid w:val="00DC360C"/>
    <w:rsid w:val="00DC4225"/>
    <w:rsid w:val="00DD1756"/>
    <w:rsid w:val="00DD54B9"/>
    <w:rsid w:val="00DE0BFB"/>
    <w:rsid w:val="00DE5AE1"/>
    <w:rsid w:val="00DF34FD"/>
    <w:rsid w:val="00E11216"/>
    <w:rsid w:val="00E142EC"/>
    <w:rsid w:val="00E14A99"/>
    <w:rsid w:val="00E17F4A"/>
    <w:rsid w:val="00E23E6F"/>
    <w:rsid w:val="00E37B92"/>
    <w:rsid w:val="00E655C0"/>
    <w:rsid w:val="00E65B25"/>
    <w:rsid w:val="00E96582"/>
    <w:rsid w:val="00EA65AF"/>
    <w:rsid w:val="00EB4900"/>
    <w:rsid w:val="00EC10BA"/>
    <w:rsid w:val="00EC1D3A"/>
    <w:rsid w:val="00EC5237"/>
    <w:rsid w:val="00ED1DA5"/>
    <w:rsid w:val="00ED3397"/>
    <w:rsid w:val="00EE1D61"/>
    <w:rsid w:val="00EF4F1A"/>
    <w:rsid w:val="00F050BF"/>
    <w:rsid w:val="00F11F11"/>
    <w:rsid w:val="00F148BB"/>
    <w:rsid w:val="00F21639"/>
    <w:rsid w:val="00F33612"/>
    <w:rsid w:val="00F34E0D"/>
    <w:rsid w:val="00F41647"/>
    <w:rsid w:val="00F471F6"/>
    <w:rsid w:val="00F5355C"/>
    <w:rsid w:val="00F54E2E"/>
    <w:rsid w:val="00F559DC"/>
    <w:rsid w:val="00F57306"/>
    <w:rsid w:val="00F60107"/>
    <w:rsid w:val="00F60CF8"/>
    <w:rsid w:val="00F60F27"/>
    <w:rsid w:val="00F71567"/>
    <w:rsid w:val="00F72861"/>
    <w:rsid w:val="00F72A1A"/>
    <w:rsid w:val="00F751AC"/>
    <w:rsid w:val="00F9229F"/>
    <w:rsid w:val="00FA79A3"/>
    <w:rsid w:val="00FB1F2B"/>
    <w:rsid w:val="00FB28C5"/>
    <w:rsid w:val="00FB5A61"/>
    <w:rsid w:val="00FC4667"/>
    <w:rsid w:val="00FC6356"/>
    <w:rsid w:val="00FC7704"/>
    <w:rsid w:val="00FD0CE3"/>
    <w:rsid w:val="00FE1F60"/>
    <w:rsid w:val="00FE273D"/>
    <w:rsid w:val="00FE63A8"/>
    <w:rsid w:val="00FF4F25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ED64BA"/>
  <w15:docId w15:val="{4476DE49-3D99-4213-8E83-CB9EB1137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91E0E"/>
    <w:rPr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ED3397"/>
    <w:pPr>
      <w:jc w:val="both"/>
    </w:pPr>
    <w:rPr>
      <w:sz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locked/>
    <w:rsid w:val="00ED3397"/>
    <w:rPr>
      <w:rFonts w:cs="Times New Roman"/>
      <w:sz w:val="24"/>
      <w:lang w:val="lt-LT"/>
    </w:rPr>
  </w:style>
  <w:style w:type="table" w:styleId="Lentelstinklelis">
    <w:name w:val="Table Grid"/>
    <w:basedOn w:val="prastojilentel"/>
    <w:uiPriority w:val="59"/>
    <w:rsid w:val="0016347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uiPriority w:val="99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locked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F41647"/>
    <w:rPr>
      <w:rFonts w:cs="Times New Roman"/>
      <w:lang w:val="lt-LT"/>
    </w:rPr>
  </w:style>
  <w:style w:type="paragraph" w:styleId="Porat">
    <w:name w:val="footer"/>
    <w:basedOn w:val="prastasis"/>
    <w:link w:val="Porat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F41647"/>
    <w:rPr>
      <w:rFonts w:cs="Times New Roman"/>
      <w:lang w:val="lt-LT"/>
    </w:rPr>
  </w:style>
  <w:style w:type="paragraph" w:styleId="Debesliotekstas">
    <w:name w:val="Balloon Text"/>
    <w:basedOn w:val="prastasis"/>
    <w:link w:val="DebesliotekstasDiagrama"/>
    <w:uiPriority w:val="99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locked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uiPriority w:val="99"/>
    <w:rsid w:val="00F41647"/>
    <w:rPr>
      <w:rFonts w:cs="Times New Roman"/>
      <w:color w:val="0000FF"/>
      <w:u w:val="single"/>
    </w:rPr>
  </w:style>
  <w:style w:type="character" w:customStyle="1" w:styleId="bigentry1">
    <w:name w:val="bigentry1"/>
    <w:basedOn w:val="Numatytasispastraiposriftas"/>
    <w:uiPriority w:val="99"/>
    <w:rsid w:val="00C73DF4"/>
    <w:rPr>
      <w:rFonts w:cs="Times New Roman"/>
    </w:rPr>
  </w:style>
  <w:style w:type="character" w:customStyle="1" w:styleId="CharChar">
    <w:name w:val="Char Char"/>
    <w:uiPriority w:val="99"/>
    <w:rsid w:val="003E194A"/>
    <w:rPr>
      <w:rFonts w:ascii="TimesLT" w:hAnsi="TimesLT"/>
      <w:lang w:val="lt-LT" w:eastAsia="en-US"/>
    </w:rPr>
  </w:style>
  <w:style w:type="paragraph" w:styleId="Sraopastraipa">
    <w:name w:val="List Paragraph"/>
    <w:basedOn w:val="prastasis"/>
    <w:uiPriority w:val="34"/>
    <w:qFormat/>
    <w:rsid w:val="00047DA4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semiHidden/>
    <w:unhideWhenUsed/>
    <w:rsid w:val="00A4180A"/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A4180A"/>
    <w:rPr>
      <w:sz w:val="20"/>
      <w:szCs w:val="20"/>
    </w:rPr>
  </w:style>
  <w:style w:type="character" w:styleId="Puslapioinaosnuoroda">
    <w:name w:val="footnote reference"/>
    <w:basedOn w:val="Numatytasispastraiposriftas"/>
    <w:semiHidden/>
    <w:unhideWhenUsed/>
    <w:rsid w:val="00A4180A"/>
    <w:rPr>
      <w:vertAlign w:val="superscript"/>
    </w:rPr>
  </w:style>
  <w:style w:type="paragraph" w:styleId="Betarp">
    <w:name w:val="No Spacing"/>
    <w:uiPriority w:val="1"/>
    <w:qFormat/>
    <w:rsid w:val="00513FB1"/>
    <w:rPr>
      <w:sz w:val="24"/>
      <w:szCs w:val="24"/>
      <w:lang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6C0CE2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BF455A"/>
    <w:rPr>
      <w:color w:val="800080" w:themeColor="followedHyperlink"/>
      <w:u w:val="single"/>
    </w:rPr>
  </w:style>
  <w:style w:type="character" w:styleId="Komentaronuoroda">
    <w:name w:val="annotation reference"/>
    <w:basedOn w:val="Numatytasispastraiposriftas"/>
    <w:uiPriority w:val="99"/>
    <w:unhideWhenUsed/>
    <w:rsid w:val="00A067B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067B0"/>
    <w:rPr>
      <w:rFonts w:asciiTheme="minorHAnsi" w:eastAsiaTheme="minorHAnsi" w:hAnsiTheme="minorHAnsi" w:cstheme="minorBidi"/>
      <w:lang w:val="en-GB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067B0"/>
    <w:rPr>
      <w:rFonts w:asciiTheme="minorHAnsi" w:eastAsiaTheme="minorHAnsi" w:hAnsiTheme="minorHAnsi" w:cstheme="minorBidi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27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374</Words>
  <Characters>2804</Characters>
  <Application>Microsoft Office Word</Application>
  <DocSecurity>4</DocSecurity>
  <Lines>23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Nr</vt:lpstr>
      <vt:lpstr>&lt;Data&gt; Nr</vt:lpstr>
    </vt:vector>
  </TitlesOfParts>
  <Company>SINTAGMA</Company>
  <LinksUpToDate>false</LinksUpToDate>
  <CharactersWithSpaces>3172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Nr</dc:title>
  <dc:creator>Gabrielė Martusevičienė</dc:creator>
  <cp:lastModifiedBy>Virginija Palaimiene</cp:lastModifiedBy>
  <cp:revision>2</cp:revision>
  <dcterms:created xsi:type="dcterms:W3CDTF">2023-09-11T06:21:00Z</dcterms:created>
  <dcterms:modified xsi:type="dcterms:W3CDTF">2023-09-11T06:21:00Z</dcterms:modified>
</cp:coreProperties>
</file>