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EE9D8" w14:textId="77777777" w:rsidR="00997100" w:rsidRPr="00F73953" w:rsidRDefault="00745A01" w:rsidP="00B2777F">
      <w:pPr>
        <w:jc w:val="center"/>
        <w:rPr>
          <w:b/>
          <w:sz w:val="23"/>
          <w:szCs w:val="23"/>
        </w:rPr>
      </w:pPr>
      <w:bookmarkStart w:id="0" w:name="_GoBack"/>
      <w:bookmarkEnd w:id="0"/>
      <w:r w:rsidRPr="00F73953">
        <w:rPr>
          <w:b/>
          <w:sz w:val="23"/>
          <w:szCs w:val="23"/>
        </w:rPr>
        <w:t>AIŠKINAMASIS RAŠTAS</w:t>
      </w:r>
    </w:p>
    <w:p w14:paraId="4B8952C4" w14:textId="6FF9D27D" w:rsidR="00745A01" w:rsidRPr="00F73953" w:rsidRDefault="00003739" w:rsidP="00B2777F">
      <w:pPr>
        <w:jc w:val="center"/>
        <w:rPr>
          <w:sz w:val="23"/>
          <w:szCs w:val="23"/>
        </w:rPr>
      </w:pPr>
      <w:r w:rsidRPr="00F73953">
        <w:rPr>
          <w:b/>
          <w:sz w:val="23"/>
          <w:szCs w:val="23"/>
        </w:rPr>
        <w:t xml:space="preserve">PRIE </w:t>
      </w:r>
      <w:r w:rsidR="00D96CF0" w:rsidRPr="00F73953">
        <w:rPr>
          <w:b/>
          <w:sz w:val="23"/>
          <w:szCs w:val="23"/>
        </w:rPr>
        <w:t xml:space="preserve">KLAIPĖDOS MIESTO SAVIVALDYBĖS SPRENDIMO „DĖL </w:t>
      </w:r>
      <w:r w:rsidR="000D172D" w:rsidRPr="00F73953">
        <w:rPr>
          <w:b/>
          <w:sz w:val="23"/>
          <w:szCs w:val="23"/>
        </w:rPr>
        <w:t>KLAIPĖDOS MIESTO VALDYBOS</w:t>
      </w:r>
      <w:r w:rsidR="00372E41" w:rsidRPr="00F73953">
        <w:rPr>
          <w:b/>
          <w:sz w:val="23"/>
          <w:szCs w:val="23"/>
        </w:rPr>
        <w:t xml:space="preserve"> 1993 M. GRUODŽIO 29 D. POTVARKIO</w:t>
      </w:r>
      <w:r w:rsidR="000D172D" w:rsidRPr="00F73953">
        <w:rPr>
          <w:b/>
          <w:sz w:val="23"/>
          <w:szCs w:val="23"/>
        </w:rPr>
        <w:t xml:space="preserve"> NR. 711</w:t>
      </w:r>
      <w:r w:rsidR="00340948" w:rsidRPr="00F73953">
        <w:rPr>
          <w:b/>
          <w:sz w:val="23"/>
          <w:szCs w:val="23"/>
        </w:rPr>
        <w:t xml:space="preserve"> „DĖL DETALIŲJŲ PLANŲ PATVIRTINIMO“ </w:t>
      </w:r>
      <w:r w:rsidR="00372E41" w:rsidRPr="00F73953">
        <w:rPr>
          <w:b/>
          <w:sz w:val="23"/>
          <w:szCs w:val="23"/>
        </w:rPr>
        <w:t xml:space="preserve"> PRIPAŽINIMO NETEKUSIU GALIOS</w:t>
      </w:r>
      <w:r w:rsidR="00D96CF0" w:rsidRPr="00F73953">
        <w:rPr>
          <w:b/>
          <w:sz w:val="23"/>
          <w:szCs w:val="23"/>
        </w:rPr>
        <w:t xml:space="preserve">“ </w:t>
      </w:r>
      <w:r w:rsidRPr="00F73953">
        <w:rPr>
          <w:b/>
          <w:caps/>
          <w:sz w:val="23"/>
          <w:szCs w:val="23"/>
        </w:rPr>
        <w:t>PROJEKTO</w:t>
      </w:r>
    </w:p>
    <w:p w14:paraId="6E391493" w14:textId="77777777" w:rsidR="00745A01" w:rsidRPr="00F73953" w:rsidRDefault="00745A01" w:rsidP="00003739">
      <w:pPr>
        <w:jc w:val="both"/>
        <w:rPr>
          <w:b/>
          <w:sz w:val="23"/>
          <w:szCs w:val="23"/>
        </w:rPr>
      </w:pPr>
    </w:p>
    <w:p w14:paraId="1ED73068" w14:textId="0E6EC26A" w:rsidR="00787A1D" w:rsidRPr="00F73953" w:rsidRDefault="000C1FD6" w:rsidP="00787A1D">
      <w:pPr>
        <w:pStyle w:val="Sraopastraipa"/>
        <w:numPr>
          <w:ilvl w:val="0"/>
          <w:numId w:val="1"/>
        </w:numPr>
        <w:jc w:val="both"/>
        <w:rPr>
          <w:b/>
          <w:sz w:val="23"/>
          <w:szCs w:val="23"/>
        </w:rPr>
      </w:pPr>
      <w:r w:rsidRPr="00F73953">
        <w:rPr>
          <w:b/>
          <w:sz w:val="23"/>
          <w:szCs w:val="23"/>
        </w:rPr>
        <w:t>Parengto projekto tikslai ir uždaviniai.</w:t>
      </w:r>
    </w:p>
    <w:p w14:paraId="184D2B18" w14:textId="5775BA39" w:rsidR="00745F12" w:rsidRPr="00F73953" w:rsidRDefault="000C1FD6" w:rsidP="00B07D96">
      <w:pPr>
        <w:tabs>
          <w:tab w:val="left" w:pos="993"/>
        </w:tabs>
        <w:ind w:firstLine="720"/>
        <w:jc w:val="both"/>
        <w:rPr>
          <w:sz w:val="23"/>
          <w:szCs w:val="23"/>
          <w:lang w:eastAsia="lt-LT"/>
        </w:rPr>
      </w:pPr>
      <w:r w:rsidRPr="00F73953">
        <w:rPr>
          <w:sz w:val="23"/>
          <w:szCs w:val="23"/>
          <w:lang w:eastAsia="lt-LT"/>
        </w:rPr>
        <w:t>P</w:t>
      </w:r>
      <w:r w:rsidR="00340948" w:rsidRPr="00F73953">
        <w:rPr>
          <w:sz w:val="23"/>
          <w:szCs w:val="23"/>
          <w:lang w:eastAsia="lt-LT"/>
        </w:rPr>
        <w:t>askelbti netekusiu</w:t>
      </w:r>
      <w:r w:rsidR="00562096" w:rsidRPr="00F73953">
        <w:rPr>
          <w:sz w:val="23"/>
          <w:szCs w:val="23"/>
          <w:lang w:eastAsia="lt-LT"/>
        </w:rPr>
        <w:t xml:space="preserve"> galios </w:t>
      </w:r>
      <w:r w:rsidR="00923B4E" w:rsidRPr="00F73953">
        <w:rPr>
          <w:sz w:val="23"/>
          <w:szCs w:val="23"/>
          <w:lang w:eastAsia="lt-LT"/>
        </w:rPr>
        <w:t>Klaipėdos miesto valdybos</w:t>
      </w:r>
      <w:r w:rsidR="00340948" w:rsidRPr="00F73953">
        <w:rPr>
          <w:sz w:val="23"/>
          <w:szCs w:val="23"/>
          <w:lang w:eastAsia="lt-LT"/>
        </w:rPr>
        <w:t xml:space="preserve"> 1993 m. gruodžio 29 d. potvarkį Nr. 711 „Dėl detaliųjų planų patvirtinimo“, kuriuo buvo patvirtinti </w:t>
      </w:r>
      <w:r w:rsidR="00FC5D62" w:rsidRPr="00F73953">
        <w:rPr>
          <w:sz w:val="23"/>
          <w:szCs w:val="23"/>
          <w:lang w:eastAsia="lt-LT"/>
        </w:rPr>
        <w:t xml:space="preserve">iki šiol galiojantys </w:t>
      </w:r>
      <w:r w:rsidR="00562096" w:rsidRPr="00F73953">
        <w:rPr>
          <w:sz w:val="23"/>
          <w:szCs w:val="23"/>
          <w:lang w:eastAsia="lt-LT"/>
        </w:rPr>
        <w:t>detaliojo teritorijų planavimo dokumen</w:t>
      </w:r>
      <w:r w:rsidR="00FC5D62" w:rsidRPr="00F73953">
        <w:rPr>
          <w:sz w:val="23"/>
          <w:szCs w:val="23"/>
          <w:lang w:eastAsia="lt-LT"/>
        </w:rPr>
        <w:t>tai</w:t>
      </w:r>
      <w:r w:rsidR="008E5627" w:rsidRPr="00F73953">
        <w:rPr>
          <w:sz w:val="23"/>
          <w:szCs w:val="23"/>
          <w:lang w:eastAsia="lt-LT"/>
        </w:rPr>
        <w:t xml:space="preserve">, </w:t>
      </w:r>
      <w:r w:rsidR="00917E21" w:rsidRPr="00F73953">
        <w:rPr>
          <w:sz w:val="23"/>
          <w:szCs w:val="23"/>
          <w:lang w:eastAsia="lt-LT"/>
        </w:rPr>
        <w:t xml:space="preserve">kurie </w:t>
      </w:r>
      <w:r w:rsidR="000D172D" w:rsidRPr="00F73953">
        <w:rPr>
          <w:sz w:val="23"/>
          <w:szCs w:val="23"/>
          <w:lang w:eastAsia="lt-LT"/>
        </w:rPr>
        <w:t>K</w:t>
      </w:r>
      <w:r w:rsidR="006973AD" w:rsidRPr="00F73953">
        <w:rPr>
          <w:sz w:val="23"/>
          <w:szCs w:val="23"/>
          <w:lang w:eastAsia="lt-LT"/>
        </w:rPr>
        <w:t xml:space="preserve">laipėdos miesto bendrojo plano </w:t>
      </w:r>
      <w:r w:rsidR="000D172D" w:rsidRPr="00F73953">
        <w:rPr>
          <w:sz w:val="23"/>
          <w:szCs w:val="23"/>
          <w:lang w:eastAsia="lt-LT"/>
        </w:rPr>
        <w:t>sprendi</w:t>
      </w:r>
      <w:r w:rsidR="006973AD" w:rsidRPr="00F73953">
        <w:rPr>
          <w:sz w:val="23"/>
          <w:szCs w:val="23"/>
          <w:lang w:eastAsia="lt-LT"/>
        </w:rPr>
        <w:t>nių įgyvendinimo stebėsenos 2022</w:t>
      </w:r>
      <w:r w:rsidR="000D172D" w:rsidRPr="00F73953">
        <w:rPr>
          <w:sz w:val="23"/>
          <w:szCs w:val="23"/>
          <w:lang w:eastAsia="lt-LT"/>
        </w:rPr>
        <w:t xml:space="preserve"> m. ataskait</w:t>
      </w:r>
      <w:r w:rsidR="008E5627" w:rsidRPr="00F73953">
        <w:rPr>
          <w:sz w:val="23"/>
          <w:szCs w:val="23"/>
          <w:lang w:eastAsia="lt-LT"/>
        </w:rPr>
        <w:t>oje</w:t>
      </w:r>
      <w:r w:rsidR="00D910CE" w:rsidRPr="00F73953">
        <w:rPr>
          <w:sz w:val="23"/>
          <w:szCs w:val="23"/>
          <w:lang w:eastAsia="lt-LT"/>
        </w:rPr>
        <w:t xml:space="preserve"> (toliau - Ataskaita)</w:t>
      </w:r>
      <w:r w:rsidR="008E5627" w:rsidRPr="00F73953">
        <w:rPr>
          <w:sz w:val="23"/>
          <w:szCs w:val="23"/>
          <w:lang w:eastAsia="lt-LT"/>
        </w:rPr>
        <w:t xml:space="preserve"> įvertinti kaip neatitinkantys Lietuvos Respublikos teritorijų planavimo įstatyme ir jo įgyvendinamuosiuose teisės aktuose nustatytų teritorijų planavimo dokumentų formos ir turinio reikal</w:t>
      </w:r>
      <w:r w:rsidR="00917E21" w:rsidRPr="00F73953">
        <w:rPr>
          <w:sz w:val="23"/>
          <w:szCs w:val="23"/>
          <w:lang w:eastAsia="lt-LT"/>
        </w:rPr>
        <w:t>avimų ir kuriuos A</w:t>
      </w:r>
      <w:r w:rsidR="008E5627" w:rsidRPr="00F73953">
        <w:rPr>
          <w:sz w:val="23"/>
          <w:szCs w:val="23"/>
          <w:lang w:eastAsia="lt-LT"/>
        </w:rPr>
        <w:t>taskaitoje pasiūly</w:t>
      </w:r>
      <w:r w:rsidR="00917E21" w:rsidRPr="00F73953">
        <w:rPr>
          <w:sz w:val="23"/>
          <w:szCs w:val="23"/>
          <w:lang w:eastAsia="lt-LT"/>
        </w:rPr>
        <w:t>ta paskelbti netekusiais galios</w:t>
      </w:r>
      <w:r w:rsidR="00BD52EA" w:rsidRPr="00F73953">
        <w:rPr>
          <w:sz w:val="23"/>
          <w:szCs w:val="23"/>
          <w:lang w:eastAsia="lt-LT"/>
        </w:rPr>
        <w:t>:</w:t>
      </w:r>
    </w:p>
    <w:p w14:paraId="77F9D12D" w14:textId="77777777" w:rsidR="00B07D96" w:rsidRPr="00F73953" w:rsidRDefault="00B07D96" w:rsidP="00B07D96">
      <w:pPr>
        <w:numPr>
          <w:ilvl w:val="0"/>
          <w:numId w:val="8"/>
        </w:numPr>
        <w:tabs>
          <w:tab w:val="left" w:pos="993"/>
        </w:tabs>
        <w:ind w:left="0" w:firstLine="720"/>
        <w:jc w:val="both"/>
        <w:rPr>
          <w:sz w:val="23"/>
          <w:szCs w:val="23"/>
          <w:lang w:eastAsia="lt-LT"/>
        </w:rPr>
      </w:pPr>
      <w:r w:rsidRPr="00F73953">
        <w:rPr>
          <w:sz w:val="23"/>
          <w:szCs w:val="23"/>
          <w:lang w:eastAsia="lt-LT"/>
        </w:rPr>
        <w:t>Klaipėdos m. Rytinio pramonės rajono detalaus išplanavimo projektą su dalies, esančios tarp Baltijos ir Tilžės gatvių, korektūra, patvirtintą Klaipėdos miesto valdybos 1993 m. gruodžio 29 d. potvarkiu Nr. 711 „Dėl detaliųjų planų patvirtinimo“;</w:t>
      </w:r>
    </w:p>
    <w:p w14:paraId="45DA9BAA" w14:textId="77777777" w:rsidR="00B07D96" w:rsidRPr="00F73953" w:rsidRDefault="00B07D96" w:rsidP="00B07D96">
      <w:pPr>
        <w:numPr>
          <w:ilvl w:val="0"/>
          <w:numId w:val="8"/>
        </w:numPr>
        <w:tabs>
          <w:tab w:val="left" w:pos="993"/>
        </w:tabs>
        <w:ind w:left="0" w:firstLine="720"/>
        <w:jc w:val="both"/>
        <w:rPr>
          <w:sz w:val="23"/>
          <w:szCs w:val="23"/>
          <w:lang w:eastAsia="lt-LT"/>
        </w:rPr>
      </w:pPr>
      <w:r w:rsidRPr="00F73953">
        <w:rPr>
          <w:sz w:val="23"/>
          <w:szCs w:val="23"/>
          <w:lang w:eastAsia="lt-LT"/>
        </w:rPr>
        <w:t>"Rytų" gyvenamo rajono Klaipėdoje detalaus išplanavimo projektą, patvirtintą Klaipėdos miesto valdybos 1993 m. gruodžio 29 d. potvarkiu Nr. 711 „Dėl detaliųjų planų patvirtinimo“;</w:t>
      </w:r>
    </w:p>
    <w:p w14:paraId="6E92AD62" w14:textId="77777777" w:rsidR="00B07D96" w:rsidRPr="00F73953" w:rsidRDefault="00B07D96" w:rsidP="00B07D96">
      <w:pPr>
        <w:numPr>
          <w:ilvl w:val="0"/>
          <w:numId w:val="8"/>
        </w:numPr>
        <w:tabs>
          <w:tab w:val="left" w:pos="993"/>
        </w:tabs>
        <w:ind w:left="0" w:firstLine="720"/>
        <w:jc w:val="both"/>
        <w:rPr>
          <w:sz w:val="23"/>
          <w:szCs w:val="23"/>
          <w:lang w:eastAsia="lt-LT"/>
        </w:rPr>
      </w:pPr>
      <w:r w:rsidRPr="00F73953">
        <w:rPr>
          <w:sz w:val="23"/>
          <w:szCs w:val="23"/>
          <w:lang w:eastAsia="lt-LT"/>
        </w:rPr>
        <w:t>VIII-to gyvenamojo rajono Klaipėdoje detalaus išplanavimo projektą, patvirtintą Klaipėdos miesto valdybos 1993 m. gruodžio 29 d. potvarkiu Nr. 711 „Dėl detaliųjų planų patvirtinimo“;</w:t>
      </w:r>
    </w:p>
    <w:p w14:paraId="0C1286A2" w14:textId="77777777" w:rsidR="00B07D96" w:rsidRPr="00F73953" w:rsidRDefault="00B07D96" w:rsidP="00B07D96">
      <w:pPr>
        <w:numPr>
          <w:ilvl w:val="0"/>
          <w:numId w:val="8"/>
        </w:numPr>
        <w:tabs>
          <w:tab w:val="left" w:pos="993"/>
        </w:tabs>
        <w:ind w:left="0" w:firstLine="720"/>
        <w:jc w:val="both"/>
        <w:rPr>
          <w:sz w:val="23"/>
          <w:szCs w:val="23"/>
          <w:lang w:eastAsia="lt-LT"/>
        </w:rPr>
      </w:pPr>
      <w:r w:rsidRPr="00F73953">
        <w:rPr>
          <w:sz w:val="23"/>
          <w:szCs w:val="23"/>
          <w:lang w:eastAsia="lt-LT"/>
        </w:rPr>
        <w:t>Individualių gyvenamųjų namų kvartalo Rimkų gyvenvietėje išplanavimo ir inžinerinių tinklų projektą, patvirtintą Klaipėdos miesto valdybos 1993 m. gruodžio 29 d. potvarkiu Nr. 711 „Dėl detaliųjų planų patvirtinimo“.</w:t>
      </w:r>
    </w:p>
    <w:p w14:paraId="3DC3BC69" w14:textId="3D18FDC5" w:rsidR="00B07D96" w:rsidRPr="00F73953" w:rsidRDefault="00B07D96" w:rsidP="00B07D96">
      <w:pPr>
        <w:numPr>
          <w:ilvl w:val="0"/>
          <w:numId w:val="8"/>
        </w:numPr>
        <w:tabs>
          <w:tab w:val="left" w:pos="993"/>
        </w:tabs>
        <w:ind w:left="0" w:firstLine="720"/>
        <w:jc w:val="both"/>
        <w:rPr>
          <w:sz w:val="23"/>
          <w:szCs w:val="23"/>
          <w:lang w:eastAsia="lt-LT"/>
        </w:rPr>
      </w:pPr>
      <w:r w:rsidRPr="00F73953">
        <w:rPr>
          <w:sz w:val="23"/>
          <w:szCs w:val="23"/>
          <w:lang w:eastAsia="lt-LT"/>
        </w:rPr>
        <w:t xml:space="preserve">„Labrenciškės“ individualių gyvenamųjų namų mikrorajono detalaus išplanavimo projektą, patvirtintą Klaipėdos miesto valdybos 1993 m. gruodžio 29 d. potvarkiu Nr. 711 „Dėl detaliųjų planų patvirtinimo“. </w:t>
      </w:r>
    </w:p>
    <w:p w14:paraId="117D3244" w14:textId="6C060DD9" w:rsidR="00745A01" w:rsidRPr="00F73953" w:rsidRDefault="006973AD" w:rsidP="00B07D96">
      <w:pPr>
        <w:tabs>
          <w:tab w:val="left" w:pos="993"/>
        </w:tabs>
        <w:ind w:firstLine="720"/>
        <w:jc w:val="both"/>
        <w:rPr>
          <w:b/>
          <w:sz w:val="23"/>
          <w:szCs w:val="23"/>
        </w:rPr>
      </w:pPr>
      <w:r w:rsidRPr="00F73953">
        <w:rPr>
          <w:b/>
          <w:sz w:val="23"/>
          <w:szCs w:val="23"/>
        </w:rPr>
        <w:t>2. Projekte aptartų klausimų teisinis reglamentavimas</w:t>
      </w:r>
      <w:r w:rsidR="00745A01" w:rsidRPr="00F73953">
        <w:rPr>
          <w:b/>
          <w:sz w:val="23"/>
          <w:szCs w:val="23"/>
        </w:rPr>
        <w:t xml:space="preserve">. </w:t>
      </w:r>
    </w:p>
    <w:p w14:paraId="000646C8" w14:textId="4C35EDA4" w:rsidR="00753DF5" w:rsidRPr="00F73953" w:rsidRDefault="00753DF5" w:rsidP="00753DF5">
      <w:pPr>
        <w:tabs>
          <w:tab w:val="left" w:pos="993"/>
        </w:tabs>
        <w:ind w:firstLine="720"/>
        <w:jc w:val="both"/>
        <w:rPr>
          <w:sz w:val="23"/>
          <w:szCs w:val="23"/>
        </w:rPr>
      </w:pPr>
      <w:r w:rsidRPr="00F73953">
        <w:rPr>
          <w:sz w:val="23"/>
          <w:szCs w:val="23"/>
        </w:rPr>
        <w:t>Klaipėdos miesto savivaldybės taryba 2021 m. rugsėjo 30 d. sprendimu Nr. T2-191 „Dėl Klaipėdos miesto bendrojo plano keitimo patvirtinimo“ patvirtintas Klaipėdos miesto bendrojo plano, patvirtinto Klaipėdos miesto savivaldybės tarybos 2007 m. balandžio 5 d. sprendimu Nr. T2-110, keitimas.</w:t>
      </w:r>
    </w:p>
    <w:p w14:paraId="0BD60C6C" w14:textId="2C26F6CC" w:rsidR="00753DF5" w:rsidRPr="00F73953" w:rsidRDefault="00753DF5" w:rsidP="00753DF5">
      <w:pPr>
        <w:tabs>
          <w:tab w:val="left" w:pos="993"/>
        </w:tabs>
        <w:ind w:firstLine="720"/>
        <w:jc w:val="both"/>
        <w:rPr>
          <w:sz w:val="23"/>
          <w:szCs w:val="23"/>
        </w:rPr>
      </w:pPr>
      <w:r w:rsidRPr="00F73953">
        <w:rPr>
          <w:sz w:val="23"/>
          <w:szCs w:val="23"/>
        </w:rPr>
        <w:t>Klaipėdos miesto savivaldybės administracijos direktoriaus 2015 m. gegužės 20 d. įsakymu Nr. AD1-1498 „Dėl Klaipėdos miesto savivaldybės teritorijos bendrojo plano sprendinių įgyvendinimo programos patvirtinimo“</w:t>
      </w:r>
      <w:r w:rsidR="00AB32AA" w:rsidRPr="00F73953">
        <w:rPr>
          <w:sz w:val="23"/>
          <w:szCs w:val="23"/>
        </w:rPr>
        <w:t xml:space="preserve"> </w:t>
      </w:r>
      <w:r w:rsidRPr="00F73953">
        <w:rPr>
          <w:sz w:val="23"/>
          <w:szCs w:val="23"/>
        </w:rPr>
        <w:t xml:space="preserve">patvirtinta Bendrojo plano sprendinių įgyvendinimo programa (toliau – Programa), kurioje, vadovaujantis teisės aktų nuostatomis, Programos priemonių plane sprendinių įgyvendinimo priemonės buvo suderintos su Klaipėdos miesto savivaldybės strateginio planavimo dokumentais, numatant Savivaldybės investicijų panaudojimo galimybes ir terminus, reikalingų investicijų potencialius šaltinius, atsakingus vykdytojus.  </w:t>
      </w:r>
    </w:p>
    <w:p w14:paraId="2DA753B1" w14:textId="3F8DA4D7" w:rsidR="00753DF5" w:rsidRPr="00F73953" w:rsidRDefault="00753DF5" w:rsidP="00753DF5">
      <w:pPr>
        <w:tabs>
          <w:tab w:val="left" w:pos="993"/>
        </w:tabs>
        <w:ind w:firstLine="720"/>
        <w:jc w:val="both"/>
        <w:rPr>
          <w:sz w:val="23"/>
          <w:szCs w:val="23"/>
        </w:rPr>
      </w:pPr>
      <w:r w:rsidRPr="00F73953">
        <w:rPr>
          <w:sz w:val="23"/>
          <w:szCs w:val="23"/>
        </w:rPr>
        <w:t>Projektas parengtas vadovaujantis Lietuvos Respubl</w:t>
      </w:r>
      <w:r w:rsidR="00AB32AA" w:rsidRPr="00F73953">
        <w:rPr>
          <w:sz w:val="23"/>
          <w:szCs w:val="23"/>
        </w:rPr>
        <w:t>ikos vietos savivaldos įstatymo 15</w:t>
      </w:r>
      <w:r w:rsidRPr="00F73953">
        <w:rPr>
          <w:sz w:val="23"/>
          <w:szCs w:val="23"/>
        </w:rPr>
        <w:t xml:space="preserve"> straipsnio</w:t>
      </w:r>
      <w:r w:rsidR="00AB32AA" w:rsidRPr="00F73953">
        <w:rPr>
          <w:sz w:val="23"/>
          <w:szCs w:val="23"/>
        </w:rPr>
        <w:t xml:space="preserve"> 4 dalimi</w:t>
      </w:r>
      <w:r w:rsidRPr="00F73953">
        <w:rPr>
          <w:sz w:val="23"/>
          <w:szCs w:val="23"/>
        </w:rPr>
        <w:t xml:space="preserve">, Lietuvos Respublikos </w:t>
      </w:r>
      <w:r w:rsidR="00AB32AA" w:rsidRPr="00F73953">
        <w:rPr>
          <w:sz w:val="23"/>
          <w:szCs w:val="23"/>
        </w:rPr>
        <w:t>teritorijų planavimo įstatymo 27</w:t>
      </w:r>
      <w:r w:rsidRPr="00F73953">
        <w:rPr>
          <w:sz w:val="23"/>
          <w:szCs w:val="23"/>
        </w:rPr>
        <w:t xml:space="preserve"> straipsnio </w:t>
      </w:r>
      <w:r w:rsidR="003B4018" w:rsidRPr="00F73953">
        <w:rPr>
          <w:sz w:val="23"/>
          <w:szCs w:val="23"/>
        </w:rPr>
        <w:t>6 dalimi ir</w:t>
      </w:r>
      <w:r w:rsidRPr="00F73953">
        <w:rPr>
          <w:sz w:val="23"/>
          <w:szCs w:val="23"/>
        </w:rPr>
        <w:t xml:space="preserve"> </w:t>
      </w:r>
      <w:r w:rsidR="003B4018" w:rsidRPr="00F73953">
        <w:rPr>
          <w:sz w:val="23"/>
          <w:szCs w:val="23"/>
        </w:rPr>
        <w:t>atsižvelgiant į Klaipėdos miesto bendrojo plano, patvirtinto Klaipėdos miesto savivaldybės tarybos 2021 m. rugsėjo 30 d. sprendimu Nr. T2-191 „Dėl Klaipėdos miesto bendrojo plano keitimo patvirtinimo“, sprendinių įgyvendinimo stebėsenos 2022 m. ataskaitą ir į Žemėtvarkos skyriaus 2022-08-02 raštą Nr. VS-6824 „Dėl detaliųjų planų pripažinimo netekusiais galios“.</w:t>
      </w:r>
    </w:p>
    <w:p w14:paraId="1DD85F00" w14:textId="32BC71B7" w:rsidR="00F46B77" w:rsidRPr="00F73953" w:rsidRDefault="00753DF5" w:rsidP="00753DF5">
      <w:pPr>
        <w:tabs>
          <w:tab w:val="left" w:pos="993"/>
        </w:tabs>
        <w:ind w:firstLine="720"/>
        <w:jc w:val="both"/>
        <w:rPr>
          <w:sz w:val="23"/>
          <w:szCs w:val="23"/>
        </w:rPr>
      </w:pPr>
      <w:r w:rsidRPr="00F73953">
        <w:rPr>
          <w:sz w:val="23"/>
          <w:szCs w:val="23"/>
        </w:rPr>
        <w:t xml:space="preserve">Lietuvos Respublikos teritorijų planavimo įstatymo 27 straipsnio 6 punkte nurodyta, kad „&lt;...&gt; </w:t>
      </w:r>
      <w:r w:rsidRPr="00F73953">
        <w:rPr>
          <w:i/>
          <w:sz w:val="23"/>
          <w:szCs w:val="23"/>
        </w:rPr>
        <w:t xml:space="preserve">Iki </w:t>
      </w:r>
      <w:r w:rsidR="003F40CD" w:rsidRPr="00F73953">
        <w:rPr>
          <w:i/>
          <w:sz w:val="23"/>
          <w:szCs w:val="23"/>
        </w:rPr>
        <w:t>1996 m. sausio 1 d. parengti ir Lietuvos Respublikos teritorijų planavimo dokumentų registre įregistruoti kaip detalieji planai teritorijų planavimo dokumentai, kurie neatitinka šiame įstatyme ir jo įgyvendinamuosiuose teisės aktuose nustatytų teritorijų planavimo dokumentų formos ir turinio reikalavimų, vadovaujantis kompleksinio teritorijų planavimo dokumentų sprendinių įgyvendinimo stebėsenos išvadomis, kaip savivaldybės bendrąjį planą įgyvendinantys žemesnio lygmens teritorijų planavimo dokumentai, gali būti pripažinti netekusiais galios</w:t>
      </w:r>
      <w:r w:rsidR="00970C89" w:rsidRPr="00F73953">
        <w:rPr>
          <w:i/>
          <w:sz w:val="23"/>
          <w:szCs w:val="23"/>
        </w:rPr>
        <w:t xml:space="preserve"> savivaldybės tarybos sprendimu. </w:t>
      </w:r>
      <w:r w:rsidRPr="00F73953">
        <w:rPr>
          <w:sz w:val="23"/>
          <w:szCs w:val="23"/>
        </w:rPr>
        <w:t>&lt;...&gt;</w:t>
      </w:r>
      <w:r w:rsidR="00970C89" w:rsidRPr="00F73953">
        <w:rPr>
          <w:sz w:val="23"/>
          <w:szCs w:val="23"/>
        </w:rPr>
        <w:t xml:space="preserve"> </w:t>
      </w:r>
      <w:r w:rsidR="00970C89" w:rsidRPr="00F73953">
        <w:rPr>
          <w:i/>
          <w:sz w:val="23"/>
          <w:szCs w:val="23"/>
        </w:rPr>
        <w:t>Detalųjį planą pripažinus netekusiu galios, jo galiojimo metu įgyvendintiems šio plano sprendiniams detaliojo plano pripažinimas netekusiu galios nesukuria teisinių pasekmių.</w:t>
      </w:r>
      <w:r w:rsidRPr="00F73953">
        <w:rPr>
          <w:sz w:val="23"/>
          <w:szCs w:val="23"/>
        </w:rPr>
        <w:t>“.</w:t>
      </w:r>
    </w:p>
    <w:p w14:paraId="39C6126F" w14:textId="14030804" w:rsidR="0002042C" w:rsidRPr="00F73953" w:rsidRDefault="007A4057" w:rsidP="00CB3B83">
      <w:pPr>
        <w:pStyle w:val="Sraopastraipa"/>
        <w:numPr>
          <w:ilvl w:val="0"/>
          <w:numId w:val="10"/>
        </w:numPr>
        <w:tabs>
          <w:tab w:val="left" w:pos="993"/>
        </w:tabs>
        <w:ind w:left="0" w:firstLine="709"/>
        <w:jc w:val="both"/>
        <w:rPr>
          <w:b/>
          <w:sz w:val="23"/>
          <w:szCs w:val="23"/>
        </w:rPr>
      </w:pPr>
      <w:r w:rsidRPr="00F73953">
        <w:rPr>
          <w:b/>
          <w:sz w:val="23"/>
          <w:szCs w:val="23"/>
        </w:rPr>
        <w:t>Siūlomos naujos teisinio reglamentavimo nuostatos ir laukiami rezultatai.</w:t>
      </w:r>
    </w:p>
    <w:p w14:paraId="45F0AB3B" w14:textId="3E3B09A6" w:rsidR="00A75B5D" w:rsidRPr="00F73953" w:rsidRDefault="008A1DE6" w:rsidP="00CB3B83">
      <w:pPr>
        <w:tabs>
          <w:tab w:val="left" w:pos="993"/>
        </w:tabs>
        <w:ind w:firstLine="709"/>
        <w:jc w:val="both"/>
        <w:rPr>
          <w:sz w:val="23"/>
          <w:szCs w:val="23"/>
        </w:rPr>
      </w:pPr>
      <w:r w:rsidRPr="00F73953">
        <w:rPr>
          <w:sz w:val="23"/>
          <w:szCs w:val="23"/>
        </w:rPr>
        <w:t>Priėmus šį sprendimą</w:t>
      </w:r>
      <w:r w:rsidR="000214BD" w:rsidRPr="00F73953">
        <w:rPr>
          <w:sz w:val="23"/>
          <w:szCs w:val="23"/>
        </w:rPr>
        <w:t>,</w:t>
      </w:r>
      <w:r w:rsidR="00BA4940" w:rsidRPr="00F73953">
        <w:rPr>
          <w:sz w:val="23"/>
          <w:szCs w:val="23"/>
        </w:rPr>
        <w:t xml:space="preserve"> </w:t>
      </w:r>
      <w:r w:rsidR="00D910CE" w:rsidRPr="00F73953">
        <w:rPr>
          <w:sz w:val="23"/>
          <w:szCs w:val="23"/>
        </w:rPr>
        <w:t>b</w:t>
      </w:r>
      <w:r w:rsidR="00AF14EA" w:rsidRPr="00F73953">
        <w:rPr>
          <w:sz w:val="23"/>
          <w:szCs w:val="23"/>
        </w:rPr>
        <w:t>us paskelbti netekusiais galios ir išregistruoti iš Lietuvos Respublikos teritori</w:t>
      </w:r>
      <w:r w:rsidR="00D910CE" w:rsidRPr="00F73953">
        <w:rPr>
          <w:sz w:val="23"/>
          <w:szCs w:val="23"/>
        </w:rPr>
        <w:t>jų planavimo dokumentų registro penki</w:t>
      </w:r>
      <w:r w:rsidR="00AF14EA" w:rsidRPr="00F73953">
        <w:rPr>
          <w:sz w:val="23"/>
          <w:szCs w:val="23"/>
        </w:rPr>
        <w:t xml:space="preserve"> </w:t>
      </w:r>
      <w:r w:rsidR="00AF14EA" w:rsidRPr="00F73953">
        <w:rPr>
          <w:sz w:val="23"/>
          <w:szCs w:val="23"/>
          <w:lang w:eastAsia="lt-LT"/>
        </w:rPr>
        <w:t xml:space="preserve">detaliojo teritorijų planavimo dokumentai, kurie </w:t>
      </w:r>
      <w:r w:rsidR="00AF14EA" w:rsidRPr="00F73953">
        <w:rPr>
          <w:sz w:val="23"/>
          <w:szCs w:val="23"/>
          <w:lang w:eastAsia="lt-LT"/>
        </w:rPr>
        <w:lastRenderedPageBreak/>
        <w:t>Ataskaitoje įvertinti kaip neatitinkantys Lietuvos Respublikos teritorijų planavimo įstatyme ir jo įgyvendinamuosiuose teisės aktuose nustatytų teritorijų planavimo dokumentų formos ir turinio reikalavimų.</w:t>
      </w:r>
      <w:r w:rsidR="00AF14EA" w:rsidRPr="00F73953">
        <w:rPr>
          <w:sz w:val="23"/>
          <w:szCs w:val="23"/>
        </w:rPr>
        <w:t xml:space="preserve"> </w:t>
      </w:r>
    </w:p>
    <w:p w14:paraId="20EC7705" w14:textId="6404BCAF" w:rsidR="007A4057" w:rsidRPr="00F73953" w:rsidRDefault="007A4057" w:rsidP="00CB3B83">
      <w:pPr>
        <w:pStyle w:val="Sraopastraipa"/>
        <w:numPr>
          <w:ilvl w:val="0"/>
          <w:numId w:val="9"/>
        </w:numPr>
        <w:tabs>
          <w:tab w:val="left" w:pos="993"/>
        </w:tabs>
        <w:ind w:left="0" w:firstLine="709"/>
        <w:rPr>
          <w:b/>
          <w:sz w:val="23"/>
          <w:szCs w:val="23"/>
        </w:rPr>
      </w:pPr>
      <w:r w:rsidRPr="00F73953">
        <w:rPr>
          <w:b/>
          <w:sz w:val="23"/>
          <w:szCs w:val="23"/>
        </w:rPr>
        <w:t>Numatomo teisinio reguliavimo poveikio vertinimas.</w:t>
      </w:r>
    </w:p>
    <w:p w14:paraId="59E09B18" w14:textId="77777777" w:rsidR="00B12B09" w:rsidRPr="00F73953" w:rsidRDefault="00B12B09" w:rsidP="00CB3B83">
      <w:pPr>
        <w:tabs>
          <w:tab w:val="left" w:pos="993"/>
        </w:tabs>
        <w:ind w:firstLine="709"/>
        <w:jc w:val="both"/>
        <w:rPr>
          <w:sz w:val="23"/>
          <w:szCs w:val="23"/>
        </w:rPr>
      </w:pPr>
      <w:r w:rsidRPr="00F73953">
        <w:rPr>
          <w:sz w:val="23"/>
          <w:szCs w:val="23"/>
        </w:rPr>
        <w:t>Neigiamo</w:t>
      </w:r>
      <w:r w:rsidR="00C67A08" w:rsidRPr="00F73953">
        <w:rPr>
          <w:sz w:val="23"/>
          <w:szCs w:val="23"/>
        </w:rPr>
        <w:t xml:space="preserve"> </w:t>
      </w:r>
      <w:r w:rsidRPr="00F73953">
        <w:rPr>
          <w:sz w:val="23"/>
          <w:szCs w:val="23"/>
        </w:rPr>
        <w:t>poveikio nenumatoma</w:t>
      </w:r>
      <w:r w:rsidR="00C67A08" w:rsidRPr="00F73953">
        <w:rPr>
          <w:sz w:val="23"/>
          <w:szCs w:val="23"/>
        </w:rPr>
        <w:t xml:space="preserve">. </w:t>
      </w:r>
    </w:p>
    <w:p w14:paraId="0B5AD7F1" w14:textId="7E2DC34B" w:rsidR="00F67BAE" w:rsidRPr="00F73953" w:rsidRDefault="00B12B09" w:rsidP="00CB3B83">
      <w:pPr>
        <w:tabs>
          <w:tab w:val="left" w:pos="993"/>
        </w:tabs>
        <w:ind w:firstLine="709"/>
        <w:jc w:val="both"/>
        <w:rPr>
          <w:sz w:val="23"/>
          <w:szCs w:val="23"/>
        </w:rPr>
      </w:pPr>
      <w:r w:rsidRPr="00F73953">
        <w:rPr>
          <w:sz w:val="23"/>
          <w:szCs w:val="23"/>
        </w:rPr>
        <w:t>Teigiamas poveikis</w:t>
      </w:r>
      <w:r w:rsidR="00C67A08" w:rsidRPr="00F73953">
        <w:rPr>
          <w:sz w:val="23"/>
          <w:szCs w:val="23"/>
        </w:rPr>
        <w:t xml:space="preserve"> – Savivaldybė, rengdama teisės aktus dėl vietovės lygmens teritorijų planavimo dokumentų ar žemės sklypų formavimo ir pertvarkymo projektų, nebeturės apsunkinimo ir problemų dėl tebegaliojančių detaliojo teritorijų planavimo dokumentų, kurie neatitinka Lietuvos Respublikos teritorijų planavimo įstatyme ir jo įgyvendinamuosiuose teisės aktuose nustatytų teritorijų planavimo dokumentų formos ir turinio reikalavimų.</w:t>
      </w:r>
      <w:r w:rsidR="00E8461F" w:rsidRPr="00F73953">
        <w:rPr>
          <w:sz w:val="23"/>
          <w:szCs w:val="23"/>
        </w:rPr>
        <w:t xml:space="preserve"> Aukščiau cituotame teisės akte nurodyta, kad detalųjį planą pripažinus netekusiu galios, jo galiojimo metu įgyvendintiems šio plano sprendiniams detaliojo plano pripažinimas netekusiu galios nesukuria teisinių pasekmių.</w:t>
      </w:r>
    </w:p>
    <w:p w14:paraId="371AE176" w14:textId="2FE2D245" w:rsidR="00745A01" w:rsidRPr="00F73953" w:rsidRDefault="00CB3B83" w:rsidP="00E0618C">
      <w:pPr>
        <w:tabs>
          <w:tab w:val="left" w:pos="993"/>
        </w:tabs>
        <w:ind w:firstLine="709"/>
        <w:jc w:val="both"/>
        <w:rPr>
          <w:b/>
          <w:sz w:val="23"/>
          <w:szCs w:val="23"/>
        </w:rPr>
      </w:pPr>
      <w:r w:rsidRPr="00F73953">
        <w:rPr>
          <w:b/>
          <w:sz w:val="23"/>
          <w:szCs w:val="23"/>
        </w:rPr>
        <w:t>5. Projektui įgyvendinti reikalingas kitų teisės aktų keitimas, naujų teisės aktų priėmimas.</w:t>
      </w:r>
    </w:p>
    <w:p w14:paraId="0073AF76" w14:textId="7AA3BDE3" w:rsidR="00CB3B83" w:rsidRPr="00F73953" w:rsidRDefault="00BE0ED2" w:rsidP="00E0618C">
      <w:pPr>
        <w:tabs>
          <w:tab w:val="left" w:pos="993"/>
        </w:tabs>
        <w:ind w:firstLine="709"/>
        <w:jc w:val="both"/>
        <w:rPr>
          <w:sz w:val="23"/>
          <w:szCs w:val="23"/>
        </w:rPr>
      </w:pPr>
      <w:r w:rsidRPr="00F73953">
        <w:rPr>
          <w:sz w:val="23"/>
          <w:szCs w:val="23"/>
        </w:rPr>
        <w:t>Tik Tarybai p</w:t>
      </w:r>
      <w:r w:rsidR="00CB3B83" w:rsidRPr="00F73953">
        <w:rPr>
          <w:sz w:val="23"/>
          <w:szCs w:val="23"/>
        </w:rPr>
        <w:t xml:space="preserve">ritarus Ataskaitai, joje pateikto siūlymo įgyvendinimui </w:t>
      </w:r>
      <w:r w:rsidRPr="00F73953">
        <w:rPr>
          <w:sz w:val="23"/>
          <w:szCs w:val="23"/>
        </w:rPr>
        <w:t>galės</w:t>
      </w:r>
      <w:r w:rsidR="00CB3B83" w:rsidRPr="00F73953">
        <w:rPr>
          <w:sz w:val="23"/>
          <w:szCs w:val="23"/>
        </w:rPr>
        <w:t xml:space="preserve"> būti priimtas Tarybos sprendimas dėl pripažinti netekusiais galios Klaipėdos miesto valdybos 1993 m. gruodžio 29 d. potvarkiu Nr. 711 patvirtintus detaliojo išplanavimo projektus. Urbanistikos ir architektūros skyrius yra parengęs Tarybos sprendimo projektą</w:t>
      </w:r>
      <w:r w:rsidRPr="00F73953">
        <w:rPr>
          <w:sz w:val="23"/>
          <w:szCs w:val="23"/>
        </w:rPr>
        <w:t xml:space="preserve"> dėl pritarimo Ataskaitai</w:t>
      </w:r>
      <w:r w:rsidR="00CB3B83" w:rsidRPr="00F73953">
        <w:rPr>
          <w:sz w:val="23"/>
          <w:szCs w:val="23"/>
        </w:rPr>
        <w:t xml:space="preserve">.     </w:t>
      </w:r>
    </w:p>
    <w:p w14:paraId="3115C7B9" w14:textId="3349CF2B" w:rsidR="00CB3B83" w:rsidRPr="00F73953" w:rsidRDefault="00CB3B83" w:rsidP="00E0618C">
      <w:pPr>
        <w:pStyle w:val="Sraopastraipa"/>
        <w:numPr>
          <w:ilvl w:val="0"/>
          <w:numId w:val="11"/>
        </w:numPr>
        <w:tabs>
          <w:tab w:val="left" w:pos="993"/>
        </w:tabs>
        <w:ind w:left="0" w:firstLine="709"/>
        <w:jc w:val="both"/>
        <w:rPr>
          <w:b/>
          <w:color w:val="000000"/>
          <w:sz w:val="23"/>
          <w:szCs w:val="23"/>
        </w:rPr>
      </w:pPr>
      <w:r w:rsidRPr="00F73953">
        <w:rPr>
          <w:b/>
          <w:color w:val="000000"/>
          <w:sz w:val="23"/>
          <w:szCs w:val="23"/>
        </w:rPr>
        <w:t>Biudžeto lėšų poreikis projektui įgyvendinti, lėšų sutaupymo galimybės įgyvendinant projektą, finansavimo šaltiniai.</w:t>
      </w:r>
    </w:p>
    <w:p w14:paraId="163A3388" w14:textId="469BAF9A" w:rsidR="00CB3B83" w:rsidRPr="00F73953" w:rsidRDefault="00CB3B83" w:rsidP="00E0618C">
      <w:pPr>
        <w:tabs>
          <w:tab w:val="left" w:pos="993"/>
        </w:tabs>
        <w:ind w:firstLine="709"/>
        <w:jc w:val="both"/>
        <w:rPr>
          <w:sz w:val="23"/>
          <w:szCs w:val="23"/>
        </w:rPr>
      </w:pPr>
      <w:r w:rsidRPr="00F73953">
        <w:rPr>
          <w:sz w:val="23"/>
          <w:szCs w:val="23"/>
        </w:rPr>
        <w:t>Projektui įgyvendinti biudžeto lėšų poreikio nėra.</w:t>
      </w:r>
    </w:p>
    <w:p w14:paraId="32BBDA07" w14:textId="547EFC3A" w:rsidR="00CB3B83" w:rsidRPr="00F73953" w:rsidRDefault="00CB3B83" w:rsidP="00E0618C">
      <w:pPr>
        <w:pStyle w:val="Sraopastraipa"/>
        <w:numPr>
          <w:ilvl w:val="0"/>
          <w:numId w:val="11"/>
        </w:numPr>
        <w:tabs>
          <w:tab w:val="left" w:pos="993"/>
        </w:tabs>
        <w:ind w:left="0" w:firstLine="709"/>
        <w:jc w:val="both"/>
        <w:rPr>
          <w:b/>
          <w:sz w:val="23"/>
          <w:szCs w:val="23"/>
        </w:rPr>
      </w:pPr>
      <w:r w:rsidRPr="00F73953">
        <w:rPr>
          <w:b/>
          <w:sz w:val="23"/>
          <w:szCs w:val="23"/>
        </w:rPr>
        <w:t>Sprendimo projekto rengimo metu atlikti vertinimai ir išvados, konsultavimosi su visuomene metu gauti pasiūlymai ir jų motyvuotas vertinimas.</w:t>
      </w:r>
    </w:p>
    <w:p w14:paraId="269F14AA" w14:textId="11AE353B" w:rsidR="00E0618C" w:rsidRPr="00F73953" w:rsidRDefault="00E0618C" w:rsidP="00E0618C">
      <w:pPr>
        <w:tabs>
          <w:tab w:val="left" w:pos="993"/>
        </w:tabs>
        <w:ind w:firstLine="709"/>
        <w:jc w:val="both"/>
        <w:rPr>
          <w:sz w:val="23"/>
          <w:szCs w:val="23"/>
        </w:rPr>
      </w:pPr>
      <w:r w:rsidRPr="00F73953">
        <w:rPr>
          <w:sz w:val="23"/>
          <w:szCs w:val="23"/>
        </w:rPr>
        <w:t xml:space="preserve">Klaipėdos miesto savivaldybės interneto svetainėje 2023-05-31 buvo paskelbta apie rengiamą Ataskaitą. Žemėtvarkos skyrius 2022-08-02 rašte Nr. VS-6824 „Dėl detaliųjų planų pripažinimo netekusiais galios“ pateikė siūlymą pripažinti netekusiais galios Klaipėdos miesto valdybos 1993 m. gruodžio 29 d. potvarkiu Nr. 711 patvirtintus detaliuosius planus. 2023-05-11 buvo gautas vienas visuomenės atstovo prašymas pripažinti „Labrenciškės“ individualių gyvenamųjų namų mikrorajono detalaus išplanavimo projektą, patvirtintą Klaipėdos miesto valdybos 1993 m. gruodžio 29 d. potvarkiu Nr. 711 „Dėl detaliųjų planų patvirtinimo“, netekusiu galios. Į šiuos minėtus siūlymus rengiant Ataskaitą buvo atsižvelgta.  </w:t>
      </w:r>
    </w:p>
    <w:p w14:paraId="392EDA7A" w14:textId="77777777" w:rsidR="00E0618C" w:rsidRPr="00F73953" w:rsidRDefault="00E0618C" w:rsidP="00E0618C">
      <w:pPr>
        <w:pStyle w:val="Sraopastraipa"/>
        <w:numPr>
          <w:ilvl w:val="0"/>
          <w:numId w:val="11"/>
        </w:numPr>
        <w:tabs>
          <w:tab w:val="left" w:pos="993"/>
        </w:tabs>
        <w:ind w:left="0" w:firstLine="709"/>
        <w:jc w:val="both"/>
        <w:rPr>
          <w:b/>
          <w:sz w:val="23"/>
          <w:szCs w:val="23"/>
        </w:rPr>
      </w:pPr>
      <w:r w:rsidRPr="00F73953">
        <w:rPr>
          <w:b/>
          <w:sz w:val="23"/>
          <w:szCs w:val="23"/>
        </w:rPr>
        <w:t>Kiti sprendimui priimti reikalingi pagrindimai, skaičiavimai ir paaiškinimai.</w:t>
      </w:r>
    </w:p>
    <w:p w14:paraId="34A7D214" w14:textId="7FDE4F99" w:rsidR="00A75B5D" w:rsidRPr="00F73953" w:rsidRDefault="00CB3B83" w:rsidP="00E0618C">
      <w:pPr>
        <w:tabs>
          <w:tab w:val="left" w:pos="993"/>
        </w:tabs>
        <w:ind w:firstLine="709"/>
        <w:jc w:val="both"/>
        <w:rPr>
          <w:sz w:val="23"/>
          <w:szCs w:val="23"/>
        </w:rPr>
      </w:pPr>
      <w:r w:rsidRPr="00F73953">
        <w:rPr>
          <w:sz w:val="23"/>
          <w:szCs w:val="23"/>
        </w:rPr>
        <w:t>Savivaldybės administracija, rengiant teisės aktus dėl galiojančių vietovės lygmens teritorijų planavimo dokumentų keitimo, koregavimo ar žemės sklypų formavimo ir pertvarkymo projektų rengimo, susiduria su problema vertinant galiojančių detaliųjų planų, kuriais nebuvo nustatyti privalomi teritorijos naudojimo reglamentai, sprendinius. Todėl Ataskaitoje buvo pasiūlyta pripažinti netekusiais galios jau minėtus 1993 m. patvirtintus detaliuosius planus (išplanavimo projektus), ne tik nebeatitinkančius šiuo metu galiojančių teisės aktų, bet ir todėl, kad juose suplanuotoms teritorijoms pakeistame Bendrajame plane nustatyti šiuo metu privalomi teritorijos naudojimo reglamentai, atitinkantys darnios plėtros principus, visuomenės poreikius ir realią esamą situaciją, susiformavusią tam tikrame laiko tarpsnyje. Pažymėtina, kad detaliuosiuose planuose, kuriuos siūloma pripažinti netekusiais galios, didžioji dalis suplanuotų teritorijų šiuo metu yra valdomos privačios nuosavybės teise, kvartalų struktūra istoriškai susiformavusi. Galima konstatuoti, kad šių detaliųjų planų sprendiniai iš principo yra įgyvendinti arba nebeaktualūs.</w:t>
      </w:r>
    </w:p>
    <w:p w14:paraId="11948D5A" w14:textId="77777777" w:rsidR="00902BF0" w:rsidRPr="00F73953" w:rsidRDefault="00902BF0" w:rsidP="00E0618C">
      <w:pPr>
        <w:tabs>
          <w:tab w:val="left" w:pos="993"/>
        </w:tabs>
        <w:ind w:firstLine="709"/>
        <w:jc w:val="both"/>
        <w:rPr>
          <w:b/>
          <w:sz w:val="23"/>
          <w:szCs w:val="23"/>
        </w:rPr>
      </w:pPr>
      <w:r w:rsidRPr="00F73953">
        <w:rPr>
          <w:b/>
          <w:sz w:val="23"/>
          <w:szCs w:val="23"/>
        </w:rPr>
        <w:t>PRIDEDAMA:</w:t>
      </w:r>
    </w:p>
    <w:p w14:paraId="4246E6A8" w14:textId="195BAFA7" w:rsidR="00902BF0" w:rsidRPr="00F73953" w:rsidRDefault="00406880" w:rsidP="00E0618C">
      <w:pPr>
        <w:pStyle w:val="Sraopastraipa"/>
        <w:numPr>
          <w:ilvl w:val="0"/>
          <w:numId w:val="7"/>
        </w:numPr>
        <w:tabs>
          <w:tab w:val="left" w:pos="993"/>
        </w:tabs>
        <w:ind w:left="0" w:firstLine="709"/>
        <w:jc w:val="both"/>
        <w:rPr>
          <w:rFonts w:eastAsiaTheme="minorHAnsi"/>
          <w:sz w:val="23"/>
          <w:szCs w:val="23"/>
        </w:rPr>
      </w:pPr>
      <w:r w:rsidRPr="00F73953">
        <w:rPr>
          <w:rFonts w:eastAsiaTheme="minorHAnsi"/>
          <w:bCs/>
          <w:sz w:val="23"/>
          <w:szCs w:val="23"/>
        </w:rPr>
        <w:t>Teisės aktų</w:t>
      </w:r>
      <w:r w:rsidR="001405F2" w:rsidRPr="00F73953">
        <w:rPr>
          <w:rFonts w:eastAsiaTheme="minorHAnsi"/>
          <w:sz w:val="23"/>
          <w:szCs w:val="23"/>
        </w:rPr>
        <w:t xml:space="preserve"> išrašai</w:t>
      </w:r>
      <w:r w:rsidR="00902BF0" w:rsidRPr="00F73953">
        <w:rPr>
          <w:rFonts w:eastAsiaTheme="minorHAnsi"/>
          <w:sz w:val="23"/>
          <w:szCs w:val="23"/>
        </w:rPr>
        <w:t>, 2</w:t>
      </w:r>
      <w:r w:rsidR="009B6E12" w:rsidRPr="00F73953">
        <w:rPr>
          <w:rFonts w:eastAsiaTheme="minorHAnsi"/>
          <w:sz w:val="23"/>
          <w:szCs w:val="23"/>
        </w:rPr>
        <w:t xml:space="preserve"> lapas</w:t>
      </w:r>
      <w:r w:rsidR="00902BF0" w:rsidRPr="00F73953">
        <w:rPr>
          <w:rFonts w:eastAsiaTheme="minorHAnsi"/>
          <w:sz w:val="23"/>
          <w:szCs w:val="23"/>
        </w:rPr>
        <w:t>;</w:t>
      </w:r>
    </w:p>
    <w:p w14:paraId="6D6E650B" w14:textId="7B05079A" w:rsidR="000940F8" w:rsidRPr="00F73953" w:rsidRDefault="000940F8" w:rsidP="00E0618C">
      <w:pPr>
        <w:pStyle w:val="Sraopastraipa"/>
        <w:numPr>
          <w:ilvl w:val="0"/>
          <w:numId w:val="7"/>
        </w:numPr>
        <w:tabs>
          <w:tab w:val="left" w:pos="993"/>
        </w:tabs>
        <w:ind w:left="0" w:firstLine="709"/>
        <w:jc w:val="both"/>
        <w:rPr>
          <w:rFonts w:eastAsiaTheme="minorHAnsi"/>
          <w:sz w:val="23"/>
          <w:szCs w:val="23"/>
        </w:rPr>
      </w:pPr>
      <w:r w:rsidRPr="00F73953">
        <w:rPr>
          <w:rFonts w:eastAsiaTheme="minorHAnsi"/>
          <w:sz w:val="23"/>
          <w:szCs w:val="23"/>
        </w:rPr>
        <w:t>Klaipėdos miesto valdybos 1993 m. gruodžio 29 d. potvarkis Nr. 711 „Dėl detaliųjų planų patvirtinimo“, 1 lapas;</w:t>
      </w:r>
    </w:p>
    <w:p w14:paraId="44B838FD" w14:textId="27B74797" w:rsidR="00406880" w:rsidRPr="00F73953" w:rsidRDefault="00902BF0" w:rsidP="00E0618C">
      <w:pPr>
        <w:pStyle w:val="Sraopastraipa"/>
        <w:numPr>
          <w:ilvl w:val="0"/>
          <w:numId w:val="7"/>
        </w:numPr>
        <w:tabs>
          <w:tab w:val="left" w:pos="993"/>
        </w:tabs>
        <w:ind w:left="0" w:firstLine="709"/>
        <w:jc w:val="both"/>
        <w:rPr>
          <w:rFonts w:eastAsiaTheme="minorHAnsi"/>
          <w:sz w:val="23"/>
          <w:szCs w:val="23"/>
        </w:rPr>
      </w:pPr>
      <w:r w:rsidRPr="00F73953">
        <w:rPr>
          <w:sz w:val="23"/>
          <w:szCs w:val="23"/>
        </w:rPr>
        <w:t xml:space="preserve">Žemėtvarkos skyriaus 2022-08-02 raštas Nr. VS-6824 „Dėl detaliųjų planų </w:t>
      </w:r>
      <w:r w:rsidR="000940F8" w:rsidRPr="00F73953">
        <w:rPr>
          <w:sz w:val="23"/>
          <w:szCs w:val="23"/>
        </w:rPr>
        <w:t>pripažinimo netekusiais galios“, 1 lapas.</w:t>
      </w:r>
      <w:r w:rsidR="00406880" w:rsidRPr="00F73953">
        <w:rPr>
          <w:rFonts w:eastAsiaTheme="minorHAnsi"/>
          <w:sz w:val="23"/>
          <w:szCs w:val="23"/>
        </w:rPr>
        <w:t xml:space="preserve">   </w:t>
      </w:r>
    </w:p>
    <w:p w14:paraId="6A6F0EDC" w14:textId="77777777" w:rsidR="00427396" w:rsidRPr="00F73953" w:rsidRDefault="00427396" w:rsidP="00646644">
      <w:pPr>
        <w:pStyle w:val="Pavadinimas"/>
        <w:jc w:val="both"/>
        <w:rPr>
          <w:sz w:val="23"/>
          <w:szCs w:val="23"/>
        </w:rPr>
      </w:pPr>
    </w:p>
    <w:p w14:paraId="4199FCAB" w14:textId="77777777" w:rsidR="00427396" w:rsidRPr="00F73953" w:rsidRDefault="00427396" w:rsidP="00646644">
      <w:pPr>
        <w:pStyle w:val="Pavadinimas"/>
        <w:jc w:val="both"/>
        <w:rPr>
          <w:sz w:val="23"/>
          <w:szCs w:val="23"/>
        </w:rPr>
      </w:pPr>
    </w:p>
    <w:p w14:paraId="4B7EF16E" w14:textId="16E406E5" w:rsidR="008F1478" w:rsidRPr="00F73953" w:rsidRDefault="00D54275" w:rsidP="00646644">
      <w:pPr>
        <w:pStyle w:val="Pavadinimas"/>
        <w:jc w:val="both"/>
        <w:rPr>
          <w:sz w:val="23"/>
          <w:szCs w:val="23"/>
        </w:rPr>
      </w:pPr>
      <w:r w:rsidRPr="00F73953">
        <w:rPr>
          <w:sz w:val="23"/>
          <w:szCs w:val="23"/>
        </w:rPr>
        <w:t xml:space="preserve">Urbanistikos </w:t>
      </w:r>
      <w:r w:rsidR="00A6177D" w:rsidRPr="00F73953">
        <w:rPr>
          <w:sz w:val="23"/>
          <w:szCs w:val="23"/>
        </w:rPr>
        <w:t xml:space="preserve">ir architektūros </w:t>
      </w:r>
      <w:r w:rsidRPr="00F73953">
        <w:rPr>
          <w:sz w:val="23"/>
          <w:szCs w:val="23"/>
        </w:rPr>
        <w:t xml:space="preserve">skyriaus </w:t>
      </w:r>
      <w:r w:rsidR="009422EB" w:rsidRPr="00F73953">
        <w:rPr>
          <w:sz w:val="23"/>
          <w:szCs w:val="23"/>
        </w:rPr>
        <w:t>vedėja</w:t>
      </w:r>
      <w:r w:rsidR="00A6177D" w:rsidRPr="00F73953">
        <w:rPr>
          <w:sz w:val="23"/>
          <w:szCs w:val="23"/>
        </w:rPr>
        <w:t>s</w:t>
      </w:r>
      <w:r w:rsidRPr="00F73953">
        <w:rPr>
          <w:sz w:val="23"/>
          <w:szCs w:val="23"/>
        </w:rPr>
        <w:tab/>
      </w:r>
      <w:r w:rsidRPr="00F73953">
        <w:rPr>
          <w:sz w:val="23"/>
          <w:szCs w:val="23"/>
        </w:rPr>
        <w:tab/>
      </w:r>
      <w:r w:rsidR="00D96CF0" w:rsidRPr="00F73953">
        <w:rPr>
          <w:sz w:val="23"/>
          <w:szCs w:val="23"/>
        </w:rPr>
        <w:t xml:space="preserve">                          </w:t>
      </w:r>
      <w:r w:rsidR="00A6177D" w:rsidRPr="00F73953">
        <w:rPr>
          <w:sz w:val="23"/>
          <w:szCs w:val="23"/>
        </w:rPr>
        <w:t>Marijus Mockus</w:t>
      </w:r>
    </w:p>
    <w:sectPr w:rsidR="008F1478" w:rsidRPr="00F73953" w:rsidSect="00003739">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96FBB" w14:textId="77777777" w:rsidR="006B05C6" w:rsidRDefault="006B05C6" w:rsidP="00003739">
      <w:r>
        <w:separator/>
      </w:r>
    </w:p>
  </w:endnote>
  <w:endnote w:type="continuationSeparator" w:id="0">
    <w:p w14:paraId="1DE63DF6" w14:textId="77777777" w:rsidR="006B05C6" w:rsidRDefault="006B05C6" w:rsidP="000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7A36F" w14:textId="77777777" w:rsidR="006B05C6" w:rsidRDefault="006B05C6" w:rsidP="00003739">
      <w:r>
        <w:separator/>
      </w:r>
    </w:p>
  </w:footnote>
  <w:footnote w:type="continuationSeparator" w:id="0">
    <w:p w14:paraId="24ADB2D2" w14:textId="77777777" w:rsidR="006B05C6" w:rsidRDefault="006B05C6" w:rsidP="000037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B64F3"/>
    <w:multiLevelType w:val="hybridMultilevel"/>
    <w:tmpl w:val="0CF2DB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6753B04"/>
    <w:multiLevelType w:val="hybridMultilevel"/>
    <w:tmpl w:val="3036D78C"/>
    <w:lvl w:ilvl="0" w:tplc="8F6EF2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F15182D"/>
    <w:multiLevelType w:val="hybridMultilevel"/>
    <w:tmpl w:val="71CE84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3D37BA4"/>
    <w:multiLevelType w:val="hybridMultilevel"/>
    <w:tmpl w:val="4F0872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3865F4"/>
    <w:multiLevelType w:val="hybridMultilevel"/>
    <w:tmpl w:val="17D6AE98"/>
    <w:lvl w:ilvl="0" w:tplc="69D2258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35E1D39"/>
    <w:multiLevelType w:val="hybridMultilevel"/>
    <w:tmpl w:val="95D21F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6F41F42"/>
    <w:multiLevelType w:val="hybridMultilevel"/>
    <w:tmpl w:val="B1F80D74"/>
    <w:lvl w:ilvl="0" w:tplc="DC6CC7CA">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657FE8"/>
    <w:multiLevelType w:val="hybridMultilevel"/>
    <w:tmpl w:val="231C3AEA"/>
    <w:lvl w:ilvl="0" w:tplc="8DB271B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2821BC"/>
    <w:multiLevelType w:val="hybridMultilevel"/>
    <w:tmpl w:val="CAFA61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4375A44"/>
    <w:multiLevelType w:val="hybridMultilevel"/>
    <w:tmpl w:val="23003654"/>
    <w:lvl w:ilvl="0" w:tplc="8D662296">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7CB222E"/>
    <w:multiLevelType w:val="multilevel"/>
    <w:tmpl w:val="06007D60"/>
    <w:lvl w:ilvl="0">
      <w:start w:val="1"/>
      <w:numFmt w:val="decimal"/>
      <w:lvlText w:val="%1."/>
      <w:lvlJc w:val="left"/>
      <w:pPr>
        <w:ind w:left="360" w:hanging="360"/>
      </w:pPr>
    </w:lvl>
    <w:lvl w:ilvl="1">
      <w:start w:val="1"/>
      <w:numFmt w:val="decimal"/>
      <w:lvlText w:val="%2."/>
      <w:lvlJc w:val="left"/>
      <w:pPr>
        <w:ind w:left="270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A09043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AD166DF"/>
    <w:multiLevelType w:val="hybridMultilevel"/>
    <w:tmpl w:val="979E27E6"/>
    <w:lvl w:ilvl="0" w:tplc="8216269C">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3"/>
  </w:num>
  <w:num w:numId="3">
    <w:abstractNumId w:val="8"/>
  </w:num>
  <w:num w:numId="4">
    <w:abstractNumId w:val="11"/>
  </w:num>
  <w:num w:numId="5">
    <w:abstractNumId w:val="10"/>
  </w:num>
  <w:num w:numId="6">
    <w:abstractNumId w:val="2"/>
  </w:num>
  <w:num w:numId="7">
    <w:abstractNumId w:val="1"/>
  </w:num>
  <w:num w:numId="8">
    <w:abstractNumId w:val="9"/>
  </w:num>
  <w:num w:numId="9">
    <w:abstractNumId w:val="12"/>
  </w:num>
  <w:num w:numId="10">
    <w:abstractNumId w:val="7"/>
  </w:num>
  <w:num w:numId="11">
    <w:abstractNumId w:val="6"/>
  </w:num>
  <w:num w:numId="12">
    <w:abstractNumId w:val="5"/>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66C"/>
    <w:rsid w:val="00003739"/>
    <w:rsid w:val="00011CA1"/>
    <w:rsid w:val="00014F40"/>
    <w:rsid w:val="0001615E"/>
    <w:rsid w:val="00016D85"/>
    <w:rsid w:val="0002042C"/>
    <w:rsid w:val="000214BD"/>
    <w:rsid w:val="00024656"/>
    <w:rsid w:val="000275DE"/>
    <w:rsid w:val="0003087A"/>
    <w:rsid w:val="00034766"/>
    <w:rsid w:val="00043FAF"/>
    <w:rsid w:val="00045AF6"/>
    <w:rsid w:val="00050109"/>
    <w:rsid w:val="00060B47"/>
    <w:rsid w:val="00063C6E"/>
    <w:rsid w:val="00064C0C"/>
    <w:rsid w:val="0006757E"/>
    <w:rsid w:val="00071CB9"/>
    <w:rsid w:val="000830A7"/>
    <w:rsid w:val="000940F8"/>
    <w:rsid w:val="000A4B4F"/>
    <w:rsid w:val="000C06C0"/>
    <w:rsid w:val="000C1FD6"/>
    <w:rsid w:val="000C2CEA"/>
    <w:rsid w:val="000C3635"/>
    <w:rsid w:val="000C3DDF"/>
    <w:rsid w:val="000D172D"/>
    <w:rsid w:val="000D78B7"/>
    <w:rsid w:val="000E3B6E"/>
    <w:rsid w:val="000E4943"/>
    <w:rsid w:val="000E49EF"/>
    <w:rsid w:val="000E7504"/>
    <w:rsid w:val="000F1A5A"/>
    <w:rsid w:val="000F39D8"/>
    <w:rsid w:val="00100B84"/>
    <w:rsid w:val="00102CDC"/>
    <w:rsid w:val="001106D8"/>
    <w:rsid w:val="00111627"/>
    <w:rsid w:val="001246F8"/>
    <w:rsid w:val="001405F2"/>
    <w:rsid w:val="001409F7"/>
    <w:rsid w:val="00140ABB"/>
    <w:rsid w:val="00146EC9"/>
    <w:rsid w:val="00157FB1"/>
    <w:rsid w:val="00170387"/>
    <w:rsid w:val="00182B3B"/>
    <w:rsid w:val="00186929"/>
    <w:rsid w:val="00192514"/>
    <w:rsid w:val="001A0E14"/>
    <w:rsid w:val="001B4119"/>
    <w:rsid w:val="001B7301"/>
    <w:rsid w:val="001C00B9"/>
    <w:rsid w:val="001C0D97"/>
    <w:rsid w:val="001C43BC"/>
    <w:rsid w:val="001D0D0B"/>
    <w:rsid w:val="001D4E1F"/>
    <w:rsid w:val="001F0C29"/>
    <w:rsid w:val="001F1779"/>
    <w:rsid w:val="00203ED4"/>
    <w:rsid w:val="00207A54"/>
    <w:rsid w:val="0021745B"/>
    <w:rsid w:val="002208F3"/>
    <w:rsid w:val="002377D6"/>
    <w:rsid w:val="00246E1B"/>
    <w:rsid w:val="0025749A"/>
    <w:rsid w:val="00260E8C"/>
    <w:rsid w:val="00261037"/>
    <w:rsid w:val="00267639"/>
    <w:rsid w:val="00267AF0"/>
    <w:rsid w:val="00271EAE"/>
    <w:rsid w:val="00281842"/>
    <w:rsid w:val="002913FE"/>
    <w:rsid w:val="002939E8"/>
    <w:rsid w:val="0029752E"/>
    <w:rsid w:val="0029766C"/>
    <w:rsid w:val="002976FF"/>
    <w:rsid w:val="002A24EB"/>
    <w:rsid w:val="002A7DBF"/>
    <w:rsid w:val="002B1EBE"/>
    <w:rsid w:val="002B2C1C"/>
    <w:rsid w:val="002B3398"/>
    <w:rsid w:val="002B7B53"/>
    <w:rsid w:val="002C0A06"/>
    <w:rsid w:val="002D7F3E"/>
    <w:rsid w:val="002E5279"/>
    <w:rsid w:val="0030308E"/>
    <w:rsid w:val="00310C2D"/>
    <w:rsid w:val="00312953"/>
    <w:rsid w:val="0031631C"/>
    <w:rsid w:val="0032460F"/>
    <w:rsid w:val="003320B8"/>
    <w:rsid w:val="00332621"/>
    <w:rsid w:val="00332E2A"/>
    <w:rsid w:val="00335928"/>
    <w:rsid w:val="00340948"/>
    <w:rsid w:val="00343602"/>
    <w:rsid w:val="00344E1B"/>
    <w:rsid w:val="00351DFC"/>
    <w:rsid w:val="00356C4B"/>
    <w:rsid w:val="003719AD"/>
    <w:rsid w:val="00372E41"/>
    <w:rsid w:val="003746C3"/>
    <w:rsid w:val="00376FC1"/>
    <w:rsid w:val="003864E1"/>
    <w:rsid w:val="00387331"/>
    <w:rsid w:val="00387FEF"/>
    <w:rsid w:val="00393CA9"/>
    <w:rsid w:val="00394C58"/>
    <w:rsid w:val="003975D4"/>
    <w:rsid w:val="003A642A"/>
    <w:rsid w:val="003A6C55"/>
    <w:rsid w:val="003A6D81"/>
    <w:rsid w:val="003B4018"/>
    <w:rsid w:val="003B680D"/>
    <w:rsid w:val="003F40CD"/>
    <w:rsid w:val="00403C51"/>
    <w:rsid w:val="00406880"/>
    <w:rsid w:val="004116F8"/>
    <w:rsid w:val="00411EC8"/>
    <w:rsid w:val="004200EE"/>
    <w:rsid w:val="00427396"/>
    <w:rsid w:val="00427479"/>
    <w:rsid w:val="00427C5B"/>
    <w:rsid w:val="00430485"/>
    <w:rsid w:val="004321E4"/>
    <w:rsid w:val="00436EBB"/>
    <w:rsid w:val="00442B0B"/>
    <w:rsid w:val="004456FA"/>
    <w:rsid w:val="00454B94"/>
    <w:rsid w:val="004612D0"/>
    <w:rsid w:val="00463459"/>
    <w:rsid w:val="00467901"/>
    <w:rsid w:val="00494616"/>
    <w:rsid w:val="00494929"/>
    <w:rsid w:val="004A680D"/>
    <w:rsid w:val="004A75B2"/>
    <w:rsid w:val="004B30FF"/>
    <w:rsid w:val="004C2E28"/>
    <w:rsid w:val="004E5DD1"/>
    <w:rsid w:val="004E6AEF"/>
    <w:rsid w:val="004F1F38"/>
    <w:rsid w:val="004F2BF4"/>
    <w:rsid w:val="00510CAB"/>
    <w:rsid w:val="00522F5F"/>
    <w:rsid w:val="0052305A"/>
    <w:rsid w:val="00524102"/>
    <w:rsid w:val="00527E31"/>
    <w:rsid w:val="0053485C"/>
    <w:rsid w:val="00541FFF"/>
    <w:rsid w:val="005501CD"/>
    <w:rsid w:val="00552683"/>
    <w:rsid w:val="00554F0C"/>
    <w:rsid w:val="005618E5"/>
    <w:rsid w:val="00562096"/>
    <w:rsid w:val="00566913"/>
    <w:rsid w:val="00576CC6"/>
    <w:rsid w:val="005830B7"/>
    <w:rsid w:val="00585321"/>
    <w:rsid w:val="005A67C9"/>
    <w:rsid w:val="005D523C"/>
    <w:rsid w:val="005E36D6"/>
    <w:rsid w:val="005E562A"/>
    <w:rsid w:val="005F23D8"/>
    <w:rsid w:val="00605C34"/>
    <w:rsid w:val="00633DF2"/>
    <w:rsid w:val="00637B30"/>
    <w:rsid w:val="00646644"/>
    <w:rsid w:val="006529F5"/>
    <w:rsid w:val="0065499B"/>
    <w:rsid w:val="0066204E"/>
    <w:rsid w:val="00664021"/>
    <w:rsid w:val="00666CD7"/>
    <w:rsid w:val="006726FE"/>
    <w:rsid w:val="0068651D"/>
    <w:rsid w:val="006925B4"/>
    <w:rsid w:val="00693E14"/>
    <w:rsid w:val="00697228"/>
    <w:rsid w:val="006973AD"/>
    <w:rsid w:val="0069787C"/>
    <w:rsid w:val="006A32BF"/>
    <w:rsid w:val="006B054F"/>
    <w:rsid w:val="006B05C6"/>
    <w:rsid w:val="006B52DF"/>
    <w:rsid w:val="006C60F2"/>
    <w:rsid w:val="006D0FDA"/>
    <w:rsid w:val="006D33D6"/>
    <w:rsid w:val="006D49BA"/>
    <w:rsid w:val="006D5E01"/>
    <w:rsid w:val="006F63A3"/>
    <w:rsid w:val="00706016"/>
    <w:rsid w:val="00714D27"/>
    <w:rsid w:val="00714DB7"/>
    <w:rsid w:val="00737A8B"/>
    <w:rsid w:val="00745A01"/>
    <w:rsid w:val="00745F12"/>
    <w:rsid w:val="00753DF5"/>
    <w:rsid w:val="0076214E"/>
    <w:rsid w:val="00762309"/>
    <w:rsid w:val="00764874"/>
    <w:rsid w:val="00765343"/>
    <w:rsid w:val="00772D40"/>
    <w:rsid w:val="00781082"/>
    <w:rsid w:val="00786F3D"/>
    <w:rsid w:val="00787A1D"/>
    <w:rsid w:val="007A2A04"/>
    <w:rsid w:val="007A3EEC"/>
    <w:rsid w:val="007A4057"/>
    <w:rsid w:val="007A5450"/>
    <w:rsid w:val="007A658B"/>
    <w:rsid w:val="007A665B"/>
    <w:rsid w:val="007A7350"/>
    <w:rsid w:val="007B57A4"/>
    <w:rsid w:val="007C6433"/>
    <w:rsid w:val="007D4F05"/>
    <w:rsid w:val="007F3F52"/>
    <w:rsid w:val="007F5EEE"/>
    <w:rsid w:val="0080158E"/>
    <w:rsid w:val="008039F4"/>
    <w:rsid w:val="00806431"/>
    <w:rsid w:val="00811BFC"/>
    <w:rsid w:val="00814461"/>
    <w:rsid w:val="0081684A"/>
    <w:rsid w:val="00816B3C"/>
    <w:rsid w:val="00817F31"/>
    <w:rsid w:val="008428C2"/>
    <w:rsid w:val="00842CC4"/>
    <w:rsid w:val="00861FD4"/>
    <w:rsid w:val="00863736"/>
    <w:rsid w:val="0086711F"/>
    <w:rsid w:val="00867F82"/>
    <w:rsid w:val="00873B4A"/>
    <w:rsid w:val="00875A9D"/>
    <w:rsid w:val="00875E2D"/>
    <w:rsid w:val="008802F0"/>
    <w:rsid w:val="00886B63"/>
    <w:rsid w:val="00887C26"/>
    <w:rsid w:val="008A1DE6"/>
    <w:rsid w:val="008A3DC4"/>
    <w:rsid w:val="008A4D9C"/>
    <w:rsid w:val="008A5C58"/>
    <w:rsid w:val="008A6241"/>
    <w:rsid w:val="008A657E"/>
    <w:rsid w:val="008A7D76"/>
    <w:rsid w:val="008B6973"/>
    <w:rsid w:val="008C27D3"/>
    <w:rsid w:val="008C33F5"/>
    <w:rsid w:val="008C414B"/>
    <w:rsid w:val="008D22CC"/>
    <w:rsid w:val="008D24A5"/>
    <w:rsid w:val="008D2F3F"/>
    <w:rsid w:val="008E2F79"/>
    <w:rsid w:val="008E5627"/>
    <w:rsid w:val="008F1478"/>
    <w:rsid w:val="008F27B2"/>
    <w:rsid w:val="008F42FA"/>
    <w:rsid w:val="00902BF0"/>
    <w:rsid w:val="009110F6"/>
    <w:rsid w:val="009120F6"/>
    <w:rsid w:val="00916424"/>
    <w:rsid w:val="00917E21"/>
    <w:rsid w:val="00922673"/>
    <w:rsid w:val="00923B4E"/>
    <w:rsid w:val="009268E6"/>
    <w:rsid w:val="00936DCD"/>
    <w:rsid w:val="009422EB"/>
    <w:rsid w:val="00942EF4"/>
    <w:rsid w:val="009515CD"/>
    <w:rsid w:val="00970C89"/>
    <w:rsid w:val="009748C5"/>
    <w:rsid w:val="00976149"/>
    <w:rsid w:val="0099488B"/>
    <w:rsid w:val="00997100"/>
    <w:rsid w:val="009A1DFF"/>
    <w:rsid w:val="009A4AC1"/>
    <w:rsid w:val="009A4FE0"/>
    <w:rsid w:val="009A5EFB"/>
    <w:rsid w:val="009B0419"/>
    <w:rsid w:val="009B6E12"/>
    <w:rsid w:val="009C1333"/>
    <w:rsid w:val="009C31F1"/>
    <w:rsid w:val="009C3A13"/>
    <w:rsid w:val="009D65BF"/>
    <w:rsid w:val="009E6269"/>
    <w:rsid w:val="009E7FB4"/>
    <w:rsid w:val="009F13A9"/>
    <w:rsid w:val="009F26A0"/>
    <w:rsid w:val="009F53A2"/>
    <w:rsid w:val="00A1023B"/>
    <w:rsid w:val="00A1286F"/>
    <w:rsid w:val="00A17944"/>
    <w:rsid w:val="00A204E9"/>
    <w:rsid w:val="00A22F55"/>
    <w:rsid w:val="00A264E4"/>
    <w:rsid w:val="00A32140"/>
    <w:rsid w:val="00A32DBA"/>
    <w:rsid w:val="00A3547A"/>
    <w:rsid w:val="00A36A7F"/>
    <w:rsid w:val="00A41E4D"/>
    <w:rsid w:val="00A443E2"/>
    <w:rsid w:val="00A44916"/>
    <w:rsid w:val="00A5199D"/>
    <w:rsid w:val="00A538BB"/>
    <w:rsid w:val="00A57427"/>
    <w:rsid w:val="00A60539"/>
    <w:rsid w:val="00A6177D"/>
    <w:rsid w:val="00A6527B"/>
    <w:rsid w:val="00A678BF"/>
    <w:rsid w:val="00A714FA"/>
    <w:rsid w:val="00A75B5D"/>
    <w:rsid w:val="00A87BF1"/>
    <w:rsid w:val="00AA36C5"/>
    <w:rsid w:val="00AA6038"/>
    <w:rsid w:val="00AB0ED6"/>
    <w:rsid w:val="00AB32AA"/>
    <w:rsid w:val="00AC1F81"/>
    <w:rsid w:val="00AC67A5"/>
    <w:rsid w:val="00AD1B81"/>
    <w:rsid w:val="00AD7DF4"/>
    <w:rsid w:val="00AE3AF2"/>
    <w:rsid w:val="00AE6025"/>
    <w:rsid w:val="00AF14EA"/>
    <w:rsid w:val="00AF2BF6"/>
    <w:rsid w:val="00AF5BBE"/>
    <w:rsid w:val="00B0569A"/>
    <w:rsid w:val="00B07D96"/>
    <w:rsid w:val="00B12B09"/>
    <w:rsid w:val="00B17905"/>
    <w:rsid w:val="00B26465"/>
    <w:rsid w:val="00B2777F"/>
    <w:rsid w:val="00B31883"/>
    <w:rsid w:val="00B37357"/>
    <w:rsid w:val="00B37B9C"/>
    <w:rsid w:val="00B4139B"/>
    <w:rsid w:val="00B5058F"/>
    <w:rsid w:val="00B50E58"/>
    <w:rsid w:val="00B5546D"/>
    <w:rsid w:val="00B60627"/>
    <w:rsid w:val="00B616D7"/>
    <w:rsid w:val="00B661B5"/>
    <w:rsid w:val="00B66AD2"/>
    <w:rsid w:val="00B728BA"/>
    <w:rsid w:val="00B752DA"/>
    <w:rsid w:val="00B80211"/>
    <w:rsid w:val="00B90567"/>
    <w:rsid w:val="00B97407"/>
    <w:rsid w:val="00BA14D7"/>
    <w:rsid w:val="00BA4940"/>
    <w:rsid w:val="00BB2A0D"/>
    <w:rsid w:val="00BB492D"/>
    <w:rsid w:val="00BB509A"/>
    <w:rsid w:val="00BB7AE4"/>
    <w:rsid w:val="00BB7B81"/>
    <w:rsid w:val="00BC1E76"/>
    <w:rsid w:val="00BD39A0"/>
    <w:rsid w:val="00BD52EA"/>
    <w:rsid w:val="00BD7533"/>
    <w:rsid w:val="00BE0ED2"/>
    <w:rsid w:val="00BF4CE9"/>
    <w:rsid w:val="00BF60CE"/>
    <w:rsid w:val="00C00588"/>
    <w:rsid w:val="00C066B3"/>
    <w:rsid w:val="00C11A75"/>
    <w:rsid w:val="00C1531B"/>
    <w:rsid w:val="00C3604C"/>
    <w:rsid w:val="00C42B15"/>
    <w:rsid w:val="00C50795"/>
    <w:rsid w:val="00C5756A"/>
    <w:rsid w:val="00C610CB"/>
    <w:rsid w:val="00C61361"/>
    <w:rsid w:val="00C63F6D"/>
    <w:rsid w:val="00C67A08"/>
    <w:rsid w:val="00C85461"/>
    <w:rsid w:val="00C93F49"/>
    <w:rsid w:val="00CA0457"/>
    <w:rsid w:val="00CB3B83"/>
    <w:rsid w:val="00CB5DC4"/>
    <w:rsid w:val="00CB7560"/>
    <w:rsid w:val="00CC17D4"/>
    <w:rsid w:val="00CC3D61"/>
    <w:rsid w:val="00CC5C61"/>
    <w:rsid w:val="00CD2271"/>
    <w:rsid w:val="00CD3C9F"/>
    <w:rsid w:val="00CD414C"/>
    <w:rsid w:val="00CE1EAB"/>
    <w:rsid w:val="00CE700E"/>
    <w:rsid w:val="00CF2BC8"/>
    <w:rsid w:val="00CF3927"/>
    <w:rsid w:val="00D07B74"/>
    <w:rsid w:val="00D120BB"/>
    <w:rsid w:val="00D17FFC"/>
    <w:rsid w:val="00D2220B"/>
    <w:rsid w:val="00D2379A"/>
    <w:rsid w:val="00D26A30"/>
    <w:rsid w:val="00D35F27"/>
    <w:rsid w:val="00D37D95"/>
    <w:rsid w:val="00D405D8"/>
    <w:rsid w:val="00D414F5"/>
    <w:rsid w:val="00D46449"/>
    <w:rsid w:val="00D47600"/>
    <w:rsid w:val="00D54275"/>
    <w:rsid w:val="00D5439F"/>
    <w:rsid w:val="00D64E4D"/>
    <w:rsid w:val="00D6798F"/>
    <w:rsid w:val="00D870A1"/>
    <w:rsid w:val="00D87257"/>
    <w:rsid w:val="00D910CE"/>
    <w:rsid w:val="00D94394"/>
    <w:rsid w:val="00D96CF0"/>
    <w:rsid w:val="00DD67A9"/>
    <w:rsid w:val="00DE45F9"/>
    <w:rsid w:val="00DE5D9F"/>
    <w:rsid w:val="00DF0D68"/>
    <w:rsid w:val="00DF21F0"/>
    <w:rsid w:val="00E01B1A"/>
    <w:rsid w:val="00E0618C"/>
    <w:rsid w:val="00E144DD"/>
    <w:rsid w:val="00E162B7"/>
    <w:rsid w:val="00E365A0"/>
    <w:rsid w:val="00E46013"/>
    <w:rsid w:val="00E5057F"/>
    <w:rsid w:val="00E61254"/>
    <w:rsid w:val="00E66C56"/>
    <w:rsid w:val="00E73440"/>
    <w:rsid w:val="00E74665"/>
    <w:rsid w:val="00E8461F"/>
    <w:rsid w:val="00E92E2C"/>
    <w:rsid w:val="00E9768D"/>
    <w:rsid w:val="00EA4DDB"/>
    <w:rsid w:val="00EB112E"/>
    <w:rsid w:val="00EC1431"/>
    <w:rsid w:val="00EC5CA6"/>
    <w:rsid w:val="00ED4CE3"/>
    <w:rsid w:val="00EF3077"/>
    <w:rsid w:val="00F0011B"/>
    <w:rsid w:val="00F03095"/>
    <w:rsid w:val="00F0633D"/>
    <w:rsid w:val="00F1007D"/>
    <w:rsid w:val="00F17672"/>
    <w:rsid w:val="00F22EBC"/>
    <w:rsid w:val="00F260D6"/>
    <w:rsid w:val="00F3184E"/>
    <w:rsid w:val="00F37DBB"/>
    <w:rsid w:val="00F42AA8"/>
    <w:rsid w:val="00F46B77"/>
    <w:rsid w:val="00F52F35"/>
    <w:rsid w:val="00F544D9"/>
    <w:rsid w:val="00F62CD5"/>
    <w:rsid w:val="00F67BAE"/>
    <w:rsid w:val="00F67F4B"/>
    <w:rsid w:val="00F73953"/>
    <w:rsid w:val="00F7404A"/>
    <w:rsid w:val="00F83FAF"/>
    <w:rsid w:val="00F84FAF"/>
    <w:rsid w:val="00FA3A64"/>
    <w:rsid w:val="00FA64A6"/>
    <w:rsid w:val="00FB0ACC"/>
    <w:rsid w:val="00FC467A"/>
    <w:rsid w:val="00FC4762"/>
    <w:rsid w:val="00FC5D62"/>
    <w:rsid w:val="00FD44BE"/>
    <w:rsid w:val="00FD6927"/>
    <w:rsid w:val="00FE7BF9"/>
    <w:rsid w:val="00FF19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8862E"/>
  <w15:docId w15:val="{33E8E513-0AD4-41AA-88A1-093DC6C81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45A01"/>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uiPriority w:val="99"/>
    <w:semiHidden/>
    <w:unhideWhenUsed/>
    <w:rsid w:val="00745A0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745A01"/>
    <w:rPr>
      <w:rFonts w:ascii="Times New Roman" w:eastAsia="Times New Roman" w:hAnsi="Times New Roman" w:cs="Times New Roman"/>
      <w:sz w:val="16"/>
      <w:szCs w:val="16"/>
    </w:rPr>
  </w:style>
  <w:style w:type="paragraph" w:styleId="Pavadinimas">
    <w:name w:val="Title"/>
    <w:basedOn w:val="prastasis"/>
    <w:link w:val="PavadinimasDiagrama"/>
    <w:uiPriority w:val="99"/>
    <w:qFormat/>
    <w:rsid w:val="00F260D6"/>
    <w:pPr>
      <w:jc w:val="center"/>
    </w:pPr>
    <w:rPr>
      <w:szCs w:val="20"/>
    </w:rPr>
  </w:style>
  <w:style w:type="character" w:customStyle="1" w:styleId="PavadinimasDiagrama">
    <w:name w:val="Pavadinimas Diagrama"/>
    <w:basedOn w:val="Numatytasispastraiposriftas"/>
    <w:link w:val="Pavadinimas"/>
    <w:uiPriority w:val="99"/>
    <w:rsid w:val="00F260D6"/>
    <w:rPr>
      <w:rFonts w:ascii="Times New Roman" w:eastAsia="Times New Roman" w:hAnsi="Times New Roman" w:cs="Times New Roman"/>
      <w:sz w:val="24"/>
      <w:szCs w:val="20"/>
    </w:rPr>
  </w:style>
  <w:style w:type="paragraph" w:styleId="Antrats">
    <w:name w:val="header"/>
    <w:basedOn w:val="prastasis"/>
    <w:link w:val="AntratsDiagrama"/>
    <w:uiPriority w:val="99"/>
    <w:unhideWhenUsed/>
    <w:rsid w:val="00003739"/>
    <w:pPr>
      <w:tabs>
        <w:tab w:val="center" w:pos="4819"/>
        <w:tab w:val="right" w:pos="9638"/>
      </w:tabs>
    </w:pPr>
  </w:style>
  <w:style w:type="character" w:customStyle="1" w:styleId="AntratsDiagrama">
    <w:name w:val="Antraštės Diagrama"/>
    <w:basedOn w:val="Numatytasispastraiposriftas"/>
    <w:link w:val="Antrats"/>
    <w:uiPriority w:val="99"/>
    <w:rsid w:val="00003739"/>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03739"/>
    <w:pPr>
      <w:tabs>
        <w:tab w:val="center" w:pos="4819"/>
        <w:tab w:val="right" w:pos="9638"/>
      </w:tabs>
    </w:pPr>
  </w:style>
  <w:style w:type="character" w:customStyle="1" w:styleId="PoratDiagrama">
    <w:name w:val="Poraštė Diagrama"/>
    <w:basedOn w:val="Numatytasispastraiposriftas"/>
    <w:link w:val="Porat"/>
    <w:uiPriority w:val="99"/>
    <w:rsid w:val="00003739"/>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6A32BF"/>
    <w:rPr>
      <w:sz w:val="16"/>
      <w:szCs w:val="16"/>
    </w:rPr>
  </w:style>
  <w:style w:type="paragraph" w:styleId="Komentarotekstas">
    <w:name w:val="annotation text"/>
    <w:basedOn w:val="prastasis"/>
    <w:link w:val="KomentarotekstasDiagrama"/>
    <w:uiPriority w:val="99"/>
    <w:semiHidden/>
    <w:unhideWhenUsed/>
    <w:rsid w:val="006A32BF"/>
    <w:rPr>
      <w:sz w:val="20"/>
      <w:szCs w:val="20"/>
    </w:rPr>
  </w:style>
  <w:style w:type="character" w:customStyle="1" w:styleId="KomentarotekstasDiagrama">
    <w:name w:val="Komentaro tekstas Diagrama"/>
    <w:basedOn w:val="Numatytasispastraiposriftas"/>
    <w:link w:val="Komentarotekstas"/>
    <w:uiPriority w:val="99"/>
    <w:semiHidden/>
    <w:rsid w:val="006A32B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6A32BF"/>
    <w:rPr>
      <w:b/>
      <w:bCs/>
    </w:rPr>
  </w:style>
  <w:style w:type="character" w:customStyle="1" w:styleId="KomentarotemaDiagrama">
    <w:name w:val="Komentaro tema Diagrama"/>
    <w:basedOn w:val="KomentarotekstasDiagrama"/>
    <w:link w:val="Komentarotema"/>
    <w:uiPriority w:val="99"/>
    <w:semiHidden/>
    <w:rsid w:val="006A32BF"/>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6A32B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A32BF"/>
    <w:rPr>
      <w:rFonts w:ascii="Segoe UI" w:eastAsia="Times New Roman" w:hAnsi="Segoe UI" w:cs="Segoe UI"/>
      <w:sz w:val="18"/>
      <w:szCs w:val="18"/>
    </w:rPr>
  </w:style>
  <w:style w:type="paragraph" w:styleId="Sraopastraipa">
    <w:name w:val="List Paragraph"/>
    <w:basedOn w:val="prastasis"/>
    <w:uiPriority w:val="34"/>
    <w:qFormat/>
    <w:rsid w:val="00787A1D"/>
    <w:pPr>
      <w:ind w:left="720"/>
      <w:contextualSpacing/>
    </w:pPr>
  </w:style>
  <w:style w:type="character" w:styleId="Hipersaitas">
    <w:name w:val="Hyperlink"/>
    <w:basedOn w:val="Numatytasispastraiposriftas"/>
    <w:uiPriority w:val="99"/>
    <w:unhideWhenUsed/>
    <w:rsid w:val="003873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65950">
      <w:bodyDiv w:val="1"/>
      <w:marLeft w:val="0"/>
      <w:marRight w:val="0"/>
      <w:marTop w:val="0"/>
      <w:marBottom w:val="0"/>
      <w:divBdr>
        <w:top w:val="none" w:sz="0" w:space="0" w:color="auto"/>
        <w:left w:val="none" w:sz="0" w:space="0" w:color="auto"/>
        <w:bottom w:val="none" w:sz="0" w:space="0" w:color="auto"/>
        <w:right w:val="none" w:sz="0" w:space="0" w:color="auto"/>
      </w:divBdr>
    </w:div>
    <w:div w:id="106241540">
      <w:bodyDiv w:val="1"/>
      <w:marLeft w:val="0"/>
      <w:marRight w:val="0"/>
      <w:marTop w:val="0"/>
      <w:marBottom w:val="0"/>
      <w:divBdr>
        <w:top w:val="none" w:sz="0" w:space="0" w:color="auto"/>
        <w:left w:val="none" w:sz="0" w:space="0" w:color="auto"/>
        <w:bottom w:val="none" w:sz="0" w:space="0" w:color="auto"/>
        <w:right w:val="none" w:sz="0" w:space="0" w:color="auto"/>
      </w:divBdr>
    </w:div>
    <w:div w:id="146439007">
      <w:bodyDiv w:val="1"/>
      <w:marLeft w:val="0"/>
      <w:marRight w:val="0"/>
      <w:marTop w:val="0"/>
      <w:marBottom w:val="0"/>
      <w:divBdr>
        <w:top w:val="none" w:sz="0" w:space="0" w:color="auto"/>
        <w:left w:val="none" w:sz="0" w:space="0" w:color="auto"/>
        <w:bottom w:val="none" w:sz="0" w:space="0" w:color="auto"/>
        <w:right w:val="none" w:sz="0" w:space="0" w:color="auto"/>
      </w:divBdr>
    </w:div>
    <w:div w:id="842207227">
      <w:bodyDiv w:val="1"/>
      <w:marLeft w:val="0"/>
      <w:marRight w:val="0"/>
      <w:marTop w:val="0"/>
      <w:marBottom w:val="0"/>
      <w:divBdr>
        <w:top w:val="none" w:sz="0" w:space="0" w:color="auto"/>
        <w:left w:val="none" w:sz="0" w:space="0" w:color="auto"/>
        <w:bottom w:val="none" w:sz="0" w:space="0" w:color="auto"/>
        <w:right w:val="none" w:sz="0" w:space="0" w:color="auto"/>
      </w:divBdr>
    </w:div>
    <w:div w:id="1012490208">
      <w:bodyDiv w:val="1"/>
      <w:marLeft w:val="0"/>
      <w:marRight w:val="0"/>
      <w:marTop w:val="0"/>
      <w:marBottom w:val="0"/>
      <w:divBdr>
        <w:top w:val="none" w:sz="0" w:space="0" w:color="auto"/>
        <w:left w:val="none" w:sz="0" w:space="0" w:color="auto"/>
        <w:bottom w:val="none" w:sz="0" w:space="0" w:color="auto"/>
        <w:right w:val="none" w:sz="0" w:space="0" w:color="auto"/>
      </w:divBdr>
    </w:div>
    <w:div w:id="1352683445">
      <w:bodyDiv w:val="1"/>
      <w:marLeft w:val="0"/>
      <w:marRight w:val="0"/>
      <w:marTop w:val="0"/>
      <w:marBottom w:val="0"/>
      <w:divBdr>
        <w:top w:val="none" w:sz="0" w:space="0" w:color="auto"/>
        <w:left w:val="none" w:sz="0" w:space="0" w:color="auto"/>
        <w:bottom w:val="none" w:sz="0" w:space="0" w:color="auto"/>
        <w:right w:val="none" w:sz="0" w:space="0" w:color="auto"/>
      </w:divBdr>
      <w:divsChild>
        <w:div w:id="1325932098">
          <w:marLeft w:val="0"/>
          <w:marRight w:val="0"/>
          <w:marTop w:val="0"/>
          <w:marBottom w:val="0"/>
          <w:divBdr>
            <w:top w:val="none" w:sz="0" w:space="0" w:color="auto"/>
            <w:left w:val="none" w:sz="0" w:space="0" w:color="auto"/>
            <w:bottom w:val="none" w:sz="0" w:space="0" w:color="auto"/>
            <w:right w:val="none" w:sz="0" w:space="0" w:color="auto"/>
          </w:divBdr>
        </w:div>
        <w:div w:id="163513570">
          <w:marLeft w:val="0"/>
          <w:marRight w:val="0"/>
          <w:marTop w:val="0"/>
          <w:marBottom w:val="0"/>
          <w:divBdr>
            <w:top w:val="none" w:sz="0" w:space="0" w:color="auto"/>
            <w:left w:val="none" w:sz="0" w:space="0" w:color="auto"/>
            <w:bottom w:val="none" w:sz="0" w:space="0" w:color="auto"/>
            <w:right w:val="none" w:sz="0" w:space="0" w:color="auto"/>
          </w:divBdr>
          <w:divsChild>
            <w:div w:id="143367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5418</Words>
  <Characters>3089</Characters>
  <Application>Microsoft Office Word</Application>
  <DocSecurity>4</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Valantiejienė</dc:creator>
  <cp:lastModifiedBy>Virginija Palaimiene</cp:lastModifiedBy>
  <cp:revision>2</cp:revision>
  <cp:lastPrinted>2018-03-20T07:45:00Z</cp:lastPrinted>
  <dcterms:created xsi:type="dcterms:W3CDTF">2023-09-12T11:01:00Z</dcterms:created>
  <dcterms:modified xsi:type="dcterms:W3CDTF">2023-09-12T11:01:00Z</dcterms:modified>
</cp:coreProperties>
</file>