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3204E" w14:textId="77777777" w:rsidR="00DD5E64" w:rsidRPr="00980D5B" w:rsidRDefault="00DD5E64" w:rsidP="00DD5E64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980D5B">
        <w:rPr>
          <w:b/>
          <w:sz w:val="24"/>
          <w:szCs w:val="24"/>
          <w:lang w:val="en-US"/>
        </w:rPr>
        <w:t>AIŠKINAMASIS RAŠTAS</w:t>
      </w:r>
    </w:p>
    <w:p w14:paraId="4F47F752" w14:textId="504C9AF7" w:rsidR="00DD5E64" w:rsidRPr="00980D5B" w:rsidRDefault="00F22F47" w:rsidP="00DD5E64">
      <w:pPr>
        <w:jc w:val="center"/>
        <w:rPr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PRIE </w:t>
      </w:r>
      <w:r w:rsidR="00D323EB" w:rsidRPr="00980D5B">
        <w:rPr>
          <w:b/>
          <w:sz w:val="24"/>
          <w:szCs w:val="24"/>
          <w:lang w:val="en-US"/>
        </w:rPr>
        <w:t xml:space="preserve">SAVIVALDYBĖS </w:t>
      </w:r>
      <w:r w:rsidRPr="00980D5B">
        <w:rPr>
          <w:b/>
          <w:sz w:val="24"/>
          <w:szCs w:val="24"/>
          <w:lang w:val="en-US"/>
        </w:rPr>
        <w:t>TARYBOS SPRENDIMO</w:t>
      </w:r>
      <w:r w:rsidR="00696015" w:rsidRPr="00696015">
        <w:t xml:space="preserve"> </w:t>
      </w:r>
      <w:r w:rsidR="00B776B4" w:rsidRPr="00B776B4">
        <w:rPr>
          <w:b/>
          <w:sz w:val="24"/>
          <w:szCs w:val="24"/>
          <w:lang w:val="en-US"/>
        </w:rPr>
        <w:t>DĖL LEIDIMO KLAIPĖDOS KARALIENĖS LUIZĖS JAUNIMO CENTRUI RENGTI IR TEIKTI PARAIŠKĄ ES LĖŠOMIS FINANSUOJAMO PROJEKTO „PLĖTOTI LAIKU ATLIEKAMO EFEKTYVAUS DARBO SU JAUNIMU SISTEMĄ“ PARTNERIŲ ATRANKAI</w:t>
      </w:r>
      <w:r w:rsidR="00B776B4">
        <w:rPr>
          <w:b/>
          <w:sz w:val="24"/>
          <w:szCs w:val="24"/>
          <w:lang w:val="en-US"/>
        </w:rPr>
        <w:t xml:space="preserve"> PROJEKTO</w:t>
      </w:r>
    </w:p>
    <w:p w14:paraId="16E7EDB1" w14:textId="77777777" w:rsidR="00DD5E64" w:rsidRPr="00980D5B" w:rsidRDefault="00DD5E64" w:rsidP="00DD5E64">
      <w:pPr>
        <w:jc w:val="center"/>
        <w:rPr>
          <w:sz w:val="24"/>
          <w:szCs w:val="24"/>
          <w:lang w:val="en-US"/>
        </w:rPr>
      </w:pPr>
    </w:p>
    <w:p w14:paraId="5A965E2A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1. </w:t>
      </w:r>
      <w:r w:rsidR="00897DDA" w:rsidRPr="00980D5B">
        <w:rPr>
          <w:b/>
          <w:sz w:val="24"/>
          <w:szCs w:val="24"/>
        </w:rPr>
        <w:t>Parengto projekto tikslai ir uždaviniai</w:t>
      </w:r>
      <w:r w:rsidR="001B7BC9">
        <w:rPr>
          <w:b/>
          <w:sz w:val="24"/>
          <w:szCs w:val="24"/>
        </w:rPr>
        <w:t>.</w:t>
      </w:r>
    </w:p>
    <w:p w14:paraId="10405581" w14:textId="5FCADC3F" w:rsidR="00E12A6E" w:rsidRPr="00980D5B" w:rsidRDefault="00696015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696015">
        <w:rPr>
          <w:sz w:val="24"/>
          <w:szCs w:val="24"/>
        </w:rPr>
        <w:t xml:space="preserve">Sprendimo projektas rengiamas siekiant pavesti Biudžetinei įstaigai </w:t>
      </w:r>
      <w:r>
        <w:rPr>
          <w:sz w:val="24"/>
          <w:szCs w:val="24"/>
        </w:rPr>
        <w:t>Klaipėdos karalienės Luizės jaunimo centrui</w:t>
      </w:r>
      <w:r w:rsidRPr="00696015">
        <w:rPr>
          <w:sz w:val="24"/>
          <w:szCs w:val="24"/>
        </w:rPr>
        <w:t xml:space="preserve"> rengti ir teikti paraišką dėl 2021–2030 metų plėtros programos valdytojos Lietuvos Respublikos socialinės apsaugos ir darbo ministerijos Socialinės sutelkties plėtros programos pažangos priemonės Nr. 09-003-02-02-05 „Plėtoti laiku atliekamo efektyvaus darbo su jaunimu sistemą“ partnerių atrankos ir užtikrinti įgyvendinto projekto veiklos rezultatų tęstinumą 4 metus po projekto užbaigimo</w:t>
      </w:r>
    </w:p>
    <w:p w14:paraId="0F1CF050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sz w:val="24"/>
          <w:szCs w:val="24"/>
        </w:rPr>
        <w:t>2. </w:t>
      </w:r>
      <w:r w:rsidR="00630CED" w:rsidRPr="00630CED">
        <w:rPr>
          <w:b/>
          <w:bCs/>
          <w:sz w:val="24"/>
          <w:szCs w:val="24"/>
        </w:rPr>
        <w:t xml:space="preserve"> </w:t>
      </w:r>
      <w:r w:rsidR="00630CED">
        <w:rPr>
          <w:b/>
          <w:bCs/>
          <w:sz w:val="24"/>
          <w:szCs w:val="24"/>
        </w:rPr>
        <w:t>Projekte aptartų klausimų teisinis reglamentavimas.</w:t>
      </w:r>
    </w:p>
    <w:p w14:paraId="643BD440" w14:textId="20030D12" w:rsidR="00DD5E64" w:rsidRPr="00980D5B" w:rsidRDefault="00696015" w:rsidP="00980D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Projektas parengtas v</w:t>
      </w:r>
      <w:r w:rsidRPr="00696015">
        <w:rPr>
          <w:sz w:val="24"/>
          <w:szCs w:val="24"/>
        </w:rPr>
        <w:t>adovau</w:t>
      </w:r>
      <w:r>
        <w:rPr>
          <w:sz w:val="24"/>
          <w:szCs w:val="24"/>
        </w:rPr>
        <w:t xml:space="preserve">jantis </w:t>
      </w:r>
      <w:r w:rsidRPr="00696015">
        <w:rPr>
          <w:sz w:val="24"/>
          <w:szCs w:val="24"/>
        </w:rPr>
        <w:t>Lietuvos Respublikos vietos savivaldos įstatymo 15 straipsniu 4 dalimi, 6 straipsnio 24 punktu</w:t>
      </w:r>
      <w:r>
        <w:rPr>
          <w:sz w:val="24"/>
          <w:szCs w:val="24"/>
        </w:rPr>
        <w:t xml:space="preserve"> ir </w:t>
      </w:r>
      <w:r w:rsidRPr="00696015">
        <w:rPr>
          <w:sz w:val="24"/>
          <w:szCs w:val="24"/>
        </w:rPr>
        <w:t>2021–2030 metų plėtros programos valdytojo Lietuvos Respublikos socialinės apsaugos ir darbo ministerijos Socialinės sutelkties plėtros programos pažangos priemonės Nr.09-003-02-02-05 „Plėtoti laiku atliekamo efektyvaus darbo su jaunimu sistemą“  partnerių atrankos tvarkos apraš</w:t>
      </w:r>
      <w:r>
        <w:rPr>
          <w:sz w:val="24"/>
          <w:szCs w:val="24"/>
        </w:rPr>
        <w:t>u,</w:t>
      </w:r>
      <w:r w:rsidRPr="00696015">
        <w:rPr>
          <w:sz w:val="24"/>
          <w:szCs w:val="24"/>
        </w:rPr>
        <w:t xml:space="preserve"> patvirtint</w:t>
      </w:r>
      <w:r>
        <w:rPr>
          <w:sz w:val="24"/>
          <w:szCs w:val="24"/>
        </w:rPr>
        <w:t>u</w:t>
      </w:r>
      <w:r w:rsidRPr="00696015">
        <w:rPr>
          <w:sz w:val="24"/>
          <w:szCs w:val="24"/>
        </w:rPr>
        <w:t xml:space="preserve"> Jaunimo reikalų agentūros direktoriaus įsakymu</w:t>
      </w:r>
    </w:p>
    <w:p w14:paraId="664A7503" w14:textId="77777777" w:rsidR="00E12A6E" w:rsidRPr="00980D5B" w:rsidRDefault="00E12A6E" w:rsidP="00980D5B">
      <w:pPr>
        <w:ind w:firstLine="709"/>
        <w:jc w:val="both"/>
        <w:rPr>
          <w:sz w:val="24"/>
          <w:szCs w:val="24"/>
          <w:lang w:val="en-US"/>
        </w:rPr>
      </w:pPr>
    </w:p>
    <w:p w14:paraId="5177E528" w14:textId="77777777" w:rsidR="00E25500" w:rsidRPr="00980D5B" w:rsidRDefault="00394D94" w:rsidP="00980D5B">
      <w:pPr>
        <w:ind w:firstLine="709"/>
        <w:jc w:val="both"/>
        <w:rPr>
          <w:b/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3. </w:t>
      </w:r>
      <w:r w:rsidR="001356DF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iūlomos naujos teisinio reglamentavimo n</w:t>
      </w:r>
      <w:r w:rsidR="00E25500" w:rsidRPr="00980D5B">
        <w:rPr>
          <w:b/>
          <w:bCs/>
          <w:sz w:val="24"/>
          <w:szCs w:val="24"/>
        </w:rPr>
        <w:t>uostatos ir laukiami rezultatai</w:t>
      </w:r>
      <w:r w:rsidR="001356DF">
        <w:rPr>
          <w:b/>
          <w:bCs/>
          <w:sz w:val="24"/>
          <w:szCs w:val="24"/>
        </w:rPr>
        <w:t>.</w:t>
      </w:r>
    </w:p>
    <w:p w14:paraId="3504E5B5" w14:textId="77777777" w:rsidR="002652BD" w:rsidRDefault="002652BD" w:rsidP="00980D5B">
      <w:pPr>
        <w:ind w:firstLine="709"/>
        <w:jc w:val="both"/>
        <w:rPr>
          <w:bCs/>
          <w:sz w:val="24"/>
          <w:szCs w:val="24"/>
        </w:rPr>
      </w:pPr>
      <w:r w:rsidRPr="002652BD">
        <w:rPr>
          <w:bCs/>
          <w:sz w:val="24"/>
          <w:szCs w:val="24"/>
        </w:rPr>
        <w:t xml:space="preserve">Priemonės tikslas – mažinti neaktyvių jaunų žmonių skaičių, tikslingai dirbant su mažiau galimybių turinčiais jaunuoliais, niekur nedirbančiais, nesimokančiais jaunuoliais, nuosekliai įgyvendinant intervencines priemones (siekiant padėti jaunuoliams sugrįžti į darbo rinką ir (ar) švietimo sistemą) bei užtikrinant prevencinių priemonių, atliepiančių konkrečių jaunų žmonių poreikius, įgyvendinimą. </w:t>
      </w:r>
    </w:p>
    <w:p w14:paraId="335378FF" w14:textId="6824B076" w:rsidR="00E72A96" w:rsidRDefault="002652BD" w:rsidP="00E72A96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Pagal </w:t>
      </w:r>
      <w:r w:rsidRPr="002652BD">
        <w:rPr>
          <w:bCs/>
          <w:sz w:val="24"/>
          <w:szCs w:val="24"/>
        </w:rPr>
        <w:t xml:space="preserve">2021–2030 metų plėtros programos valdytojos Lietuvos </w:t>
      </w:r>
      <w:r>
        <w:rPr>
          <w:bCs/>
          <w:sz w:val="24"/>
          <w:szCs w:val="24"/>
        </w:rPr>
        <w:t>R</w:t>
      </w:r>
      <w:r w:rsidRPr="002652BD">
        <w:rPr>
          <w:bCs/>
          <w:sz w:val="24"/>
          <w:szCs w:val="24"/>
        </w:rPr>
        <w:t xml:space="preserve">espublikos </w:t>
      </w:r>
      <w:r>
        <w:rPr>
          <w:bCs/>
          <w:sz w:val="24"/>
          <w:szCs w:val="24"/>
        </w:rPr>
        <w:t>S</w:t>
      </w:r>
      <w:r w:rsidRPr="002652BD">
        <w:rPr>
          <w:bCs/>
          <w:sz w:val="24"/>
          <w:szCs w:val="24"/>
        </w:rPr>
        <w:t>ocialinės apsaugos ir darbo ministerijos socialinės sutelkties plėtros programos pažangos priemonės Nr. 09-003-02-02-05 „</w:t>
      </w:r>
      <w:r>
        <w:rPr>
          <w:bCs/>
          <w:sz w:val="24"/>
          <w:szCs w:val="24"/>
        </w:rPr>
        <w:t>P</w:t>
      </w:r>
      <w:r w:rsidRPr="002652BD">
        <w:rPr>
          <w:bCs/>
          <w:sz w:val="24"/>
          <w:szCs w:val="24"/>
        </w:rPr>
        <w:t>lėtoti laiku atliekamo efektyvaus darbo su jaunimu sistemą“  įgyvendinimo partnerių atrankos tvarkos apraš</w:t>
      </w:r>
      <w:r>
        <w:rPr>
          <w:bCs/>
          <w:sz w:val="24"/>
          <w:szCs w:val="24"/>
        </w:rPr>
        <w:t>ą (toliau – Aprašas)</w:t>
      </w:r>
      <w:r w:rsidR="00E72A9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Klaipėdoje į</w:t>
      </w:r>
      <w:r w:rsidRPr="002652BD">
        <w:rPr>
          <w:bCs/>
          <w:sz w:val="24"/>
          <w:szCs w:val="24"/>
        </w:rPr>
        <w:t xml:space="preserve"> veiklas </w:t>
      </w:r>
      <w:r>
        <w:rPr>
          <w:bCs/>
          <w:sz w:val="24"/>
          <w:szCs w:val="24"/>
        </w:rPr>
        <w:t>būtų įtraukiama</w:t>
      </w:r>
      <w:r w:rsidRPr="002652BD">
        <w:rPr>
          <w:bCs/>
          <w:sz w:val="24"/>
          <w:szCs w:val="24"/>
        </w:rPr>
        <w:t xml:space="preserve"> kasmet ne mažiau </w:t>
      </w:r>
      <w:r w:rsidR="00B80BCB">
        <w:rPr>
          <w:bCs/>
          <w:sz w:val="24"/>
          <w:szCs w:val="24"/>
        </w:rPr>
        <w:t>60</w:t>
      </w:r>
      <w:r w:rsidRPr="002652BD">
        <w:rPr>
          <w:bCs/>
          <w:sz w:val="24"/>
          <w:szCs w:val="24"/>
        </w:rPr>
        <w:t xml:space="preserve"> dalyvi</w:t>
      </w:r>
      <w:r w:rsidR="00B80BCB">
        <w:rPr>
          <w:bCs/>
          <w:sz w:val="24"/>
          <w:szCs w:val="24"/>
        </w:rPr>
        <w:t>ų</w:t>
      </w:r>
      <w:r w:rsidR="00E72A96">
        <w:rPr>
          <w:bCs/>
          <w:sz w:val="24"/>
          <w:szCs w:val="24"/>
        </w:rPr>
        <w:t xml:space="preserve"> ir jeigu įstaiga būtų atrinkta partneriu jai būtų skiriami 2 jaunimo darbuotojo – atvejo koordinatoriaus etatai. </w:t>
      </w:r>
      <w:r w:rsidR="003A6431">
        <w:rPr>
          <w:bCs/>
          <w:sz w:val="24"/>
          <w:szCs w:val="24"/>
        </w:rPr>
        <w:t xml:space="preserve">Į įgyvendinamas projekto veiklas savivaldybės teritorijoje turi būti įtraukta ne mažiau negu 13 proc. NEET jaunų žmonių. </w:t>
      </w:r>
    </w:p>
    <w:p w14:paraId="64F6102B" w14:textId="67DEB1AD" w:rsidR="00E72A96" w:rsidRDefault="00E72A96" w:rsidP="00E72A96">
      <w:pPr>
        <w:ind w:firstLine="709"/>
        <w:jc w:val="both"/>
        <w:rPr>
          <w:bCs/>
          <w:sz w:val="24"/>
          <w:szCs w:val="24"/>
        </w:rPr>
      </w:pPr>
      <w:r w:rsidRPr="00E72A96">
        <w:rPr>
          <w:bCs/>
          <w:sz w:val="24"/>
          <w:szCs w:val="24"/>
        </w:rPr>
        <w:t>Galimi partneriai – valstybės ar savivaldybės biudžetinė įstaiga ir (arba) kitas Lietuvos</w:t>
      </w:r>
      <w:r>
        <w:rPr>
          <w:bCs/>
          <w:sz w:val="24"/>
          <w:szCs w:val="24"/>
        </w:rPr>
        <w:t xml:space="preserve"> </w:t>
      </w:r>
      <w:r w:rsidRPr="00E72A96">
        <w:rPr>
          <w:bCs/>
          <w:sz w:val="24"/>
          <w:szCs w:val="24"/>
        </w:rPr>
        <w:t>Respublikoje registruotas viešasis juridinis asmuo, kuris veikia kaip atvirasis jaunimo centras</w:t>
      </w:r>
      <w:r>
        <w:rPr>
          <w:bCs/>
          <w:sz w:val="24"/>
          <w:szCs w:val="24"/>
        </w:rPr>
        <w:t>.</w:t>
      </w:r>
    </w:p>
    <w:p w14:paraId="6553345A" w14:textId="32A641EA" w:rsidR="00E72A96" w:rsidRDefault="00E72A96" w:rsidP="00E72A96">
      <w:pPr>
        <w:ind w:firstLine="709"/>
        <w:jc w:val="both"/>
        <w:rPr>
          <w:sz w:val="24"/>
          <w:szCs w:val="24"/>
        </w:rPr>
      </w:pPr>
      <w:r w:rsidRPr="00E72A96">
        <w:rPr>
          <w:sz w:val="24"/>
          <w:szCs w:val="24"/>
        </w:rPr>
        <w:t>Planuojamas Partnerių įgyvendinamos veiklos programos vykdymo laikotarpis – 4 metai, kuris gali būti pratęstas, bet ne ilgiau negu numatyta Aprašo 4 punkte (nuo Projekto sutarties pasirašymo dienos iki 2027 m. gruodžio 31 d., bet dėl objektyvių priežasčių gali būti pratęstas, bet ne ilgiau negu  iki 2029 m. liepos 31 d.).</w:t>
      </w:r>
    </w:p>
    <w:p w14:paraId="2F3B744B" w14:textId="4EB8758C" w:rsidR="00E72A96" w:rsidRPr="00EE5F49" w:rsidRDefault="00E72A96" w:rsidP="00E72A96">
      <w:pPr>
        <w:ind w:firstLine="709"/>
        <w:jc w:val="both"/>
        <w:rPr>
          <w:sz w:val="24"/>
          <w:szCs w:val="24"/>
        </w:rPr>
      </w:pPr>
      <w:r w:rsidRPr="00E72A96">
        <w:rPr>
          <w:sz w:val="24"/>
          <w:szCs w:val="24"/>
        </w:rPr>
        <w:t>Viena iš būtinų sąlygų siekiant Partnerio statuso – pareiškėjas įsipareigoja ne trumpiau negu 4 metus po jungtinės veiklos sutarties pabaigos užtikrinti ne mažiau negu 0,</w:t>
      </w:r>
      <w:r w:rsidR="003A6431">
        <w:rPr>
          <w:sz w:val="24"/>
          <w:szCs w:val="24"/>
        </w:rPr>
        <w:t>75</w:t>
      </w:r>
      <w:r w:rsidR="00325499">
        <w:rPr>
          <w:sz w:val="24"/>
          <w:szCs w:val="24"/>
        </w:rPr>
        <w:t xml:space="preserve"> jaunimo darbuotojo – atvejo koordinatoriaus</w:t>
      </w:r>
      <w:r w:rsidRPr="00E72A96">
        <w:rPr>
          <w:sz w:val="24"/>
          <w:szCs w:val="24"/>
        </w:rPr>
        <w:t xml:space="preserve"> etato (jeigu sutartyje numatytos lėšos, skirtos išlaikyti</w:t>
      </w:r>
      <w:r w:rsidR="003A6431">
        <w:rPr>
          <w:sz w:val="24"/>
          <w:szCs w:val="24"/>
        </w:rPr>
        <w:t xml:space="preserve"> 2</w:t>
      </w:r>
      <w:r w:rsidRPr="00E72A96">
        <w:rPr>
          <w:sz w:val="24"/>
          <w:szCs w:val="24"/>
        </w:rPr>
        <w:t xml:space="preserve"> etat</w:t>
      </w:r>
      <w:r w:rsidR="003A6431">
        <w:rPr>
          <w:sz w:val="24"/>
          <w:szCs w:val="24"/>
        </w:rPr>
        <w:t>ams</w:t>
      </w:r>
      <w:r w:rsidRPr="00E72A96">
        <w:rPr>
          <w:sz w:val="24"/>
          <w:szCs w:val="24"/>
        </w:rPr>
        <w:t>)</w:t>
      </w:r>
      <w:r w:rsidR="00325499">
        <w:rPr>
          <w:sz w:val="24"/>
          <w:szCs w:val="24"/>
        </w:rPr>
        <w:t xml:space="preserve">. </w:t>
      </w:r>
      <w:r w:rsidR="00EE5F49">
        <w:rPr>
          <w:sz w:val="24"/>
          <w:szCs w:val="24"/>
        </w:rPr>
        <w:t xml:space="preserve">Ši sąlyga bus įgyvendinta esamų etatų apimtyje. Po projekto įgyvendinimo papildomai lėšų skirti nereikės. </w:t>
      </w:r>
    </w:p>
    <w:p w14:paraId="3AF8C4EB" w14:textId="77777777" w:rsidR="003A6431" w:rsidRPr="00E72A96" w:rsidRDefault="003A6431" w:rsidP="00E72A96">
      <w:pPr>
        <w:ind w:firstLine="709"/>
        <w:jc w:val="both"/>
        <w:rPr>
          <w:sz w:val="24"/>
          <w:szCs w:val="24"/>
        </w:rPr>
      </w:pPr>
    </w:p>
    <w:p w14:paraId="67F9502E" w14:textId="2C1962F5" w:rsidR="00E25500" w:rsidRPr="00E72A96" w:rsidRDefault="00394D94" w:rsidP="00E72A96">
      <w:pPr>
        <w:ind w:firstLine="709"/>
        <w:jc w:val="both"/>
        <w:rPr>
          <w:bCs/>
          <w:sz w:val="24"/>
          <w:szCs w:val="24"/>
        </w:rPr>
      </w:pPr>
      <w:r w:rsidRPr="00980D5B">
        <w:rPr>
          <w:b/>
          <w:bCs/>
          <w:sz w:val="24"/>
          <w:szCs w:val="24"/>
        </w:rPr>
        <w:t>4. </w:t>
      </w:r>
      <w:r w:rsidR="00E25500" w:rsidRPr="00980D5B">
        <w:rPr>
          <w:b/>
          <w:bCs/>
          <w:sz w:val="24"/>
          <w:szCs w:val="24"/>
        </w:rPr>
        <w:t>N</w:t>
      </w:r>
      <w:r w:rsidR="00897DDA" w:rsidRPr="00980D5B">
        <w:rPr>
          <w:b/>
          <w:bCs/>
          <w:sz w:val="24"/>
          <w:szCs w:val="24"/>
        </w:rPr>
        <w:t>umatomo teisinio reguliavimo poveikio vertinimas</w:t>
      </w:r>
      <w:r w:rsidR="001B7BC9">
        <w:rPr>
          <w:b/>
          <w:bCs/>
          <w:sz w:val="24"/>
          <w:szCs w:val="24"/>
        </w:rPr>
        <w:t>.</w:t>
      </w:r>
      <w:r w:rsidR="00897DDA" w:rsidRPr="00980D5B">
        <w:rPr>
          <w:b/>
          <w:bCs/>
          <w:sz w:val="24"/>
          <w:szCs w:val="24"/>
        </w:rPr>
        <w:t xml:space="preserve"> </w:t>
      </w:r>
    </w:p>
    <w:p w14:paraId="6285DC43" w14:textId="18A7A4B5" w:rsidR="00DD5E64" w:rsidRDefault="00DD5E64" w:rsidP="00980D5B">
      <w:pPr>
        <w:ind w:firstLine="709"/>
        <w:jc w:val="both"/>
        <w:rPr>
          <w:bCs/>
          <w:sz w:val="24"/>
          <w:szCs w:val="24"/>
        </w:rPr>
      </w:pPr>
    </w:p>
    <w:p w14:paraId="445FD13A" w14:textId="30D4D236" w:rsidR="00E12A6E" w:rsidRPr="00343082" w:rsidRDefault="00325499" w:rsidP="00343082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Patvirtinus sprendimo projektą BĮ Klaipėdos karalienės Luizės jaunimo centras turės galimybę dalyvauti partnerių atrankoje. Sėkmės atveju tapus partneriui įstaiga gaus apytiksliai 274</w:t>
      </w:r>
      <w:r w:rsidR="00343082">
        <w:rPr>
          <w:bCs/>
          <w:sz w:val="24"/>
          <w:szCs w:val="24"/>
        </w:rPr>
        <w:t xml:space="preserve"> tūks. Eur 4 metams 2  jaunimo darbuotoj</w:t>
      </w:r>
      <w:r w:rsidR="00EE5F49">
        <w:rPr>
          <w:bCs/>
          <w:sz w:val="24"/>
          <w:szCs w:val="24"/>
        </w:rPr>
        <w:t>ų</w:t>
      </w:r>
      <w:r w:rsidR="00343082">
        <w:rPr>
          <w:bCs/>
          <w:sz w:val="24"/>
          <w:szCs w:val="24"/>
        </w:rPr>
        <w:t xml:space="preserve"> – atvejo koordinatori</w:t>
      </w:r>
      <w:r w:rsidR="00EE5F49">
        <w:rPr>
          <w:bCs/>
          <w:sz w:val="24"/>
          <w:szCs w:val="24"/>
        </w:rPr>
        <w:t>ų</w:t>
      </w:r>
      <w:r w:rsidR="00343082">
        <w:rPr>
          <w:bCs/>
          <w:sz w:val="24"/>
          <w:szCs w:val="24"/>
        </w:rPr>
        <w:t xml:space="preserve"> etatų išlaikymui ir vien</w:t>
      </w:r>
      <w:r w:rsidR="00EE5F49">
        <w:rPr>
          <w:bCs/>
          <w:sz w:val="24"/>
          <w:szCs w:val="24"/>
        </w:rPr>
        <w:t>ą</w:t>
      </w:r>
      <w:r w:rsidR="00343082">
        <w:rPr>
          <w:bCs/>
          <w:sz w:val="24"/>
          <w:szCs w:val="24"/>
        </w:rPr>
        <w:t xml:space="preserve"> etatą siauros srities </w:t>
      </w:r>
      <w:r w:rsidR="00343082">
        <w:rPr>
          <w:bCs/>
          <w:sz w:val="24"/>
          <w:szCs w:val="24"/>
        </w:rPr>
        <w:lastRenderedPageBreak/>
        <w:t>specialistui. Taip pat įstaiga galės gauti apytiksliai apie 10 000 Eur kasdienin</w:t>
      </w:r>
      <w:r w:rsidR="00EE5F49">
        <w:rPr>
          <w:bCs/>
          <w:sz w:val="24"/>
          <w:szCs w:val="24"/>
        </w:rPr>
        <w:t>ei</w:t>
      </w:r>
      <w:r w:rsidR="00343082">
        <w:rPr>
          <w:bCs/>
          <w:sz w:val="24"/>
          <w:szCs w:val="24"/>
        </w:rPr>
        <w:t xml:space="preserve"> veiklai (kanceliarinėms prekėms, kurui, </w:t>
      </w:r>
      <w:r w:rsidR="0026019E">
        <w:rPr>
          <w:bCs/>
          <w:sz w:val="24"/>
          <w:szCs w:val="24"/>
        </w:rPr>
        <w:t>komandiruočių išlaidų apmokėjimui</w:t>
      </w:r>
      <w:r w:rsidR="00343082">
        <w:rPr>
          <w:bCs/>
          <w:sz w:val="24"/>
          <w:szCs w:val="24"/>
        </w:rPr>
        <w:t xml:space="preserve">, lektorių paslaugoms, mokymų organizavimui). Įstaiga dalyvaudama šiame projekte turės galimybę užtikrinti kokybiškas darbo su jaunimu paslaugas jauniems žmonėms. </w:t>
      </w:r>
    </w:p>
    <w:p w14:paraId="2AEA8493" w14:textId="77777777" w:rsidR="00DD5E64" w:rsidRPr="00980D5B" w:rsidRDefault="00394D94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5. </w:t>
      </w:r>
      <w:r w:rsidR="00AD0031" w:rsidRPr="00980D5B">
        <w:rPr>
          <w:b/>
          <w:bCs/>
          <w:sz w:val="24"/>
          <w:szCs w:val="24"/>
        </w:rPr>
        <w:t>Projektui</w:t>
      </w:r>
      <w:r w:rsidR="00824E3D" w:rsidRPr="00980D5B">
        <w:rPr>
          <w:b/>
          <w:bCs/>
          <w:sz w:val="24"/>
          <w:szCs w:val="24"/>
        </w:rPr>
        <w:t xml:space="preserve"> įgyvendinti reikalingas</w:t>
      </w:r>
      <w:r w:rsidR="00897DDA" w:rsidRPr="00980D5B">
        <w:rPr>
          <w:b/>
          <w:bCs/>
          <w:sz w:val="24"/>
          <w:szCs w:val="24"/>
        </w:rPr>
        <w:t xml:space="preserve"> kitų teisė</w:t>
      </w:r>
      <w:r w:rsidR="00824E3D" w:rsidRPr="00980D5B">
        <w:rPr>
          <w:b/>
          <w:bCs/>
          <w:sz w:val="24"/>
          <w:szCs w:val="24"/>
        </w:rPr>
        <w:t>s aktų</w:t>
      </w:r>
      <w:r w:rsidR="00BF7F94">
        <w:rPr>
          <w:b/>
          <w:bCs/>
          <w:sz w:val="24"/>
          <w:szCs w:val="24"/>
        </w:rPr>
        <w:t xml:space="preserve"> </w:t>
      </w:r>
      <w:r w:rsidR="00824E3D" w:rsidRPr="00980D5B">
        <w:rPr>
          <w:b/>
          <w:bCs/>
          <w:sz w:val="24"/>
          <w:szCs w:val="24"/>
        </w:rPr>
        <w:t>keitimas, naujų teisės aktų priėmimas</w:t>
      </w:r>
      <w:r w:rsidR="001B7BC9">
        <w:rPr>
          <w:b/>
          <w:bCs/>
          <w:sz w:val="24"/>
          <w:szCs w:val="24"/>
        </w:rPr>
        <w:t>.</w:t>
      </w:r>
    </w:p>
    <w:p w14:paraId="72C69F56" w14:textId="5D596975" w:rsidR="00E12A6E" w:rsidRPr="00980D5B" w:rsidRDefault="00343082" w:rsidP="00980D5B">
      <w:pPr>
        <w:ind w:firstLine="709"/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</w:rPr>
        <w:t>Nereikalinga.</w:t>
      </w:r>
    </w:p>
    <w:p w14:paraId="48DB8D6C" w14:textId="77777777" w:rsidR="00DD5E64" w:rsidRPr="00980D5B" w:rsidRDefault="00DD5E64" w:rsidP="00980D5B">
      <w:pPr>
        <w:ind w:firstLine="709"/>
        <w:jc w:val="both"/>
        <w:rPr>
          <w:sz w:val="24"/>
          <w:szCs w:val="24"/>
          <w:lang w:val="en-US"/>
        </w:rPr>
      </w:pPr>
      <w:r w:rsidRPr="00980D5B">
        <w:rPr>
          <w:b/>
          <w:sz w:val="24"/>
          <w:szCs w:val="24"/>
          <w:lang w:val="en-US"/>
        </w:rPr>
        <w:t xml:space="preserve">6. </w:t>
      </w:r>
      <w:r w:rsidR="00AD0031" w:rsidRPr="00980D5B">
        <w:rPr>
          <w:b/>
          <w:sz w:val="24"/>
          <w:szCs w:val="24"/>
        </w:rPr>
        <w:t>B</w:t>
      </w:r>
      <w:r w:rsidR="00897DDA" w:rsidRPr="00980D5B">
        <w:rPr>
          <w:b/>
          <w:sz w:val="24"/>
          <w:szCs w:val="24"/>
        </w:rPr>
        <w:t xml:space="preserve">iudžeto lėšų </w:t>
      </w:r>
      <w:r w:rsidR="00AD0031" w:rsidRPr="00980D5B">
        <w:rPr>
          <w:b/>
          <w:sz w:val="24"/>
          <w:szCs w:val="24"/>
        </w:rPr>
        <w:t>poreikis projekt</w:t>
      </w:r>
      <w:r w:rsidR="00460B26">
        <w:rPr>
          <w:b/>
          <w:sz w:val="24"/>
          <w:szCs w:val="24"/>
        </w:rPr>
        <w:t>ui</w:t>
      </w:r>
      <w:r w:rsidR="00AD0031" w:rsidRPr="00980D5B">
        <w:rPr>
          <w:b/>
          <w:sz w:val="24"/>
          <w:szCs w:val="24"/>
        </w:rPr>
        <w:t xml:space="preserve"> įgyvendin</w:t>
      </w:r>
      <w:r w:rsidR="00460B26">
        <w:rPr>
          <w:b/>
          <w:sz w:val="24"/>
          <w:szCs w:val="24"/>
        </w:rPr>
        <w:t>t</w:t>
      </w:r>
      <w:r w:rsidR="00AD0031" w:rsidRPr="00980D5B">
        <w:rPr>
          <w:b/>
          <w:sz w:val="24"/>
          <w:szCs w:val="24"/>
        </w:rPr>
        <w:t>i,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lėšų sutaupymo galimybės</w:t>
      </w:r>
      <w:r w:rsidR="00897DDA" w:rsidRPr="00980D5B">
        <w:rPr>
          <w:b/>
          <w:sz w:val="24"/>
          <w:szCs w:val="24"/>
        </w:rPr>
        <w:t xml:space="preserve"> </w:t>
      </w:r>
      <w:r w:rsidR="00AD0031" w:rsidRPr="00980D5B">
        <w:rPr>
          <w:b/>
          <w:sz w:val="24"/>
          <w:szCs w:val="24"/>
        </w:rPr>
        <w:t>įgyvendinant projektą</w:t>
      </w:r>
      <w:r w:rsidR="00897DDA" w:rsidRPr="00980D5B">
        <w:rPr>
          <w:b/>
          <w:sz w:val="24"/>
          <w:szCs w:val="24"/>
        </w:rPr>
        <w:t>, finansavimo šaltiniai</w:t>
      </w:r>
      <w:r w:rsidR="001B7BC9">
        <w:rPr>
          <w:b/>
          <w:sz w:val="24"/>
          <w:szCs w:val="24"/>
        </w:rPr>
        <w:t>.</w:t>
      </w:r>
    </w:p>
    <w:p w14:paraId="40CEB733" w14:textId="76FAA58A" w:rsidR="00897DDA" w:rsidRPr="00980D5B" w:rsidRDefault="00343082" w:rsidP="00980D5B">
      <w:pPr>
        <w:ind w:firstLine="709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Nereikalinga. Projektas 100 proc. finansuojamas iš ES lėšų. Lėšos būtų pervedamos tiesiogiai BĮ Klaipėdos karalienės Luizės jaunimo centrui. </w:t>
      </w:r>
    </w:p>
    <w:p w14:paraId="5556E489" w14:textId="77777777" w:rsidR="00DD5E64" w:rsidRPr="00980D5B" w:rsidRDefault="00E12A6E" w:rsidP="00980D5B">
      <w:pPr>
        <w:ind w:firstLine="709"/>
        <w:jc w:val="both"/>
        <w:rPr>
          <w:b/>
          <w:sz w:val="24"/>
          <w:szCs w:val="24"/>
          <w:lang w:val="en-US"/>
        </w:rPr>
      </w:pPr>
      <w:r w:rsidRPr="00980D5B">
        <w:rPr>
          <w:b/>
          <w:bCs/>
          <w:sz w:val="24"/>
          <w:szCs w:val="24"/>
        </w:rPr>
        <w:t>7</w:t>
      </w:r>
      <w:r w:rsidR="00394D94" w:rsidRPr="00980D5B">
        <w:rPr>
          <w:b/>
          <w:bCs/>
          <w:sz w:val="24"/>
          <w:szCs w:val="24"/>
        </w:rPr>
        <w:t>. </w:t>
      </w:r>
      <w:r w:rsidR="00010DBB" w:rsidRPr="00980D5B">
        <w:rPr>
          <w:b/>
          <w:bCs/>
          <w:sz w:val="24"/>
          <w:szCs w:val="24"/>
        </w:rPr>
        <w:t>S</w:t>
      </w:r>
      <w:r w:rsidR="00897DDA" w:rsidRPr="00980D5B">
        <w:rPr>
          <w:b/>
          <w:bCs/>
          <w:sz w:val="24"/>
          <w:szCs w:val="24"/>
        </w:rPr>
        <w:t>prendimo projekto rengimo metu atlikti vertinimai ir išvados, konsultavimosi su visuomene metu gauti pasiūlymai ir jų motyvuotas vertinimas</w:t>
      </w:r>
      <w:r w:rsidR="001B7BC9">
        <w:rPr>
          <w:b/>
          <w:bCs/>
          <w:sz w:val="24"/>
          <w:szCs w:val="24"/>
        </w:rPr>
        <w:t>.</w:t>
      </w:r>
    </w:p>
    <w:p w14:paraId="2FE3C013" w14:textId="77777777" w:rsidR="00980D5B" w:rsidRDefault="00980D5B" w:rsidP="00980D5B">
      <w:pPr>
        <w:ind w:firstLine="709"/>
        <w:jc w:val="both"/>
        <w:rPr>
          <w:b/>
          <w:bCs/>
          <w:sz w:val="24"/>
          <w:szCs w:val="24"/>
        </w:rPr>
      </w:pPr>
    </w:p>
    <w:p w14:paraId="4F4C7211" w14:textId="77777777" w:rsidR="00DD5E64" w:rsidRPr="00980D5B" w:rsidRDefault="00897DDA" w:rsidP="00980D5B">
      <w:pPr>
        <w:ind w:firstLine="709"/>
        <w:jc w:val="both"/>
        <w:rPr>
          <w:sz w:val="24"/>
          <w:szCs w:val="24"/>
        </w:rPr>
      </w:pPr>
      <w:r w:rsidRPr="00980D5B">
        <w:rPr>
          <w:b/>
          <w:bCs/>
          <w:sz w:val="24"/>
          <w:szCs w:val="24"/>
        </w:rPr>
        <w:t xml:space="preserve">8. </w:t>
      </w:r>
      <w:r w:rsidR="00010DBB" w:rsidRPr="00980D5B">
        <w:rPr>
          <w:b/>
          <w:bCs/>
          <w:sz w:val="24"/>
          <w:szCs w:val="24"/>
        </w:rPr>
        <w:t>K</w:t>
      </w:r>
      <w:r w:rsidRPr="00980D5B">
        <w:rPr>
          <w:b/>
          <w:bCs/>
          <w:sz w:val="24"/>
          <w:szCs w:val="24"/>
        </w:rPr>
        <w:t>iti sprendimui priimti reikalingi pagrindimai, skaičiavimai ir paaiškinimai</w:t>
      </w:r>
      <w:r w:rsidR="001B7BC9">
        <w:rPr>
          <w:b/>
          <w:bCs/>
          <w:sz w:val="24"/>
          <w:szCs w:val="24"/>
        </w:rPr>
        <w:t>.</w:t>
      </w:r>
    </w:p>
    <w:p w14:paraId="42C0E15C" w14:textId="77777777" w:rsidR="00897DDA" w:rsidRPr="00980D5B" w:rsidRDefault="00897DDA" w:rsidP="00DD5E64">
      <w:pPr>
        <w:rPr>
          <w:sz w:val="24"/>
          <w:szCs w:val="24"/>
        </w:rPr>
      </w:pPr>
    </w:p>
    <w:p w14:paraId="7C926D38" w14:textId="77777777" w:rsidR="00DD5E64" w:rsidRPr="00BF7F94" w:rsidRDefault="00DD5E64" w:rsidP="00DD5E64">
      <w:pPr>
        <w:ind w:right="-82"/>
        <w:rPr>
          <w:bCs/>
          <w:sz w:val="24"/>
          <w:szCs w:val="24"/>
        </w:rPr>
      </w:pPr>
      <w:r w:rsidRPr="00BF7F94">
        <w:rPr>
          <w:bCs/>
          <w:sz w:val="24"/>
          <w:szCs w:val="24"/>
        </w:rPr>
        <w:t>PRIDEDAMA:</w:t>
      </w:r>
    </w:p>
    <w:p w14:paraId="187505A4" w14:textId="23528399" w:rsidR="00DD5E64" w:rsidRPr="00980D5B" w:rsidRDefault="00F22F47" w:rsidP="00DD5E64">
      <w:pPr>
        <w:ind w:right="-82"/>
        <w:rPr>
          <w:sz w:val="24"/>
          <w:szCs w:val="24"/>
        </w:rPr>
      </w:pPr>
      <w:r w:rsidRPr="00980D5B">
        <w:rPr>
          <w:sz w:val="24"/>
          <w:szCs w:val="24"/>
        </w:rPr>
        <w:t>1.</w:t>
      </w:r>
      <w:r w:rsidR="00343082">
        <w:rPr>
          <w:sz w:val="24"/>
          <w:szCs w:val="24"/>
        </w:rPr>
        <w:t xml:space="preserve"> </w:t>
      </w:r>
      <w:r w:rsidR="00513AB6">
        <w:rPr>
          <w:sz w:val="24"/>
          <w:szCs w:val="24"/>
        </w:rPr>
        <w:t>Jaunimo reikalų agentūros 2023 m. rugpjūčio 4 d. raštas Nr, 2S-1061(6.23Mr), 5 lapai</w:t>
      </w:r>
      <w:r w:rsidRPr="00980D5B">
        <w:rPr>
          <w:sz w:val="24"/>
          <w:szCs w:val="24"/>
        </w:rPr>
        <w:t>;</w:t>
      </w:r>
    </w:p>
    <w:p w14:paraId="5C6627A3" w14:textId="30F05496" w:rsidR="00DD5E64" w:rsidRPr="00980D5B" w:rsidRDefault="00F22F47" w:rsidP="00E75BA6">
      <w:pPr>
        <w:ind w:right="-82"/>
        <w:rPr>
          <w:sz w:val="24"/>
          <w:szCs w:val="24"/>
        </w:rPr>
      </w:pPr>
      <w:r w:rsidRPr="00980D5B">
        <w:rPr>
          <w:sz w:val="24"/>
          <w:szCs w:val="24"/>
        </w:rPr>
        <w:t>2.</w:t>
      </w:r>
      <w:r w:rsidR="00E75BA6">
        <w:rPr>
          <w:sz w:val="24"/>
          <w:szCs w:val="24"/>
        </w:rPr>
        <w:t xml:space="preserve"> </w:t>
      </w:r>
      <w:r w:rsidR="00E75BA6" w:rsidRPr="00E75BA6">
        <w:rPr>
          <w:sz w:val="24"/>
          <w:szCs w:val="24"/>
        </w:rPr>
        <w:t xml:space="preserve">2021–2030 metų plėtros programos valdytojos Lietuvos </w:t>
      </w:r>
      <w:r w:rsidR="00E75BA6">
        <w:rPr>
          <w:sz w:val="24"/>
          <w:szCs w:val="24"/>
        </w:rPr>
        <w:t>R</w:t>
      </w:r>
      <w:r w:rsidR="00E75BA6" w:rsidRPr="00E75BA6">
        <w:rPr>
          <w:sz w:val="24"/>
          <w:szCs w:val="24"/>
        </w:rPr>
        <w:t xml:space="preserve">espublikos </w:t>
      </w:r>
      <w:r w:rsidR="00E75BA6">
        <w:rPr>
          <w:sz w:val="24"/>
          <w:szCs w:val="24"/>
        </w:rPr>
        <w:t>S</w:t>
      </w:r>
      <w:r w:rsidR="00E75BA6" w:rsidRPr="00E75BA6">
        <w:rPr>
          <w:sz w:val="24"/>
          <w:szCs w:val="24"/>
        </w:rPr>
        <w:t>ocialinės apsaugos ir darbo ministerijos socialinės sutelkties plėtros programos pažangos priemonės Nr. 09-003-02-02-05 „</w:t>
      </w:r>
      <w:r w:rsidR="00E75BA6">
        <w:rPr>
          <w:sz w:val="24"/>
          <w:szCs w:val="24"/>
        </w:rPr>
        <w:t>P</w:t>
      </w:r>
      <w:r w:rsidR="00E75BA6" w:rsidRPr="00E75BA6">
        <w:rPr>
          <w:sz w:val="24"/>
          <w:szCs w:val="24"/>
        </w:rPr>
        <w:t>lėtoti laiku atliekamo efektyvaus darbo su jaunimu sistemą“  įgyvendinimo partnerių atrankos tvarkos aprašas</w:t>
      </w:r>
      <w:r w:rsidR="00E75BA6">
        <w:rPr>
          <w:sz w:val="24"/>
          <w:szCs w:val="24"/>
        </w:rPr>
        <w:t>, patvirtintas</w:t>
      </w:r>
      <w:r w:rsidR="00E75BA6" w:rsidRPr="00980D5B">
        <w:rPr>
          <w:sz w:val="24"/>
          <w:szCs w:val="24"/>
        </w:rPr>
        <w:t xml:space="preserve"> </w:t>
      </w:r>
      <w:r w:rsidR="00E75BA6">
        <w:rPr>
          <w:sz w:val="24"/>
          <w:szCs w:val="24"/>
        </w:rPr>
        <w:t>Jaunimo reikalų agentūros direktoriaus 2023 m. rugpjūčio 2 d. įsakymu Nr. 2V-228(1.4E) „D</w:t>
      </w:r>
      <w:r w:rsidR="00E75BA6" w:rsidRPr="00E75BA6">
        <w:rPr>
          <w:sz w:val="24"/>
          <w:szCs w:val="24"/>
        </w:rPr>
        <w:t xml:space="preserve">ėl 2021–2030 metų plėtros programos valdytojos Lietuvos </w:t>
      </w:r>
      <w:r w:rsidR="00E75BA6">
        <w:rPr>
          <w:sz w:val="24"/>
          <w:szCs w:val="24"/>
        </w:rPr>
        <w:t>R</w:t>
      </w:r>
      <w:r w:rsidR="00E75BA6" w:rsidRPr="00E75BA6">
        <w:rPr>
          <w:sz w:val="24"/>
          <w:szCs w:val="24"/>
        </w:rPr>
        <w:t xml:space="preserve">espublikos </w:t>
      </w:r>
      <w:r w:rsidR="00E75BA6">
        <w:rPr>
          <w:sz w:val="24"/>
          <w:szCs w:val="24"/>
        </w:rPr>
        <w:t>S</w:t>
      </w:r>
      <w:r w:rsidR="00E75BA6" w:rsidRPr="00E75BA6">
        <w:rPr>
          <w:sz w:val="24"/>
          <w:szCs w:val="24"/>
        </w:rPr>
        <w:t>ocialinės apsaugos ir darbo ministerijos socialinės sutelkties plėtros programos pažangos priemonės Nr. 09-003-02-02-05 „</w:t>
      </w:r>
      <w:r w:rsidR="00E75BA6">
        <w:rPr>
          <w:sz w:val="24"/>
          <w:szCs w:val="24"/>
        </w:rPr>
        <w:t>P</w:t>
      </w:r>
      <w:r w:rsidR="00E75BA6" w:rsidRPr="00E75BA6">
        <w:rPr>
          <w:sz w:val="24"/>
          <w:szCs w:val="24"/>
        </w:rPr>
        <w:t>lėtoti laiku atliekamo efektyvaus darbo su jaunimu sistemą“ įgyvendinimo partnerių atrankos tvarkos aprašo patvirtinimo</w:t>
      </w:r>
      <w:r w:rsidR="00E75BA6">
        <w:rPr>
          <w:sz w:val="24"/>
          <w:szCs w:val="24"/>
        </w:rPr>
        <w:t xml:space="preserve">, </w:t>
      </w:r>
      <w:r w:rsidR="00486DDF">
        <w:rPr>
          <w:sz w:val="24"/>
          <w:szCs w:val="24"/>
        </w:rPr>
        <w:t>67 lapai.</w:t>
      </w:r>
    </w:p>
    <w:p w14:paraId="560B87DB" w14:textId="77777777" w:rsidR="00F22F47" w:rsidRDefault="00F22F47" w:rsidP="00DD5E64">
      <w:pPr>
        <w:ind w:right="-82"/>
        <w:rPr>
          <w:sz w:val="24"/>
          <w:szCs w:val="24"/>
        </w:rPr>
      </w:pPr>
    </w:p>
    <w:p w14:paraId="1367CF21" w14:textId="77777777" w:rsidR="00980D5B" w:rsidRPr="00980D5B" w:rsidRDefault="00980D5B" w:rsidP="00DD5E64">
      <w:pPr>
        <w:ind w:right="-82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835"/>
        <w:gridCol w:w="2850"/>
      </w:tblGrid>
      <w:tr w:rsidR="00980D5B" w:rsidRPr="00C267F5" w14:paraId="4D78E1BD" w14:textId="77777777" w:rsidTr="00486DDF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1081CE0D" w14:textId="04378DAA" w:rsidR="00980D5B" w:rsidRPr="00C267F5" w:rsidRDefault="00486DDF" w:rsidP="00C267F5">
            <w:pPr>
              <w:ind w:right="-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Jaunimo ir bendruomenių reikalų koordinavimo grupės vadovė (jaunimo reikalų koordinatorė)</w:t>
            </w:r>
          </w:p>
        </w:tc>
        <w:tc>
          <w:tcPr>
            <w:tcW w:w="2835" w:type="dxa"/>
            <w:shd w:val="clear" w:color="auto" w:fill="auto"/>
          </w:tcPr>
          <w:p w14:paraId="5ECA90E1" w14:textId="77777777" w:rsidR="00980D5B" w:rsidRPr="00C267F5" w:rsidRDefault="00980D5B" w:rsidP="00C267F5">
            <w:pPr>
              <w:ind w:right="-82"/>
              <w:rPr>
                <w:sz w:val="24"/>
                <w:szCs w:val="24"/>
              </w:rPr>
            </w:pP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4DE82" w14:textId="301906D4" w:rsidR="00980D5B" w:rsidRPr="00C267F5" w:rsidRDefault="00486DDF" w:rsidP="00486DDF">
            <w:pPr>
              <w:ind w:right="-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Aistė Valadkienė</w:t>
            </w:r>
          </w:p>
        </w:tc>
      </w:tr>
      <w:tr w:rsidR="00980D5B" w:rsidRPr="00C267F5" w14:paraId="4F60C3DB" w14:textId="77777777" w:rsidTr="00C267F5"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14:paraId="3178F890" w14:textId="77777777" w:rsidR="00980D5B" w:rsidRPr="00C267F5" w:rsidRDefault="00980D5B" w:rsidP="00C267F5">
            <w:pPr>
              <w:ind w:right="-82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(Skyriaus vedėjas)</w:t>
            </w:r>
          </w:p>
        </w:tc>
        <w:tc>
          <w:tcPr>
            <w:tcW w:w="2835" w:type="dxa"/>
            <w:shd w:val="clear" w:color="auto" w:fill="auto"/>
          </w:tcPr>
          <w:p w14:paraId="08E46B2E" w14:textId="77777777" w:rsidR="00980D5B" w:rsidRPr="00C267F5" w:rsidRDefault="00980D5B" w:rsidP="00C267F5">
            <w:pPr>
              <w:ind w:right="-82"/>
              <w:jc w:val="right"/>
              <w:rPr>
                <w:i/>
                <w:iCs/>
              </w:rPr>
            </w:pPr>
          </w:p>
        </w:tc>
        <w:tc>
          <w:tcPr>
            <w:tcW w:w="2850" w:type="dxa"/>
            <w:tcBorders>
              <w:top w:val="single" w:sz="4" w:space="0" w:color="auto"/>
            </w:tcBorders>
            <w:shd w:val="clear" w:color="auto" w:fill="auto"/>
          </w:tcPr>
          <w:p w14:paraId="3DF08666" w14:textId="77777777" w:rsidR="00980D5B" w:rsidRPr="00C267F5" w:rsidRDefault="00980D5B" w:rsidP="00C267F5">
            <w:pPr>
              <w:ind w:right="-82"/>
              <w:jc w:val="right"/>
              <w:rPr>
                <w:sz w:val="24"/>
                <w:szCs w:val="24"/>
              </w:rPr>
            </w:pPr>
            <w:r w:rsidRPr="00C267F5">
              <w:rPr>
                <w:i/>
                <w:iCs/>
              </w:rPr>
              <w:t>(Vardas ir pavardė)</w:t>
            </w:r>
          </w:p>
        </w:tc>
      </w:tr>
    </w:tbl>
    <w:p w14:paraId="4E46895E" w14:textId="77777777" w:rsidR="00E358FB" w:rsidRPr="00980D5B" w:rsidRDefault="00E358FB" w:rsidP="00980D5B">
      <w:pPr>
        <w:ind w:right="-82"/>
        <w:rPr>
          <w:i/>
          <w:iCs/>
        </w:rPr>
      </w:pPr>
    </w:p>
    <w:sectPr w:rsidR="00E358FB" w:rsidRPr="00980D5B" w:rsidSect="00394D9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64"/>
    <w:rsid w:val="00006285"/>
    <w:rsid w:val="00010DBB"/>
    <w:rsid w:val="000B165F"/>
    <w:rsid w:val="001356DF"/>
    <w:rsid w:val="001B7BC9"/>
    <w:rsid w:val="001C25F7"/>
    <w:rsid w:val="001F5034"/>
    <w:rsid w:val="00205DCD"/>
    <w:rsid w:val="0026019E"/>
    <w:rsid w:val="002652BD"/>
    <w:rsid w:val="002A46BC"/>
    <w:rsid w:val="00325499"/>
    <w:rsid w:val="00343082"/>
    <w:rsid w:val="00394D94"/>
    <w:rsid w:val="003A6431"/>
    <w:rsid w:val="00460B26"/>
    <w:rsid w:val="004656DE"/>
    <w:rsid w:val="00486DDF"/>
    <w:rsid w:val="004E24BA"/>
    <w:rsid w:val="00513AB6"/>
    <w:rsid w:val="00630CED"/>
    <w:rsid w:val="00652CE1"/>
    <w:rsid w:val="00696015"/>
    <w:rsid w:val="00824E3D"/>
    <w:rsid w:val="00835296"/>
    <w:rsid w:val="00897DDA"/>
    <w:rsid w:val="00980D5B"/>
    <w:rsid w:val="00AC4AB1"/>
    <w:rsid w:val="00AD0031"/>
    <w:rsid w:val="00B776B4"/>
    <w:rsid w:val="00B80BCB"/>
    <w:rsid w:val="00BB21D8"/>
    <w:rsid w:val="00BD08AA"/>
    <w:rsid w:val="00BF7F94"/>
    <w:rsid w:val="00C267F5"/>
    <w:rsid w:val="00D323EB"/>
    <w:rsid w:val="00DD5E64"/>
    <w:rsid w:val="00E12A6E"/>
    <w:rsid w:val="00E25500"/>
    <w:rsid w:val="00E358FB"/>
    <w:rsid w:val="00E72A96"/>
    <w:rsid w:val="00E75BA6"/>
    <w:rsid w:val="00EE5F49"/>
    <w:rsid w:val="00F0672B"/>
    <w:rsid w:val="00F2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89A73"/>
  <w15:chartTrackingRefBased/>
  <w15:docId w15:val="{BB24AB4D-5DCA-4CB3-90E4-46700967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5E64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980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652C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8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3559</Words>
  <Characters>2030</Characters>
  <Application>Microsoft Office Word</Application>
  <DocSecurity>4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 </vt:lpstr>
    </vt:vector>
  </TitlesOfParts>
  <Company>valdyba</Company>
  <LinksUpToDate>false</LinksUpToDate>
  <CharactersWithSpaces>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creator>J.Lauzikaite</dc:creator>
  <cp:lastModifiedBy>Virginija Palaimiene</cp:lastModifiedBy>
  <cp:revision>2</cp:revision>
  <cp:lastPrinted>2009-06-17T12:22:00Z</cp:lastPrinted>
  <dcterms:created xsi:type="dcterms:W3CDTF">2023-09-15T08:23:00Z</dcterms:created>
  <dcterms:modified xsi:type="dcterms:W3CDTF">2023-09-15T08:23:00Z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83bba34f3e137b66d4740add6edf8911bec406ba8cbb75d2915311a6daf0b535</vt:lpwstr>
  </property>
</Properties>
</file>