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91E48"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97B07">
        <w:rPr>
          <w:rFonts w:ascii="Times New Roman" w:eastAsia="Times New Roman" w:hAnsi="Times New Roman" w:cs="Times New Roman"/>
          <w:b/>
          <w:sz w:val="28"/>
          <w:szCs w:val="28"/>
          <w:lang w:eastAsia="lt-LT"/>
        </w:rPr>
        <w:t>KLAIPĖDOS MIESTO SAVIVALDYBĖS TARYBA</w:t>
      </w:r>
    </w:p>
    <w:p w14:paraId="2D791E49"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2D791E4A"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2D791E4B" w14:textId="77777777" w:rsidR="00397B07" w:rsidRPr="00397B07" w:rsidRDefault="00397B07" w:rsidP="00397B07">
      <w:pPr>
        <w:spacing w:after="0" w:line="240" w:lineRule="auto"/>
        <w:jc w:val="center"/>
        <w:rPr>
          <w:rFonts w:ascii="Times New Roman" w:eastAsia="Times New Roman" w:hAnsi="Times New Roman" w:cs="Times New Roman"/>
          <w:b/>
          <w:sz w:val="24"/>
          <w:szCs w:val="24"/>
          <w:lang w:eastAsia="lt-LT"/>
        </w:rPr>
      </w:pPr>
      <w:r w:rsidRPr="00397B07">
        <w:rPr>
          <w:rFonts w:ascii="Times New Roman" w:eastAsia="Times New Roman" w:hAnsi="Times New Roman" w:cs="Times New Roman"/>
          <w:b/>
          <w:sz w:val="24"/>
          <w:szCs w:val="24"/>
          <w:lang w:eastAsia="lt-LT"/>
        </w:rPr>
        <w:t xml:space="preserve"> POSĖDŽIO PROTOKOLAS</w:t>
      </w:r>
    </w:p>
    <w:p w14:paraId="2D791E4C"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1" w:name="registravimoData"/>
    <w:p w14:paraId="2D791E4D"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2023-10-04</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TAR-90</w:t>
      </w:r>
      <w:bookmarkEnd w:id="2"/>
    </w:p>
    <w:p w14:paraId="2D791E4E"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2D791E4F"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2D791E50"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w:t>
      </w:r>
      <w:r w:rsidR="00956A5C">
        <w:rPr>
          <w:rFonts w:ascii="Times New Roman" w:eastAsia="Times New Roman" w:hAnsi="Times New Roman" w:cs="Times New Roman"/>
          <w:sz w:val="24"/>
          <w:szCs w:val="24"/>
        </w:rPr>
        <w:t>osėdis vyksta 2023 m. spalio 2</w:t>
      </w:r>
      <w:r w:rsidR="00851186">
        <w:rPr>
          <w:rFonts w:ascii="Times New Roman" w:eastAsia="Times New Roman" w:hAnsi="Times New Roman" w:cs="Times New Roman"/>
          <w:sz w:val="24"/>
          <w:szCs w:val="24"/>
        </w:rPr>
        <w:t xml:space="preserve"> d. </w:t>
      </w:r>
      <w:r w:rsidR="000276CB">
        <w:rPr>
          <w:rFonts w:ascii="Times New Roman" w:eastAsia="Times New Roman" w:hAnsi="Times New Roman" w:cs="Times New Roman"/>
          <w:sz w:val="24"/>
          <w:szCs w:val="24"/>
        </w:rPr>
        <w:t xml:space="preserve">Posėdžio pradžia </w:t>
      </w:r>
      <w:r w:rsidR="00851186">
        <w:rPr>
          <w:rFonts w:ascii="Times New Roman" w:eastAsia="Times New Roman" w:hAnsi="Times New Roman" w:cs="Times New Roman"/>
          <w:sz w:val="24"/>
          <w:szCs w:val="24"/>
        </w:rPr>
        <w:t>13</w:t>
      </w:r>
      <w:r w:rsidR="000276CB">
        <w:rPr>
          <w:rFonts w:ascii="Times New Roman" w:eastAsia="Times New Roman" w:hAnsi="Times New Roman" w:cs="Times New Roman"/>
          <w:sz w:val="24"/>
          <w:szCs w:val="24"/>
        </w:rPr>
        <w:t>.00 val</w:t>
      </w:r>
      <w:r w:rsidRPr="00397B07">
        <w:rPr>
          <w:rFonts w:ascii="Times New Roman" w:eastAsia="Times New Roman" w:hAnsi="Times New Roman" w:cs="Times New Roman"/>
          <w:sz w:val="24"/>
          <w:szCs w:val="24"/>
        </w:rPr>
        <w:t>.</w:t>
      </w:r>
    </w:p>
    <w:p w14:paraId="2D791E51"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2D791E52"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2D791E53" w14:textId="77777777" w:rsidR="000276CB" w:rsidRDefault="00851186" w:rsidP="00637AF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w:t>
      </w:r>
      <w:r w:rsidR="0044439D">
        <w:rPr>
          <w:rFonts w:ascii="Times New Roman" w:eastAsia="Times New Roman" w:hAnsi="Times New Roman" w:cs="Times New Roman"/>
          <w:sz w:val="24"/>
          <w:szCs w:val="24"/>
          <w:lang w:eastAsia="lt-LT"/>
        </w:rPr>
        <w:t>ma, Sergej Mažūga,</w:t>
      </w:r>
      <w:r w:rsidR="00930DAA">
        <w:rPr>
          <w:rFonts w:ascii="Times New Roman" w:eastAsia="Times New Roman" w:hAnsi="Times New Roman" w:cs="Times New Roman"/>
          <w:sz w:val="24"/>
          <w:szCs w:val="24"/>
          <w:lang w:eastAsia="lt-LT"/>
        </w:rPr>
        <w:t xml:space="preserve"> Leonas Makūnas, </w:t>
      </w:r>
      <w:r w:rsidR="00A066FC" w:rsidRPr="00A066FC">
        <w:rPr>
          <w:rFonts w:ascii="Times New Roman" w:eastAsia="Times New Roman" w:hAnsi="Times New Roman" w:cs="Times New Roman"/>
          <w:sz w:val="24"/>
          <w:szCs w:val="24"/>
          <w:lang w:eastAsia="lt-LT"/>
        </w:rPr>
        <w:t>Aušra Pacevičiūtė</w:t>
      </w:r>
      <w:r w:rsidR="00A066FC">
        <w:rPr>
          <w:rFonts w:ascii="Times New Roman" w:eastAsia="Times New Roman" w:hAnsi="Times New Roman" w:cs="Times New Roman"/>
          <w:sz w:val="24"/>
          <w:szCs w:val="24"/>
          <w:lang w:eastAsia="lt-LT"/>
        </w:rPr>
        <w:t>.</w:t>
      </w:r>
      <w:r w:rsidR="00637AF6">
        <w:rPr>
          <w:rFonts w:ascii="Times New Roman" w:eastAsia="Times New Roman" w:hAnsi="Times New Roman" w:cs="Times New Roman"/>
          <w:sz w:val="24"/>
          <w:szCs w:val="24"/>
          <w:lang w:eastAsia="lt-LT"/>
        </w:rPr>
        <w:t xml:space="preserve"> </w:t>
      </w:r>
    </w:p>
    <w:p w14:paraId="2D791E54" w14:textId="77777777" w:rsidR="00135CD0" w:rsidRDefault="0074276A" w:rsidP="00637AF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UAB “ Klaipėdos paslaugos“ atstovai</w:t>
      </w:r>
      <w:r w:rsidR="00956A5C">
        <w:rPr>
          <w:rFonts w:ascii="Times New Roman" w:eastAsia="Times New Roman" w:hAnsi="Times New Roman" w:cs="Times New Roman"/>
          <w:bCs/>
          <w:sz w:val="24"/>
          <w:szCs w:val="24"/>
          <w:lang w:eastAsia="lt-LT"/>
        </w:rPr>
        <w:t>: V. Ramanauskas, E. Mantulovė, D. Petrauskas, M. V</w:t>
      </w:r>
      <w:r w:rsidR="00A87099">
        <w:rPr>
          <w:rFonts w:ascii="Times New Roman" w:eastAsia="Times New Roman" w:hAnsi="Times New Roman" w:cs="Times New Roman"/>
          <w:bCs/>
          <w:sz w:val="24"/>
          <w:szCs w:val="24"/>
          <w:lang w:eastAsia="lt-LT"/>
        </w:rPr>
        <w:t>asiliauskas</w:t>
      </w:r>
      <w:r>
        <w:rPr>
          <w:rFonts w:ascii="Times New Roman" w:eastAsia="Times New Roman" w:hAnsi="Times New Roman" w:cs="Times New Roman"/>
          <w:bCs/>
          <w:sz w:val="24"/>
          <w:szCs w:val="24"/>
          <w:lang w:eastAsia="lt-LT"/>
        </w:rPr>
        <w:t xml:space="preserve"> (pridedama).</w:t>
      </w:r>
    </w:p>
    <w:p w14:paraId="2D791E55" w14:textId="77777777" w:rsidR="000276CB" w:rsidRDefault="000276CB" w:rsidP="00637AF6">
      <w:pPr>
        <w:spacing w:after="0" w:line="240" w:lineRule="auto"/>
        <w:ind w:firstLine="567"/>
        <w:jc w:val="both"/>
        <w:rPr>
          <w:rFonts w:ascii="Times New Roman" w:eastAsia="Times New Roman" w:hAnsi="Times New Roman" w:cs="Times New Roman"/>
          <w:sz w:val="24"/>
          <w:szCs w:val="24"/>
          <w:lang w:eastAsia="lt-LT"/>
        </w:rPr>
      </w:pPr>
    </w:p>
    <w:p w14:paraId="2D791E56" w14:textId="77777777" w:rsidR="000276CB" w:rsidRPr="000276CB" w:rsidRDefault="000276CB" w:rsidP="000276CB">
      <w:pPr>
        <w:spacing w:after="0" w:line="240" w:lineRule="auto"/>
        <w:ind w:firstLine="567"/>
        <w:jc w:val="both"/>
        <w:rPr>
          <w:rFonts w:ascii="Times New Roman" w:eastAsia="Times New Roman" w:hAnsi="Times New Roman" w:cs="Times New Roman"/>
          <w:bCs/>
          <w:sz w:val="24"/>
          <w:szCs w:val="24"/>
          <w:lang w:eastAsia="lt-LT"/>
        </w:rPr>
      </w:pPr>
      <w:r w:rsidRPr="000276CB">
        <w:rPr>
          <w:rFonts w:ascii="Times New Roman" w:eastAsia="Times New Roman" w:hAnsi="Times New Roman" w:cs="Times New Roman"/>
          <w:bCs/>
          <w:sz w:val="24"/>
          <w:szCs w:val="24"/>
          <w:lang w:eastAsia="lt-LT"/>
        </w:rPr>
        <w:t>Darbotvarkė patvirtinta (bendru sutarimu):</w:t>
      </w:r>
    </w:p>
    <w:p w14:paraId="2D791E57" w14:textId="77777777" w:rsidR="000276CB" w:rsidRDefault="000276CB" w:rsidP="000276CB">
      <w:pPr>
        <w:spacing w:after="0" w:line="240" w:lineRule="auto"/>
        <w:ind w:firstLine="567"/>
        <w:jc w:val="both"/>
        <w:rPr>
          <w:rFonts w:ascii="Times New Roman" w:eastAsia="Times New Roman" w:hAnsi="Times New Roman" w:cs="Times New Roman"/>
          <w:bCs/>
          <w:sz w:val="24"/>
          <w:szCs w:val="24"/>
          <w:lang w:eastAsia="lt-LT"/>
        </w:rPr>
      </w:pPr>
      <w:r w:rsidRPr="000276CB">
        <w:rPr>
          <w:rFonts w:ascii="Times New Roman" w:eastAsia="Times New Roman" w:hAnsi="Times New Roman" w:cs="Times New Roman"/>
          <w:bCs/>
          <w:sz w:val="24"/>
          <w:szCs w:val="24"/>
          <w:lang w:eastAsia="lt-LT"/>
        </w:rPr>
        <w:t>Išvažiuojamasis posėdis į UAB “ Klaipėdos paslaugos“.</w:t>
      </w:r>
    </w:p>
    <w:p w14:paraId="2D791E58" w14:textId="77777777" w:rsidR="000276CB" w:rsidRPr="000276CB" w:rsidRDefault="000276CB" w:rsidP="000276CB">
      <w:pPr>
        <w:spacing w:after="0" w:line="240" w:lineRule="auto"/>
        <w:ind w:firstLine="567"/>
        <w:jc w:val="both"/>
        <w:rPr>
          <w:rFonts w:ascii="Times New Roman" w:eastAsia="Times New Roman" w:hAnsi="Times New Roman" w:cs="Times New Roman"/>
          <w:bCs/>
          <w:sz w:val="24"/>
          <w:szCs w:val="24"/>
          <w:lang w:eastAsia="lt-LT"/>
        </w:rPr>
      </w:pPr>
    </w:p>
    <w:p w14:paraId="2D791E59"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val="en-US" w:eastAsia="lt-LT"/>
        </w:rPr>
        <w:t xml:space="preserve">SVARSTYTA.  </w:t>
      </w:r>
      <w:r w:rsidRPr="000276CB">
        <w:rPr>
          <w:rFonts w:ascii="Times New Roman" w:eastAsia="Times New Roman" w:hAnsi="Times New Roman" w:cs="Times New Roman"/>
          <w:bCs/>
          <w:iCs/>
          <w:sz w:val="24"/>
          <w:szCs w:val="24"/>
          <w:lang w:eastAsia="lt-LT" w:bidi="lt-LT"/>
        </w:rPr>
        <w:t>UAB “ Klaipėdos paslaugos“.</w:t>
      </w:r>
    </w:p>
    <w:p w14:paraId="2D791E5A"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R. Tamošauskas prašo bendrovės atstovų pristatyti savo įmonę, įmonės planus, šviesoforų sistemos padėtį mieste bei pateikti informaciją apie gatvių ir aikščių apšvietimą.</w:t>
      </w:r>
    </w:p>
    <w:p w14:paraId="2D791E5B"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 xml:space="preserve">V. Ramanauskas pristato bendrovės misiją - siekti efektyviai, saugiai ir  ekologiškai teikti paslaugas miestui ir keleiviams. Bendrovė vykdo keleivių pervežimą, apšvietimo tinklų ir eismo reguliavimą bei autobuso stoties darbus. Pateikia glaustą gatvių apšvietimo ir eismo reguliavimo techninių priemonių informaciją, komunalinių paslaugų bei pervežimo skyriaus informaciją. Kalba apie naujienas keleivių  vežimo srityje, akcininko lūkesčius bendrovei, įmonės ambicijas bei komunalinių paslaugų plėtros galimybes. Sako kad nežino kokia ateityje bus ši įmonė ir kokias paslaugas galės teikti -  norėtų, kad ji taptų vidaus sandorio įmonė. </w:t>
      </w:r>
    </w:p>
    <w:p w14:paraId="2D791E5C"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 xml:space="preserve">D. Petrauskas pristato apšvietimo tinklų eksploatacijos ir valdymo sistemos pagrindines funkcijas, pateikia pagrindinius eksploatacijos skaičius, eismo reguliavimo funkcijas, eismo reguliavimo priemonių kiekius. </w:t>
      </w:r>
    </w:p>
    <w:p w14:paraId="2D791E5D"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M. Vasiliauskas paaiškina apie šviesoforų valdymą, eismo valdymo programą „Omnia“, kuri leidžia skaičiuoti eismo srautus.</w:t>
      </w:r>
    </w:p>
    <w:p w14:paraId="2D791E5E"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Įmonės atstovai kalba apie savo planus, lūkesčius ir esančias problemas bei atsako į komiteto narių pateiktus klausimus.</w:t>
      </w:r>
    </w:p>
    <w:p w14:paraId="2D791E5F"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Komiteto nariai išsako savo pastebėjimus ir pateikia siūlymus. Apžiūri apšvietimo bei eismo reguliavimo dispečerinę, šviesoforų valdymo pultą.</w:t>
      </w:r>
    </w:p>
    <w:p w14:paraId="2D791E60"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R. Tamošauskas, išklausęs įmonės vadovo ir jos atstovų pateiktą informaciją bei išsakytas komiteto narių nuomones, siūlo įmonei pateikti savo viziją ir galimybes. Taip pat siūlo prašyti Savivaldybės administracijos, kad pateiktų lūkesčių raštą apie tai, ko tikimasi iš šios įmonės bei siūlo svarstyti klausimą dėl ir stacionarių elektros pajungimo taškų prekybininkams ir renginių organizatoriams, o  įrengimo administravimą perduoti UAB “ Klaipėdos paslaugos“.</w:t>
      </w:r>
    </w:p>
    <w:p w14:paraId="2D791E61"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NUTARTA:</w:t>
      </w:r>
    </w:p>
    <w:p w14:paraId="2D791E62"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1. Prašyti Savivaldybės administracijos pateikti Savivaldybės valdomų įmonių lūkesčių raštų projektus.</w:t>
      </w:r>
    </w:p>
    <w:p w14:paraId="2D791E63"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2. Prašyti Savivaldybės administracijos parengti schemą stacionarių elektros pajungimo taškų prekybininkams ir renginių organizatoriams bei apsvarstyti galimybę šių taškų administravimą perduoti UAB "Klaipėdos paslaugos".</w:t>
      </w:r>
    </w:p>
    <w:p w14:paraId="2D791E64" w14:textId="77777777" w:rsidR="000276CB" w:rsidRPr="000276CB" w:rsidRDefault="000276CB" w:rsidP="000276CB">
      <w:pPr>
        <w:spacing w:after="0" w:line="240" w:lineRule="auto"/>
        <w:ind w:firstLine="567"/>
        <w:jc w:val="both"/>
        <w:rPr>
          <w:rFonts w:ascii="Times New Roman" w:eastAsia="Times New Roman" w:hAnsi="Times New Roman" w:cs="Times New Roman"/>
          <w:bCs/>
          <w:iCs/>
          <w:sz w:val="24"/>
          <w:szCs w:val="24"/>
          <w:lang w:eastAsia="lt-LT" w:bidi="lt-LT"/>
        </w:rPr>
      </w:pPr>
      <w:r w:rsidRPr="000276CB">
        <w:rPr>
          <w:rFonts w:ascii="Times New Roman" w:eastAsia="Times New Roman" w:hAnsi="Times New Roman" w:cs="Times New Roman"/>
          <w:bCs/>
          <w:iCs/>
          <w:sz w:val="24"/>
          <w:szCs w:val="24"/>
          <w:lang w:eastAsia="lt-LT" w:bidi="lt-LT"/>
        </w:rPr>
        <w:t>3. Prašyti UAB “ Klaipėdos paslaugos“ pateikti įmonės faktinių vykdomų veiklų ir jų apimčių bei perspektyvinių galimų vykdyti veiklų, jų apimčių suvestinę ataskaitą, akcentuojant problemą.</w:t>
      </w:r>
    </w:p>
    <w:p w14:paraId="2D791E65" w14:textId="77777777" w:rsidR="000276CB" w:rsidRDefault="000276CB" w:rsidP="000276CB">
      <w:pPr>
        <w:spacing w:after="0" w:line="240" w:lineRule="auto"/>
        <w:ind w:firstLine="567"/>
        <w:jc w:val="both"/>
        <w:rPr>
          <w:rFonts w:ascii="Times New Roman" w:eastAsia="Times New Roman" w:hAnsi="Times New Roman" w:cs="Times New Roman"/>
          <w:sz w:val="24"/>
          <w:szCs w:val="24"/>
          <w:lang w:val="en-US" w:eastAsia="lt-LT"/>
        </w:rPr>
      </w:pPr>
    </w:p>
    <w:p w14:paraId="2D791E66" w14:textId="77777777" w:rsidR="000276CB" w:rsidRPr="000276CB" w:rsidRDefault="000276CB" w:rsidP="000276CB">
      <w:pPr>
        <w:spacing w:after="0" w:line="240" w:lineRule="auto"/>
        <w:ind w:firstLine="567"/>
        <w:jc w:val="both"/>
        <w:rPr>
          <w:rFonts w:ascii="Times New Roman" w:eastAsia="Times New Roman" w:hAnsi="Times New Roman" w:cs="Times New Roman"/>
          <w:sz w:val="24"/>
          <w:szCs w:val="24"/>
          <w:lang w:val="en-US" w:eastAsia="lt-LT"/>
        </w:rPr>
      </w:pPr>
      <w:r w:rsidRPr="000276CB">
        <w:rPr>
          <w:rFonts w:ascii="Times New Roman" w:eastAsia="Times New Roman" w:hAnsi="Times New Roman" w:cs="Times New Roman"/>
          <w:sz w:val="24"/>
          <w:szCs w:val="24"/>
          <w:lang w:val="en-US" w:eastAsia="lt-LT"/>
        </w:rPr>
        <w:lastRenderedPageBreak/>
        <w:t>Posėdis baigėsi: 15.30</w:t>
      </w:r>
      <w:r>
        <w:rPr>
          <w:rFonts w:ascii="Times New Roman" w:eastAsia="Times New Roman" w:hAnsi="Times New Roman" w:cs="Times New Roman"/>
          <w:sz w:val="24"/>
          <w:szCs w:val="24"/>
          <w:lang w:val="en-US" w:eastAsia="lt-LT"/>
        </w:rPr>
        <w:t xml:space="preserve"> </w:t>
      </w:r>
      <w:r w:rsidRPr="000276CB">
        <w:rPr>
          <w:rFonts w:ascii="Times New Roman" w:eastAsia="Times New Roman" w:hAnsi="Times New Roman" w:cs="Times New Roman"/>
          <w:sz w:val="24"/>
          <w:szCs w:val="24"/>
          <w:lang w:val="en-US" w:eastAsia="lt-LT"/>
        </w:rPr>
        <w:t>val.</w:t>
      </w:r>
    </w:p>
    <w:p w14:paraId="2D791E67" w14:textId="77777777" w:rsidR="000276CB" w:rsidRPr="000276CB" w:rsidRDefault="000276CB" w:rsidP="000276CB">
      <w:pPr>
        <w:spacing w:after="0" w:line="240" w:lineRule="auto"/>
        <w:jc w:val="both"/>
        <w:rPr>
          <w:rFonts w:ascii="Times New Roman" w:eastAsia="Times New Roman" w:hAnsi="Times New Roman" w:cs="Times New Roman"/>
          <w:bCs/>
          <w:iCs/>
          <w:sz w:val="24"/>
          <w:szCs w:val="24"/>
          <w:lang w:eastAsia="lt-LT" w:bidi="lt-LT"/>
        </w:rPr>
      </w:pPr>
    </w:p>
    <w:p w14:paraId="2D791E68"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Posėdžio pirmininkas</w:t>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t xml:space="preserve">Raimondas Tamošauskas  </w:t>
      </w:r>
    </w:p>
    <w:p w14:paraId="2D791E69"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 xml:space="preserve">                                                                                                                                                                                                            Posėdžio sekretorė</w:t>
      </w:r>
      <w:r w:rsidRPr="000276CB">
        <w:rPr>
          <w:rFonts w:ascii="Times New Roman" w:eastAsia="Times New Roman" w:hAnsi="Times New Roman" w:cs="Times New Roman"/>
          <w:sz w:val="24"/>
          <w:szCs w:val="24"/>
          <w:lang w:eastAsia="lt-LT"/>
        </w:rPr>
        <w:tab/>
        <w:t xml:space="preserve">                                                                 Aldutė Meniakina</w:t>
      </w:r>
    </w:p>
    <w:p w14:paraId="2D791E6A" w14:textId="77777777" w:rsidR="001020E1" w:rsidRPr="00637AF6" w:rsidRDefault="001020E1" w:rsidP="00637AF6">
      <w:pPr>
        <w:spacing w:after="0" w:line="240" w:lineRule="auto"/>
        <w:jc w:val="both"/>
        <w:rPr>
          <w:rFonts w:ascii="Times New Roman" w:eastAsia="Times New Roman" w:hAnsi="Times New Roman" w:cs="Times New Roman"/>
          <w:sz w:val="24"/>
          <w:szCs w:val="24"/>
          <w:lang w:eastAsia="lt-LT"/>
        </w:rPr>
      </w:pPr>
    </w:p>
    <w:sectPr w:rsidR="001020E1" w:rsidRPr="00637AF6" w:rsidSect="0085118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91E6D" w14:textId="77777777" w:rsidR="00D776E7" w:rsidRDefault="00D776E7" w:rsidP="00851186">
      <w:pPr>
        <w:spacing w:after="0" w:line="240" w:lineRule="auto"/>
      </w:pPr>
      <w:r>
        <w:separator/>
      </w:r>
    </w:p>
  </w:endnote>
  <w:endnote w:type="continuationSeparator" w:id="0">
    <w:p w14:paraId="2D791E6E" w14:textId="77777777" w:rsidR="00D776E7" w:rsidRDefault="00D776E7"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91E6B" w14:textId="77777777" w:rsidR="00D776E7" w:rsidRDefault="00D776E7" w:rsidP="00851186">
      <w:pPr>
        <w:spacing w:after="0" w:line="240" w:lineRule="auto"/>
      </w:pPr>
      <w:r>
        <w:separator/>
      </w:r>
    </w:p>
  </w:footnote>
  <w:footnote w:type="continuationSeparator" w:id="0">
    <w:p w14:paraId="2D791E6C" w14:textId="77777777" w:rsidR="00D776E7" w:rsidRDefault="00D776E7"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2D791E6F" w14:textId="77777777" w:rsidR="00851186" w:rsidRDefault="00851186">
        <w:pPr>
          <w:pStyle w:val="Antrats"/>
          <w:jc w:val="center"/>
        </w:pPr>
        <w:r>
          <w:fldChar w:fldCharType="begin"/>
        </w:r>
        <w:r>
          <w:instrText>PAGE   \* MERGEFORMAT</w:instrText>
        </w:r>
        <w:r>
          <w:fldChar w:fldCharType="separate"/>
        </w:r>
        <w:r w:rsidR="00EF1338">
          <w:rPr>
            <w:noProof/>
          </w:rPr>
          <w:t>2</w:t>
        </w:r>
        <w:r>
          <w:fldChar w:fldCharType="end"/>
        </w:r>
      </w:p>
    </w:sdtContent>
  </w:sdt>
  <w:p w14:paraId="2D791E70"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276CB"/>
    <w:rsid w:val="000347B2"/>
    <w:rsid w:val="0005418A"/>
    <w:rsid w:val="0007314B"/>
    <w:rsid w:val="0007728A"/>
    <w:rsid w:val="00086084"/>
    <w:rsid w:val="000C199B"/>
    <w:rsid w:val="000E1D8B"/>
    <w:rsid w:val="000F7924"/>
    <w:rsid w:val="001020E1"/>
    <w:rsid w:val="00130467"/>
    <w:rsid w:val="00130828"/>
    <w:rsid w:val="00135CD0"/>
    <w:rsid w:val="00193D31"/>
    <w:rsid w:val="002A3AB5"/>
    <w:rsid w:val="002D074B"/>
    <w:rsid w:val="002E580F"/>
    <w:rsid w:val="003226EE"/>
    <w:rsid w:val="0032300D"/>
    <w:rsid w:val="00333659"/>
    <w:rsid w:val="00344A7B"/>
    <w:rsid w:val="003573C1"/>
    <w:rsid w:val="00360BC1"/>
    <w:rsid w:val="00363BFD"/>
    <w:rsid w:val="003971EA"/>
    <w:rsid w:val="00397B07"/>
    <w:rsid w:val="003A37C3"/>
    <w:rsid w:val="003A403C"/>
    <w:rsid w:val="003B12EF"/>
    <w:rsid w:val="003B243B"/>
    <w:rsid w:val="003C2A27"/>
    <w:rsid w:val="003E062B"/>
    <w:rsid w:val="003E7A73"/>
    <w:rsid w:val="004050EC"/>
    <w:rsid w:val="00432B1C"/>
    <w:rsid w:val="0044439D"/>
    <w:rsid w:val="004555C9"/>
    <w:rsid w:val="00470A5E"/>
    <w:rsid w:val="00470DAF"/>
    <w:rsid w:val="004B66E3"/>
    <w:rsid w:val="00503415"/>
    <w:rsid w:val="005A41BF"/>
    <w:rsid w:val="005B7525"/>
    <w:rsid w:val="00615B26"/>
    <w:rsid w:val="00637AF6"/>
    <w:rsid w:val="00643193"/>
    <w:rsid w:val="00644F2E"/>
    <w:rsid w:val="006537D8"/>
    <w:rsid w:val="0065504F"/>
    <w:rsid w:val="006562F1"/>
    <w:rsid w:val="00661914"/>
    <w:rsid w:val="00667636"/>
    <w:rsid w:val="006B0DE5"/>
    <w:rsid w:val="006C7604"/>
    <w:rsid w:val="006D7614"/>
    <w:rsid w:val="006F4E25"/>
    <w:rsid w:val="00730B91"/>
    <w:rsid w:val="0074276A"/>
    <w:rsid w:val="007546DC"/>
    <w:rsid w:val="00761198"/>
    <w:rsid w:val="007D294F"/>
    <w:rsid w:val="00830250"/>
    <w:rsid w:val="008440DB"/>
    <w:rsid w:val="0084678A"/>
    <w:rsid w:val="00851186"/>
    <w:rsid w:val="00896DD0"/>
    <w:rsid w:val="008A306B"/>
    <w:rsid w:val="008C1731"/>
    <w:rsid w:val="008D50D8"/>
    <w:rsid w:val="00930DAA"/>
    <w:rsid w:val="009414EB"/>
    <w:rsid w:val="00952C7A"/>
    <w:rsid w:val="00956A5C"/>
    <w:rsid w:val="009D079F"/>
    <w:rsid w:val="00A066FC"/>
    <w:rsid w:val="00A3011B"/>
    <w:rsid w:val="00A87099"/>
    <w:rsid w:val="00AB7C22"/>
    <w:rsid w:val="00AE14B3"/>
    <w:rsid w:val="00AF1D8E"/>
    <w:rsid w:val="00B06BDE"/>
    <w:rsid w:val="00B074D3"/>
    <w:rsid w:val="00B3033E"/>
    <w:rsid w:val="00B40DFC"/>
    <w:rsid w:val="00B45CE1"/>
    <w:rsid w:val="00B50D9F"/>
    <w:rsid w:val="00B90885"/>
    <w:rsid w:val="00B9583C"/>
    <w:rsid w:val="00BE44FE"/>
    <w:rsid w:val="00C01225"/>
    <w:rsid w:val="00C51C71"/>
    <w:rsid w:val="00C6072A"/>
    <w:rsid w:val="00C64E1C"/>
    <w:rsid w:val="00C95676"/>
    <w:rsid w:val="00D21FFC"/>
    <w:rsid w:val="00D30DB1"/>
    <w:rsid w:val="00D40528"/>
    <w:rsid w:val="00D67849"/>
    <w:rsid w:val="00D76949"/>
    <w:rsid w:val="00D776E7"/>
    <w:rsid w:val="00D9246A"/>
    <w:rsid w:val="00D963A7"/>
    <w:rsid w:val="00D971EE"/>
    <w:rsid w:val="00DA3F4F"/>
    <w:rsid w:val="00E16544"/>
    <w:rsid w:val="00E26763"/>
    <w:rsid w:val="00E638DB"/>
    <w:rsid w:val="00EA3279"/>
    <w:rsid w:val="00EB6C2E"/>
    <w:rsid w:val="00EF1338"/>
    <w:rsid w:val="00EF1E55"/>
    <w:rsid w:val="00EF2BB8"/>
    <w:rsid w:val="00F22549"/>
    <w:rsid w:val="00F36FD1"/>
    <w:rsid w:val="00F6193F"/>
    <w:rsid w:val="00F87B40"/>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1E48"/>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2205</Words>
  <Characters>1257</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dcterms:created xsi:type="dcterms:W3CDTF">2023-10-04T13:12:00Z</dcterms:created>
  <dcterms:modified xsi:type="dcterms:W3CDTF">2023-10-04T13:12:00Z</dcterms:modified>
</cp:coreProperties>
</file>