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9636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8B6EA4" wp14:editId="2F208B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7058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F9B5B0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600706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9E56D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B6C14B" w14:textId="76DC9EE4" w:rsidR="00CA4D3B" w:rsidRDefault="00FA1236" w:rsidP="00CA4D3B">
      <w:pPr>
        <w:jc w:val="center"/>
      </w:pPr>
      <w:r w:rsidRPr="00237990">
        <w:rPr>
          <w:b/>
          <w:caps/>
        </w:rPr>
        <w:t xml:space="preserve">DĖL </w:t>
      </w:r>
      <w:r w:rsidRPr="006D58C5">
        <w:rPr>
          <w:b/>
          <w:caps/>
        </w:rPr>
        <w:t xml:space="preserve">PRITARIMO </w:t>
      </w:r>
      <w:r>
        <w:rPr>
          <w:b/>
          <w:caps/>
        </w:rPr>
        <w:t>PARTNERIO TEISĖMIS</w:t>
      </w:r>
      <w:r w:rsidRPr="006D58C5">
        <w:rPr>
          <w:b/>
          <w:caps/>
        </w:rPr>
        <w:t xml:space="preserve"> DALYVAUTI TARPTAUTINĖS PROGRAMOS URBACT I</w:t>
      </w:r>
      <w:r>
        <w:rPr>
          <w:b/>
          <w:caps/>
        </w:rPr>
        <w:t>V</w:t>
      </w:r>
      <w:r w:rsidRPr="006D58C5">
        <w:rPr>
          <w:b/>
          <w:caps/>
        </w:rPr>
        <w:t xml:space="preserve"> PROJEKTE</w:t>
      </w:r>
      <w:r>
        <w:rPr>
          <w:b/>
          <w:caps/>
        </w:rPr>
        <w:t xml:space="preserve"> „Kita karta – jaunimo darbas“</w:t>
      </w:r>
      <w:r w:rsidR="00CA4D3B">
        <w:rPr>
          <w:b/>
          <w:caps/>
        </w:rPr>
        <w:t xml:space="preserve"> </w:t>
      </w:r>
    </w:p>
    <w:p w14:paraId="2B220375" w14:textId="77777777" w:rsidR="00CA4D3B" w:rsidRDefault="00CA4D3B" w:rsidP="00CA4D3B">
      <w:pPr>
        <w:jc w:val="center"/>
      </w:pPr>
    </w:p>
    <w:bookmarkStart w:id="1" w:name="registravimoDataIlga"/>
    <w:p w14:paraId="52EB759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T2-236</w:t>
      </w:r>
      <w:bookmarkEnd w:id="2"/>
    </w:p>
    <w:p w14:paraId="2E0B3D1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341C70" w14:textId="77777777" w:rsidR="00CA4D3B" w:rsidRPr="008354D5" w:rsidRDefault="00CA4D3B" w:rsidP="00CA4D3B">
      <w:pPr>
        <w:jc w:val="center"/>
      </w:pPr>
    </w:p>
    <w:p w14:paraId="6A33B02E" w14:textId="77777777" w:rsidR="00CA4D3B" w:rsidRDefault="00CA4D3B" w:rsidP="00CA4D3B">
      <w:pPr>
        <w:jc w:val="center"/>
      </w:pPr>
    </w:p>
    <w:p w14:paraId="5C4407D3" w14:textId="77777777" w:rsidR="00FA1236" w:rsidRDefault="00FA1236" w:rsidP="00FA1236">
      <w:pPr>
        <w:tabs>
          <w:tab w:val="left" w:pos="912"/>
        </w:tabs>
        <w:ind w:firstLine="709"/>
        <w:jc w:val="both"/>
      </w:pPr>
      <w:r>
        <w:t>Vadovaudamasi</w:t>
      </w:r>
      <w:r>
        <w:rPr>
          <w:lang w:bidi="ar"/>
        </w:rPr>
        <w:t xml:space="preserve"> </w:t>
      </w:r>
      <w:r>
        <w:rPr>
          <w:lang w:eastAsia="zh-CN" w:bidi="ar"/>
        </w:rPr>
        <w:t xml:space="preserve">Lietuvos Respublikos vietos savivaldos įstatymo </w:t>
      </w:r>
      <w:r w:rsidRPr="001D0B35">
        <w:rPr>
          <w:lang w:eastAsia="zh-CN" w:bidi="ar"/>
        </w:rPr>
        <w:t>7 straipsnio 19</w:t>
      </w:r>
      <w:r>
        <w:rPr>
          <w:lang w:eastAsia="zh-CN" w:bidi="ar"/>
        </w:rPr>
        <w:t xml:space="preserve"> punktu</w:t>
      </w:r>
      <w:r w:rsidRPr="001D0B35">
        <w:rPr>
          <w:lang w:eastAsia="zh-CN" w:bidi="ar"/>
        </w:rPr>
        <w:t xml:space="preserve"> ir</w:t>
      </w:r>
      <w:r>
        <w:rPr>
          <w:b/>
          <w:bCs/>
          <w:lang w:eastAsia="zh-CN" w:bidi="ar"/>
        </w:rPr>
        <w:t xml:space="preserve"> </w:t>
      </w:r>
      <w:r>
        <w:rPr>
          <w:lang w:eastAsia="zh-CN" w:bidi="ar"/>
        </w:rPr>
        <w:t>15 straipsnio 2 dalies 34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8ED1493" w14:textId="77777777" w:rsidR="00FA1236" w:rsidRDefault="00FA1236" w:rsidP="00FA1236">
      <w:pPr>
        <w:shd w:val="clear" w:color="auto" w:fill="FFFFFF"/>
        <w:ind w:firstLine="709"/>
        <w:jc w:val="both"/>
        <w:rPr>
          <w:color w:val="212529"/>
          <w:lang w:eastAsia="lt-LT"/>
        </w:rPr>
      </w:pPr>
      <w:r>
        <w:rPr>
          <w:color w:val="212529"/>
        </w:rPr>
        <w:t>1. Pritarti Klaipėdos miesto savivaldybės (toliau – Savivaldybė) dalyvavimui tarptautinės programos URBACT IV projekte „Kita karta – jaunimo darbas“ (angl. „NextGen Youth work“) (toliau – Projektas) partnerio teisėmis pagal Europos Komisijos patvirtintą Europos regioninės plėtros fondo (ERDF) 2021–2027 Europos teritorinio bendradarbiavimo URBACT IV veiksmų programą.</w:t>
      </w:r>
    </w:p>
    <w:p w14:paraId="7A3B2CF5" w14:textId="77777777" w:rsidR="00FA1236" w:rsidRDefault="00FA1236" w:rsidP="00FA1236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2. Užtikrinti Savivaldybei patvirtintos Projekto vertės finansavimą ne didesnį kaip 20 proc. nuosavą indėlį Projekto įgyvendinimo bendrajam finansavimui.</w:t>
      </w:r>
    </w:p>
    <w:p w14:paraId="4B389FE0" w14:textId="77777777" w:rsidR="00FA1236" w:rsidRDefault="00FA1236" w:rsidP="00FA1236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3. Įgalioti Klaipėdos miesto savivaldybės merą pasirašyti visus su Projekto rengimu ir vykdymu susijusius dokumentus.</w:t>
      </w:r>
    </w:p>
    <w:p w14:paraId="3A3BC149" w14:textId="565A2B5E" w:rsidR="00CA4D3B" w:rsidRDefault="00FA1236" w:rsidP="00FA1236">
      <w:pPr>
        <w:ind w:left="709"/>
        <w:jc w:val="both"/>
      </w:pPr>
      <w:r>
        <w:rPr>
          <w:color w:val="212529"/>
        </w:rPr>
        <w:t>4. Skelbti šį sprendimą Klaipėdos miesto savivaldybės interneto svetainėje</w:t>
      </w:r>
    </w:p>
    <w:p w14:paraId="2172EE7B" w14:textId="77777777" w:rsidR="00CA4D3B" w:rsidRDefault="00CA4D3B" w:rsidP="00CA4D3B">
      <w:pPr>
        <w:jc w:val="both"/>
      </w:pPr>
    </w:p>
    <w:p w14:paraId="513399C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96920DC" w14:textId="77777777" w:rsidTr="00C56F56">
        <w:tc>
          <w:tcPr>
            <w:tcW w:w="6204" w:type="dxa"/>
          </w:tcPr>
          <w:p w14:paraId="43A06BB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5163A8" w14:textId="25BF750A" w:rsidR="004476DD" w:rsidRDefault="00FA1236" w:rsidP="004476DD">
            <w:pPr>
              <w:jc w:val="right"/>
            </w:pPr>
            <w:r>
              <w:t>Arvydas Vaitkus</w:t>
            </w:r>
          </w:p>
        </w:tc>
      </w:tr>
    </w:tbl>
    <w:p w14:paraId="311E897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4FA7A" w14:textId="77777777" w:rsidR="00F51622" w:rsidRDefault="00F51622" w:rsidP="00E014C1">
      <w:r>
        <w:separator/>
      </w:r>
    </w:p>
  </w:endnote>
  <w:endnote w:type="continuationSeparator" w:id="0">
    <w:p w14:paraId="1C8DCF4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1CC90" w14:textId="77777777" w:rsidR="00F51622" w:rsidRDefault="00F51622" w:rsidP="00E014C1">
      <w:r>
        <w:separator/>
      </w:r>
    </w:p>
  </w:footnote>
  <w:footnote w:type="continuationSeparator" w:id="0">
    <w:p w14:paraId="54217AD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A8D39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CCA187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84577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A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F4A2"/>
  <w15:docId w15:val="{D6F12DCD-9C7C-4F42-A3FC-B222CED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2023-10-02T07:23:00Z</dcterms:created>
  <dcterms:modified xsi:type="dcterms:W3CDTF">2023-10-02T07:23:00Z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288a2de016bd0e6ea629bb15f7fc557bb0034e96588f909f0786ccab03ef411d</vt:lpwstr>
  </property>
</Properties>
</file>