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7342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D73442" wp14:editId="1DD7344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7343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DD7343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DD7343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DD7343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D73434" w14:textId="77777777" w:rsidR="00D27E50" w:rsidRPr="001D3C7E" w:rsidRDefault="00CA4D3B" w:rsidP="00D27E50">
      <w:pPr>
        <w:jc w:val="center"/>
      </w:pPr>
      <w:r>
        <w:rPr>
          <w:b/>
          <w:caps/>
        </w:rPr>
        <w:t xml:space="preserve">DĖL </w:t>
      </w:r>
      <w:bookmarkStart w:id="1" w:name="_Hlk107315072"/>
      <w:r w:rsidR="00D27E50">
        <w:rPr>
          <w:b/>
          <w:caps/>
        </w:rPr>
        <w:t xml:space="preserve">VALSTYBINĖS ŽEMĖS SKLYPO priešpilio g. 2, KLAIPĖDOJE, dalies PERDAVIMO </w:t>
      </w:r>
      <w:r w:rsidR="00D27E50" w:rsidRPr="00EB1DAA">
        <w:rPr>
          <w:b/>
          <w:caps/>
        </w:rPr>
        <w:t>NEATLYGINTINAI NAUDOTIS</w:t>
      </w:r>
      <w:bookmarkEnd w:id="1"/>
    </w:p>
    <w:p w14:paraId="1DD73435" w14:textId="77777777" w:rsidR="00D9086C" w:rsidRPr="00D9086C" w:rsidRDefault="00D9086C" w:rsidP="00D9086C">
      <w:pPr>
        <w:jc w:val="center"/>
      </w:pPr>
    </w:p>
    <w:bookmarkStart w:id="2" w:name="registravimoDataIlga"/>
    <w:p w14:paraId="1DD7343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T2-249</w:t>
      </w:r>
      <w:bookmarkEnd w:id="3"/>
    </w:p>
    <w:p w14:paraId="1DD7343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D73438" w14:textId="77777777" w:rsidR="00CA4D3B" w:rsidRPr="008354D5" w:rsidRDefault="00CA4D3B" w:rsidP="00CA4D3B">
      <w:pPr>
        <w:jc w:val="center"/>
      </w:pPr>
    </w:p>
    <w:p w14:paraId="1DD73439" w14:textId="77777777" w:rsidR="00CA4D3B" w:rsidRDefault="00CA4D3B" w:rsidP="00CA4D3B">
      <w:pPr>
        <w:jc w:val="center"/>
      </w:pPr>
    </w:p>
    <w:p w14:paraId="1DD7343A" w14:textId="77777777" w:rsidR="00D27E50" w:rsidRPr="00636171" w:rsidRDefault="00D27E50" w:rsidP="00D27E50">
      <w:pPr>
        <w:tabs>
          <w:tab w:val="left" w:pos="912"/>
        </w:tabs>
        <w:ind w:firstLine="709"/>
        <w:jc w:val="both"/>
      </w:pPr>
      <w:r w:rsidRPr="00636171">
        <w:t>Vadovaudamasi Lietuvos Respublikos vietos savivaldos įstatymo 1</w:t>
      </w:r>
      <w:r>
        <w:t>5</w:t>
      </w:r>
      <w:r w:rsidRPr="00636171">
        <w:t xml:space="preserve"> straipsnio 2 dalies 2</w:t>
      </w:r>
      <w:r>
        <w:t>0</w:t>
      </w:r>
      <w:r w:rsidRPr="00636171">
        <w:t xml:space="preserve"> punktu, </w:t>
      </w:r>
      <w:bookmarkStart w:id="4" w:name="_Hlk143602103"/>
      <w:r w:rsidRPr="00636171">
        <w:t xml:space="preserve">Lietuvos Respublikos žemės įstatymo </w:t>
      </w:r>
      <w:r w:rsidRPr="00EB1DAA">
        <w:rPr>
          <w:szCs w:val="20"/>
        </w:rPr>
        <w:t>8 straipsnio 3 dalies 1</w:t>
      </w:r>
      <w:r>
        <w:rPr>
          <w:szCs w:val="20"/>
        </w:rPr>
        <w:t xml:space="preserve"> punktu</w:t>
      </w:r>
      <w:r w:rsidRPr="00636171">
        <w:rPr>
          <w:color w:val="000000"/>
        </w:rPr>
        <w:t xml:space="preserve"> </w:t>
      </w:r>
      <w:bookmarkEnd w:id="4"/>
      <w:r w:rsidRPr="00636171">
        <w:rPr>
          <w:color w:val="000000"/>
        </w:rPr>
        <w:t xml:space="preserve">ir atsižvelgdama į biudžetinės įstaigos </w:t>
      </w:r>
      <w:r>
        <w:rPr>
          <w:color w:val="000000"/>
        </w:rPr>
        <w:t>Lietuvos kariuomenės 2023-08-10 prašymą Nr. KVS-679</w:t>
      </w:r>
      <w:r w:rsidRPr="00636171">
        <w:rPr>
          <w:color w:val="000000"/>
        </w:rPr>
        <w:t>,</w:t>
      </w:r>
      <w:r w:rsidRPr="00636171">
        <w:t xml:space="preserve"> Klaipėdos miesto savivaldybės taryba </w:t>
      </w:r>
      <w:r w:rsidRPr="00636171">
        <w:rPr>
          <w:spacing w:val="60"/>
        </w:rPr>
        <w:t>nusprendži</w:t>
      </w:r>
      <w:r w:rsidRPr="00636171">
        <w:t>a:</w:t>
      </w:r>
    </w:p>
    <w:p w14:paraId="1DD7343B" w14:textId="77777777" w:rsidR="00AD5A04" w:rsidRDefault="00D27E50" w:rsidP="00D27E50">
      <w:pPr>
        <w:tabs>
          <w:tab w:val="left" w:pos="912"/>
        </w:tabs>
        <w:ind w:firstLine="709"/>
        <w:jc w:val="both"/>
      </w:pPr>
      <w:r>
        <w:rPr>
          <w:szCs w:val="20"/>
        </w:rPr>
        <w:t>Perduoti</w:t>
      </w:r>
      <w:r w:rsidRPr="00EB1DAA">
        <w:rPr>
          <w:szCs w:val="20"/>
        </w:rPr>
        <w:t xml:space="preserve"> biudžetinei įstaigai </w:t>
      </w:r>
      <w:r>
        <w:rPr>
          <w:szCs w:val="20"/>
        </w:rPr>
        <w:t xml:space="preserve">Lietuvos kariuomenei (juridinio asmens </w:t>
      </w:r>
      <w:r w:rsidRPr="00EB1DAA">
        <w:rPr>
          <w:szCs w:val="20"/>
        </w:rPr>
        <w:t>kodas</w:t>
      </w:r>
      <w:r>
        <w:rPr>
          <w:szCs w:val="20"/>
        </w:rPr>
        <w:t xml:space="preserve"> 188732677, adresas: Šv. Ignoto g. 8, Vilnius)</w:t>
      </w:r>
      <w:r w:rsidRPr="00EB1DAA">
        <w:rPr>
          <w:szCs w:val="20"/>
        </w:rPr>
        <w:t xml:space="preserve"> neatlygintinai naudotis </w:t>
      </w:r>
      <w:r>
        <w:rPr>
          <w:szCs w:val="20"/>
        </w:rPr>
        <w:t>8 metų laikotarpiui 42 364 kv. m dydžio valstybinės žemės sklypo (</w:t>
      </w:r>
      <w:r w:rsidRPr="00EB1DAA">
        <w:rPr>
          <w:szCs w:val="20"/>
        </w:rPr>
        <w:t>unikalus Nr.</w:t>
      </w:r>
      <w:r>
        <w:rPr>
          <w:szCs w:val="20"/>
        </w:rPr>
        <w:t> </w:t>
      </w:r>
      <w:r w:rsidRPr="00EB7252">
        <w:rPr>
          <w:szCs w:val="20"/>
        </w:rPr>
        <w:t xml:space="preserve">4400-2291-3800, </w:t>
      </w:r>
      <w:r w:rsidRPr="00EB1DAA">
        <w:rPr>
          <w:szCs w:val="20"/>
        </w:rPr>
        <w:t>kadastro Nr.</w:t>
      </w:r>
      <w:r>
        <w:rPr>
          <w:szCs w:val="20"/>
        </w:rPr>
        <w:t> </w:t>
      </w:r>
      <w:r w:rsidRPr="00EB1DAA">
        <w:rPr>
          <w:szCs w:val="20"/>
        </w:rPr>
        <w:t>2101/</w:t>
      </w:r>
      <w:r w:rsidRPr="0065681F">
        <w:rPr>
          <w:szCs w:val="20"/>
        </w:rPr>
        <w:t>0010:64</w:t>
      </w:r>
      <w:r>
        <w:rPr>
          <w:szCs w:val="20"/>
        </w:rPr>
        <w:t>)</w:t>
      </w:r>
      <w:r w:rsidRPr="0065681F">
        <w:rPr>
          <w:szCs w:val="20"/>
        </w:rPr>
        <w:t>,</w:t>
      </w:r>
      <w:r>
        <w:rPr>
          <w:szCs w:val="20"/>
        </w:rPr>
        <w:t xml:space="preserve"> esančio Priešpilio g. 2,</w:t>
      </w:r>
      <w:r w:rsidRPr="00EB1DAA">
        <w:rPr>
          <w:szCs w:val="20"/>
        </w:rPr>
        <w:t xml:space="preserve"> Klaipėdoje</w:t>
      </w:r>
      <w:r>
        <w:rPr>
          <w:szCs w:val="20"/>
        </w:rPr>
        <w:t>, dalį, kurios plotas – 1 049 kv. m. Žemės sklypo dalis perduodama krašto apsaugos funkcijoms vykdyti</w:t>
      </w:r>
      <w:r w:rsidR="001E2964">
        <w:rPr>
          <w:szCs w:val="20"/>
        </w:rPr>
        <w:t>.</w:t>
      </w:r>
    </w:p>
    <w:p w14:paraId="1DD7343C" w14:textId="77777777" w:rsidR="004476DD" w:rsidRDefault="004476DD" w:rsidP="00CA4D3B">
      <w:pPr>
        <w:jc w:val="both"/>
      </w:pPr>
    </w:p>
    <w:p w14:paraId="1DD7343D" w14:textId="77777777" w:rsidR="00D27E50" w:rsidRDefault="00D27E50" w:rsidP="00D27E50">
      <w:pPr>
        <w:tabs>
          <w:tab w:val="left" w:pos="0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DD73440" w14:textId="77777777" w:rsidTr="00C56F56">
        <w:tc>
          <w:tcPr>
            <w:tcW w:w="6204" w:type="dxa"/>
          </w:tcPr>
          <w:p w14:paraId="1DD7343E" w14:textId="77777777" w:rsidR="004476DD" w:rsidRDefault="00A12691" w:rsidP="00D27E50">
            <w:pPr>
              <w:ind w:left="-105" w:firstLine="105"/>
            </w:pPr>
            <w:r>
              <w:t>Savivaldybės meras</w:t>
            </w:r>
          </w:p>
        </w:tc>
        <w:tc>
          <w:tcPr>
            <w:tcW w:w="3650" w:type="dxa"/>
          </w:tcPr>
          <w:p w14:paraId="1DD7343F" w14:textId="77777777" w:rsidR="004476DD" w:rsidRDefault="00D9086C" w:rsidP="004476DD">
            <w:pPr>
              <w:jc w:val="right"/>
            </w:pPr>
            <w:r>
              <w:t>Arvydas Vaitkus</w:t>
            </w:r>
          </w:p>
        </w:tc>
      </w:tr>
    </w:tbl>
    <w:p w14:paraId="1DD73441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73446" w14:textId="77777777" w:rsidR="000A0CCB" w:rsidRDefault="000A0CCB" w:rsidP="00E014C1">
      <w:r>
        <w:separator/>
      </w:r>
    </w:p>
  </w:endnote>
  <w:endnote w:type="continuationSeparator" w:id="0">
    <w:p w14:paraId="1DD73447" w14:textId="77777777" w:rsidR="000A0CCB" w:rsidRDefault="000A0CC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73444" w14:textId="77777777" w:rsidR="000A0CCB" w:rsidRDefault="000A0CCB" w:rsidP="00E014C1">
      <w:r>
        <w:separator/>
      </w:r>
    </w:p>
  </w:footnote>
  <w:footnote w:type="continuationSeparator" w:id="0">
    <w:p w14:paraId="1DD73445" w14:textId="77777777" w:rsidR="000A0CCB" w:rsidRDefault="000A0CC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DD7344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DD73449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CBC"/>
    <w:multiLevelType w:val="multilevel"/>
    <w:tmpl w:val="B7B670D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0CCB"/>
    <w:rsid w:val="00146B30"/>
    <w:rsid w:val="001E2964"/>
    <w:rsid w:val="001E7FB1"/>
    <w:rsid w:val="003222B4"/>
    <w:rsid w:val="004476DD"/>
    <w:rsid w:val="00597EE8"/>
    <w:rsid w:val="005F495C"/>
    <w:rsid w:val="008354D5"/>
    <w:rsid w:val="00854F2D"/>
    <w:rsid w:val="00894D6F"/>
    <w:rsid w:val="00922CD4"/>
    <w:rsid w:val="00A12691"/>
    <w:rsid w:val="00AD5A04"/>
    <w:rsid w:val="00AF7D08"/>
    <w:rsid w:val="00C56F56"/>
    <w:rsid w:val="00CA4D3B"/>
    <w:rsid w:val="00D27E50"/>
    <w:rsid w:val="00D9086C"/>
    <w:rsid w:val="00E014C1"/>
    <w:rsid w:val="00E33871"/>
    <w:rsid w:val="00E61D6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342F"/>
  <w15:docId w15:val="{C65CEC2B-B82A-42AA-A337-8349365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9086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2023-10-02T13:20:00Z</dcterms:created>
  <dcterms:modified xsi:type="dcterms:W3CDTF">2023-10-02T13:20:00Z</dcterms:modified>
</cp:coreProperties>
</file>