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546" w:rsidRPr="007E3BDD" w:rsidRDefault="003A3546" w:rsidP="003A3546">
      <w:pPr>
        <w:jc w:val="center"/>
        <w:rPr>
          <w:b/>
          <w:sz w:val="28"/>
          <w:szCs w:val="28"/>
        </w:rPr>
      </w:pPr>
      <w:bookmarkStart w:id="0" w:name="_GoBack"/>
      <w:bookmarkEnd w:id="0"/>
      <w:r w:rsidRPr="007E3BDD">
        <w:rPr>
          <w:b/>
          <w:sz w:val="28"/>
          <w:szCs w:val="28"/>
        </w:rPr>
        <w:t>KLAIPĖDOS MIESTO SAVIVALDYBĖS ADMINISTRACIJ</w:t>
      </w:r>
      <w:r w:rsidR="005C29DF">
        <w:rPr>
          <w:b/>
          <w:sz w:val="28"/>
          <w:szCs w:val="28"/>
        </w:rPr>
        <w:t>A</w:t>
      </w:r>
    </w:p>
    <w:p w:rsidR="007E7A53" w:rsidRPr="008F669F" w:rsidRDefault="007E7A53" w:rsidP="007E7A53">
      <w:pPr>
        <w:pStyle w:val="Pagrindinistekstas"/>
        <w:jc w:val="center"/>
        <w:rPr>
          <w:b/>
          <w:bCs/>
          <w:caps/>
          <w:szCs w:val="24"/>
        </w:rPr>
      </w:pPr>
    </w:p>
    <w:p w:rsidR="00A4650E" w:rsidRDefault="00924529" w:rsidP="00A4650E">
      <w:pPr>
        <w:pStyle w:val="Pagrindinistekstas"/>
        <w:jc w:val="center"/>
        <w:rPr>
          <w:b/>
          <w:szCs w:val="24"/>
        </w:rPr>
      </w:pPr>
      <w:r w:rsidRPr="009D5679">
        <w:rPr>
          <w:b/>
          <w:szCs w:val="24"/>
        </w:rPr>
        <w:t>KONTROLĖS KOMITETAS</w:t>
      </w:r>
    </w:p>
    <w:p w:rsidR="007E7A53" w:rsidRPr="008F669F" w:rsidRDefault="007E7A53" w:rsidP="007E7A53">
      <w:pPr>
        <w:pStyle w:val="Pagrindinistekstas"/>
        <w:jc w:val="center"/>
        <w:rPr>
          <w:b/>
          <w:szCs w:val="24"/>
        </w:rPr>
      </w:pPr>
      <w:r w:rsidRPr="008F669F">
        <w:rPr>
          <w:b/>
          <w:szCs w:val="24"/>
        </w:rPr>
        <w:t xml:space="preserve"> POSĖDŽIO PROTOKOLAS</w:t>
      </w:r>
    </w:p>
    <w:p w:rsidR="007810D9" w:rsidRDefault="007810D9" w:rsidP="00F41647">
      <w:pPr>
        <w:rPr>
          <w:szCs w:val="24"/>
        </w:rPr>
      </w:pPr>
    </w:p>
    <w:bookmarkStart w:id="1" w:name="registravimoData"/>
    <w:p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2023-11-15</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TAR-104</w:t>
      </w:r>
      <w:bookmarkEnd w:id="2"/>
    </w:p>
    <w:p w:rsidR="00163473" w:rsidRDefault="00163473" w:rsidP="00AD2EE1">
      <w:pPr>
        <w:pStyle w:val="Pagrindinistekstas"/>
        <w:rPr>
          <w:szCs w:val="24"/>
        </w:rPr>
      </w:pPr>
    </w:p>
    <w:p w:rsidR="00E45625" w:rsidRPr="008F669F" w:rsidRDefault="00E45625" w:rsidP="00E45625">
      <w:pPr>
        <w:pStyle w:val="Pagrindinistekstas"/>
        <w:rPr>
          <w:szCs w:val="24"/>
        </w:rPr>
      </w:pPr>
    </w:p>
    <w:p w:rsidR="00924529" w:rsidRPr="007E17ED" w:rsidRDefault="00F053A9" w:rsidP="00924529">
      <w:pPr>
        <w:pStyle w:val="Pagrindinistekstas"/>
        <w:overflowPunct w:val="0"/>
        <w:ind w:firstLine="709"/>
      </w:pPr>
      <w:r>
        <w:t xml:space="preserve">Posėdis įvyko </w:t>
      </w:r>
      <w:r w:rsidR="00835AAB">
        <w:t xml:space="preserve">2023 m. </w:t>
      </w:r>
      <w:r w:rsidR="0076662F">
        <w:t>lapkričio 14</w:t>
      </w:r>
      <w:r w:rsidR="007C1C75">
        <w:t xml:space="preserve"> d. Pradžia 15.0</w:t>
      </w:r>
      <w:r w:rsidR="00835AAB">
        <w:t>0</w:t>
      </w:r>
      <w:r w:rsidR="00A4650E">
        <w:t xml:space="preserve"> val. </w:t>
      </w:r>
      <w:r w:rsidR="007C1C75" w:rsidRPr="007E17ED">
        <w:rPr>
          <w:lang w:eastAsia="en-US"/>
        </w:rPr>
        <w:t>(</w:t>
      </w:r>
      <w:r w:rsidR="007C1C75">
        <w:rPr>
          <w:lang w:eastAsia="en-US"/>
        </w:rPr>
        <w:t>Danės g. 17, Klaipėda</w:t>
      </w:r>
      <w:r w:rsidR="007C1C75" w:rsidRPr="007E17ED">
        <w:rPr>
          <w:lang w:eastAsia="en-US"/>
        </w:rPr>
        <w:t>)</w:t>
      </w:r>
      <w:r w:rsidR="007C1C75">
        <w:rPr>
          <w:lang w:eastAsia="en-US"/>
        </w:rPr>
        <w:t>.</w:t>
      </w:r>
    </w:p>
    <w:p w:rsidR="00A4650E" w:rsidRPr="008F669F" w:rsidRDefault="00E45625" w:rsidP="00E45625">
      <w:pPr>
        <w:overflowPunct w:val="0"/>
        <w:autoSpaceDE w:val="0"/>
        <w:autoSpaceDN w:val="0"/>
        <w:adjustRightInd w:val="0"/>
        <w:ind w:firstLine="709"/>
        <w:jc w:val="both"/>
        <w:rPr>
          <w:szCs w:val="24"/>
        </w:rPr>
      </w:pPr>
      <w:r w:rsidRPr="008F669F">
        <w:rPr>
          <w:szCs w:val="24"/>
        </w:rPr>
        <w:t xml:space="preserve">Posėdžio pirmininkas </w:t>
      </w:r>
      <w:r w:rsidR="00A4650E">
        <w:rPr>
          <w:szCs w:val="24"/>
        </w:rPr>
        <w:t xml:space="preserve">– </w:t>
      </w:r>
      <w:r w:rsidR="00924529">
        <w:rPr>
          <w:rFonts w:eastAsia="Calibri"/>
        </w:rPr>
        <w:t>Ugnius Radvila.</w:t>
      </w:r>
    </w:p>
    <w:p w:rsidR="0023556D" w:rsidRDefault="00A4650E" w:rsidP="0023556D">
      <w:pPr>
        <w:overflowPunct w:val="0"/>
        <w:autoSpaceDE w:val="0"/>
        <w:autoSpaceDN w:val="0"/>
        <w:adjustRightInd w:val="0"/>
        <w:ind w:firstLine="709"/>
        <w:jc w:val="both"/>
        <w:rPr>
          <w:szCs w:val="24"/>
        </w:rPr>
      </w:pPr>
      <w:r w:rsidRPr="00752974">
        <w:rPr>
          <w:szCs w:val="24"/>
        </w:rPr>
        <w:t xml:space="preserve">Posėdžio sekretorė – Greta Jundulė. </w:t>
      </w:r>
    </w:p>
    <w:p w:rsidR="0023556D" w:rsidRPr="0023556D" w:rsidRDefault="0023556D" w:rsidP="0023556D">
      <w:pPr>
        <w:overflowPunct w:val="0"/>
        <w:autoSpaceDE w:val="0"/>
        <w:autoSpaceDN w:val="0"/>
        <w:adjustRightInd w:val="0"/>
        <w:ind w:firstLine="709"/>
        <w:jc w:val="both"/>
        <w:rPr>
          <w:szCs w:val="24"/>
        </w:rPr>
      </w:pPr>
      <w:r>
        <w:rPr>
          <w:rFonts w:eastAsia="Calibri"/>
        </w:rPr>
        <w:t>Posėdyje dalyvavusių Komiteto narių ir kitų asmenų sąrašai pridedami (1, 2 priedai).</w:t>
      </w:r>
    </w:p>
    <w:p w:rsidR="00A4650E" w:rsidRPr="00752974" w:rsidRDefault="00A4650E" w:rsidP="00A4650E">
      <w:pPr>
        <w:overflowPunct w:val="0"/>
        <w:autoSpaceDE w:val="0"/>
        <w:autoSpaceDN w:val="0"/>
        <w:adjustRightInd w:val="0"/>
        <w:ind w:firstLine="709"/>
        <w:jc w:val="both"/>
        <w:rPr>
          <w:szCs w:val="24"/>
        </w:rPr>
      </w:pPr>
      <w:r w:rsidRPr="00752974">
        <w:rPr>
          <w:szCs w:val="24"/>
        </w:rPr>
        <w:t>DARBOTVARKĖ</w:t>
      </w:r>
      <w:r w:rsidR="0076662F">
        <w:rPr>
          <w:szCs w:val="24"/>
        </w:rPr>
        <w:t xml:space="preserve"> (bendru sutarimu):</w:t>
      </w:r>
    </w:p>
    <w:p w:rsidR="0076662F" w:rsidRDefault="0076662F" w:rsidP="0076662F">
      <w:pPr>
        <w:tabs>
          <w:tab w:val="left" w:pos="1430"/>
        </w:tabs>
        <w:ind w:firstLine="709"/>
        <w:jc w:val="both"/>
        <w:rPr>
          <w:color w:val="000000"/>
          <w:szCs w:val="24"/>
        </w:rPr>
      </w:pPr>
      <w:r>
        <w:rPr>
          <w:color w:val="000000"/>
          <w:szCs w:val="24"/>
        </w:rPr>
        <w:t xml:space="preserve">1. </w:t>
      </w:r>
      <w:r w:rsidRPr="00932712">
        <w:rPr>
          <w:szCs w:val="24"/>
        </w:rPr>
        <w:t xml:space="preserve">Dėl Klaipėdos miesto savivaldybės kontrolės ir audito tarnybos 2023 m. veiklos plano </w:t>
      </w:r>
      <w:r>
        <w:rPr>
          <w:szCs w:val="24"/>
        </w:rPr>
        <w:t>patikslinimo.</w:t>
      </w:r>
      <w:r>
        <w:rPr>
          <w:color w:val="000000"/>
          <w:szCs w:val="24"/>
        </w:rPr>
        <w:t xml:space="preserve"> </w:t>
      </w:r>
      <w:r w:rsidRPr="00932712">
        <w:rPr>
          <w:szCs w:val="24"/>
        </w:rPr>
        <w:t>Pranešėja D. Čeporiūtė.</w:t>
      </w:r>
      <w:r>
        <w:rPr>
          <w:szCs w:val="24"/>
        </w:rPr>
        <w:t xml:space="preserve"> (R1-8540)</w:t>
      </w:r>
    </w:p>
    <w:p w:rsidR="0076662F" w:rsidRDefault="0076662F" w:rsidP="0076662F">
      <w:pPr>
        <w:tabs>
          <w:tab w:val="left" w:pos="1430"/>
        </w:tabs>
        <w:ind w:firstLine="709"/>
        <w:jc w:val="both"/>
        <w:rPr>
          <w:color w:val="FF0000"/>
          <w:szCs w:val="24"/>
        </w:rPr>
      </w:pPr>
      <w:r>
        <w:rPr>
          <w:color w:val="000000"/>
          <w:szCs w:val="24"/>
        </w:rPr>
        <w:t xml:space="preserve">2. Dėl Klaipėdos miesto savivaldybės kontrolės ir audito tarnybos 2024 m. veiklos plano projekto pateikimo. </w:t>
      </w:r>
      <w:r w:rsidRPr="00932712">
        <w:rPr>
          <w:szCs w:val="24"/>
        </w:rPr>
        <w:t>Pranešėja D. Čeporiūtė.</w:t>
      </w:r>
      <w:r w:rsidRPr="00966B70">
        <w:rPr>
          <w:szCs w:val="24"/>
        </w:rPr>
        <w:t xml:space="preserve"> </w:t>
      </w:r>
      <w:r>
        <w:rPr>
          <w:szCs w:val="24"/>
        </w:rPr>
        <w:t>(R1-8545)</w:t>
      </w:r>
    </w:p>
    <w:p w:rsidR="0076662F" w:rsidRDefault="0076662F" w:rsidP="0076662F">
      <w:pPr>
        <w:tabs>
          <w:tab w:val="left" w:pos="1430"/>
        </w:tabs>
        <w:ind w:firstLine="709"/>
        <w:jc w:val="both"/>
        <w:rPr>
          <w:szCs w:val="24"/>
        </w:rPr>
      </w:pPr>
      <w:r w:rsidRPr="00483A0C">
        <w:rPr>
          <w:szCs w:val="24"/>
        </w:rPr>
        <w:t xml:space="preserve">3. </w:t>
      </w:r>
      <w:r>
        <w:rPr>
          <w:color w:val="000000"/>
          <w:szCs w:val="24"/>
        </w:rPr>
        <w:t>Dėl Klaipėdos miesto savivaldybės kontrolės ir audito tarnybos 2024-2026 m. strateginio plano pateikimo.</w:t>
      </w:r>
      <w:r w:rsidRPr="00F54E05">
        <w:rPr>
          <w:szCs w:val="24"/>
        </w:rPr>
        <w:t xml:space="preserve"> </w:t>
      </w:r>
      <w:r w:rsidRPr="00932712">
        <w:rPr>
          <w:szCs w:val="24"/>
        </w:rPr>
        <w:t>Pranešėja D. Čeporiūtė.</w:t>
      </w:r>
      <w:r w:rsidRPr="00966B70">
        <w:rPr>
          <w:szCs w:val="24"/>
        </w:rPr>
        <w:t xml:space="preserve"> </w:t>
      </w:r>
      <w:r>
        <w:rPr>
          <w:szCs w:val="24"/>
        </w:rPr>
        <w:t>(R1-8542)</w:t>
      </w:r>
    </w:p>
    <w:p w:rsidR="0076662F" w:rsidRDefault="0076662F" w:rsidP="0076662F">
      <w:pPr>
        <w:tabs>
          <w:tab w:val="left" w:pos="1430"/>
        </w:tabs>
        <w:ind w:firstLine="709"/>
        <w:jc w:val="both"/>
        <w:rPr>
          <w:szCs w:val="24"/>
        </w:rPr>
      </w:pPr>
      <w:r>
        <w:rPr>
          <w:szCs w:val="24"/>
        </w:rPr>
        <w:t xml:space="preserve">4. Dėl audito „Ilgalaikės socialinės globos suaugusiems asmenims su negalia ir senyvo amžiaus asmenims prieinamumas“ ataskaitos pateikimo. </w:t>
      </w:r>
      <w:r w:rsidRPr="00932712">
        <w:rPr>
          <w:szCs w:val="24"/>
        </w:rPr>
        <w:t>Pranešėja D. Čeporiūtė.</w:t>
      </w:r>
      <w:r w:rsidRPr="00966B70">
        <w:rPr>
          <w:szCs w:val="24"/>
        </w:rPr>
        <w:t xml:space="preserve"> </w:t>
      </w:r>
      <w:r>
        <w:rPr>
          <w:szCs w:val="24"/>
        </w:rPr>
        <w:t>(R1-8527)</w:t>
      </w:r>
    </w:p>
    <w:p w:rsidR="0076662F" w:rsidRPr="00483A0C" w:rsidRDefault="0076662F" w:rsidP="0076662F">
      <w:pPr>
        <w:tabs>
          <w:tab w:val="left" w:pos="1430"/>
        </w:tabs>
        <w:ind w:firstLine="709"/>
        <w:jc w:val="both"/>
        <w:rPr>
          <w:color w:val="FF0000"/>
          <w:szCs w:val="24"/>
        </w:rPr>
      </w:pPr>
      <w:r w:rsidRPr="00276C58">
        <w:rPr>
          <w:szCs w:val="24"/>
        </w:rPr>
        <w:t xml:space="preserve">5. Dėl Klaipėdos miesto savivaldybės tarybos Kontrolės komiteto 2024 metų veiklos programos </w:t>
      </w:r>
      <w:r w:rsidR="00403DE4">
        <w:rPr>
          <w:color w:val="212121"/>
          <w:szCs w:val="24"/>
        </w:rPr>
        <w:t>aptarimo</w:t>
      </w:r>
      <w:r w:rsidRPr="00116FA7">
        <w:rPr>
          <w:szCs w:val="24"/>
        </w:rPr>
        <w:t>.</w:t>
      </w:r>
      <w:r w:rsidRPr="00276C58">
        <w:rPr>
          <w:szCs w:val="24"/>
        </w:rPr>
        <w:t xml:space="preserve"> Pranešėjas U. Radvila.</w:t>
      </w:r>
    </w:p>
    <w:p w:rsidR="003E7DF7" w:rsidRDefault="003E7DF7" w:rsidP="0034279B">
      <w:pPr>
        <w:tabs>
          <w:tab w:val="left" w:pos="1430"/>
        </w:tabs>
        <w:ind w:firstLine="709"/>
        <w:jc w:val="both"/>
        <w:rPr>
          <w:szCs w:val="24"/>
        </w:rPr>
      </w:pPr>
    </w:p>
    <w:p w:rsidR="004430E2" w:rsidRDefault="00A4650E" w:rsidP="001C3801">
      <w:pPr>
        <w:tabs>
          <w:tab w:val="left" w:pos="1430"/>
        </w:tabs>
        <w:ind w:firstLine="709"/>
        <w:jc w:val="both"/>
        <w:rPr>
          <w:color w:val="000000"/>
          <w:szCs w:val="24"/>
        </w:rPr>
      </w:pPr>
      <w:r w:rsidRPr="001E35AC">
        <w:rPr>
          <w:szCs w:val="24"/>
        </w:rPr>
        <w:t>1. SVARSTYTA</w:t>
      </w:r>
      <w:r w:rsidR="0034279B">
        <w:rPr>
          <w:szCs w:val="24"/>
        </w:rPr>
        <w:t xml:space="preserve">. </w:t>
      </w:r>
      <w:r w:rsidR="00971294" w:rsidRPr="00932712">
        <w:rPr>
          <w:szCs w:val="24"/>
        </w:rPr>
        <w:t xml:space="preserve">Klaipėdos miesto savivaldybės kontrolės ir audito tarnybos 2023 m. veiklos plano </w:t>
      </w:r>
      <w:r w:rsidR="004E53EC">
        <w:rPr>
          <w:szCs w:val="24"/>
        </w:rPr>
        <w:t>patikslinimas</w:t>
      </w:r>
      <w:r w:rsidR="00971294">
        <w:rPr>
          <w:szCs w:val="24"/>
        </w:rPr>
        <w:t>.</w:t>
      </w:r>
      <w:r w:rsidR="00971294">
        <w:rPr>
          <w:color w:val="000000"/>
          <w:szCs w:val="24"/>
        </w:rPr>
        <w:t xml:space="preserve"> </w:t>
      </w:r>
    </w:p>
    <w:p w:rsidR="002C2312" w:rsidRPr="003C0520" w:rsidRDefault="00686A74" w:rsidP="003C0520">
      <w:pPr>
        <w:tabs>
          <w:tab w:val="left" w:pos="1430"/>
        </w:tabs>
        <w:ind w:firstLine="709"/>
        <w:jc w:val="both"/>
      </w:pPr>
      <w:r w:rsidRPr="002A56FE">
        <w:rPr>
          <w:szCs w:val="24"/>
        </w:rPr>
        <w:t xml:space="preserve">Pranešėja </w:t>
      </w:r>
      <w:r w:rsidR="004E53EC" w:rsidRPr="00932712">
        <w:rPr>
          <w:szCs w:val="24"/>
        </w:rPr>
        <w:t>D. Čeporiūtė</w:t>
      </w:r>
      <w:r w:rsidRPr="002A56FE">
        <w:rPr>
          <w:szCs w:val="24"/>
        </w:rPr>
        <w:t xml:space="preserve"> </w:t>
      </w:r>
      <w:r w:rsidR="001C3801">
        <w:rPr>
          <w:szCs w:val="24"/>
        </w:rPr>
        <w:t xml:space="preserve">teigė, kad </w:t>
      </w:r>
      <w:r w:rsidR="001C3801">
        <w:t>v</w:t>
      </w:r>
      <w:r w:rsidR="001C3801" w:rsidRPr="00C77973">
        <w:t xml:space="preserve">adovaudamasi Lietuvos Respublikos vietos savivaldos įstatymo </w:t>
      </w:r>
      <w:r w:rsidR="001C3801">
        <w:t>6</w:t>
      </w:r>
      <w:r w:rsidR="001C3801" w:rsidRPr="00C77973">
        <w:t>7 straipsnio 9 dalies 3 punktu</w:t>
      </w:r>
      <w:r w:rsidR="001C3801">
        <w:t>;</w:t>
      </w:r>
      <w:r w:rsidR="001C3801">
        <w:rPr>
          <w:color w:val="000000"/>
          <w:szCs w:val="24"/>
        </w:rPr>
        <w:t xml:space="preserve"> p</w:t>
      </w:r>
      <w:r w:rsidR="001C3801">
        <w:t>rašo papildyti</w:t>
      </w:r>
      <w:r w:rsidR="001C3801" w:rsidRPr="00C77973">
        <w:t xml:space="preserve"> Klaipėdos miesto savivaldybės kontrolės ir audito tarnybos 202</w:t>
      </w:r>
      <w:r w:rsidR="001C3801">
        <w:t>3</w:t>
      </w:r>
      <w:r w:rsidR="001C3801" w:rsidRPr="00C77973">
        <w:t xml:space="preserve"> metų veiklos plano, patvirtinto 202</w:t>
      </w:r>
      <w:r w:rsidR="001C3801">
        <w:t>2</w:t>
      </w:r>
      <w:r w:rsidR="001C3801" w:rsidRPr="00C77973">
        <w:t xml:space="preserve"> m</w:t>
      </w:r>
      <w:r w:rsidR="001C3801" w:rsidRPr="00361ECC">
        <w:rPr>
          <w:color w:val="000000"/>
        </w:rPr>
        <w:t xml:space="preserve">. </w:t>
      </w:r>
      <w:r w:rsidR="001C3801">
        <w:rPr>
          <w:color w:val="000000"/>
        </w:rPr>
        <w:t>lapkričio</w:t>
      </w:r>
      <w:r w:rsidR="001C3801" w:rsidRPr="00361ECC">
        <w:rPr>
          <w:color w:val="000000"/>
        </w:rPr>
        <w:t xml:space="preserve"> </w:t>
      </w:r>
      <w:r w:rsidR="001C3801">
        <w:rPr>
          <w:color w:val="000000"/>
        </w:rPr>
        <w:t xml:space="preserve">14 d. </w:t>
      </w:r>
      <w:r w:rsidR="001C3801" w:rsidRPr="00C77973">
        <w:t>Klaipėdos miesto savivaldybės kontrolieriaus įsakymu Nr.</w:t>
      </w:r>
      <w:r w:rsidR="001C3801">
        <w:rPr>
          <w:lang w:val="en-US"/>
        </w:rPr>
        <w:t xml:space="preserve"> </w:t>
      </w:r>
      <w:r w:rsidR="001C3801" w:rsidRPr="008159F8">
        <w:rPr>
          <w:lang w:val="en-US"/>
        </w:rPr>
        <w:t>KAT1-1</w:t>
      </w:r>
      <w:r w:rsidR="004430E2">
        <w:rPr>
          <w:lang w:val="en-US"/>
        </w:rPr>
        <w:t>7</w:t>
      </w:r>
      <w:r w:rsidR="001C3801">
        <w:rPr>
          <w:lang w:val="en-US"/>
        </w:rPr>
        <w:t xml:space="preserve"> 10 ir 11 </w:t>
      </w:r>
      <w:r w:rsidR="001C3801" w:rsidRPr="00C77973">
        <w:t>punkt</w:t>
      </w:r>
      <w:r w:rsidR="001C3801">
        <w:t xml:space="preserve">us, išdėstant juos taip: 10. </w:t>
      </w:r>
      <w:r w:rsidR="001C3801" w:rsidRPr="004B3D5C">
        <w:rPr>
          <w:color w:val="000000" w:themeColor="text1"/>
        </w:rPr>
        <w:t>Klaipėdos  miesto savivaldybės biudžetinių kultūros įstaigų veiklos vertinimas</w:t>
      </w:r>
      <w:r w:rsidR="001C3801">
        <w:rPr>
          <w:color w:val="000000" w:themeColor="text1"/>
        </w:rPr>
        <w:t xml:space="preserve"> (2023 m. – 2024 m.), 11. </w:t>
      </w:r>
      <w:r w:rsidR="001C3801" w:rsidRPr="00A75614">
        <w:rPr>
          <w:color w:val="000000"/>
        </w:rPr>
        <w:t>BĮ Klaipėdos „Viesulo“ sporto centro veiklos vertinimas</w:t>
      </w:r>
      <w:r w:rsidR="001C3801">
        <w:rPr>
          <w:color w:val="000000"/>
        </w:rPr>
        <w:t xml:space="preserve"> (</w:t>
      </w:r>
      <w:r w:rsidR="001C3801">
        <w:rPr>
          <w:color w:val="000000" w:themeColor="text1"/>
        </w:rPr>
        <w:t>2023 m. – 2024 m.).</w:t>
      </w:r>
    </w:p>
    <w:p w:rsidR="00155B66" w:rsidRDefault="00686A74" w:rsidP="00155B66">
      <w:pPr>
        <w:ind w:firstLine="709"/>
        <w:jc w:val="both"/>
      </w:pPr>
      <w:r w:rsidRPr="001F7D9E">
        <w:rPr>
          <w:bCs/>
        </w:rPr>
        <w:t>N</w:t>
      </w:r>
      <w:r>
        <w:rPr>
          <w:bCs/>
        </w:rPr>
        <w:t xml:space="preserve">UTARTA. </w:t>
      </w:r>
      <w:r w:rsidR="00155B66">
        <w:t xml:space="preserve">Pritarti </w:t>
      </w:r>
      <w:r w:rsidR="00BA278A" w:rsidRPr="00932712">
        <w:rPr>
          <w:szCs w:val="24"/>
        </w:rPr>
        <w:t xml:space="preserve">Klaipėdos miesto savivaldybės kontrolės ir audito tarnybos </w:t>
      </w:r>
      <w:r w:rsidR="00155B66">
        <w:rPr>
          <w:color w:val="000000"/>
          <w:szCs w:val="24"/>
        </w:rPr>
        <w:t>2023 m. veiklos plano pakeitimui.</w:t>
      </w:r>
    </w:p>
    <w:p w:rsidR="00155B66" w:rsidRDefault="00155B66" w:rsidP="00155B66">
      <w:pPr>
        <w:ind w:firstLine="709"/>
        <w:jc w:val="both"/>
      </w:pPr>
      <w:r w:rsidRPr="00ED3A11">
        <w:t>BALSUOTA: u</w:t>
      </w:r>
      <w:r>
        <w:t>ž – 6</w:t>
      </w:r>
      <w:r w:rsidRPr="00ED3A11">
        <w:t xml:space="preserve"> (</w:t>
      </w:r>
      <w:r>
        <w:t>U. Radvila</w:t>
      </w:r>
      <w:r w:rsidRPr="00ED3A11">
        <w:t xml:space="preserve">, </w:t>
      </w:r>
      <w:r>
        <w:t>A. Šniepis</w:t>
      </w:r>
      <w:r w:rsidRPr="00ED3A11">
        <w:t xml:space="preserve">, </w:t>
      </w:r>
      <w:r>
        <w:t>S. Budinas</w:t>
      </w:r>
      <w:r w:rsidRPr="00ED3A11">
        <w:t>,</w:t>
      </w:r>
      <w:r>
        <w:t xml:space="preserve"> A. Diukin</w:t>
      </w:r>
      <w:r w:rsidR="004E1108">
        <w:t>,</w:t>
      </w:r>
      <w:r w:rsidRPr="00ED3A11">
        <w:t xml:space="preserve"> </w:t>
      </w:r>
      <w:r>
        <w:t>R. Sakalauskas</w:t>
      </w:r>
      <w:r w:rsidRPr="00ED3A11">
        <w:t>, A. </w:t>
      </w:r>
      <w:r>
        <w:t>Statkevičius</w:t>
      </w:r>
      <w:r w:rsidRPr="00ED3A11">
        <w:t>), prieš – 0, susilaikė – 0.</w:t>
      </w:r>
    </w:p>
    <w:p w:rsidR="002B2FB8" w:rsidRDefault="002B2FB8" w:rsidP="002B2FB8">
      <w:pPr>
        <w:ind w:firstLine="709"/>
        <w:jc w:val="both"/>
      </w:pPr>
    </w:p>
    <w:p w:rsidR="001A2A5D" w:rsidRDefault="009A1707" w:rsidP="001A2A5D">
      <w:pPr>
        <w:tabs>
          <w:tab w:val="left" w:pos="1430"/>
        </w:tabs>
        <w:ind w:firstLine="709"/>
        <w:jc w:val="both"/>
        <w:rPr>
          <w:color w:val="FF0000"/>
          <w:szCs w:val="24"/>
        </w:rPr>
      </w:pPr>
      <w:r>
        <w:rPr>
          <w:szCs w:val="24"/>
        </w:rPr>
        <w:t>2</w:t>
      </w:r>
      <w:r w:rsidR="0023556D" w:rsidRPr="001E35AC">
        <w:rPr>
          <w:szCs w:val="24"/>
        </w:rPr>
        <w:t>. SVARSTYTA</w:t>
      </w:r>
      <w:r>
        <w:rPr>
          <w:szCs w:val="24"/>
        </w:rPr>
        <w:t xml:space="preserve">. </w:t>
      </w:r>
      <w:r w:rsidR="00971294">
        <w:rPr>
          <w:color w:val="000000"/>
          <w:szCs w:val="24"/>
        </w:rPr>
        <w:t xml:space="preserve">Klaipėdos miesto savivaldybės kontrolės ir audito tarnybos 2024 m. </w:t>
      </w:r>
      <w:r w:rsidR="004E53EC">
        <w:rPr>
          <w:color w:val="000000"/>
          <w:szCs w:val="24"/>
        </w:rPr>
        <w:t>veiklos plano projekto pateikimas</w:t>
      </w:r>
      <w:r w:rsidR="00971294">
        <w:rPr>
          <w:color w:val="000000"/>
          <w:szCs w:val="24"/>
        </w:rPr>
        <w:t xml:space="preserve">. </w:t>
      </w:r>
    </w:p>
    <w:p w:rsidR="001A2A5D" w:rsidRDefault="0079498C" w:rsidP="001A2A5D">
      <w:pPr>
        <w:tabs>
          <w:tab w:val="left" w:pos="1430"/>
        </w:tabs>
        <w:ind w:firstLine="709"/>
        <w:jc w:val="both"/>
      </w:pPr>
      <w:r w:rsidRPr="002A56FE">
        <w:rPr>
          <w:szCs w:val="24"/>
        </w:rPr>
        <w:t xml:space="preserve">Pranešėja </w:t>
      </w:r>
      <w:r w:rsidR="004E53EC" w:rsidRPr="00932712">
        <w:rPr>
          <w:szCs w:val="24"/>
        </w:rPr>
        <w:t>D. Čeporiūtė</w:t>
      </w:r>
      <w:r w:rsidRPr="002A56FE">
        <w:rPr>
          <w:szCs w:val="24"/>
        </w:rPr>
        <w:t xml:space="preserve"> </w:t>
      </w:r>
      <w:r w:rsidR="008C2275">
        <w:rPr>
          <w:szCs w:val="24"/>
        </w:rPr>
        <w:t xml:space="preserve">teigė, kad </w:t>
      </w:r>
      <w:r w:rsidR="008C2275">
        <w:t>v</w:t>
      </w:r>
      <w:r w:rsidR="008C2275" w:rsidRPr="00C77973">
        <w:t xml:space="preserve">adovaudamasi Lietuvos Respublikos vietos savivaldos įstatymo </w:t>
      </w:r>
      <w:r w:rsidR="008C2275">
        <w:t>6</w:t>
      </w:r>
      <w:r w:rsidR="008C2275" w:rsidRPr="00C77973">
        <w:t>7 straipsnio 9 dalies 3 punktu</w:t>
      </w:r>
      <w:r w:rsidR="008C2275">
        <w:t xml:space="preserve"> teikia 2024 m. Tarnybos veiklos plano projektą.</w:t>
      </w:r>
    </w:p>
    <w:p w:rsidR="004E1108" w:rsidRDefault="004E1108" w:rsidP="001A2A5D">
      <w:pPr>
        <w:tabs>
          <w:tab w:val="left" w:pos="1430"/>
        </w:tabs>
        <w:ind w:firstLine="709"/>
        <w:jc w:val="both"/>
      </w:pPr>
      <w:r>
        <w:t>R. Sakalauskas klausė, kodėl yra pasirinkta tik vienos poliklinikos paslaugų prieinamumas. Teigė, kas sekantys metai yra be galo intensyvūs su funkciniu sveikatos centro sukūrimu, klausė ar nereikėtų skirti daugiau dėmesio sveikatos centro veiklai bei ją įvertinti kitų metų pabaigoje. Prašė, kad sveikatos sistema</w:t>
      </w:r>
      <w:r w:rsidR="006B32AC">
        <w:t>,</w:t>
      </w:r>
      <w:r>
        <w:t xml:space="preserve"> </w:t>
      </w:r>
      <w:r w:rsidR="006B32AC">
        <w:t xml:space="preserve">Klaipėdoje, </w:t>
      </w:r>
      <w:r>
        <w:t>būtų perkelta į didesnį dėmenį, nes yra nesklandumų.</w:t>
      </w:r>
    </w:p>
    <w:p w:rsidR="006B32AC" w:rsidRDefault="006B32AC" w:rsidP="001A2A5D">
      <w:pPr>
        <w:tabs>
          <w:tab w:val="left" w:pos="1430"/>
        </w:tabs>
        <w:ind w:firstLine="709"/>
        <w:jc w:val="both"/>
      </w:pPr>
      <w:r>
        <w:t>D. Čeporiūtė teigė, kad yra abstrakčiai kalbama apie audito tikslą. Poliklinikos veikla yra pakankamai plati ir didelė suma yr</w:t>
      </w:r>
      <w:r w:rsidR="000474CA">
        <w:t>a finansuojama iš ligonių kasų. S</w:t>
      </w:r>
      <w:r>
        <w:t xml:space="preserve">iūlė sugrįžti į </w:t>
      </w:r>
      <w:r w:rsidR="00240147">
        <w:t xml:space="preserve">komitetą su išankstiniu tyrimu plačiau panagrinėjus </w:t>
      </w:r>
      <w:r w:rsidR="005D3544">
        <w:t xml:space="preserve">sveikatos centro veiklos </w:t>
      </w:r>
      <w:r w:rsidR="00240147">
        <w:t>sritį.</w:t>
      </w:r>
    </w:p>
    <w:p w:rsidR="000474CA" w:rsidRPr="003C0520" w:rsidRDefault="00A6470A" w:rsidP="001A2A5D">
      <w:pPr>
        <w:tabs>
          <w:tab w:val="left" w:pos="1430"/>
        </w:tabs>
        <w:ind w:firstLine="709"/>
        <w:jc w:val="both"/>
      </w:pPr>
      <w:r>
        <w:t xml:space="preserve">U. Radvila prašė D. Čeporiūtės, artėjant </w:t>
      </w:r>
      <w:r w:rsidR="00CD6D91">
        <w:t xml:space="preserve">poliklinikos </w:t>
      </w:r>
      <w:r>
        <w:t>audito paruošiamiesiems darbams, informuoti komiteto narius, nes matant aktualią informaciją bei situaciją</w:t>
      </w:r>
      <w:r w:rsidR="00CD6D91">
        <w:t>,</w:t>
      </w:r>
      <w:r>
        <w:t xml:space="preserve"> tuo metu, būtų galima auditą praplėsti.</w:t>
      </w:r>
    </w:p>
    <w:p w:rsidR="0079498C" w:rsidRPr="00906E59" w:rsidRDefault="0079498C" w:rsidP="0079498C">
      <w:pPr>
        <w:tabs>
          <w:tab w:val="left" w:pos="1430"/>
        </w:tabs>
        <w:ind w:firstLine="709"/>
        <w:jc w:val="both"/>
        <w:rPr>
          <w:bCs/>
        </w:rPr>
      </w:pPr>
      <w:r w:rsidRPr="001F7D9E">
        <w:rPr>
          <w:bCs/>
        </w:rPr>
        <w:lastRenderedPageBreak/>
        <w:t>N</w:t>
      </w:r>
      <w:r>
        <w:rPr>
          <w:bCs/>
        </w:rPr>
        <w:t xml:space="preserve">UTARTA. </w:t>
      </w:r>
      <w:r w:rsidR="00BA278A">
        <w:rPr>
          <w:bCs/>
        </w:rPr>
        <w:t xml:space="preserve">Pritarti </w:t>
      </w:r>
      <w:r w:rsidR="00BA278A">
        <w:rPr>
          <w:color w:val="000000"/>
          <w:szCs w:val="24"/>
        </w:rPr>
        <w:t>Klaipėdos miesto savivaldybės kontrolės ir audito tarnybos 2024 m. ve</w:t>
      </w:r>
      <w:r w:rsidR="00CD6D91">
        <w:rPr>
          <w:color w:val="000000"/>
          <w:szCs w:val="24"/>
        </w:rPr>
        <w:t xml:space="preserve">iklos plano projekto pateikimui su pastaba, jog </w:t>
      </w:r>
      <w:r w:rsidR="00CD6D91">
        <w:t>D. Čeporiūtės, artėjant poliklinikos audito paruošiamiesiems darbams, turi informuoti komiteto narius.</w:t>
      </w:r>
    </w:p>
    <w:p w:rsidR="00BA278A" w:rsidRDefault="00BA278A" w:rsidP="00BA278A">
      <w:pPr>
        <w:ind w:firstLine="709"/>
        <w:jc w:val="both"/>
      </w:pPr>
      <w:r w:rsidRPr="00ED3A11">
        <w:t>BALSUOTA: u</w:t>
      </w:r>
      <w:r>
        <w:t>ž – 6</w:t>
      </w:r>
      <w:r w:rsidRPr="00ED3A11">
        <w:t xml:space="preserve"> (</w:t>
      </w:r>
      <w:r>
        <w:t>U. Radvila</w:t>
      </w:r>
      <w:r w:rsidRPr="00ED3A11">
        <w:t xml:space="preserve">, </w:t>
      </w:r>
      <w:r>
        <w:t>A. Šniepis</w:t>
      </w:r>
      <w:r w:rsidRPr="00ED3A11">
        <w:t xml:space="preserve">, </w:t>
      </w:r>
      <w:r>
        <w:t>S. Budinas</w:t>
      </w:r>
      <w:r w:rsidRPr="00ED3A11">
        <w:t>,</w:t>
      </w:r>
      <w:r>
        <w:t xml:space="preserve"> A. Diukin</w:t>
      </w:r>
      <w:r w:rsidR="004E1108">
        <w:t>,</w:t>
      </w:r>
      <w:r w:rsidRPr="00ED3A11">
        <w:t xml:space="preserve"> </w:t>
      </w:r>
      <w:r>
        <w:t>R. Sakalauskas</w:t>
      </w:r>
      <w:r w:rsidRPr="00ED3A11">
        <w:t>, A. </w:t>
      </w:r>
      <w:r>
        <w:t>Statkevičius</w:t>
      </w:r>
      <w:r w:rsidRPr="00ED3A11">
        <w:t>), prieš – 0, susilaikė – 0.</w:t>
      </w:r>
    </w:p>
    <w:p w:rsidR="0023556D" w:rsidRDefault="0023556D" w:rsidP="002B2FB8">
      <w:pPr>
        <w:ind w:firstLine="709"/>
        <w:jc w:val="both"/>
      </w:pPr>
    </w:p>
    <w:p w:rsidR="00971294" w:rsidRPr="00971294" w:rsidRDefault="00CF5636" w:rsidP="00971294">
      <w:pPr>
        <w:tabs>
          <w:tab w:val="left" w:pos="1430"/>
        </w:tabs>
        <w:ind w:firstLine="709"/>
        <w:jc w:val="both"/>
        <w:rPr>
          <w:szCs w:val="24"/>
        </w:rPr>
      </w:pPr>
      <w:r>
        <w:rPr>
          <w:szCs w:val="24"/>
        </w:rPr>
        <w:t>3</w:t>
      </w:r>
      <w:r w:rsidRPr="001E35AC">
        <w:rPr>
          <w:szCs w:val="24"/>
        </w:rPr>
        <w:t>. SVARSTYTA</w:t>
      </w:r>
      <w:r w:rsidR="009A1707">
        <w:rPr>
          <w:szCs w:val="24"/>
        </w:rPr>
        <w:t>.</w:t>
      </w:r>
      <w:r w:rsidR="009A1707">
        <w:rPr>
          <w:color w:val="000000"/>
          <w:szCs w:val="24"/>
        </w:rPr>
        <w:t xml:space="preserve"> </w:t>
      </w:r>
      <w:r w:rsidR="00971294">
        <w:rPr>
          <w:color w:val="000000"/>
          <w:szCs w:val="24"/>
        </w:rPr>
        <w:t>Klaipėdos miesto savivaldybės kontrolės ir audito tarnybos 2024-2026 m. str</w:t>
      </w:r>
      <w:r w:rsidR="004E53EC">
        <w:rPr>
          <w:color w:val="000000"/>
          <w:szCs w:val="24"/>
        </w:rPr>
        <w:t>ateginio plano pateikimas</w:t>
      </w:r>
      <w:r w:rsidR="00971294">
        <w:rPr>
          <w:color w:val="000000"/>
          <w:szCs w:val="24"/>
        </w:rPr>
        <w:t>.</w:t>
      </w:r>
      <w:r w:rsidR="00971294" w:rsidRPr="00F54E05">
        <w:rPr>
          <w:szCs w:val="24"/>
        </w:rPr>
        <w:t xml:space="preserve"> </w:t>
      </w:r>
    </w:p>
    <w:p w:rsidR="003D1ACD" w:rsidRPr="003C0520" w:rsidRDefault="002F3948" w:rsidP="00D65922">
      <w:pPr>
        <w:tabs>
          <w:tab w:val="left" w:pos="1430"/>
        </w:tabs>
        <w:ind w:firstLine="709"/>
        <w:jc w:val="both"/>
        <w:rPr>
          <w:bCs/>
          <w:color w:val="000000"/>
          <w:szCs w:val="24"/>
          <w:lang w:eastAsia="en-US"/>
        </w:rPr>
      </w:pPr>
      <w:r>
        <w:rPr>
          <w:szCs w:val="24"/>
        </w:rPr>
        <w:t>Pranešėjos</w:t>
      </w:r>
      <w:r w:rsidR="00CF5636" w:rsidRPr="00681EAF">
        <w:rPr>
          <w:szCs w:val="24"/>
        </w:rPr>
        <w:t xml:space="preserve"> </w:t>
      </w:r>
      <w:r w:rsidR="004E53EC" w:rsidRPr="00932712">
        <w:rPr>
          <w:szCs w:val="24"/>
        </w:rPr>
        <w:t>D. Čeporiūtė</w:t>
      </w:r>
      <w:r w:rsidR="00CF3422" w:rsidRPr="00681EAF">
        <w:rPr>
          <w:color w:val="000000"/>
          <w:szCs w:val="24"/>
        </w:rPr>
        <w:t xml:space="preserve"> </w:t>
      </w:r>
      <w:r w:rsidR="003D1ACD">
        <w:rPr>
          <w:szCs w:val="24"/>
        </w:rPr>
        <w:t xml:space="preserve">teigė, kad </w:t>
      </w:r>
      <w:r w:rsidR="003D1ACD">
        <w:rPr>
          <w:bCs/>
        </w:rPr>
        <w:t>vadovaudamasi Lietuvos Respublikos vietos savivaldos įstatymo 67 straipsnio nuostatomis, teikia K</w:t>
      </w:r>
      <w:r w:rsidR="003D1ACD">
        <w:rPr>
          <w:bCs/>
          <w:color w:val="000000"/>
          <w:szCs w:val="24"/>
          <w:lang w:eastAsia="en-US"/>
        </w:rPr>
        <w:t>laipėdos miesto savivaldybės kontrolės ir audito tarnybos 2024‒2026 m. strateginį veiklos planą.</w:t>
      </w:r>
    </w:p>
    <w:p w:rsidR="00BA278A" w:rsidRPr="00906E59" w:rsidRDefault="00D65922" w:rsidP="00BA278A">
      <w:pPr>
        <w:tabs>
          <w:tab w:val="left" w:pos="1430"/>
        </w:tabs>
        <w:ind w:firstLine="709"/>
        <w:jc w:val="both"/>
        <w:rPr>
          <w:bCs/>
        </w:rPr>
      </w:pPr>
      <w:r w:rsidRPr="001F7D9E">
        <w:rPr>
          <w:bCs/>
        </w:rPr>
        <w:t>N</w:t>
      </w:r>
      <w:r>
        <w:rPr>
          <w:bCs/>
        </w:rPr>
        <w:t xml:space="preserve">UTARTA. </w:t>
      </w:r>
      <w:r w:rsidR="00BA278A">
        <w:rPr>
          <w:bCs/>
        </w:rPr>
        <w:t xml:space="preserve">Pritarti </w:t>
      </w:r>
      <w:r w:rsidR="00BA278A">
        <w:rPr>
          <w:color w:val="000000"/>
          <w:szCs w:val="24"/>
        </w:rPr>
        <w:t xml:space="preserve">Klaipėdos miesto savivaldybės kontrolės ir audito tarnybos </w:t>
      </w:r>
      <w:r w:rsidR="0049040A">
        <w:rPr>
          <w:color w:val="000000"/>
          <w:szCs w:val="24"/>
        </w:rPr>
        <w:t xml:space="preserve">2024-2026 m. strateginio plano pateikimui ir Tarnybos </w:t>
      </w:r>
      <w:r w:rsidR="00BA278A">
        <w:rPr>
          <w:color w:val="000000"/>
          <w:szCs w:val="24"/>
        </w:rPr>
        <w:t>2024 m. biudžeto asignavimams.</w:t>
      </w:r>
    </w:p>
    <w:p w:rsidR="00D65922" w:rsidRPr="00DF6607" w:rsidRDefault="00BA278A" w:rsidP="00DF6607">
      <w:pPr>
        <w:ind w:firstLine="709"/>
        <w:jc w:val="both"/>
      </w:pPr>
      <w:r w:rsidRPr="00ED3A11">
        <w:t>BALSUOTA: u</w:t>
      </w:r>
      <w:r>
        <w:t>ž – 6</w:t>
      </w:r>
      <w:r w:rsidRPr="00ED3A11">
        <w:t xml:space="preserve"> (</w:t>
      </w:r>
      <w:r>
        <w:t>U. Radvila</w:t>
      </w:r>
      <w:r w:rsidRPr="00ED3A11">
        <w:t xml:space="preserve">, </w:t>
      </w:r>
      <w:r>
        <w:t>A. Šniepis</w:t>
      </w:r>
      <w:r w:rsidRPr="00ED3A11">
        <w:t xml:space="preserve">, </w:t>
      </w:r>
      <w:r>
        <w:t>S. Budinas</w:t>
      </w:r>
      <w:r w:rsidRPr="00ED3A11">
        <w:t>,</w:t>
      </w:r>
      <w:r>
        <w:t xml:space="preserve"> A. Diukin</w:t>
      </w:r>
      <w:r w:rsidR="004E1108">
        <w:t>,</w:t>
      </w:r>
      <w:r w:rsidRPr="00ED3A11">
        <w:t xml:space="preserve"> </w:t>
      </w:r>
      <w:r>
        <w:t>R. Sakalauskas</w:t>
      </w:r>
      <w:r w:rsidRPr="00ED3A11">
        <w:t>, A. </w:t>
      </w:r>
      <w:r>
        <w:t>Statkevičius</w:t>
      </w:r>
      <w:r w:rsidRPr="00ED3A11">
        <w:t>), prieš – 0, susilaikė – 0.</w:t>
      </w:r>
    </w:p>
    <w:p w:rsidR="00CF5636" w:rsidRDefault="00CF5636" w:rsidP="00D65922">
      <w:pPr>
        <w:pStyle w:val="Betarp"/>
        <w:ind w:firstLine="709"/>
        <w:jc w:val="both"/>
      </w:pPr>
    </w:p>
    <w:p w:rsidR="00971294" w:rsidRPr="00971294" w:rsidRDefault="00FF7AE7" w:rsidP="00971294">
      <w:pPr>
        <w:tabs>
          <w:tab w:val="left" w:pos="1430"/>
        </w:tabs>
        <w:ind w:firstLine="709"/>
        <w:jc w:val="both"/>
        <w:rPr>
          <w:szCs w:val="24"/>
        </w:rPr>
      </w:pPr>
      <w:r>
        <w:rPr>
          <w:szCs w:val="24"/>
        </w:rPr>
        <w:t>4</w:t>
      </w:r>
      <w:r w:rsidRPr="001E35AC">
        <w:rPr>
          <w:szCs w:val="24"/>
        </w:rPr>
        <w:t>. SVARSTYTA</w:t>
      </w:r>
      <w:r>
        <w:rPr>
          <w:szCs w:val="24"/>
        </w:rPr>
        <w:t xml:space="preserve">. </w:t>
      </w:r>
      <w:r w:rsidR="004E53EC">
        <w:rPr>
          <w:szCs w:val="24"/>
        </w:rPr>
        <w:t>A</w:t>
      </w:r>
      <w:r w:rsidR="00971294">
        <w:rPr>
          <w:szCs w:val="24"/>
        </w:rPr>
        <w:t>udito „Ilgalaikės socialinės globos suaugusiems asmenims su negalia ir senyvo amžiaus asmenims pr</w:t>
      </w:r>
      <w:r w:rsidR="004E53EC">
        <w:rPr>
          <w:szCs w:val="24"/>
        </w:rPr>
        <w:t>ieinamumas“ ataskaitos pateikimas</w:t>
      </w:r>
      <w:r w:rsidR="00971294">
        <w:rPr>
          <w:szCs w:val="24"/>
        </w:rPr>
        <w:t xml:space="preserve">. </w:t>
      </w:r>
    </w:p>
    <w:p w:rsidR="00FA26C3" w:rsidRDefault="00FF7AE7" w:rsidP="003C0520">
      <w:pPr>
        <w:widowControl w:val="0"/>
        <w:spacing w:line="276" w:lineRule="auto"/>
        <w:ind w:firstLine="567"/>
        <w:jc w:val="both"/>
        <w:rPr>
          <w:szCs w:val="24"/>
        </w:rPr>
      </w:pPr>
      <w:r w:rsidRPr="00681EAF">
        <w:rPr>
          <w:szCs w:val="24"/>
        </w:rPr>
        <w:t xml:space="preserve">Pranešėja </w:t>
      </w:r>
      <w:r w:rsidR="004E53EC" w:rsidRPr="00932712">
        <w:rPr>
          <w:szCs w:val="24"/>
        </w:rPr>
        <w:t>D. Čeporiūtė</w:t>
      </w:r>
      <w:r w:rsidR="004E53EC" w:rsidRPr="002A56FE">
        <w:rPr>
          <w:szCs w:val="24"/>
        </w:rPr>
        <w:t xml:space="preserve"> </w:t>
      </w:r>
      <w:r w:rsidR="00FA26C3">
        <w:rPr>
          <w:szCs w:val="24"/>
        </w:rPr>
        <w:t>teigė, kad</w:t>
      </w:r>
      <w:r w:rsidR="00FA26C3" w:rsidRPr="00AC2003">
        <w:rPr>
          <w:color w:val="000000"/>
          <w:szCs w:val="24"/>
        </w:rPr>
        <w:t xml:space="preserve"> </w:t>
      </w:r>
      <w:r w:rsidR="00FA26C3">
        <w:rPr>
          <w:color w:val="000000"/>
          <w:szCs w:val="24"/>
        </w:rPr>
        <w:t>v</w:t>
      </w:r>
      <w:r w:rsidR="00FA26C3" w:rsidRPr="00AC2003">
        <w:rPr>
          <w:color w:val="000000"/>
          <w:szCs w:val="24"/>
        </w:rPr>
        <w:t>adovaudamasi Lietuvos Respubli</w:t>
      </w:r>
      <w:r w:rsidR="00FA26C3">
        <w:rPr>
          <w:color w:val="000000"/>
          <w:szCs w:val="24"/>
        </w:rPr>
        <w:t>kos vietos savivaldos įstatymo 67 str. 9 d. 9 p., teikia</w:t>
      </w:r>
      <w:r w:rsidR="00FA26C3" w:rsidRPr="00AC2003">
        <w:rPr>
          <w:color w:val="000000"/>
          <w:szCs w:val="24"/>
        </w:rPr>
        <w:t xml:space="preserve"> </w:t>
      </w:r>
      <w:r w:rsidR="00FA26C3">
        <w:rPr>
          <w:color w:val="000000"/>
          <w:szCs w:val="24"/>
        </w:rPr>
        <w:t xml:space="preserve">2023-10-30 </w:t>
      </w:r>
      <w:r w:rsidR="00FA26C3">
        <w:rPr>
          <w:szCs w:val="24"/>
        </w:rPr>
        <w:t>veiklos</w:t>
      </w:r>
      <w:r w:rsidR="00FA26C3">
        <w:rPr>
          <w:color w:val="000000"/>
          <w:szCs w:val="24"/>
        </w:rPr>
        <w:t xml:space="preserve"> audito </w:t>
      </w:r>
      <w:r w:rsidR="00FA26C3" w:rsidRPr="00AC2003">
        <w:rPr>
          <w:color w:val="000000"/>
          <w:szCs w:val="24"/>
        </w:rPr>
        <w:t>ataskaitą</w:t>
      </w:r>
      <w:r w:rsidR="00FA26C3" w:rsidRPr="00AC2003">
        <w:rPr>
          <w:szCs w:val="24"/>
        </w:rPr>
        <w:t xml:space="preserve"> „</w:t>
      </w:r>
      <w:sdt>
        <w:sdtPr>
          <w:rPr>
            <w:szCs w:val="24"/>
          </w:rPr>
          <w:alias w:val="Pavadinimas"/>
          <w:tag w:val="Pavadinimas"/>
          <w:id w:val="1794944924"/>
          <w:placeholder>
            <w:docPart w:val="C695B070F6154CC88729D23B25F27BB7"/>
          </w:placeholder>
        </w:sdtPr>
        <w:sdtEndPr/>
        <w:sdtContent>
          <w:sdt>
            <w:sdtPr>
              <w:rPr>
                <w:szCs w:val="24"/>
              </w:rPr>
              <w:alias w:val="Pavadinimas"/>
              <w:tag w:val="Pavadinimas"/>
              <w:id w:val="-1873063696"/>
              <w:placeholder>
                <w:docPart w:val="9EBE7F336B3D496AA2F0B642959F1326"/>
              </w:placeholder>
            </w:sdtPr>
            <w:sdtEndPr/>
            <w:sdtContent>
              <w:bookmarkStart w:id="3" w:name="_Hlk119319482"/>
              <w:sdt>
                <w:sdtPr>
                  <w:rPr>
                    <w:bCs/>
                  </w:rPr>
                  <w:id w:val="946506438"/>
                  <w:placeholder>
                    <w:docPart w:val="38DD90576AB84E22ADFA5C221C4EF9AE"/>
                  </w:placeholder>
                </w:sdtPr>
                <w:sdtEndPr/>
                <w:sdtContent>
                  <w:r w:rsidR="00FA26C3">
                    <w:rPr>
                      <w:bCs/>
                    </w:rPr>
                    <w:t>I</w:t>
                  </w:r>
                  <w:r w:rsidR="00FA26C3" w:rsidRPr="00CF6C9B">
                    <w:rPr>
                      <w:bCs/>
                    </w:rPr>
                    <w:t>lgalaikės socialinės globos suaugusiems asmenims su negalia ir senyvo amžiaus asmenims prieinamumas</w:t>
                  </w:r>
                </w:sdtContent>
              </w:sdt>
              <w:bookmarkEnd w:id="3"/>
            </w:sdtContent>
          </w:sdt>
        </w:sdtContent>
      </w:sdt>
      <w:r w:rsidR="00FA26C3" w:rsidRPr="00AC2003">
        <w:rPr>
          <w:szCs w:val="24"/>
        </w:rPr>
        <w:t xml:space="preserve">“. </w:t>
      </w:r>
    </w:p>
    <w:p w:rsidR="001B5D2F" w:rsidRDefault="001B5D2F" w:rsidP="003C0520">
      <w:pPr>
        <w:widowControl w:val="0"/>
        <w:spacing w:line="276" w:lineRule="auto"/>
        <w:ind w:firstLine="567"/>
        <w:jc w:val="both"/>
        <w:rPr>
          <w:szCs w:val="24"/>
        </w:rPr>
      </w:pPr>
      <w:r>
        <w:rPr>
          <w:szCs w:val="24"/>
        </w:rPr>
        <w:t>S. Budinas teigė, jog liūdina, kad Klaipėdos mieste yra 24 proc. pencijinio amžiaus žmonių, o reiškia reikia dėti visas pastangas, kad jais būtų tinkamai pasirūpinta.</w:t>
      </w:r>
      <w:r w:rsidR="00730DB1">
        <w:rPr>
          <w:szCs w:val="24"/>
        </w:rPr>
        <w:t xml:space="preserve"> D</w:t>
      </w:r>
      <w:r>
        <w:rPr>
          <w:szCs w:val="24"/>
        </w:rPr>
        <w:t>ėl svarstymo laikotarpio, pagal nustatytą tvarka atsakymas turi būti duotas per 20 d. d., o savivaldybėje vidutiniškai yra 30 d.</w:t>
      </w:r>
      <w:r w:rsidR="003367FE">
        <w:rPr>
          <w:szCs w:val="24"/>
        </w:rPr>
        <w:t xml:space="preserve"> </w:t>
      </w:r>
      <w:r>
        <w:rPr>
          <w:szCs w:val="24"/>
        </w:rPr>
        <w:t>d.</w:t>
      </w:r>
      <w:r w:rsidR="00730DB1">
        <w:rPr>
          <w:szCs w:val="24"/>
        </w:rPr>
        <w:t>, klausė kokios yra nurodytos priežastys ir kodėl šio punkto nėra rekomendacijų sąraše.</w:t>
      </w:r>
    </w:p>
    <w:p w:rsidR="00730DB1" w:rsidRDefault="00730DB1" w:rsidP="003C0520">
      <w:pPr>
        <w:widowControl w:val="0"/>
        <w:spacing w:line="276" w:lineRule="auto"/>
        <w:ind w:firstLine="567"/>
        <w:jc w:val="both"/>
        <w:rPr>
          <w:szCs w:val="24"/>
        </w:rPr>
      </w:pPr>
      <w:r>
        <w:rPr>
          <w:szCs w:val="24"/>
        </w:rPr>
        <w:t>S. Vaivadaitė teigė, kad pagal patvirtintą Klaipėdos ilgalaikės socialinės paslaugos skyrimo, apmokėjimo ir nutraukimo tvarkos aprašas turėjo neteisingus terminus.</w:t>
      </w:r>
      <w:r w:rsidR="00970753">
        <w:rPr>
          <w:szCs w:val="24"/>
        </w:rPr>
        <w:t xml:space="preserve"> </w:t>
      </w:r>
    </w:p>
    <w:p w:rsidR="00730DB1" w:rsidRDefault="00730DB1" w:rsidP="003C0520">
      <w:pPr>
        <w:widowControl w:val="0"/>
        <w:spacing w:line="276" w:lineRule="auto"/>
        <w:ind w:firstLine="567"/>
        <w:jc w:val="both"/>
        <w:rPr>
          <w:szCs w:val="24"/>
        </w:rPr>
      </w:pPr>
      <w:r>
        <w:t xml:space="preserve">R. Sakalauskas </w:t>
      </w:r>
      <w:r w:rsidR="00970753">
        <w:t>teigė</w:t>
      </w:r>
      <w:r>
        <w:t>,</w:t>
      </w:r>
      <w:r w:rsidR="00970753">
        <w:t xml:space="preserve"> jog šio pranešimo sritis kelia daug susirūpinimo, nes yra daug problemų.</w:t>
      </w:r>
      <w:r w:rsidR="00970753" w:rsidRPr="00970753">
        <w:rPr>
          <w:szCs w:val="24"/>
        </w:rPr>
        <w:t xml:space="preserve"> </w:t>
      </w:r>
      <w:r w:rsidR="00970753">
        <w:rPr>
          <w:szCs w:val="24"/>
        </w:rPr>
        <w:t>Klausė kaip savivaldybės socialinės paramos skyrius reaguoja į šią situaciją.</w:t>
      </w:r>
    </w:p>
    <w:p w:rsidR="00E9248B" w:rsidRDefault="00E9248B" w:rsidP="003C0520">
      <w:pPr>
        <w:widowControl w:val="0"/>
        <w:spacing w:line="276" w:lineRule="auto"/>
        <w:ind w:firstLine="567"/>
        <w:jc w:val="both"/>
        <w:rPr>
          <w:szCs w:val="24"/>
        </w:rPr>
      </w:pPr>
      <w:r>
        <w:rPr>
          <w:szCs w:val="24"/>
        </w:rPr>
        <w:t>D</w:t>
      </w:r>
      <w:r w:rsidRPr="00932712">
        <w:rPr>
          <w:szCs w:val="24"/>
        </w:rPr>
        <w:t>. Čeporiūtė</w:t>
      </w:r>
      <w:r w:rsidRPr="002A56FE">
        <w:rPr>
          <w:szCs w:val="24"/>
        </w:rPr>
        <w:t xml:space="preserve"> </w:t>
      </w:r>
      <w:r>
        <w:rPr>
          <w:szCs w:val="24"/>
        </w:rPr>
        <w:t xml:space="preserve">teigė, kad į šį klausimą geriau atsakyti galėtų </w:t>
      </w:r>
      <w:r w:rsidR="005E49AA">
        <w:rPr>
          <w:szCs w:val="24"/>
        </w:rPr>
        <w:t>S</w:t>
      </w:r>
      <w:r>
        <w:rPr>
          <w:szCs w:val="24"/>
        </w:rPr>
        <w:t>ocialinės paramos skyriaus vedėja A. Liesytė.</w:t>
      </w:r>
    </w:p>
    <w:p w:rsidR="00E9248B" w:rsidRDefault="00E9248B" w:rsidP="00E9248B">
      <w:pPr>
        <w:widowControl w:val="0"/>
        <w:spacing w:line="276" w:lineRule="auto"/>
        <w:ind w:firstLine="567"/>
        <w:jc w:val="both"/>
        <w:rPr>
          <w:szCs w:val="24"/>
        </w:rPr>
      </w:pPr>
      <w:r>
        <w:rPr>
          <w:szCs w:val="24"/>
        </w:rPr>
        <w:t xml:space="preserve">U. Radvila siūlė, į kitą komiteto posėdį, pakviesti </w:t>
      </w:r>
      <w:r w:rsidR="005E49AA">
        <w:rPr>
          <w:szCs w:val="24"/>
        </w:rPr>
        <w:t>S</w:t>
      </w:r>
      <w:r>
        <w:rPr>
          <w:szCs w:val="24"/>
        </w:rPr>
        <w:t>ocialinės paramos skyriaus vedėją A. Liesytę aptarti esamas problemas.</w:t>
      </w:r>
    </w:p>
    <w:p w:rsidR="00E9248B" w:rsidRDefault="00E9248B" w:rsidP="00E9248B">
      <w:pPr>
        <w:widowControl w:val="0"/>
        <w:spacing w:line="276" w:lineRule="auto"/>
        <w:ind w:firstLine="567"/>
        <w:jc w:val="both"/>
        <w:rPr>
          <w:szCs w:val="24"/>
        </w:rPr>
      </w:pPr>
      <w:r>
        <w:rPr>
          <w:szCs w:val="24"/>
        </w:rPr>
        <w:t>Komiteto nariai pritarė.</w:t>
      </w:r>
    </w:p>
    <w:p w:rsidR="00CD5A41" w:rsidRDefault="00CD5A41" w:rsidP="00E9248B">
      <w:pPr>
        <w:widowControl w:val="0"/>
        <w:spacing w:line="276" w:lineRule="auto"/>
        <w:ind w:firstLine="567"/>
        <w:jc w:val="both"/>
        <w:rPr>
          <w:szCs w:val="24"/>
        </w:rPr>
      </w:pPr>
      <w:r>
        <w:rPr>
          <w:szCs w:val="24"/>
        </w:rPr>
        <w:t xml:space="preserve">S. Budinas teigė, kad pateiktoje ataskaitoje, per metus, yra nurodyti 664 asmenys, kuriems reikalinga paslauga, taip pat nurodyta kiek Klaipėdoje yra tokių vietų, kur jos atliekamos. </w:t>
      </w:r>
      <w:r w:rsidR="00AA38FF">
        <w:rPr>
          <w:szCs w:val="24"/>
        </w:rPr>
        <w:t>D</w:t>
      </w:r>
      <w:r>
        <w:rPr>
          <w:szCs w:val="24"/>
        </w:rPr>
        <w:t xml:space="preserve">omėjosi kiek šių </w:t>
      </w:r>
      <w:r w:rsidR="00AA38FF">
        <w:rPr>
          <w:szCs w:val="24"/>
        </w:rPr>
        <w:t xml:space="preserve">664 </w:t>
      </w:r>
      <w:r>
        <w:rPr>
          <w:szCs w:val="24"/>
        </w:rPr>
        <w:t>žmonių liko Klaipėdoje ir kiek išvyko.</w:t>
      </w:r>
    </w:p>
    <w:p w:rsidR="00AA38FF" w:rsidRDefault="00AA38FF" w:rsidP="00E9248B">
      <w:pPr>
        <w:widowControl w:val="0"/>
        <w:spacing w:line="276" w:lineRule="auto"/>
        <w:ind w:firstLine="567"/>
        <w:jc w:val="both"/>
        <w:rPr>
          <w:szCs w:val="24"/>
        </w:rPr>
      </w:pPr>
      <w:r>
        <w:rPr>
          <w:szCs w:val="24"/>
        </w:rPr>
        <w:t>D</w:t>
      </w:r>
      <w:r w:rsidRPr="00932712">
        <w:rPr>
          <w:szCs w:val="24"/>
        </w:rPr>
        <w:t>. Čeporiūtė</w:t>
      </w:r>
      <w:r w:rsidRPr="002A56FE">
        <w:rPr>
          <w:szCs w:val="24"/>
        </w:rPr>
        <w:t xml:space="preserve"> </w:t>
      </w:r>
      <w:r>
        <w:rPr>
          <w:szCs w:val="24"/>
        </w:rPr>
        <w:t>teigė, kad galėtų informaciją pateikti kitame komiteto posėdyje, tačiau paminėjo, kas asmenims buvo siūlyta paslaugas gauti Klaipėdos rajone.</w:t>
      </w:r>
    </w:p>
    <w:p w:rsidR="00E9248B" w:rsidRDefault="0083242B" w:rsidP="003C0520">
      <w:pPr>
        <w:widowControl w:val="0"/>
        <w:spacing w:line="276" w:lineRule="auto"/>
        <w:ind w:firstLine="567"/>
        <w:jc w:val="both"/>
        <w:rPr>
          <w:szCs w:val="24"/>
        </w:rPr>
      </w:pPr>
      <w:r>
        <w:rPr>
          <w:szCs w:val="24"/>
        </w:rPr>
        <w:t>S. Budinas teigė, jog rekomendacijų įgyvendinimo plane, kad pritaikyti norminius teisės aktus prie savivaldybės parengtos tvarkos yra duodamas terminas pusė metų. Komiteto vardu siūlė trumpinti terminų laikotarpį.</w:t>
      </w:r>
    </w:p>
    <w:p w:rsidR="00AA5B55" w:rsidRDefault="00AA5B55" w:rsidP="003C0520">
      <w:pPr>
        <w:widowControl w:val="0"/>
        <w:spacing w:line="276" w:lineRule="auto"/>
        <w:ind w:firstLine="567"/>
        <w:jc w:val="both"/>
        <w:rPr>
          <w:szCs w:val="24"/>
        </w:rPr>
      </w:pPr>
      <w:r>
        <w:rPr>
          <w:szCs w:val="24"/>
        </w:rPr>
        <w:t>U. Radvila pritarė S. Budino siūlymui. Teigė, kad terminai turi būti objektyviai efektyvūs ir greiti, atsižvelgiant į jų pobūdį.</w:t>
      </w:r>
    </w:p>
    <w:p w:rsidR="00AA5B55" w:rsidRDefault="00AA5B55" w:rsidP="003C0520">
      <w:pPr>
        <w:widowControl w:val="0"/>
        <w:spacing w:line="276" w:lineRule="auto"/>
        <w:ind w:firstLine="567"/>
        <w:jc w:val="both"/>
        <w:rPr>
          <w:szCs w:val="24"/>
        </w:rPr>
      </w:pPr>
      <w:r>
        <w:rPr>
          <w:szCs w:val="24"/>
        </w:rPr>
        <w:t>D</w:t>
      </w:r>
      <w:r w:rsidRPr="00932712">
        <w:rPr>
          <w:szCs w:val="24"/>
        </w:rPr>
        <w:t>. Čeporiūtė</w:t>
      </w:r>
      <w:r w:rsidRPr="002A56FE">
        <w:rPr>
          <w:szCs w:val="24"/>
        </w:rPr>
        <w:t xml:space="preserve"> </w:t>
      </w:r>
      <w:r>
        <w:rPr>
          <w:szCs w:val="24"/>
        </w:rPr>
        <w:t>teigė, kad informuos įstaigą dėl terminų pokyčio.</w:t>
      </w:r>
    </w:p>
    <w:p w:rsidR="00AA5B55" w:rsidRPr="003C0520" w:rsidRDefault="00AA5B55" w:rsidP="003C0520">
      <w:pPr>
        <w:widowControl w:val="0"/>
        <w:spacing w:line="276" w:lineRule="auto"/>
        <w:ind w:firstLine="567"/>
        <w:jc w:val="both"/>
        <w:rPr>
          <w:szCs w:val="24"/>
        </w:rPr>
      </w:pPr>
      <w:r>
        <w:rPr>
          <w:szCs w:val="24"/>
        </w:rPr>
        <w:t>Komiteto pavedimu U. Radvila prašė</w:t>
      </w:r>
      <w:r w:rsidR="00672E2F">
        <w:rPr>
          <w:szCs w:val="24"/>
        </w:rPr>
        <w:t>,</w:t>
      </w:r>
      <w:r>
        <w:rPr>
          <w:szCs w:val="24"/>
        </w:rPr>
        <w:t xml:space="preserve"> </w:t>
      </w:r>
      <w:r w:rsidR="00672E2F">
        <w:rPr>
          <w:szCs w:val="24"/>
        </w:rPr>
        <w:t xml:space="preserve">D. Čeporiūtės, </w:t>
      </w:r>
      <w:r>
        <w:rPr>
          <w:szCs w:val="24"/>
        </w:rPr>
        <w:t>šio audito terminus peržiūrėti ir pa</w:t>
      </w:r>
      <w:r w:rsidR="00672E2F">
        <w:rPr>
          <w:szCs w:val="24"/>
        </w:rPr>
        <w:t>teikti pakeistų terminų metodiką.</w:t>
      </w:r>
    </w:p>
    <w:p w:rsidR="00672E2F" w:rsidRDefault="00FF7AE7" w:rsidP="00FF7AE7">
      <w:pPr>
        <w:tabs>
          <w:tab w:val="left" w:pos="1430"/>
        </w:tabs>
        <w:ind w:firstLine="709"/>
        <w:jc w:val="both"/>
        <w:rPr>
          <w:bCs/>
        </w:rPr>
      </w:pPr>
      <w:r w:rsidRPr="001F7D9E">
        <w:rPr>
          <w:bCs/>
        </w:rPr>
        <w:t>N</w:t>
      </w:r>
      <w:r>
        <w:rPr>
          <w:bCs/>
        </w:rPr>
        <w:t xml:space="preserve">UTARTA. </w:t>
      </w:r>
    </w:p>
    <w:p w:rsidR="00672E2F" w:rsidRDefault="00672E2F" w:rsidP="00672E2F">
      <w:pPr>
        <w:tabs>
          <w:tab w:val="left" w:pos="1430"/>
        </w:tabs>
        <w:ind w:firstLine="709"/>
        <w:jc w:val="both"/>
      </w:pPr>
      <w:r>
        <w:rPr>
          <w:bCs/>
        </w:rPr>
        <w:t xml:space="preserve">4.1. </w:t>
      </w:r>
      <w:r w:rsidR="00FF7AE7">
        <w:t>Informacija išklausyta.</w:t>
      </w:r>
    </w:p>
    <w:p w:rsidR="00672E2F" w:rsidRPr="00672E2F" w:rsidRDefault="00672E2F" w:rsidP="00672E2F">
      <w:pPr>
        <w:tabs>
          <w:tab w:val="left" w:pos="1430"/>
        </w:tabs>
        <w:ind w:firstLine="709"/>
        <w:jc w:val="both"/>
      </w:pPr>
      <w:r>
        <w:t xml:space="preserve">4.2. </w:t>
      </w:r>
      <w:r>
        <w:rPr>
          <w:szCs w:val="24"/>
        </w:rPr>
        <w:t xml:space="preserve">Pakviesti </w:t>
      </w:r>
      <w:r w:rsidR="007947B5">
        <w:rPr>
          <w:szCs w:val="24"/>
        </w:rPr>
        <w:t>S</w:t>
      </w:r>
      <w:r>
        <w:rPr>
          <w:szCs w:val="24"/>
        </w:rPr>
        <w:t>ocialinės paramos skyriaus vedėją A. Liesytę pateikti informaciją apie esamas problemas.</w:t>
      </w:r>
    </w:p>
    <w:p w:rsidR="00672E2F" w:rsidRPr="00D57B66" w:rsidRDefault="00672E2F" w:rsidP="00FF7AE7">
      <w:pPr>
        <w:tabs>
          <w:tab w:val="left" w:pos="1430"/>
        </w:tabs>
        <w:ind w:firstLine="709"/>
        <w:jc w:val="both"/>
        <w:rPr>
          <w:bCs/>
        </w:rPr>
      </w:pPr>
      <w:r>
        <w:rPr>
          <w:bCs/>
        </w:rPr>
        <w:t>4.3.</w:t>
      </w:r>
      <w:r>
        <w:rPr>
          <w:szCs w:val="24"/>
        </w:rPr>
        <w:t xml:space="preserve"> Peržiūrėti </w:t>
      </w:r>
      <w:r w:rsidR="00EE4274">
        <w:rPr>
          <w:szCs w:val="24"/>
        </w:rPr>
        <w:t>a</w:t>
      </w:r>
      <w:r>
        <w:rPr>
          <w:szCs w:val="24"/>
        </w:rPr>
        <w:t>udito „Ilgalaikės socialinės globos suaugusiems asmenims su negalia ir senyvo amžiaus asmenims prieinamumas“ ataskaitos</w:t>
      </w:r>
      <w:r w:rsidR="00EE4274">
        <w:rPr>
          <w:szCs w:val="24"/>
        </w:rPr>
        <w:t xml:space="preserve"> terminus</w:t>
      </w:r>
      <w:r>
        <w:rPr>
          <w:szCs w:val="24"/>
        </w:rPr>
        <w:t xml:space="preserve"> </w:t>
      </w:r>
      <w:r w:rsidR="00EE4274">
        <w:rPr>
          <w:szCs w:val="24"/>
        </w:rPr>
        <w:t xml:space="preserve">ir pateikti </w:t>
      </w:r>
      <w:r>
        <w:rPr>
          <w:szCs w:val="24"/>
        </w:rPr>
        <w:t>pakeistų terminų metodiką.</w:t>
      </w:r>
    </w:p>
    <w:p w:rsidR="00FF7AE7" w:rsidRPr="00906E59" w:rsidRDefault="00FF7AE7" w:rsidP="00FF7AE7">
      <w:pPr>
        <w:tabs>
          <w:tab w:val="left" w:pos="1430"/>
        </w:tabs>
        <w:ind w:firstLine="709"/>
        <w:jc w:val="both"/>
        <w:rPr>
          <w:bCs/>
        </w:rPr>
      </w:pPr>
    </w:p>
    <w:p w:rsidR="00971294" w:rsidRPr="00483A0C" w:rsidRDefault="00FF7AE7" w:rsidP="00971294">
      <w:pPr>
        <w:tabs>
          <w:tab w:val="left" w:pos="1430"/>
        </w:tabs>
        <w:ind w:firstLine="709"/>
        <w:jc w:val="both"/>
        <w:rPr>
          <w:color w:val="FF0000"/>
          <w:szCs w:val="24"/>
        </w:rPr>
      </w:pPr>
      <w:r>
        <w:rPr>
          <w:szCs w:val="24"/>
        </w:rPr>
        <w:t>5</w:t>
      </w:r>
      <w:r w:rsidR="00CF5636" w:rsidRPr="001E35AC">
        <w:rPr>
          <w:szCs w:val="24"/>
        </w:rPr>
        <w:t>. SVARSTYTA</w:t>
      </w:r>
      <w:r w:rsidR="004E53EC">
        <w:rPr>
          <w:szCs w:val="24"/>
        </w:rPr>
        <w:t xml:space="preserve">. </w:t>
      </w:r>
      <w:r w:rsidR="00971294" w:rsidRPr="00276C58">
        <w:rPr>
          <w:szCs w:val="24"/>
        </w:rPr>
        <w:t xml:space="preserve">Klaipėdos miesto savivaldybės tarybos Kontrolės komiteto 2024 metų veiklos programos </w:t>
      </w:r>
      <w:r w:rsidR="00971294" w:rsidRPr="00116FA7">
        <w:rPr>
          <w:color w:val="212121"/>
          <w:szCs w:val="24"/>
        </w:rPr>
        <w:t>aptarimas</w:t>
      </w:r>
      <w:r w:rsidR="004E53EC">
        <w:rPr>
          <w:szCs w:val="24"/>
        </w:rPr>
        <w:t>.</w:t>
      </w:r>
    </w:p>
    <w:p w:rsidR="00463756" w:rsidRPr="00EA4043" w:rsidRDefault="00CF5636" w:rsidP="003C0520">
      <w:pPr>
        <w:ind w:firstLine="709"/>
        <w:jc w:val="both"/>
      </w:pPr>
      <w:r w:rsidRPr="00330F5C">
        <w:rPr>
          <w:szCs w:val="24"/>
        </w:rPr>
        <w:t>Pranešėja</w:t>
      </w:r>
      <w:r w:rsidR="004E53EC" w:rsidRPr="00330F5C">
        <w:rPr>
          <w:szCs w:val="24"/>
        </w:rPr>
        <w:t>s</w:t>
      </w:r>
      <w:r w:rsidRPr="00330F5C">
        <w:rPr>
          <w:szCs w:val="24"/>
        </w:rPr>
        <w:t xml:space="preserve"> </w:t>
      </w:r>
      <w:r w:rsidR="004E53EC" w:rsidRPr="00330F5C">
        <w:rPr>
          <w:szCs w:val="24"/>
        </w:rPr>
        <w:t>U. Radvila</w:t>
      </w:r>
      <w:r w:rsidRPr="00330F5C">
        <w:rPr>
          <w:color w:val="000000"/>
          <w:szCs w:val="24"/>
        </w:rPr>
        <w:t xml:space="preserve"> teigė, kad </w:t>
      </w:r>
      <w:r w:rsidR="00BB14C7" w:rsidRPr="00330F5C">
        <w:rPr>
          <w:rFonts w:eastAsia="Calibri"/>
          <w:szCs w:val="24"/>
        </w:rPr>
        <w:t>veiklos programą</w:t>
      </w:r>
      <w:r w:rsidR="00330F5C">
        <w:rPr>
          <w:rFonts w:eastAsia="Calibri"/>
          <w:szCs w:val="24"/>
        </w:rPr>
        <w:t xml:space="preserve"> sudarė remiantis Kontrolės komiteto praėjusiais darbais ir akualijomis</w:t>
      </w:r>
      <w:r w:rsidR="00BB14C7" w:rsidRPr="00330F5C">
        <w:rPr>
          <w:rFonts w:eastAsia="Calibri"/>
          <w:szCs w:val="24"/>
        </w:rPr>
        <w:t xml:space="preserve">. </w:t>
      </w:r>
      <w:r w:rsidR="00330F5C">
        <w:rPr>
          <w:rFonts w:eastAsia="Calibri"/>
          <w:szCs w:val="24"/>
        </w:rPr>
        <w:t xml:space="preserve">Pirmininkas prašė S. Budino pagarsinti </w:t>
      </w:r>
      <w:r w:rsidR="0047087E">
        <w:rPr>
          <w:rFonts w:eastAsia="Calibri"/>
          <w:szCs w:val="24"/>
        </w:rPr>
        <w:t xml:space="preserve">teiktus pastebėjimus bei </w:t>
      </w:r>
      <w:r w:rsidR="00330F5C">
        <w:rPr>
          <w:rFonts w:eastAsia="Calibri"/>
          <w:szCs w:val="24"/>
        </w:rPr>
        <w:t>koreguotus punktus.</w:t>
      </w:r>
      <w:r w:rsidR="0047087E">
        <w:rPr>
          <w:rFonts w:eastAsia="Calibri"/>
          <w:szCs w:val="24"/>
        </w:rPr>
        <w:t xml:space="preserve"> </w:t>
      </w:r>
      <w:r w:rsidR="00EA4043">
        <w:rPr>
          <w:rFonts w:eastAsia="Calibri"/>
          <w:szCs w:val="24"/>
        </w:rPr>
        <w:t xml:space="preserve">Komiteto nariams sutikus su pakeitimais, siūlė pritarti </w:t>
      </w:r>
      <w:r w:rsidR="00EA4043" w:rsidRPr="00B56FF0">
        <w:t>Klaipėdos miesto savi</w:t>
      </w:r>
      <w:r w:rsidR="00EA4043">
        <w:t>valdybės Kontrolės komiteto 2024</w:t>
      </w:r>
      <w:r w:rsidR="00EA4043" w:rsidRPr="00B56FF0">
        <w:t xml:space="preserve"> metų veiklos programai </w:t>
      </w:r>
      <w:r w:rsidR="00EA4043">
        <w:t>su pakeitimu.</w:t>
      </w:r>
    </w:p>
    <w:p w:rsidR="00463756" w:rsidRDefault="00463756" w:rsidP="003C0520">
      <w:pPr>
        <w:ind w:firstLine="709"/>
        <w:jc w:val="both"/>
        <w:rPr>
          <w:rFonts w:eastAsia="Calibri"/>
          <w:szCs w:val="24"/>
        </w:rPr>
      </w:pPr>
      <w:r>
        <w:rPr>
          <w:rFonts w:eastAsia="Calibri"/>
          <w:szCs w:val="24"/>
        </w:rPr>
        <w:t xml:space="preserve">S. Budinas pristatė siūlomus pakeitimus : </w:t>
      </w:r>
    </w:p>
    <w:p w:rsidR="006C7709" w:rsidRDefault="006C7709" w:rsidP="003C0520">
      <w:pPr>
        <w:ind w:firstLine="709"/>
        <w:jc w:val="both"/>
        <w:rPr>
          <w:bCs/>
        </w:rPr>
      </w:pPr>
      <w:r>
        <w:rPr>
          <w:rFonts w:eastAsia="Calibri"/>
          <w:szCs w:val="24"/>
        </w:rPr>
        <w:t>2 punkte vietoje „</w:t>
      </w:r>
      <w:r>
        <w:t xml:space="preserve">Savivaldybės </w:t>
      </w:r>
      <w:r>
        <w:rPr>
          <w:bCs/>
        </w:rPr>
        <w:t>kontrolės ir audito tarnybos metinių ataskaitų rinkinio svarstymas.</w:t>
      </w:r>
      <w:r>
        <w:t xml:space="preserve"> Jų pagrindu parengti ir teikti savivaldybės tarybai išvadas dėl savivaldybės </w:t>
      </w:r>
      <w:r>
        <w:rPr>
          <w:bCs/>
        </w:rPr>
        <w:t>kontrolės ir audito tarnybos</w:t>
      </w:r>
      <w:r>
        <w:t xml:space="preserve"> veiklos“ įrašyti „</w:t>
      </w:r>
      <w:r w:rsidRPr="006052B6">
        <w:t xml:space="preserve">Savivaldybės </w:t>
      </w:r>
      <w:r w:rsidRPr="006052B6">
        <w:rPr>
          <w:bCs/>
        </w:rPr>
        <w:t>kontrolės ir audito tarnybos metinių ataskaitų rinkinio svarstymas ir išvad</w:t>
      </w:r>
      <w:r>
        <w:rPr>
          <w:bCs/>
        </w:rPr>
        <w:t>ų teikimas savivaldybės tarybai“;</w:t>
      </w:r>
    </w:p>
    <w:p w:rsidR="006C7709" w:rsidRDefault="006C7709" w:rsidP="006C7709">
      <w:pPr>
        <w:ind w:firstLine="709"/>
        <w:jc w:val="both"/>
        <w:rPr>
          <w:bCs/>
        </w:rPr>
      </w:pPr>
      <w:r>
        <w:rPr>
          <w:rFonts w:eastAsia="Calibri"/>
          <w:szCs w:val="24"/>
        </w:rPr>
        <w:t>3 punkte vietoje „</w:t>
      </w:r>
      <w:r w:rsidRPr="00D04ED0">
        <w:t>Savivaldybės kontrolės ir audito tarnybos 202</w:t>
      </w:r>
      <w:r>
        <w:t>5</w:t>
      </w:r>
      <w:r w:rsidRPr="00D04ED0">
        <w:t xml:space="preserve"> metų veiklos plano projekto pasiūlymų</w:t>
      </w:r>
      <w:r>
        <w:t>,</w:t>
      </w:r>
      <w:r w:rsidRPr="00D04ED0">
        <w:t xml:space="preserve"> papildym</w:t>
      </w:r>
      <w:r>
        <w:t>ų</w:t>
      </w:r>
      <w:r w:rsidRPr="00D04ED0">
        <w:t xml:space="preserve"> ar pakeitim</w:t>
      </w:r>
      <w:r>
        <w:t>ų svarstymas“ įrašyti „</w:t>
      </w:r>
      <w:r w:rsidRPr="006052B6">
        <w:t>Savivaldybės kontrolės ir audito tarnybos 2025 metų veiklos plano projekto svarstymas</w:t>
      </w:r>
      <w:r>
        <w:t>“;</w:t>
      </w:r>
    </w:p>
    <w:p w:rsidR="006C7709" w:rsidRDefault="006C7709" w:rsidP="006C7709">
      <w:pPr>
        <w:ind w:firstLine="709"/>
        <w:jc w:val="both"/>
        <w:rPr>
          <w:bCs/>
        </w:rPr>
      </w:pPr>
      <w:r>
        <w:rPr>
          <w:rFonts w:eastAsia="Calibri"/>
          <w:szCs w:val="24"/>
        </w:rPr>
        <w:t>4 punkte vietoje „</w:t>
      </w:r>
      <w:r>
        <w:t xml:space="preserve">Savivaldybės </w:t>
      </w:r>
      <w:r>
        <w:rPr>
          <w:bCs/>
        </w:rPr>
        <w:t>kontrolės ir audito tarnybos</w:t>
      </w:r>
      <w:r>
        <w:t xml:space="preserve"> 2025 metų veiklos plano vykdymui reikalingų biudžeto asignavimų ir išvados dėl jų teikimo savivaldybės tarybai“ įrašyti „</w:t>
      </w:r>
      <w:r w:rsidRPr="006052B6">
        <w:t xml:space="preserve">Savivaldybės </w:t>
      </w:r>
      <w:r w:rsidRPr="006052B6">
        <w:rPr>
          <w:bCs/>
        </w:rPr>
        <w:t>kontrolės ir audito tarnybos</w:t>
      </w:r>
      <w:r w:rsidRPr="006052B6">
        <w:t xml:space="preserve"> 2025 metų veiklos plano vykdymui reikalingų biudžeto asignavimų svarstymas</w:t>
      </w:r>
      <w:r>
        <w:t>“;</w:t>
      </w:r>
    </w:p>
    <w:p w:rsidR="00427F37" w:rsidRDefault="00427F37" w:rsidP="00427F37">
      <w:pPr>
        <w:ind w:firstLine="709"/>
        <w:jc w:val="both"/>
      </w:pPr>
      <w:r>
        <w:rPr>
          <w:rFonts w:eastAsia="Calibri"/>
          <w:szCs w:val="24"/>
        </w:rPr>
        <w:t>7 punkte vietoje „</w:t>
      </w:r>
      <w:r>
        <w:rPr>
          <w:rFonts w:cs="Segoe UI"/>
        </w:rPr>
        <w:t>Pasiūlymų rengimas svarstant Savivaldybės 2025 metų biudžeto rengimą</w:t>
      </w:r>
      <w:r>
        <w:t>“ įrašyti „</w:t>
      </w:r>
      <w:r w:rsidRPr="006052B6">
        <w:rPr>
          <w:rFonts w:cs="Segoe UI"/>
        </w:rPr>
        <w:t>Pasiūlymų rengimas svarstant Savivaldybės 2025 metų biudžeto projektą</w:t>
      </w:r>
      <w:r>
        <w:t>“;</w:t>
      </w:r>
    </w:p>
    <w:p w:rsidR="00564C20" w:rsidRDefault="00564C20" w:rsidP="00564C20">
      <w:pPr>
        <w:ind w:firstLine="709"/>
        <w:jc w:val="both"/>
      </w:pPr>
      <w:r>
        <w:rPr>
          <w:rFonts w:eastAsia="Calibri"/>
          <w:szCs w:val="24"/>
        </w:rPr>
        <w:t>9 punkte vietoje „</w:t>
      </w:r>
      <w:r w:rsidRPr="00646D80">
        <w:rPr>
          <w:color w:val="000000" w:themeColor="text1"/>
        </w:rPr>
        <w:t>Informacijos apie 2024 metų Klaipėdos miesto savivaldybės biudžeto vykdymą išklausymas</w:t>
      </w:r>
      <w:r>
        <w:t>“ įrašyti „</w:t>
      </w:r>
      <w:r w:rsidRPr="006052B6">
        <w:t>Informacijos apie 2024 metų kiekvieno ketvirčio Klaipėdos miesto savivaldybės biudžeto vykdymą išklausymas</w:t>
      </w:r>
      <w:r>
        <w:t>“;</w:t>
      </w:r>
    </w:p>
    <w:p w:rsidR="00564C20" w:rsidRDefault="00564C20" w:rsidP="00564C20">
      <w:pPr>
        <w:ind w:firstLine="709"/>
        <w:jc w:val="both"/>
      </w:pPr>
      <w:r>
        <w:rPr>
          <w:rFonts w:eastAsia="Calibri"/>
          <w:szCs w:val="24"/>
        </w:rPr>
        <w:t>10 punkte vietoje „</w:t>
      </w:r>
      <w:r>
        <w:rPr>
          <w:bCs/>
        </w:rPr>
        <w:t xml:space="preserve">Savivaldybės kontrolės ir audito tarnybos </w:t>
      </w:r>
      <w:r>
        <w:t xml:space="preserve">veiklos plano svarstymas, </w:t>
      </w:r>
      <w:r>
        <w:rPr>
          <w:bCs/>
        </w:rPr>
        <w:t xml:space="preserve">savivaldybės kontrolės ir audito tarnybos </w:t>
      </w:r>
      <w:r>
        <w:t xml:space="preserve">ar komiteto iniciatyva institucijų, įstaigų ir įmonių vadovų išklausymas dėl </w:t>
      </w:r>
      <w:r>
        <w:rPr>
          <w:bCs/>
        </w:rPr>
        <w:t xml:space="preserve">savivaldybės kontrolės ir audito tarnybos </w:t>
      </w:r>
      <w:r>
        <w:t xml:space="preserve">atliktų atitikties, finansinio ir veiklos audito metu nustatytų trūkumų ar teisės aktų pažeidimų pašalinimo,  ir prireikus pagal kompetenciją kreipimasis į merą ir (ar) į savivaldybės tarybą dėl </w:t>
      </w:r>
      <w:r>
        <w:rPr>
          <w:bCs/>
        </w:rPr>
        <w:t xml:space="preserve">savivaldybės kontrolės ir audito tarnybos </w:t>
      </w:r>
      <w:r>
        <w:t>reikalavimų įvykdymo“ įrašyti „</w:t>
      </w:r>
      <w:r w:rsidRPr="006052B6">
        <w:rPr>
          <w:bCs/>
        </w:rPr>
        <w:t xml:space="preserve">Savivaldybės kontrolės ir audito tarnybos </w:t>
      </w:r>
      <w:r w:rsidRPr="006052B6">
        <w:t>veiklos plano svarstymas, institucijų, įstaigų ir įmonių vadovų išklausymas dėl audito metu nustatytų trūkumų ar teisės aktų pažeidimų pašalinimo, ir prireikus pagal kompetenciją kreipimasis į merą ir (ar) į savivaldybės tarybą dėl reikalavimų įvykdymo</w:t>
      </w:r>
      <w:r>
        <w:t>“;</w:t>
      </w:r>
    </w:p>
    <w:p w:rsidR="006A1931" w:rsidRDefault="006A1931" w:rsidP="006A1931">
      <w:pPr>
        <w:ind w:firstLine="709"/>
        <w:jc w:val="both"/>
      </w:pPr>
      <w:r>
        <w:rPr>
          <w:rFonts w:eastAsia="Calibri"/>
          <w:szCs w:val="24"/>
        </w:rPr>
        <w:t>11 punkte vietoje „</w:t>
      </w:r>
      <w:r>
        <w:t xml:space="preserve">Savivaldybės kontrolės ir audito tarnybos atliktų auditų ataskaitų ir jų išvadų svarstymas, išvadų </w:t>
      </w:r>
      <w:r w:rsidRPr="00E017DB">
        <w:t xml:space="preserve">pagrindu </w:t>
      </w:r>
      <w:r>
        <w:t>parengti ir teikti savivaldybės tarybai išvadą dėl savivaldybės turto ir lėšų naudojimo teisėtumo, tikslingumo ir efektyvumo“ įrašyti „</w:t>
      </w:r>
      <w:r w:rsidRPr="006052B6">
        <w:t>Savivaldybės kontrolės ir audito tarnybos atliktų auditų ataskaitų ir jų išvadų svarstymas, ir rekomendacijų teikimas</w:t>
      </w:r>
      <w:r>
        <w:t>“;</w:t>
      </w:r>
    </w:p>
    <w:p w:rsidR="0047087E" w:rsidRPr="003C0520" w:rsidRDefault="008247EA" w:rsidP="003C0520">
      <w:pPr>
        <w:ind w:firstLine="709"/>
        <w:jc w:val="both"/>
        <w:rPr>
          <w:rFonts w:eastAsia="Calibri"/>
          <w:szCs w:val="24"/>
        </w:rPr>
      </w:pPr>
      <w:r>
        <w:rPr>
          <w:rFonts w:eastAsia="Calibri"/>
          <w:szCs w:val="24"/>
        </w:rPr>
        <w:t>12 pun</w:t>
      </w:r>
      <w:r w:rsidR="00B30F1D">
        <w:rPr>
          <w:rFonts w:eastAsia="Calibri"/>
          <w:szCs w:val="24"/>
        </w:rPr>
        <w:t>ktą siūlė</w:t>
      </w:r>
      <w:r>
        <w:rPr>
          <w:rFonts w:eastAsia="Calibri"/>
          <w:szCs w:val="24"/>
        </w:rPr>
        <w:t xml:space="preserve"> panaikin</w:t>
      </w:r>
      <w:r w:rsidR="00B30F1D">
        <w:rPr>
          <w:rFonts w:eastAsia="Calibri"/>
          <w:szCs w:val="24"/>
        </w:rPr>
        <w:t>ti.</w:t>
      </w:r>
    </w:p>
    <w:p w:rsidR="009B4C53" w:rsidRDefault="006E5FCB" w:rsidP="009B4C53">
      <w:pPr>
        <w:ind w:firstLine="709"/>
        <w:jc w:val="both"/>
      </w:pPr>
      <w:r w:rsidRPr="001F7D9E">
        <w:rPr>
          <w:bCs/>
        </w:rPr>
        <w:t>N</w:t>
      </w:r>
      <w:r>
        <w:rPr>
          <w:bCs/>
        </w:rPr>
        <w:t xml:space="preserve">UTARTA. </w:t>
      </w:r>
      <w:r w:rsidR="009B4C53" w:rsidRPr="00B56FF0">
        <w:t>Pritarti Klaipėdos miesto savi</w:t>
      </w:r>
      <w:r w:rsidR="009B4C53">
        <w:t>valdybės Kontrolės komiteto 2024</w:t>
      </w:r>
      <w:r w:rsidR="000A3199">
        <w:t xml:space="preserve"> metų veiklos programai</w:t>
      </w:r>
      <w:r w:rsidR="00EA4043">
        <w:t xml:space="preserve"> su pakeitimu</w:t>
      </w:r>
      <w:r w:rsidR="000A3199">
        <w:t xml:space="preserve"> – keisti Kontrolės komiteto 2024 metų veiklos programoje</w:t>
      </w:r>
      <w:r w:rsidR="00EA4043">
        <w:t xml:space="preserve"> </w:t>
      </w:r>
      <w:r w:rsidR="000A3199">
        <w:rPr>
          <w:rFonts w:eastAsia="Calibri"/>
          <w:szCs w:val="24"/>
        </w:rPr>
        <w:t>2 punktą vietoje „</w:t>
      </w:r>
      <w:r w:rsidR="000A3199">
        <w:t xml:space="preserve">Savivaldybės </w:t>
      </w:r>
      <w:r w:rsidR="000A3199">
        <w:rPr>
          <w:bCs/>
        </w:rPr>
        <w:t>kontrolės ir audito tarnybos metinių ataskaitų rinkinio svarstymas.</w:t>
      </w:r>
      <w:r w:rsidR="000A3199">
        <w:t xml:space="preserve"> Jų pagrindu parengti ir teikti savivaldybės tarybai išvadas dėl savivaldybės </w:t>
      </w:r>
      <w:r w:rsidR="000A3199">
        <w:rPr>
          <w:bCs/>
        </w:rPr>
        <w:t>kontrolės ir audito tarnybos</w:t>
      </w:r>
      <w:r w:rsidR="000A3199">
        <w:t xml:space="preserve"> veiklos“ įrašyti „</w:t>
      </w:r>
      <w:r w:rsidR="000A3199" w:rsidRPr="006052B6">
        <w:t xml:space="preserve">Savivaldybės </w:t>
      </w:r>
      <w:r w:rsidR="000A3199" w:rsidRPr="006052B6">
        <w:rPr>
          <w:bCs/>
        </w:rPr>
        <w:t>kontrolės ir audito tarnybos metinių ataskaitų rinkinio svarstymas ir išvad</w:t>
      </w:r>
      <w:r w:rsidR="000A3199">
        <w:rPr>
          <w:bCs/>
        </w:rPr>
        <w:t xml:space="preserve">ų teikimas savivaldybės tarybai“, </w:t>
      </w:r>
      <w:r w:rsidR="000A3199">
        <w:rPr>
          <w:rFonts w:eastAsia="Calibri"/>
          <w:szCs w:val="24"/>
        </w:rPr>
        <w:t>3 punktą vietoje „</w:t>
      </w:r>
      <w:r w:rsidR="000A3199" w:rsidRPr="00D04ED0">
        <w:t>Savivaldybės kontrolės ir audito tarnybos 202</w:t>
      </w:r>
      <w:r w:rsidR="000A3199">
        <w:t>5</w:t>
      </w:r>
      <w:r w:rsidR="000A3199" w:rsidRPr="00D04ED0">
        <w:t xml:space="preserve"> metų veiklos plano projekto pasiūlymų</w:t>
      </w:r>
      <w:r w:rsidR="000A3199">
        <w:t>,</w:t>
      </w:r>
      <w:r w:rsidR="000A3199" w:rsidRPr="00D04ED0">
        <w:t xml:space="preserve"> papildym</w:t>
      </w:r>
      <w:r w:rsidR="000A3199">
        <w:t>ų</w:t>
      </w:r>
      <w:r w:rsidR="000A3199" w:rsidRPr="00D04ED0">
        <w:t xml:space="preserve"> ar pakeitim</w:t>
      </w:r>
      <w:r w:rsidR="000A3199">
        <w:t>ų svarstymas“ įrašyti „</w:t>
      </w:r>
      <w:r w:rsidR="000A3199" w:rsidRPr="006052B6">
        <w:t>Savivaldybės kontrolės ir audito tarnybos 2025 metų veiklos plano projekto svarstymas</w:t>
      </w:r>
      <w:r w:rsidR="000A3199">
        <w:t xml:space="preserve">“, </w:t>
      </w:r>
      <w:r w:rsidR="000A3199">
        <w:rPr>
          <w:rFonts w:eastAsia="Calibri"/>
          <w:szCs w:val="24"/>
        </w:rPr>
        <w:t>4 punktą vietoje „</w:t>
      </w:r>
      <w:r w:rsidR="000A3199">
        <w:t xml:space="preserve">Savivaldybės </w:t>
      </w:r>
      <w:r w:rsidR="000A3199">
        <w:rPr>
          <w:bCs/>
        </w:rPr>
        <w:t>kontrolės ir audito tarnybos</w:t>
      </w:r>
      <w:r w:rsidR="000A3199">
        <w:t xml:space="preserve"> 2025 metų veiklos plano vykdymui reikalingų biudžeto asignavimų ir išvados dėl jų teikimo savivaldybės tarybai“ įrašyti „</w:t>
      </w:r>
      <w:r w:rsidR="000A3199" w:rsidRPr="006052B6">
        <w:t xml:space="preserve">Savivaldybės </w:t>
      </w:r>
      <w:r w:rsidR="000A3199" w:rsidRPr="006052B6">
        <w:rPr>
          <w:bCs/>
        </w:rPr>
        <w:t>kontrolės ir audito tarnybos</w:t>
      </w:r>
      <w:r w:rsidR="000A3199" w:rsidRPr="006052B6">
        <w:t xml:space="preserve"> 2025 metų veiklos plano vykdymui reikalingų biudžeto asignavimų svarstymas</w:t>
      </w:r>
      <w:r w:rsidR="000A3199">
        <w:t xml:space="preserve">“, </w:t>
      </w:r>
      <w:r w:rsidR="000A3199">
        <w:rPr>
          <w:rFonts w:eastAsia="Calibri"/>
          <w:szCs w:val="24"/>
        </w:rPr>
        <w:t>7 punktą vietoje „</w:t>
      </w:r>
      <w:r w:rsidR="000A3199">
        <w:rPr>
          <w:rFonts w:cs="Segoe UI"/>
        </w:rPr>
        <w:t>Pasiūlymų rengimas svarstant Savivaldybės 2025 metų biudžeto rengimą</w:t>
      </w:r>
      <w:r w:rsidR="000A3199">
        <w:t>“ įrašyti „</w:t>
      </w:r>
      <w:r w:rsidR="000A3199" w:rsidRPr="006052B6">
        <w:rPr>
          <w:rFonts w:cs="Segoe UI"/>
        </w:rPr>
        <w:t>Pasiūlymų rengimas svarstant Savivaldybės 2025 metų biudžeto projektą</w:t>
      </w:r>
      <w:r w:rsidR="000A3199">
        <w:t xml:space="preserve">“, </w:t>
      </w:r>
      <w:r w:rsidR="000A3199">
        <w:rPr>
          <w:rFonts w:eastAsia="Calibri"/>
          <w:szCs w:val="24"/>
        </w:rPr>
        <w:t>9 punktą vietoje „</w:t>
      </w:r>
      <w:r w:rsidR="000A3199" w:rsidRPr="00646D80">
        <w:rPr>
          <w:color w:val="000000" w:themeColor="text1"/>
        </w:rPr>
        <w:t>Informacijos apie 2024 metų Klaipėdos miesto savivaldybės biudžeto vykdymą išklausymas</w:t>
      </w:r>
      <w:r w:rsidR="000A3199">
        <w:t>“ įrašyti „</w:t>
      </w:r>
      <w:r w:rsidR="000A3199" w:rsidRPr="006052B6">
        <w:t>Informacijos apie 2024 metų kiekvieno ketvirčio Klaipėdos miesto savivaldybės biudžeto vykdymą išklausymas</w:t>
      </w:r>
      <w:r w:rsidR="000A3199">
        <w:t xml:space="preserve">“, </w:t>
      </w:r>
      <w:r w:rsidR="000A3199">
        <w:rPr>
          <w:rFonts w:eastAsia="Calibri"/>
          <w:szCs w:val="24"/>
        </w:rPr>
        <w:t>10 punktą vietoje „</w:t>
      </w:r>
      <w:r w:rsidR="000A3199">
        <w:rPr>
          <w:bCs/>
        </w:rPr>
        <w:t xml:space="preserve">Savivaldybės kontrolės ir audito tarnybos </w:t>
      </w:r>
      <w:r w:rsidR="000A3199">
        <w:t xml:space="preserve">veiklos plano svarstymas, </w:t>
      </w:r>
      <w:r w:rsidR="000A3199">
        <w:rPr>
          <w:bCs/>
        </w:rPr>
        <w:t xml:space="preserve">savivaldybės kontrolės ir audito tarnybos </w:t>
      </w:r>
      <w:r w:rsidR="000A3199">
        <w:t xml:space="preserve">ar komiteto iniciatyva institucijų, įstaigų ir įmonių vadovų išklausymas dėl </w:t>
      </w:r>
      <w:r w:rsidR="000A3199">
        <w:rPr>
          <w:bCs/>
        </w:rPr>
        <w:t xml:space="preserve">savivaldybės kontrolės ir audito tarnybos </w:t>
      </w:r>
      <w:r w:rsidR="000A3199">
        <w:t xml:space="preserve">atliktų atitikties, finansinio ir veiklos audito metu nustatytų trūkumų ar teisės aktų pažeidimų pašalinimo,  ir prireikus pagal kompetenciją kreipimasis į merą ir (ar) į savivaldybės tarybą dėl </w:t>
      </w:r>
      <w:r w:rsidR="000A3199">
        <w:rPr>
          <w:bCs/>
        </w:rPr>
        <w:t xml:space="preserve">savivaldybės kontrolės ir audito tarnybos </w:t>
      </w:r>
      <w:r w:rsidR="000A3199">
        <w:t>reikalavimų įvykdymo“ įrašyti „</w:t>
      </w:r>
      <w:r w:rsidR="000A3199" w:rsidRPr="006052B6">
        <w:rPr>
          <w:bCs/>
        </w:rPr>
        <w:t xml:space="preserve">Savivaldybės kontrolės ir audito tarnybos </w:t>
      </w:r>
      <w:r w:rsidR="000A3199" w:rsidRPr="006052B6">
        <w:t>veiklos plano svarstymas, institucijų, įstaigų ir įmonių vadovų išklausymas dėl audito metu nustatytų trūkumų ar teisės aktų pažeidimų pašalinimo, ir prireikus pagal kompetenciją kreipimasis į merą ir (ar) į savivaldybės tarybą dėl reikalavimų įvykdymo</w:t>
      </w:r>
      <w:r w:rsidR="000A3199">
        <w:t xml:space="preserve">“, </w:t>
      </w:r>
      <w:r w:rsidR="000A3199">
        <w:rPr>
          <w:rFonts w:eastAsia="Calibri"/>
          <w:szCs w:val="24"/>
        </w:rPr>
        <w:t>11 punktą vietoje „</w:t>
      </w:r>
      <w:r w:rsidR="000A3199">
        <w:t xml:space="preserve">Savivaldybės kontrolės ir audito tarnybos atliktų auditų ataskaitų ir jų išvadų svarstymas, išvadų </w:t>
      </w:r>
      <w:r w:rsidR="000A3199" w:rsidRPr="00E017DB">
        <w:t xml:space="preserve">pagrindu </w:t>
      </w:r>
      <w:r w:rsidR="000A3199">
        <w:t>parengti ir teikti savivaldybės tarybai išvadą dėl savivaldybės turto ir lėšų naudojimo teisėtumo, tikslingumo ir efektyvumo“ įrašyti „</w:t>
      </w:r>
      <w:r w:rsidR="000A3199" w:rsidRPr="006052B6">
        <w:t>Savivaldybės kontrolės ir audito tarnybos atliktų auditų ataskaitų ir jų išvadų svarstymas, ir rekomendacijų teikimas</w:t>
      </w:r>
      <w:r w:rsidR="000A3199">
        <w:t xml:space="preserve">“, </w:t>
      </w:r>
      <w:r w:rsidR="000A3199">
        <w:rPr>
          <w:rFonts w:eastAsia="Calibri"/>
          <w:szCs w:val="24"/>
        </w:rPr>
        <w:t>12 punktą siūlė panaikinti</w:t>
      </w:r>
      <w:r w:rsidR="000A3199">
        <w:rPr>
          <w:bCs/>
        </w:rPr>
        <w:t xml:space="preserve"> </w:t>
      </w:r>
      <w:r w:rsidR="009B4C53" w:rsidRPr="00B56FF0">
        <w:t>ir parengti sprendimo projektą Savivaldybės tarybai.</w:t>
      </w:r>
    </w:p>
    <w:p w:rsidR="00362484" w:rsidRDefault="00362484" w:rsidP="009B4C53">
      <w:pPr>
        <w:ind w:firstLine="709"/>
        <w:jc w:val="both"/>
      </w:pPr>
    </w:p>
    <w:p w:rsidR="00362484" w:rsidRDefault="005C6423" w:rsidP="009B4C53">
      <w:pPr>
        <w:ind w:firstLine="709"/>
        <w:jc w:val="both"/>
      </w:pPr>
      <w:r>
        <w:t>U. Radvila prašė atsiųsti komiteto nariams Rekomendacijų įgyvendinimo procento pokytį.</w:t>
      </w:r>
    </w:p>
    <w:p w:rsidR="005C6423" w:rsidRDefault="005C6423" w:rsidP="009B4C53">
      <w:pPr>
        <w:ind w:firstLine="709"/>
        <w:jc w:val="both"/>
        <w:rPr>
          <w:bCs/>
        </w:rPr>
      </w:pPr>
    </w:p>
    <w:p w:rsidR="00D97E86" w:rsidRDefault="00D97E86" w:rsidP="009B4C53">
      <w:pPr>
        <w:ind w:firstLine="709"/>
        <w:jc w:val="both"/>
        <w:rPr>
          <w:szCs w:val="24"/>
        </w:rPr>
      </w:pPr>
      <w:r>
        <w:t xml:space="preserve">U. Radvila priminė, jog buvo sutarta su Finansų skyriaus vedėja K. Petraitiene, kad bus pateikta informacija apie </w:t>
      </w:r>
      <w:r>
        <w:rPr>
          <w:szCs w:val="24"/>
        </w:rPr>
        <w:t>tarifų, rinkliavų, mokesčių įvertinimo, kurios butų vertos tarybos narių svarstymo ir kėlimo į tarybą, tačiau informacija nebuvo pateikta.</w:t>
      </w:r>
    </w:p>
    <w:p w:rsidR="00D85493" w:rsidRDefault="00D97E86" w:rsidP="00D85493">
      <w:pPr>
        <w:ind w:firstLine="709"/>
        <w:jc w:val="both"/>
        <w:rPr>
          <w:szCs w:val="24"/>
        </w:rPr>
      </w:pPr>
      <w:r w:rsidRPr="001F7D9E">
        <w:rPr>
          <w:bCs/>
        </w:rPr>
        <w:t>N</w:t>
      </w:r>
      <w:r>
        <w:rPr>
          <w:bCs/>
        </w:rPr>
        <w:t>UTARTA</w:t>
      </w:r>
      <w:r w:rsidR="00D85493">
        <w:rPr>
          <w:bCs/>
        </w:rPr>
        <w:t xml:space="preserve">. Prašyti, </w:t>
      </w:r>
      <w:r w:rsidR="00D85493">
        <w:t xml:space="preserve">Finansų skyriaus vedėjos K. Petraitiene, pateikti informacija apie </w:t>
      </w:r>
      <w:r w:rsidR="00D85493">
        <w:rPr>
          <w:szCs w:val="24"/>
        </w:rPr>
        <w:t>tarifų, rinkliavų, mokesčių įvertinimo, kurios butų vertos tarybos narių svarstymo ir kėlimo į tarybą.</w:t>
      </w:r>
    </w:p>
    <w:p w:rsidR="00D97E86" w:rsidRPr="000A3199" w:rsidRDefault="00D97E86" w:rsidP="009B4C53">
      <w:pPr>
        <w:ind w:firstLine="709"/>
        <w:jc w:val="both"/>
        <w:rPr>
          <w:bCs/>
        </w:rPr>
      </w:pPr>
    </w:p>
    <w:p w:rsidR="00CD7F08" w:rsidRPr="001D5C60" w:rsidRDefault="00CD7F08" w:rsidP="002B2FB8">
      <w:pPr>
        <w:ind w:firstLine="709"/>
        <w:jc w:val="both"/>
      </w:pPr>
    </w:p>
    <w:p w:rsidR="00E45625" w:rsidRPr="00A4650E" w:rsidRDefault="00A4650E" w:rsidP="00E971B2">
      <w:pPr>
        <w:pStyle w:val="Betarp"/>
        <w:tabs>
          <w:tab w:val="left" w:pos="6765"/>
        </w:tabs>
        <w:ind w:firstLine="709"/>
        <w:jc w:val="both"/>
        <w:rPr>
          <w:rFonts w:ascii="Times New Roman" w:eastAsia="Times New Roman" w:hAnsi="Times New Roman" w:cs="Times New Roman"/>
          <w:bCs/>
          <w:sz w:val="24"/>
          <w:szCs w:val="24"/>
          <w:lang w:eastAsia="lt-LT"/>
        </w:rPr>
      </w:pPr>
      <w:r w:rsidRPr="00FF7AE7">
        <w:rPr>
          <w:rFonts w:ascii="Times New Roman" w:eastAsia="Times New Roman" w:hAnsi="Times New Roman" w:cs="Times New Roman"/>
          <w:sz w:val="24"/>
          <w:szCs w:val="24"/>
          <w:lang w:eastAsia="lt-LT"/>
        </w:rPr>
        <w:t xml:space="preserve">Posėdžio pabaiga </w:t>
      </w:r>
      <w:r w:rsidR="00BB5309" w:rsidRPr="000B0918">
        <w:rPr>
          <w:rFonts w:ascii="Times New Roman" w:eastAsia="Times New Roman" w:hAnsi="Times New Roman" w:cs="Times New Roman"/>
          <w:bCs/>
          <w:sz w:val="24"/>
          <w:szCs w:val="24"/>
          <w:lang w:eastAsia="lt-LT"/>
        </w:rPr>
        <w:t>16</w:t>
      </w:r>
      <w:r w:rsidRPr="000B0918">
        <w:rPr>
          <w:rFonts w:ascii="Times New Roman" w:eastAsia="Times New Roman" w:hAnsi="Times New Roman" w:cs="Times New Roman"/>
          <w:bCs/>
          <w:sz w:val="24"/>
          <w:szCs w:val="24"/>
          <w:lang w:eastAsia="lt-LT"/>
        </w:rPr>
        <w:t>.</w:t>
      </w:r>
      <w:r w:rsidR="000B0918">
        <w:rPr>
          <w:rFonts w:ascii="Times New Roman" w:eastAsia="Times New Roman" w:hAnsi="Times New Roman" w:cs="Times New Roman"/>
          <w:bCs/>
          <w:sz w:val="24"/>
          <w:szCs w:val="24"/>
          <w:lang w:eastAsia="lt-LT"/>
        </w:rPr>
        <w:t>00</w:t>
      </w:r>
      <w:r w:rsidRPr="00FF7AE7">
        <w:rPr>
          <w:rFonts w:ascii="Times New Roman" w:eastAsia="Times New Roman" w:hAnsi="Times New Roman" w:cs="Times New Roman"/>
          <w:bCs/>
          <w:sz w:val="24"/>
          <w:szCs w:val="24"/>
          <w:lang w:eastAsia="lt-LT"/>
        </w:rPr>
        <w:t xml:space="preserve"> val.</w:t>
      </w:r>
      <w:r w:rsidRPr="00300E72">
        <w:rPr>
          <w:rFonts w:ascii="Times New Roman" w:eastAsia="Times New Roman" w:hAnsi="Times New Roman" w:cs="Times New Roman"/>
          <w:bCs/>
          <w:sz w:val="24"/>
          <w:szCs w:val="24"/>
          <w:lang w:eastAsia="lt-LT"/>
        </w:rPr>
        <w:t xml:space="preserve"> </w:t>
      </w:r>
      <w:r w:rsidR="00E971B2">
        <w:rPr>
          <w:rFonts w:ascii="Times New Roman" w:eastAsia="Times New Roman" w:hAnsi="Times New Roman" w:cs="Times New Roman"/>
          <w:bCs/>
          <w:sz w:val="24"/>
          <w:szCs w:val="24"/>
          <w:lang w:eastAsia="lt-LT"/>
        </w:rPr>
        <w:tab/>
      </w:r>
    </w:p>
    <w:p w:rsidR="00E45625" w:rsidRPr="008F669F" w:rsidRDefault="00E45625" w:rsidP="00E45625">
      <w:pPr>
        <w:overflowPunct w:val="0"/>
        <w:autoSpaceDE w:val="0"/>
        <w:autoSpaceDN w:val="0"/>
        <w:adjustRightInd w:val="0"/>
        <w:rPr>
          <w:szCs w:val="24"/>
        </w:rPr>
      </w:pPr>
    </w:p>
    <w:tbl>
      <w:tblPr>
        <w:tblW w:w="0" w:type="auto"/>
        <w:tblLook w:val="01E0" w:firstRow="1" w:lastRow="1" w:firstColumn="1" w:lastColumn="1" w:noHBand="0" w:noVBand="0"/>
      </w:tblPr>
      <w:tblGrid>
        <w:gridCol w:w="4503"/>
        <w:gridCol w:w="1701"/>
        <w:gridCol w:w="3651"/>
      </w:tblGrid>
      <w:tr w:rsidR="00A12FE2" w:rsidRPr="008F669F" w:rsidTr="00B82268">
        <w:trPr>
          <w:trHeight w:val="231"/>
        </w:trPr>
        <w:tc>
          <w:tcPr>
            <w:tcW w:w="4503" w:type="dxa"/>
          </w:tcPr>
          <w:p w:rsidR="00A12FE2" w:rsidRPr="008F669F" w:rsidRDefault="00A12FE2" w:rsidP="00792BB3">
            <w:pPr>
              <w:rPr>
                <w:szCs w:val="24"/>
              </w:rPr>
            </w:pPr>
            <w:r w:rsidRPr="008F669F">
              <w:rPr>
                <w:szCs w:val="24"/>
              </w:rPr>
              <w:t>Posėdžio pirmininkas</w:t>
            </w:r>
          </w:p>
        </w:tc>
        <w:tc>
          <w:tcPr>
            <w:tcW w:w="1701" w:type="dxa"/>
          </w:tcPr>
          <w:p w:rsidR="00A12FE2" w:rsidRPr="008F669F" w:rsidRDefault="00A12FE2" w:rsidP="00A12FE2">
            <w:pPr>
              <w:jc w:val="center"/>
              <w:rPr>
                <w:szCs w:val="24"/>
              </w:rPr>
            </w:pPr>
          </w:p>
        </w:tc>
        <w:tc>
          <w:tcPr>
            <w:tcW w:w="3651" w:type="dxa"/>
          </w:tcPr>
          <w:p w:rsidR="00A12FE2" w:rsidRPr="008F669F" w:rsidRDefault="00DE5CFE" w:rsidP="00F053A9">
            <w:pPr>
              <w:jc w:val="right"/>
              <w:rPr>
                <w:szCs w:val="24"/>
              </w:rPr>
            </w:pPr>
            <w:r>
              <w:rPr>
                <w:szCs w:val="24"/>
              </w:rPr>
              <w:t>Ugnius Radvila</w:t>
            </w:r>
          </w:p>
        </w:tc>
      </w:tr>
      <w:tr w:rsidR="00A12FE2" w:rsidRPr="008F669F" w:rsidTr="00A12FE2">
        <w:trPr>
          <w:trHeight w:val="231"/>
        </w:trPr>
        <w:tc>
          <w:tcPr>
            <w:tcW w:w="4503" w:type="dxa"/>
          </w:tcPr>
          <w:p w:rsidR="00A12FE2" w:rsidRDefault="00A12FE2" w:rsidP="00792BB3">
            <w:pPr>
              <w:rPr>
                <w:szCs w:val="24"/>
              </w:rPr>
            </w:pPr>
          </w:p>
        </w:tc>
        <w:tc>
          <w:tcPr>
            <w:tcW w:w="5352" w:type="dxa"/>
            <w:gridSpan w:val="2"/>
          </w:tcPr>
          <w:p w:rsidR="00A12FE2" w:rsidRDefault="00A12FE2" w:rsidP="00792BB3">
            <w:pPr>
              <w:rPr>
                <w:szCs w:val="24"/>
              </w:rPr>
            </w:pPr>
          </w:p>
          <w:p w:rsidR="00A12FE2" w:rsidRPr="008F669F" w:rsidRDefault="00A12FE2" w:rsidP="00792BB3">
            <w:pPr>
              <w:jc w:val="right"/>
              <w:rPr>
                <w:szCs w:val="24"/>
              </w:rPr>
            </w:pPr>
          </w:p>
        </w:tc>
      </w:tr>
      <w:tr w:rsidR="00A12FE2" w:rsidRPr="008F669F" w:rsidTr="00B82268">
        <w:trPr>
          <w:trHeight w:val="229"/>
        </w:trPr>
        <w:tc>
          <w:tcPr>
            <w:tcW w:w="4503" w:type="dxa"/>
          </w:tcPr>
          <w:p w:rsidR="00A12FE2" w:rsidRPr="008F669F" w:rsidRDefault="00A4650E" w:rsidP="00792BB3">
            <w:pPr>
              <w:rPr>
                <w:szCs w:val="24"/>
              </w:rPr>
            </w:pPr>
            <w:r>
              <w:rPr>
                <w:szCs w:val="24"/>
              </w:rPr>
              <w:t>Posėdžio sekretorė</w:t>
            </w:r>
          </w:p>
        </w:tc>
        <w:tc>
          <w:tcPr>
            <w:tcW w:w="1701" w:type="dxa"/>
          </w:tcPr>
          <w:p w:rsidR="00A12FE2" w:rsidRPr="008F669F" w:rsidRDefault="00A12FE2" w:rsidP="00A12FE2">
            <w:pPr>
              <w:jc w:val="center"/>
              <w:rPr>
                <w:szCs w:val="24"/>
              </w:rPr>
            </w:pPr>
          </w:p>
        </w:tc>
        <w:tc>
          <w:tcPr>
            <w:tcW w:w="3651" w:type="dxa"/>
          </w:tcPr>
          <w:p w:rsidR="00A12FE2" w:rsidRPr="008F669F" w:rsidRDefault="00A4650E" w:rsidP="00F053A9">
            <w:pPr>
              <w:jc w:val="right"/>
              <w:rPr>
                <w:szCs w:val="24"/>
              </w:rPr>
            </w:pPr>
            <w:r>
              <w:rPr>
                <w:szCs w:val="24"/>
              </w:rPr>
              <w:t>Greta Jundulė</w:t>
            </w:r>
          </w:p>
        </w:tc>
      </w:tr>
    </w:tbl>
    <w:p w:rsidR="003A3546" w:rsidRPr="003A3546" w:rsidRDefault="003A3546" w:rsidP="00B0047A">
      <w:pPr>
        <w:jc w:val="both"/>
        <w:rPr>
          <w:szCs w:val="24"/>
        </w:rPr>
      </w:pPr>
    </w:p>
    <w:sectPr w:rsidR="003A3546" w:rsidRPr="003A3546"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CDA" w:rsidRDefault="000F0CDA" w:rsidP="00F41647">
      <w:r>
        <w:separator/>
      </w:r>
    </w:p>
  </w:endnote>
  <w:endnote w:type="continuationSeparator" w:id="0">
    <w:p w:rsidR="000F0CDA" w:rsidRDefault="000F0CDA"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CDA" w:rsidRDefault="000F0CDA" w:rsidP="00F41647">
      <w:r>
        <w:separator/>
      </w:r>
    </w:p>
  </w:footnote>
  <w:footnote w:type="continuationSeparator" w:id="0">
    <w:p w:rsidR="000F0CDA" w:rsidRDefault="000F0CDA"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7947B5">
          <w:rPr>
            <w:noProof/>
          </w:rPr>
          <w:t>4</w:t>
        </w:r>
        <w:r>
          <w:fldChar w:fldCharType="end"/>
        </w:r>
      </w:p>
    </w:sdtContent>
  </w:sdt>
  <w:p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13AD0"/>
    <w:rsid w:val="000149B7"/>
    <w:rsid w:val="00015533"/>
    <w:rsid w:val="00024730"/>
    <w:rsid w:val="00046422"/>
    <w:rsid w:val="000474CA"/>
    <w:rsid w:val="00052B41"/>
    <w:rsid w:val="000641E9"/>
    <w:rsid w:val="00070F9A"/>
    <w:rsid w:val="00074E67"/>
    <w:rsid w:val="00087C68"/>
    <w:rsid w:val="000944BF"/>
    <w:rsid w:val="000975FB"/>
    <w:rsid w:val="000A3199"/>
    <w:rsid w:val="000A3DF3"/>
    <w:rsid w:val="000B0918"/>
    <w:rsid w:val="000B13F8"/>
    <w:rsid w:val="000B2007"/>
    <w:rsid w:val="000B3A17"/>
    <w:rsid w:val="000D635B"/>
    <w:rsid w:val="000E6C34"/>
    <w:rsid w:val="000F0CDA"/>
    <w:rsid w:val="000F2A9A"/>
    <w:rsid w:val="001111AA"/>
    <w:rsid w:val="001164DD"/>
    <w:rsid w:val="00130969"/>
    <w:rsid w:val="001444C8"/>
    <w:rsid w:val="00155B66"/>
    <w:rsid w:val="00162CF0"/>
    <w:rsid w:val="00163473"/>
    <w:rsid w:val="0016446F"/>
    <w:rsid w:val="00173BD2"/>
    <w:rsid w:val="001740DA"/>
    <w:rsid w:val="00174F1E"/>
    <w:rsid w:val="001825B4"/>
    <w:rsid w:val="00184709"/>
    <w:rsid w:val="001A17EE"/>
    <w:rsid w:val="001A2A5D"/>
    <w:rsid w:val="001B01B1"/>
    <w:rsid w:val="001B0342"/>
    <w:rsid w:val="001B059E"/>
    <w:rsid w:val="001B5D2F"/>
    <w:rsid w:val="001C0512"/>
    <w:rsid w:val="001C3801"/>
    <w:rsid w:val="001C6A5E"/>
    <w:rsid w:val="001D1AE7"/>
    <w:rsid w:val="002015B8"/>
    <w:rsid w:val="00203C41"/>
    <w:rsid w:val="00226C91"/>
    <w:rsid w:val="002333C1"/>
    <w:rsid w:val="0023556D"/>
    <w:rsid w:val="00236550"/>
    <w:rsid w:val="00237B69"/>
    <w:rsid w:val="00240147"/>
    <w:rsid w:val="00242B88"/>
    <w:rsid w:val="00246493"/>
    <w:rsid w:val="002610CB"/>
    <w:rsid w:val="00265941"/>
    <w:rsid w:val="0027732B"/>
    <w:rsid w:val="00277AC3"/>
    <w:rsid w:val="00291226"/>
    <w:rsid w:val="002929CF"/>
    <w:rsid w:val="002A56FE"/>
    <w:rsid w:val="002B29C9"/>
    <w:rsid w:val="002B2FB8"/>
    <w:rsid w:val="002C2312"/>
    <w:rsid w:val="002C66FE"/>
    <w:rsid w:val="002D7204"/>
    <w:rsid w:val="002E151F"/>
    <w:rsid w:val="002E25BB"/>
    <w:rsid w:val="002F1E23"/>
    <w:rsid w:val="002F3948"/>
    <w:rsid w:val="003056A8"/>
    <w:rsid w:val="003122F1"/>
    <w:rsid w:val="00320B3F"/>
    <w:rsid w:val="00323CA5"/>
    <w:rsid w:val="00324750"/>
    <w:rsid w:val="00330F5C"/>
    <w:rsid w:val="003367FE"/>
    <w:rsid w:val="0034279B"/>
    <w:rsid w:val="00347F54"/>
    <w:rsid w:val="00362484"/>
    <w:rsid w:val="00373BD2"/>
    <w:rsid w:val="00384543"/>
    <w:rsid w:val="00386780"/>
    <w:rsid w:val="00387D2E"/>
    <w:rsid w:val="003979C4"/>
    <w:rsid w:val="003A1763"/>
    <w:rsid w:val="003A3546"/>
    <w:rsid w:val="003B1E53"/>
    <w:rsid w:val="003C0520"/>
    <w:rsid w:val="003C09F9"/>
    <w:rsid w:val="003C7B1D"/>
    <w:rsid w:val="003D1ACD"/>
    <w:rsid w:val="003D5F41"/>
    <w:rsid w:val="003D70F9"/>
    <w:rsid w:val="003E32CB"/>
    <w:rsid w:val="003E5D65"/>
    <w:rsid w:val="003E603A"/>
    <w:rsid w:val="003E7DF7"/>
    <w:rsid w:val="003F1BA8"/>
    <w:rsid w:val="003F6B65"/>
    <w:rsid w:val="00400C04"/>
    <w:rsid w:val="00403DE4"/>
    <w:rsid w:val="00404C6B"/>
    <w:rsid w:val="00405B54"/>
    <w:rsid w:val="00427F37"/>
    <w:rsid w:val="00433B3C"/>
    <w:rsid w:val="00433CCC"/>
    <w:rsid w:val="00440188"/>
    <w:rsid w:val="0044203F"/>
    <w:rsid w:val="004430E2"/>
    <w:rsid w:val="004545AD"/>
    <w:rsid w:val="004565B2"/>
    <w:rsid w:val="00463756"/>
    <w:rsid w:val="0047087E"/>
    <w:rsid w:val="00472954"/>
    <w:rsid w:val="0049040A"/>
    <w:rsid w:val="004A6DBD"/>
    <w:rsid w:val="004C0680"/>
    <w:rsid w:val="004E1108"/>
    <w:rsid w:val="004E53EC"/>
    <w:rsid w:val="004E5D1C"/>
    <w:rsid w:val="004E607F"/>
    <w:rsid w:val="004F1568"/>
    <w:rsid w:val="00523252"/>
    <w:rsid w:val="00527458"/>
    <w:rsid w:val="0053260D"/>
    <w:rsid w:val="00540916"/>
    <w:rsid w:val="00541602"/>
    <w:rsid w:val="005516C1"/>
    <w:rsid w:val="00554DC3"/>
    <w:rsid w:val="00564C20"/>
    <w:rsid w:val="00567EC2"/>
    <w:rsid w:val="005718B6"/>
    <w:rsid w:val="005A0B7F"/>
    <w:rsid w:val="005C29DF"/>
    <w:rsid w:val="005C6423"/>
    <w:rsid w:val="005D3544"/>
    <w:rsid w:val="005E29A7"/>
    <w:rsid w:val="005E49AA"/>
    <w:rsid w:val="005E637C"/>
    <w:rsid w:val="005E7843"/>
    <w:rsid w:val="005F5359"/>
    <w:rsid w:val="006040B8"/>
    <w:rsid w:val="00606132"/>
    <w:rsid w:val="00610627"/>
    <w:rsid w:val="00611A12"/>
    <w:rsid w:val="0061270C"/>
    <w:rsid w:val="00621099"/>
    <w:rsid w:val="006464CA"/>
    <w:rsid w:val="00647ABE"/>
    <w:rsid w:val="00650C71"/>
    <w:rsid w:val="00651C5B"/>
    <w:rsid w:val="006534F5"/>
    <w:rsid w:val="0065446A"/>
    <w:rsid w:val="00672E2F"/>
    <w:rsid w:val="00673BBA"/>
    <w:rsid w:val="00676166"/>
    <w:rsid w:val="00681EAF"/>
    <w:rsid w:val="00681FDF"/>
    <w:rsid w:val="006837DE"/>
    <w:rsid w:val="006839A3"/>
    <w:rsid w:val="00686A74"/>
    <w:rsid w:val="00697A8E"/>
    <w:rsid w:val="00697C0C"/>
    <w:rsid w:val="006A1931"/>
    <w:rsid w:val="006A295C"/>
    <w:rsid w:val="006A34DE"/>
    <w:rsid w:val="006A7A8F"/>
    <w:rsid w:val="006B32AC"/>
    <w:rsid w:val="006B37DF"/>
    <w:rsid w:val="006C7469"/>
    <w:rsid w:val="006C7709"/>
    <w:rsid w:val="006D2E97"/>
    <w:rsid w:val="006D70B1"/>
    <w:rsid w:val="006E106A"/>
    <w:rsid w:val="006E5FCB"/>
    <w:rsid w:val="006F416F"/>
    <w:rsid w:val="006F4715"/>
    <w:rsid w:val="007004F0"/>
    <w:rsid w:val="00702420"/>
    <w:rsid w:val="0070711F"/>
    <w:rsid w:val="00710820"/>
    <w:rsid w:val="00711711"/>
    <w:rsid w:val="00713452"/>
    <w:rsid w:val="00713BC8"/>
    <w:rsid w:val="007235BA"/>
    <w:rsid w:val="00730DB1"/>
    <w:rsid w:val="0073439E"/>
    <w:rsid w:val="00735F88"/>
    <w:rsid w:val="00743C8A"/>
    <w:rsid w:val="0076662F"/>
    <w:rsid w:val="00775F41"/>
    <w:rsid w:val="007775F7"/>
    <w:rsid w:val="007810D9"/>
    <w:rsid w:val="00782F23"/>
    <w:rsid w:val="0078730F"/>
    <w:rsid w:val="00791BDB"/>
    <w:rsid w:val="007947B5"/>
    <w:rsid w:val="0079498C"/>
    <w:rsid w:val="007B16CA"/>
    <w:rsid w:val="007C1C75"/>
    <w:rsid w:val="007E7A53"/>
    <w:rsid w:val="007F3087"/>
    <w:rsid w:val="007F383E"/>
    <w:rsid w:val="007F47FB"/>
    <w:rsid w:val="007F5846"/>
    <w:rsid w:val="007F6345"/>
    <w:rsid w:val="00801E4F"/>
    <w:rsid w:val="0081418F"/>
    <w:rsid w:val="008219A3"/>
    <w:rsid w:val="008247EA"/>
    <w:rsid w:val="008279CA"/>
    <w:rsid w:val="0083242B"/>
    <w:rsid w:val="0083382A"/>
    <w:rsid w:val="00835AAB"/>
    <w:rsid w:val="00852459"/>
    <w:rsid w:val="00854816"/>
    <w:rsid w:val="00856421"/>
    <w:rsid w:val="00860155"/>
    <w:rsid w:val="00860484"/>
    <w:rsid w:val="008623E9"/>
    <w:rsid w:val="00864F6F"/>
    <w:rsid w:val="00884E8E"/>
    <w:rsid w:val="00895161"/>
    <w:rsid w:val="00896539"/>
    <w:rsid w:val="008A39EC"/>
    <w:rsid w:val="008B38BE"/>
    <w:rsid w:val="008B4C20"/>
    <w:rsid w:val="008C2275"/>
    <w:rsid w:val="008C41B6"/>
    <w:rsid w:val="008C6BDA"/>
    <w:rsid w:val="008D69DD"/>
    <w:rsid w:val="008D7D65"/>
    <w:rsid w:val="008F1613"/>
    <w:rsid w:val="008F1DA5"/>
    <w:rsid w:val="008F4FD5"/>
    <w:rsid w:val="008F665C"/>
    <w:rsid w:val="0090252C"/>
    <w:rsid w:val="00906E59"/>
    <w:rsid w:val="009119D7"/>
    <w:rsid w:val="0091334A"/>
    <w:rsid w:val="00924529"/>
    <w:rsid w:val="00931F3D"/>
    <w:rsid w:val="00932DDD"/>
    <w:rsid w:val="00952CBB"/>
    <w:rsid w:val="00953A39"/>
    <w:rsid w:val="00962859"/>
    <w:rsid w:val="00970753"/>
    <w:rsid w:val="00971294"/>
    <w:rsid w:val="00985A80"/>
    <w:rsid w:val="009948AA"/>
    <w:rsid w:val="009A1707"/>
    <w:rsid w:val="009A4237"/>
    <w:rsid w:val="009B02F6"/>
    <w:rsid w:val="009B0879"/>
    <w:rsid w:val="009B2C02"/>
    <w:rsid w:val="009B3B86"/>
    <w:rsid w:val="009B4C53"/>
    <w:rsid w:val="009C34E3"/>
    <w:rsid w:val="009D10EF"/>
    <w:rsid w:val="009D4B6A"/>
    <w:rsid w:val="009E77E6"/>
    <w:rsid w:val="009F193A"/>
    <w:rsid w:val="00A12FE2"/>
    <w:rsid w:val="00A2126E"/>
    <w:rsid w:val="00A233FE"/>
    <w:rsid w:val="00A2708F"/>
    <w:rsid w:val="00A31993"/>
    <w:rsid w:val="00A321CD"/>
    <w:rsid w:val="00A3260E"/>
    <w:rsid w:val="00A44DC7"/>
    <w:rsid w:val="00A4650E"/>
    <w:rsid w:val="00A56070"/>
    <w:rsid w:val="00A643E8"/>
    <w:rsid w:val="00A6470A"/>
    <w:rsid w:val="00A67F80"/>
    <w:rsid w:val="00A70FA9"/>
    <w:rsid w:val="00A723AE"/>
    <w:rsid w:val="00A734A8"/>
    <w:rsid w:val="00A74A4B"/>
    <w:rsid w:val="00A8670A"/>
    <w:rsid w:val="00A871B5"/>
    <w:rsid w:val="00A92C29"/>
    <w:rsid w:val="00A934C7"/>
    <w:rsid w:val="00A93E79"/>
    <w:rsid w:val="00A9592B"/>
    <w:rsid w:val="00AA1A9E"/>
    <w:rsid w:val="00AA3332"/>
    <w:rsid w:val="00AA38FF"/>
    <w:rsid w:val="00AA5B55"/>
    <w:rsid w:val="00AA5DFD"/>
    <w:rsid w:val="00AB3F5B"/>
    <w:rsid w:val="00AB6D8B"/>
    <w:rsid w:val="00AD2EE1"/>
    <w:rsid w:val="00AE08BE"/>
    <w:rsid w:val="00AE0F00"/>
    <w:rsid w:val="00AE2F27"/>
    <w:rsid w:val="00AF36EC"/>
    <w:rsid w:val="00AF51E5"/>
    <w:rsid w:val="00B0047A"/>
    <w:rsid w:val="00B30F1D"/>
    <w:rsid w:val="00B375E9"/>
    <w:rsid w:val="00B40258"/>
    <w:rsid w:val="00B50F5F"/>
    <w:rsid w:val="00B56DE1"/>
    <w:rsid w:val="00B56F22"/>
    <w:rsid w:val="00B66CD1"/>
    <w:rsid w:val="00B67993"/>
    <w:rsid w:val="00B70AFD"/>
    <w:rsid w:val="00B7320C"/>
    <w:rsid w:val="00B75578"/>
    <w:rsid w:val="00B82268"/>
    <w:rsid w:val="00B9540A"/>
    <w:rsid w:val="00BA278A"/>
    <w:rsid w:val="00BA4744"/>
    <w:rsid w:val="00BA6CA6"/>
    <w:rsid w:val="00BB07E2"/>
    <w:rsid w:val="00BB14C7"/>
    <w:rsid w:val="00BB5309"/>
    <w:rsid w:val="00BC5EA0"/>
    <w:rsid w:val="00BD1298"/>
    <w:rsid w:val="00BD49C1"/>
    <w:rsid w:val="00BE5550"/>
    <w:rsid w:val="00BF6A68"/>
    <w:rsid w:val="00C02E29"/>
    <w:rsid w:val="00C06747"/>
    <w:rsid w:val="00C069B0"/>
    <w:rsid w:val="00C16106"/>
    <w:rsid w:val="00C44AEA"/>
    <w:rsid w:val="00C4624B"/>
    <w:rsid w:val="00C5177A"/>
    <w:rsid w:val="00C659CB"/>
    <w:rsid w:val="00C671DE"/>
    <w:rsid w:val="00C70A51"/>
    <w:rsid w:val="00C71591"/>
    <w:rsid w:val="00C73DF4"/>
    <w:rsid w:val="00C807F7"/>
    <w:rsid w:val="00C9643C"/>
    <w:rsid w:val="00CA7B58"/>
    <w:rsid w:val="00CB3E22"/>
    <w:rsid w:val="00CC2C95"/>
    <w:rsid w:val="00CC36B8"/>
    <w:rsid w:val="00CD5A41"/>
    <w:rsid w:val="00CD6D91"/>
    <w:rsid w:val="00CD7F08"/>
    <w:rsid w:val="00CE4AC6"/>
    <w:rsid w:val="00CE7F54"/>
    <w:rsid w:val="00CF3422"/>
    <w:rsid w:val="00CF4742"/>
    <w:rsid w:val="00CF5636"/>
    <w:rsid w:val="00CF6176"/>
    <w:rsid w:val="00D11233"/>
    <w:rsid w:val="00D115A1"/>
    <w:rsid w:val="00D13CFF"/>
    <w:rsid w:val="00D2166F"/>
    <w:rsid w:val="00D23723"/>
    <w:rsid w:val="00D460F6"/>
    <w:rsid w:val="00D54777"/>
    <w:rsid w:val="00D57B66"/>
    <w:rsid w:val="00D65922"/>
    <w:rsid w:val="00D71D17"/>
    <w:rsid w:val="00D73BE9"/>
    <w:rsid w:val="00D7600F"/>
    <w:rsid w:val="00D77BEB"/>
    <w:rsid w:val="00D81831"/>
    <w:rsid w:val="00D85493"/>
    <w:rsid w:val="00D95BDE"/>
    <w:rsid w:val="00D97E86"/>
    <w:rsid w:val="00DA5B73"/>
    <w:rsid w:val="00DB0811"/>
    <w:rsid w:val="00DC2680"/>
    <w:rsid w:val="00DD0E78"/>
    <w:rsid w:val="00DD5081"/>
    <w:rsid w:val="00DE0BFB"/>
    <w:rsid w:val="00DE3C2C"/>
    <w:rsid w:val="00DE5CFE"/>
    <w:rsid w:val="00DF6607"/>
    <w:rsid w:val="00E06DF3"/>
    <w:rsid w:val="00E12FE2"/>
    <w:rsid w:val="00E312EA"/>
    <w:rsid w:val="00E33146"/>
    <w:rsid w:val="00E37B92"/>
    <w:rsid w:val="00E44D60"/>
    <w:rsid w:val="00E45625"/>
    <w:rsid w:val="00E472BB"/>
    <w:rsid w:val="00E51915"/>
    <w:rsid w:val="00E54D87"/>
    <w:rsid w:val="00E57E46"/>
    <w:rsid w:val="00E601E0"/>
    <w:rsid w:val="00E65B25"/>
    <w:rsid w:val="00E7321C"/>
    <w:rsid w:val="00E74ED2"/>
    <w:rsid w:val="00E83D79"/>
    <w:rsid w:val="00E9248B"/>
    <w:rsid w:val="00E96582"/>
    <w:rsid w:val="00E971B2"/>
    <w:rsid w:val="00EA4043"/>
    <w:rsid w:val="00EA65AF"/>
    <w:rsid w:val="00EC10BA"/>
    <w:rsid w:val="00EC288E"/>
    <w:rsid w:val="00EC3C84"/>
    <w:rsid w:val="00ED1DA5"/>
    <w:rsid w:val="00ED3397"/>
    <w:rsid w:val="00ED38F8"/>
    <w:rsid w:val="00ED5138"/>
    <w:rsid w:val="00EE222E"/>
    <w:rsid w:val="00EE25F7"/>
    <w:rsid w:val="00EE4274"/>
    <w:rsid w:val="00EF0AF4"/>
    <w:rsid w:val="00F053A9"/>
    <w:rsid w:val="00F108FD"/>
    <w:rsid w:val="00F16DE3"/>
    <w:rsid w:val="00F208CA"/>
    <w:rsid w:val="00F3510E"/>
    <w:rsid w:val="00F41647"/>
    <w:rsid w:val="00F44281"/>
    <w:rsid w:val="00F51696"/>
    <w:rsid w:val="00F60107"/>
    <w:rsid w:val="00F62109"/>
    <w:rsid w:val="00F675D2"/>
    <w:rsid w:val="00F71567"/>
    <w:rsid w:val="00F71ACC"/>
    <w:rsid w:val="00F7271F"/>
    <w:rsid w:val="00F8247D"/>
    <w:rsid w:val="00F82E2D"/>
    <w:rsid w:val="00F87DBB"/>
    <w:rsid w:val="00F94505"/>
    <w:rsid w:val="00F951DE"/>
    <w:rsid w:val="00FA26C3"/>
    <w:rsid w:val="00FA7E56"/>
    <w:rsid w:val="00FB5EC3"/>
    <w:rsid w:val="00FE6FF8"/>
    <w:rsid w:val="00FF16BC"/>
    <w:rsid w:val="00FF2E5B"/>
    <w:rsid w:val="00FF7AE7"/>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066331"/>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Betarp">
    <w:name w:val="No Spacing"/>
    <w:uiPriority w:val="1"/>
    <w:qFormat/>
    <w:rsid w:val="00A4650E"/>
    <w:rPr>
      <w:rFonts w:asciiTheme="minorHAnsi" w:eastAsiaTheme="minorHAnsi" w:hAnsiTheme="minorHAnsi" w:cstheme="minorBidi"/>
      <w:sz w:val="22"/>
      <w:szCs w:val="22"/>
      <w:lang w:eastAsia="en-US"/>
    </w:rPr>
  </w:style>
  <w:style w:type="paragraph" w:customStyle="1" w:styleId="Standard">
    <w:name w:val="Standard"/>
    <w:rsid w:val="00A4650E"/>
    <w:pPr>
      <w:suppressAutoHyphens/>
      <w:autoSpaceDN w:val="0"/>
      <w:spacing w:after="160" w:line="256" w:lineRule="auto"/>
    </w:pPr>
    <w:rPr>
      <w:rFonts w:ascii="Calibri" w:eastAsia="SimSun" w:hAnsi="Calibri" w:cs="F"/>
      <w:kern w:val="3"/>
      <w:sz w:val="22"/>
      <w:szCs w:val="22"/>
      <w:lang w:eastAsia="en-US"/>
    </w:rPr>
  </w:style>
  <w:style w:type="character" w:customStyle="1" w:styleId="Neapdorotaspaminjimas1">
    <w:name w:val="Neapdorotas paminėjimas1"/>
    <w:basedOn w:val="Numatytasispastraiposriftas"/>
    <w:uiPriority w:val="99"/>
    <w:semiHidden/>
    <w:unhideWhenUsed/>
    <w:rsid w:val="00681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012149911">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93385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95B070F6154CC88729D23B25F27BB7"/>
        <w:category>
          <w:name w:val="Bendrosios nuostatos"/>
          <w:gallery w:val="placeholder"/>
        </w:category>
        <w:types>
          <w:type w:val="bbPlcHdr"/>
        </w:types>
        <w:behaviors>
          <w:behavior w:val="content"/>
        </w:behaviors>
        <w:guid w:val="{40346525-CB3A-4C12-B55C-3851B1E99CC8}"/>
      </w:docPartPr>
      <w:docPartBody>
        <w:p w:rsidR="007D25A5" w:rsidRDefault="00D61DD5" w:rsidP="00D61DD5">
          <w:pPr>
            <w:pStyle w:val="C695B070F6154CC88729D23B25F27BB7"/>
          </w:pPr>
          <w:r w:rsidRPr="00BC09F4">
            <w:rPr>
              <w:rStyle w:val="Vietosrezervavimoenklotekstas"/>
            </w:rPr>
            <w:t>Norėdami įvesti tekstą, spustelėkite arba bakstelėkite čia.</w:t>
          </w:r>
        </w:p>
      </w:docPartBody>
    </w:docPart>
    <w:docPart>
      <w:docPartPr>
        <w:name w:val="9EBE7F336B3D496AA2F0B642959F1326"/>
        <w:category>
          <w:name w:val="Bendrosios nuostatos"/>
          <w:gallery w:val="placeholder"/>
        </w:category>
        <w:types>
          <w:type w:val="bbPlcHdr"/>
        </w:types>
        <w:behaviors>
          <w:behavior w:val="content"/>
        </w:behaviors>
        <w:guid w:val="{699B64C0-EF40-4BDC-AF96-39ED2A81A22C}"/>
      </w:docPartPr>
      <w:docPartBody>
        <w:p w:rsidR="007D25A5" w:rsidRDefault="00D61DD5" w:rsidP="00D61DD5">
          <w:pPr>
            <w:pStyle w:val="9EBE7F336B3D496AA2F0B642959F1326"/>
          </w:pPr>
          <w:r w:rsidRPr="00BC09F4">
            <w:rPr>
              <w:rStyle w:val="Vietosrezervavimoenklotekstas"/>
            </w:rPr>
            <w:t>Norėdami įvesti tekstą, spustelėkite arba bakstelėkite čia.</w:t>
          </w:r>
        </w:p>
      </w:docPartBody>
    </w:docPart>
    <w:docPart>
      <w:docPartPr>
        <w:name w:val="38DD90576AB84E22ADFA5C221C4EF9AE"/>
        <w:category>
          <w:name w:val="Bendrosios nuostatos"/>
          <w:gallery w:val="placeholder"/>
        </w:category>
        <w:types>
          <w:type w:val="bbPlcHdr"/>
        </w:types>
        <w:behaviors>
          <w:behavior w:val="content"/>
        </w:behaviors>
        <w:guid w:val="{C3B8222D-04AC-4729-8C2E-CC6A28589C9F}"/>
      </w:docPartPr>
      <w:docPartBody>
        <w:p w:rsidR="007D25A5" w:rsidRDefault="00D61DD5" w:rsidP="00D61DD5">
          <w:pPr>
            <w:pStyle w:val="38DD90576AB84E22ADFA5C221C4EF9AE"/>
          </w:pPr>
          <w:r w:rsidRPr="006F21CC">
            <w:rPr>
              <w:rStyle w:val="Vietosrezervavimoenklotekstas"/>
              <w:rFonts w:eastAsiaTheme="minorHAnsi"/>
              <w:sz w:val="32"/>
              <w:szCs w:val="32"/>
            </w:rPr>
            <w:t>AUDITO ATASKAITOS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DD5"/>
    <w:rsid w:val="00160F36"/>
    <w:rsid w:val="004310FB"/>
    <w:rsid w:val="007D25A5"/>
    <w:rsid w:val="00885FD5"/>
    <w:rsid w:val="00A344CE"/>
    <w:rsid w:val="00D61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61DD5"/>
    <w:rPr>
      <w:color w:val="808080"/>
    </w:rPr>
  </w:style>
  <w:style w:type="paragraph" w:customStyle="1" w:styleId="C695B070F6154CC88729D23B25F27BB7">
    <w:name w:val="C695B070F6154CC88729D23B25F27BB7"/>
    <w:rsid w:val="00D61DD5"/>
  </w:style>
  <w:style w:type="paragraph" w:customStyle="1" w:styleId="9EBE7F336B3D496AA2F0B642959F1326">
    <w:name w:val="9EBE7F336B3D496AA2F0B642959F1326"/>
    <w:rsid w:val="00D61DD5"/>
  </w:style>
  <w:style w:type="paragraph" w:customStyle="1" w:styleId="38DD90576AB84E22ADFA5C221C4EF9AE">
    <w:name w:val="38DD90576AB84E22ADFA5C221C4EF9AE"/>
    <w:rsid w:val="00D61D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9DA8A-DB44-4155-B312-233DE606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8387</Words>
  <Characters>4781</Characters>
  <Application>Microsoft Office Word</Application>
  <DocSecurity>4</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Greta Jundulė</cp:lastModifiedBy>
  <cp:revision>2</cp:revision>
  <dcterms:created xsi:type="dcterms:W3CDTF">2023-11-15T12:30:00Z</dcterms:created>
  <dcterms:modified xsi:type="dcterms:W3CDTF">2023-11-15T12:30:00Z</dcterms:modified>
</cp:coreProperties>
</file>