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6DFF" w:rsidRDefault="00F26DFF" w:rsidP="00F26DFF">
      <w:pPr>
        <w:jc w:val="center"/>
        <w:rPr>
          <w:b/>
          <w:sz w:val="28"/>
          <w:szCs w:val="28"/>
        </w:rPr>
      </w:pPr>
      <w:bookmarkStart w:id="0" w:name="_GoBack"/>
      <w:bookmarkEnd w:id="0"/>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Išrašas</w:t>
      </w:r>
    </w:p>
    <w:p w:rsidR="00F26DFF" w:rsidRDefault="00F26DFF" w:rsidP="00F26DFF">
      <w:pPr>
        <w:jc w:val="center"/>
        <w:rPr>
          <w:b/>
          <w:sz w:val="28"/>
          <w:szCs w:val="28"/>
        </w:rPr>
      </w:pPr>
      <w:r>
        <w:rPr>
          <w:b/>
          <w:sz w:val="28"/>
          <w:szCs w:val="28"/>
        </w:rPr>
        <w:t>KLAIPĖDOS MIESTO SAVIVALDYBĖS TARYBA</w:t>
      </w:r>
    </w:p>
    <w:p w:rsidR="00F26DFF" w:rsidRDefault="00F26DFF" w:rsidP="00F26DFF">
      <w:pPr>
        <w:pStyle w:val="Pagrindinistekstas"/>
        <w:jc w:val="center"/>
        <w:rPr>
          <w:b/>
          <w:bCs/>
          <w:caps/>
          <w:szCs w:val="24"/>
        </w:rPr>
      </w:pPr>
    </w:p>
    <w:p w:rsidR="00F26DFF" w:rsidRDefault="00F26DFF" w:rsidP="00F26DFF">
      <w:pPr>
        <w:pStyle w:val="Pagrindinistekstas"/>
        <w:jc w:val="center"/>
        <w:rPr>
          <w:b/>
          <w:szCs w:val="24"/>
        </w:rPr>
      </w:pPr>
      <w:r>
        <w:rPr>
          <w:b/>
          <w:szCs w:val="24"/>
        </w:rPr>
        <w:t>FINANSŲ IR EKONOMIKOS KOMITETAS</w:t>
      </w:r>
    </w:p>
    <w:p w:rsidR="00F26DFF" w:rsidRDefault="00F26DFF" w:rsidP="00F26DFF">
      <w:pPr>
        <w:pStyle w:val="Pagrindinistekstas"/>
        <w:jc w:val="center"/>
        <w:rPr>
          <w:b/>
          <w:szCs w:val="24"/>
        </w:rPr>
      </w:pPr>
      <w:r>
        <w:rPr>
          <w:b/>
          <w:szCs w:val="24"/>
        </w:rPr>
        <w:t xml:space="preserve"> POSĖDŽIO PROTOKOLAS</w:t>
      </w:r>
    </w:p>
    <w:p w:rsidR="00F26DFF" w:rsidRDefault="00F26DFF" w:rsidP="00F26DFF"/>
    <w:bookmarkStart w:id="1" w:name="registravimoData"/>
    <w:p w:rsidR="00F26DFF" w:rsidRDefault="00F26DFF" w:rsidP="00F26DFF">
      <w:pPr>
        <w:tabs>
          <w:tab w:val="left" w:pos="5036"/>
          <w:tab w:val="left" w:pos="5474"/>
          <w:tab w:val="left" w:pos="6879"/>
          <w:tab w:val="left" w:pos="7471"/>
        </w:tabs>
        <w:ind w:left="108"/>
        <w:jc w:val="center"/>
      </w:pPr>
      <w:r>
        <w:fldChar w:fldCharType="begin">
          <w:ffData>
            <w:name w:val="registravimoData"/>
            <w:enabled/>
            <w:calcOnExit w:val="0"/>
            <w:textInput>
              <w:maxLength w:val="1"/>
            </w:textInput>
          </w:ffData>
        </w:fldChar>
      </w:r>
      <w:r>
        <w:rPr>
          <w:noProof/>
        </w:rPr>
        <w:instrText xml:space="preserve"> FORMTEXT </w:instrText>
      </w:r>
      <w:r>
        <w:fldChar w:fldCharType="separate"/>
      </w:r>
      <w:r>
        <w:rPr>
          <w:noProof/>
        </w:rPr>
        <w:t>2023-11-24</w:t>
      </w:r>
      <w:r>
        <w:fldChar w:fldCharType="end"/>
      </w:r>
      <w:bookmarkEnd w:id="1"/>
      <w:r>
        <w:rPr>
          <w:noProof/>
        </w:rPr>
        <w:t xml:space="preserve"> </w:t>
      </w:r>
      <w:r>
        <w:t xml:space="preserve">Nr. </w:t>
      </w:r>
      <w:bookmarkStart w:id="2" w:name="registravimoNr"/>
      <w:r>
        <w:t>TAR-110</w:t>
      </w:r>
      <w:bookmarkEnd w:id="2"/>
    </w:p>
    <w:p w:rsidR="00F26DFF" w:rsidRDefault="00F26DFF" w:rsidP="00F26DFF">
      <w:pPr>
        <w:pStyle w:val="Pagrindinistekstas"/>
        <w:rPr>
          <w:szCs w:val="24"/>
        </w:rPr>
      </w:pPr>
    </w:p>
    <w:p w:rsidR="00F26DFF" w:rsidRDefault="00F26DFF" w:rsidP="00F26DFF">
      <w:pPr>
        <w:tabs>
          <w:tab w:val="left" w:pos="567"/>
        </w:tabs>
        <w:jc w:val="both"/>
      </w:pPr>
    </w:p>
    <w:p w:rsidR="00F26DFF" w:rsidRDefault="00F26DFF" w:rsidP="00F26DFF">
      <w:pPr>
        <w:tabs>
          <w:tab w:val="left" w:pos="567"/>
        </w:tabs>
        <w:jc w:val="both"/>
        <w:rPr>
          <w:lang w:eastAsia="en-US"/>
        </w:rPr>
      </w:pPr>
      <w:r>
        <w:tab/>
      </w:r>
      <w:r>
        <w:rPr>
          <w:lang w:eastAsia="en-US"/>
        </w:rPr>
        <w:t>Posėdis vyko 2023 m. lapkričio 22 d. Pradžia 14.00 val. (nuotoliniu būdu).</w:t>
      </w:r>
    </w:p>
    <w:p w:rsidR="00F26DFF" w:rsidRDefault="00F26DFF" w:rsidP="00F26DFF">
      <w:pPr>
        <w:tabs>
          <w:tab w:val="left" w:pos="567"/>
        </w:tabs>
        <w:jc w:val="both"/>
        <w:rPr>
          <w:lang w:eastAsia="en-US"/>
        </w:rPr>
      </w:pPr>
      <w:r>
        <w:rPr>
          <w:lang w:eastAsia="en-US"/>
        </w:rPr>
        <w:tab/>
        <w:t xml:space="preserve">Posėdžio pirmininkai – </w:t>
      </w:r>
      <w:r>
        <w:rPr>
          <w:rFonts w:eastAsia="Calibri"/>
        </w:rPr>
        <w:t>Rimantas Taraškevičius, Audrius Statkevičius.</w:t>
      </w:r>
    </w:p>
    <w:p w:rsidR="00F26DFF" w:rsidRDefault="00F26DFF" w:rsidP="00F26DFF">
      <w:pPr>
        <w:tabs>
          <w:tab w:val="left" w:pos="567"/>
        </w:tabs>
        <w:jc w:val="both"/>
        <w:rPr>
          <w:lang w:eastAsia="en-US"/>
        </w:rPr>
      </w:pPr>
      <w:r>
        <w:rPr>
          <w:lang w:eastAsia="en-US"/>
        </w:rPr>
        <w:tab/>
        <w:t>Posėdžio sekretorė  – Lietutė Demidova.</w:t>
      </w:r>
    </w:p>
    <w:p w:rsidR="00F26DFF" w:rsidRDefault="00F26DFF" w:rsidP="00F26DFF">
      <w:pPr>
        <w:tabs>
          <w:tab w:val="left" w:pos="567"/>
        </w:tabs>
        <w:jc w:val="both"/>
        <w:rPr>
          <w:rFonts w:eastAsia="Calibri"/>
        </w:rPr>
      </w:pPr>
      <w:r>
        <w:rPr>
          <w:lang w:eastAsia="en-US"/>
        </w:rPr>
        <w:tab/>
      </w:r>
      <w:r>
        <w:rPr>
          <w:rFonts w:eastAsia="Calibri"/>
        </w:rPr>
        <w:t>Posėdyje dalyvauja komiteto nariai: Saulius Budinas, Andrius Dobranskis, Vidas Karolis, Aidas Kaveckis, Algimantas Šniepis.</w:t>
      </w:r>
    </w:p>
    <w:p w:rsidR="00F26DFF" w:rsidRDefault="00F26DFF" w:rsidP="00F26DFF">
      <w:pPr>
        <w:tabs>
          <w:tab w:val="left" w:pos="567"/>
        </w:tabs>
        <w:jc w:val="both"/>
        <w:rPr>
          <w:lang w:eastAsia="en-US"/>
        </w:rPr>
      </w:pPr>
      <w:r>
        <w:rPr>
          <w:rFonts w:eastAsia="Calibri"/>
        </w:rPr>
        <w:tab/>
      </w:r>
    </w:p>
    <w:p w:rsidR="00F26DFF" w:rsidRDefault="00F26DFF" w:rsidP="00F26DFF">
      <w:pPr>
        <w:tabs>
          <w:tab w:val="left" w:pos="567"/>
        </w:tabs>
        <w:jc w:val="both"/>
        <w:rPr>
          <w:rFonts w:ascii="LiberationSerif-Bold" w:eastAsiaTheme="minorHAnsi" w:hAnsi="LiberationSerif-Bold" w:cs="LiberationSerif-Bold"/>
          <w:bCs/>
          <w:lang w:eastAsia="en-US"/>
        </w:rPr>
      </w:pPr>
      <w:r>
        <w:rPr>
          <w:lang w:eastAsia="en-US"/>
        </w:rPr>
        <w:tab/>
      </w:r>
      <w:r>
        <w:rPr>
          <w:rFonts w:ascii="LiberationSerif-Bold" w:eastAsiaTheme="minorHAnsi" w:hAnsi="LiberationSerif-Bold" w:cs="LiberationSerif-Bold"/>
          <w:bCs/>
          <w:lang w:eastAsia="en-US"/>
        </w:rPr>
        <w:t xml:space="preserve">5. SVARSTYTA. Turto perdavimas pagal turto patikėjimo sutartį viešajai įstaigai Klaipėdos miesto poliklinikai. </w:t>
      </w:r>
    </w:p>
    <w:p w:rsidR="00F26DFF" w:rsidRDefault="00F26DFF" w:rsidP="00F26DFF">
      <w:pPr>
        <w:tabs>
          <w:tab w:val="left" w:pos="567"/>
        </w:tabs>
        <w:jc w:val="both"/>
        <w:rPr>
          <w:rFonts w:ascii="LiberationSerif-Bold" w:eastAsiaTheme="minorHAnsi" w:hAnsi="LiberationSerif-Bold" w:cs="LiberationSerif-Bold"/>
          <w:bCs/>
          <w:lang w:eastAsia="en-US"/>
        </w:rPr>
      </w:pPr>
      <w:r>
        <w:rPr>
          <w:rFonts w:ascii="LiberationSerif-Bold" w:eastAsiaTheme="minorHAnsi" w:hAnsi="LiberationSerif-Bold" w:cs="LiberationSerif-Bold"/>
          <w:bCs/>
          <w:lang w:eastAsia="en-US"/>
        </w:rPr>
        <w:tab/>
        <w:t xml:space="preserve">Pranešėjas E. Simokaitis. Pažymi, kad </w:t>
      </w:r>
      <w:r>
        <w:rPr>
          <w:rFonts w:ascii="LiberationSerif" w:eastAsiaTheme="minorHAnsi" w:hAnsi="LiberationSerif" w:cs="LiberationSerif"/>
          <w:lang w:eastAsia="en-US"/>
        </w:rPr>
        <w:t>šis Klaipėdos miesto savivaldybės tarybos sprendimo projektas teikiamas, siekiant</w:t>
      </w:r>
      <w:r>
        <w:rPr>
          <w:rFonts w:ascii="LiberationSerif-Bold" w:eastAsiaTheme="minorHAnsi" w:hAnsi="LiberationSerif-Bold" w:cs="LiberationSerif-Bold"/>
          <w:bCs/>
          <w:lang w:eastAsia="en-US"/>
        </w:rPr>
        <w:t xml:space="preserve"> </w:t>
      </w:r>
      <w:r>
        <w:rPr>
          <w:rFonts w:ascii="LiberationSerif" w:eastAsiaTheme="minorHAnsi" w:hAnsi="LiberationSerif" w:cs="LiberationSerif"/>
          <w:lang w:eastAsia="en-US"/>
        </w:rPr>
        <w:t>Klaipėdos miesto viešajai asmens sveikatos priežiūros įstaigai Klaipėdos miesto poliklinikai (toliau</w:t>
      </w:r>
      <w:r>
        <w:rPr>
          <w:rFonts w:ascii="LiberationSerif-Bold" w:eastAsiaTheme="minorHAnsi" w:hAnsi="LiberationSerif-Bold" w:cs="LiberationSerif-Bold"/>
          <w:bCs/>
          <w:lang w:eastAsia="en-US"/>
        </w:rPr>
        <w:t xml:space="preserve"> </w:t>
      </w:r>
      <w:r>
        <w:rPr>
          <w:rFonts w:ascii="LiberationSerif" w:eastAsiaTheme="minorHAnsi" w:hAnsi="LiberationSerif" w:cs="LiberationSerif"/>
          <w:lang w:eastAsia="en-US"/>
        </w:rPr>
        <w:t>– Poliklinika) perduoti Klaipėdos miesto savivaldybei nuosavybės teise priklausantį ir biudžetinės</w:t>
      </w:r>
      <w:r>
        <w:rPr>
          <w:rFonts w:ascii="LiberationSerif-Bold" w:eastAsiaTheme="minorHAnsi" w:hAnsi="LiberationSerif-Bold" w:cs="LiberationSerif-Bold"/>
          <w:bCs/>
          <w:lang w:eastAsia="en-US"/>
        </w:rPr>
        <w:t xml:space="preserve"> </w:t>
      </w:r>
      <w:r>
        <w:rPr>
          <w:rFonts w:ascii="LiberationSerif" w:eastAsiaTheme="minorHAnsi" w:hAnsi="LiberationSerif" w:cs="LiberationSerif"/>
          <w:lang w:eastAsia="en-US"/>
        </w:rPr>
        <w:t>įstaigos Klaipėdos miesto socialinės paramos centro (toliau – Paramos centras) bei biudžetinės įstaigos Klaipėdos miesto</w:t>
      </w:r>
      <w:r>
        <w:rPr>
          <w:rFonts w:ascii="LiberationSerif-Bold" w:eastAsiaTheme="minorHAnsi" w:hAnsi="LiberationSerif-Bold" w:cs="LiberationSerif-Bold"/>
          <w:bCs/>
          <w:lang w:eastAsia="en-US"/>
        </w:rPr>
        <w:t xml:space="preserve"> </w:t>
      </w:r>
      <w:r>
        <w:rPr>
          <w:rFonts w:ascii="LiberationSerif" w:eastAsiaTheme="minorHAnsi" w:hAnsi="LiberationSerif" w:cs="LiberationSerif"/>
          <w:lang w:eastAsia="en-US"/>
        </w:rPr>
        <w:t>visuomenės sveikatos biuro (toliau – Sveikatos biuras) patikėjimo teise valdomą nekilnojamąjį turtą – negyvenamąsias</w:t>
      </w:r>
      <w:r>
        <w:rPr>
          <w:rFonts w:ascii="LiberationSerif-Bold" w:eastAsiaTheme="minorHAnsi" w:hAnsi="LiberationSerif-Bold" w:cs="LiberationSerif-Bold"/>
          <w:bCs/>
          <w:lang w:eastAsia="en-US"/>
        </w:rPr>
        <w:t xml:space="preserve"> </w:t>
      </w:r>
      <w:r>
        <w:rPr>
          <w:rFonts w:ascii="LiberationSerif" w:eastAsiaTheme="minorHAnsi" w:hAnsi="LiberationSerif" w:cs="LiberationSerif"/>
          <w:lang w:eastAsia="en-US"/>
        </w:rPr>
        <w:t>patalpas pastate – gydykloje, adresu Taikos pr. 76, Klaipėda (unik. Nr. 2197-9003-1016,</w:t>
      </w:r>
      <w:r>
        <w:rPr>
          <w:rFonts w:ascii="LiberationSerif-Bold" w:eastAsiaTheme="minorHAnsi" w:hAnsi="LiberationSerif-Bold" w:cs="LiberationSerif-Bold"/>
          <w:bCs/>
          <w:lang w:eastAsia="en-US"/>
        </w:rPr>
        <w:t xml:space="preserve"> </w:t>
      </w:r>
      <w:r>
        <w:rPr>
          <w:rFonts w:ascii="LiberationSerif" w:eastAsiaTheme="minorHAnsi" w:hAnsi="LiberationSerif" w:cs="LiberationSerif"/>
          <w:lang w:eastAsia="en-US"/>
        </w:rPr>
        <w:t>perduodamas plotas – 1058,07 kv. m, pažymėjimas plane – 1D7p) valdyti, naudoti ir disponuoti</w:t>
      </w:r>
      <w:r>
        <w:rPr>
          <w:rFonts w:ascii="LiberationSerif-Bold" w:eastAsiaTheme="minorHAnsi" w:hAnsi="LiberationSerif-Bold" w:cs="LiberationSerif-Bold"/>
          <w:bCs/>
          <w:lang w:eastAsia="en-US"/>
        </w:rPr>
        <w:t xml:space="preserve"> </w:t>
      </w:r>
      <w:r>
        <w:rPr>
          <w:rFonts w:ascii="LiberationSerif" w:eastAsiaTheme="minorHAnsi" w:hAnsi="LiberationSerif" w:cs="LiberationSerif"/>
          <w:lang w:eastAsia="en-US"/>
        </w:rPr>
        <w:t>patikėjimo teise pagal turto patikėjimo sutartį. Sutarties pasibaigimo data laikoma 2040 m. lapkričio</w:t>
      </w:r>
    </w:p>
    <w:p w:rsidR="00F26DFF" w:rsidRDefault="00F26DFF" w:rsidP="00F26DFF">
      <w:pPr>
        <w:tabs>
          <w:tab w:val="left" w:pos="567"/>
        </w:tabs>
        <w:jc w:val="both"/>
        <w:rPr>
          <w:rFonts w:ascii="LiberationSerif" w:eastAsiaTheme="minorHAnsi" w:hAnsi="LiberationSerif" w:cs="LiberationSerif"/>
          <w:lang w:eastAsia="en-US"/>
        </w:rPr>
      </w:pPr>
      <w:r>
        <w:rPr>
          <w:rFonts w:ascii="LiberationSerif" w:eastAsiaTheme="minorHAnsi" w:hAnsi="LiberationSerif" w:cs="LiberationSerif"/>
          <w:lang w:eastAsia="en-US"/>
        </w:rPr>
        <w:t xml:space="preserve">1 d. </w:t>
      </w:r>
    </w:p>
    <w:p w:rsidR="00F26DFF" w:rsidRDefault="00F26DFF" w:rsidP="00F26DFF">
      <w:pPr>
        <w:tabs>
          <w:tab w:val="left" w:pos="567"/>
        </w:tabs>
        <w:jc w:val="both"/>
        <w:rPr>
          <w:rFonts w:ascii="LiberationSerif" w:eastAsiaTheme="minorHAnsi" w:hAnsi="LiberationSerif" w:cs="LiberationSerif"/>
          <w:lang w:eastAsia="en-US"/>
        </w:rPr>
      </w:pPr>
      <w:r>
        <w:rPr>
          <w:rFonts w:ascii="LiberationSerif" w:eastAsiaTheme="minorHAnsi" w:hAnsi="LiberationSerif" w:cs="LiberationSerif"/>
          <w:lang w:eastAsia="en-US"/>
        </w:rPr>
        <w:tab/>
        <w:t xml:space="preserve">Teigia, kad tokio išankstinio sprendimo projekto tikslas – suteikti galimybes tinkamai pateikti paraišką dėl finansavimo įgyvendinant Sveikatos centro atnaujinimo, remonto projektą. E. Simokaitis sako, kad Savivaldybės administracija ketina kreiptis dėl finansavimo skyrimo. Primena, kad pagrindinis valdytojas būtų Sveikatos centras. </w:t>
      </w:r>
    </w:p>
    <w:p w:rsidR="00F26DFF" w:rsidRDefault="00F26DFF" w:rsidP="00F26DFF">
      <w:pPr>
        <w:tabs>
          <w:tab w:val="left" w:pos="567"/>
        </w:tabs>
        <w:jc w:val="both"/>
        <w:rPr>
          <w:rFonts w:ascii="LiberationSerif" w:eastAsiaTheme="minorHAnsi" w:hAnsi="LiberationSerif" w:cs="LiberationSerif"/>
          <w:lang w:eastAsia="en-US"/>
        </w:rPr>
      </w:pPr>
      <w:r>
        <w:rPr>
          <w:rFonts w:ascii="LiberationSerif" w:eastAsiaTheme="minorHAnsi" w:hAnsi="LiberationSerif" w:cs="LiberationSerif"/>
          <w:lang w:eastAsia="en-US"/>
        </w:rPr>
        <w:tab/>
        <w:t>Informuoja, kad sprendimo įgyvendinimas bus pradėtas vykdyti, kai Socialinės paramos centrui ir Sveikatos biurui bus surastos kitos patalpos. Sako, kad Socialinės paramos centrui patalpos surastos (Smiltelės g.14), o dabar ieškoma patalpų Sveikatos biurui (nagrinėjami keli variantai).</w:t>
      </w:r>
    </w:p>
    <w:p w:rsidR="00F26DFF" w:rsidRDefault="00F26DFF" w:rsidP="00F26DFF">
      <w:pPr>
        <w:pStyle w:val="Sraopastraipa"/>
        <w:ind w:left="0" w:firstLine="570"/>
        <w:jc w:val="both"/>
        <w:rPr>
          <w:lang w:eastAsia="en-US"/>
        </w:rPr>
      </w:pPr>
      <w:r>
        <w:rPr>
          <w:lang w:eastAsia="en-US"/>
        </w:rPr>
        <w:t>A. Dobranskis teigia, kad sprendimo projektas skubotas, nes tam, kad teikti paraišką finansavimui gauti, reikia gauti Tarybos pritarimą, žinoti intensyvumą europinių pinigų, prisidėjimo sumą ir projekto vertę. Sveikatos biuras net nežino, kur turės persikelti, o įdomiausia, kad Strateginiame veiklos plane techninis projektas numatytas 2024-2025 metais, o rangos darbai planuoti 2026 metais.</w:t>
      </w:r>
    </w:p>
    <w:p w:rsidR="00F26DFF" w:rsidRDefault="00F26DFF" w:rsidP="00F26DFF">
      <w:pPr>
        <w:pStyle w:val="Sraopastraipa"/>
        <w:ind w:left="0" w:firstLine="570"/>
        <w:jc w:val="both"/>
        <w:rPr>
          <w:lang w:eastAsia="en-US"/>
        </w:rPr>
      </w:pPr>
      <w:r>
        <w:rPr>
          <w:lang w:eastAsia="en-US"/>
        </w:rPr>
        <w:t>R. Taraškevičius teigia, kad gal būtų teisinga papildyti sprendimo projekto 2 punktą – įgalioti Klaipėdos miesto savivaldybės administracijos direktorių, išsprendus Sveikatos biuro ir Socialinės paramos centro perkėlimo į naujas patalpas klausimą, pasirašyti turto patikėjimo sutartį.</w:t>
      </w:r>
    </w:p>
    <w:p w:rsidR="00F26DFF" w:rsidRDefault="00F26DFF" w:rsidP="00F26DFF">
      <w:pPr>
        <w:pStyle w:val="Sraopastraipa"/>
        <w:ind w:left="0" w:firstLine="570"/>
        <w:jc w:val="both"/>
        <w:rPr>
          <w:lang w:eastAsia="en-US"/>
        </w:rPr>
      </w:pPr>
      <w:r>
        <w:rPr>
          <w:lang w:eastAsia="en-US"/>
        </w:rPr>
        <w:t>S. Budinas mano, kad būtų korektiška sprendimo projekto 1 punktu perduoti patalpas, o 2 punktu pažymėti kur keliamos abi įstaigos.</w:t>
      </w:r>
    </w:p>
    <w:p w:rsidR="00F26DFF" w:rsidRDefault="00F26DFF" w:rsidP="00F26DFF">
      <w:pPr>
        <w:ind w:firstLine="570"/>
        <w:jc w:val="both"/>
      </w:pPr>
      <w:r>
        <w:t>Komiteto nariai (išskyrus A. Dobranskį) pritaria R. Taraškevičiaus siūlymui papildyti sprendimo projekto 2 punktą.</w:t>
      </w:r>
    </w:p>
    <w:p w:rsidR="00F26DFF" w:rsidRDefault="00F26DFF" w:rsidP="00F26DFF">
      <w:pPr>
        <w:pStyle w:val="Sraopastraipa"/>
        <w:numPr>
          <w:ilvl w:val="0"/>
          <w:numId w:val="2"/>
        </w:numPr>
        <w:jc w:val="both"/>
      </w:pPr>
      <w:r>
        <w:t>Dobranskis teigia, kad nepritars sprendimo projektui.</w:t>
      </w:r>
    </w:p>
    <w:p w:rsidR="00F26DFF" w:rsidRDefault="00F26DFF" w:rsidP="00F26DFF">
      <w:pPr>
        <w:ind w:firstLine="570"/>
        <w:jc w:val="both"/>
      </w:pPr>
      <w:r>
        <w:t xml:space="preserve">NUTARTA. Pritarti sprendimo projektui  su siūlymu papildyti sprendimo projekto 2 punktą ir jį išdėstyti taip: </w:t>
      </w:r>
    </w:p>
    <w:p w:rsidR="00F26DFF" w:rsidRDefault="00F26DFF" w:rsidP="00F26DFF">
      <w:pPr>
        <w:ind w:firstLine="570"/>
        <w:jc w:val="both"/>
      </w:pPr>
      <w:r>
        <w:t>„</w:t>
      </w:r>
      <w:r>
        <w:rPr>
          <w:rFonts w:ascii="LiberationSerif" w:eastAsiaTheme="minorHAnsi" w:hAnsi="LiberationSerif" w:cs="LiberationSerif"/>
          <w:lang w:eastAsia="en-US"/>
        </w:rPr>
        <w:t>2. Įgalioti Klaipėdos miesto savivaldybės administracijos direktorių pasirašyti sprendimo</w:t>
      </w:r>
      <w:r>
        <w:t xml:space="preserve"> </w:t>
      </w:r>
      <w:r>
        <w:rPr>
          <w:rFonts w:ascii="LiberationSerif" w:eastAsiaTheme="minorHAnsi" w:hAnsi="LiberationSerif" w:cs="LiberationSerif"/>
          <w:lang w:eastAsia="en-US"/>
        </w:rPr>
        <w:t>1 punkte nurodyto turto patikėjimo sutartį, perdavimo ir priėmimo aktus ir papildomus susitarimus</w:t>
      </w:r>
      <w:r>
        <w:t xml:space="preserve"> </w:t>
      </w:r>
      <w:r>
        <w:rPr>
          <w:rFonts w:ascii="LiberationSerif" w:eastAsiaTheme="minorHAnsi" w:hAnsi="LiberationSerif" w:cs="LiberationSerif"/>
          <w:lang w:eastAsia="en-US"/>
        </w:rPr>
        <w:t>prie turto patikėjimo sutarties,</w:t>
      </w:r>
      <w:r>
        <w:rPr>
          <w:lang w:eastAsia="en-US"/>
        </w:rPr>
        <w:t xml:space="preserve"> išsprendus </w:t>
      </w:r>
      <w:r>
        <w:rPr>
          <w:rFonts w:ascii="LiberationSerif" w:eastAsiaTheme="minorHAnsi" w:hAnsi="LiberationSerif" w:cs="LiberationSerif"/>
          <w:lang w:eastAsia="en-US"/>
        </w:rPr>
        <w:t>biudžetinės</w:t>
      </w:r>
      <w:r>
        <w:rPr>
          <w:rFonts w:ascii="LiberationSerif-Bold" w:eastAsiaTheme="minorHAnsi" w:hAnsi="LiberationSerif-Bold" w:cs="LiberationSerif-Bold"/>
          <w:bCs/>
          <w:lang w:eastAsia="en-US"/>
        </w:rPr>
        <w:t xml:space="preserve"> </w:t>
      </w:r>
      <w:r>
        <w:rPr>
          <w:rFonts w:ascii="LiberationSerif" w:eastAsiaTheme="minorHAnsi" w:hAnsi="LiberationSerif" w:cs="LiberationSerif"/>
          <w:lang w:eastAsia="en-US"/>
        </w:rPr>
        <w:t xml:space="preserve">įstaigos Klaipėdos miesto visuomenės </w:t>
      </w:r>
      <w:r>
        <w:rPr>
          <w:lang w:eastAsia="en-US"/>
        </w:rPr>
        <w:t xml:space="preserve">sveikatos </w:t>
      </w:r>
      <w:r>
        <w:rPr>
          <w:lang w:eastAsia="en-US"/>
        </w:rPr>
        <w:lastRenderedPageBreak/>
        <w:t xml:space="preserve">biuro ir </w:t>
      </w:r>
      <w:r>
        <w:rPr>
          <w:rFonts w:ascii="LiberationSerif" w:eastAsiaTheme="minorHAnsi" w:hAnsi="LiberationSerif" w:cs="LiberationSerif"/>
          <w:lang w:eastAsia="en-US"/>
        </w:rPr>
        <w:t>biudžetinės</w:t>
      </w:r>
      <w:r>
        <w:rPr>
          <w:rFonts w:ascii="LiberationSerif-Bold" w:eastAsiaTheme="minorHAnsi" w:hAnsi="LiberationSerif-Bold" w:cs="LiberationSerif-Bold"/>
          <w:bCs/>
          <w:lang w:eastAsia="en-US"/>
        </w:rPr>
        <w:t xml:space="preserve"> </w:t>
      </w:r>
      <w:r>
        <w:rPr>
          <w:rFonts w:ascii="LiberationSerif" w:eastAsiaTheme="minorHAnsi" w:hAnsi="LiberationSerif" w:cs="LiberationSerif"/>
          <w:lang w:eastAsia="en-US"/>
        </w:rPr>
        <w:t xml:space="preserve">įstaigos Klaipėdos miesto </w:t>
      </w:r>
      <w:r>
        <w:rPr>
          <w:lang w:eastAsia="en-US"/>
        </w:rPr>
        <w:t>socialinės paramos centro perkėlimo į naujas patalpas klausimą.“</w:t>
      </w:r>
    </w:p>
    <w:p w:rsidR="00F26DFF" w:rsidRDefault="00F26DFF" w:rsidP="00F26DFF">
      <w:pPr>
        <w:tabs>
          <w:tab w:val="left" w:pos="567"/>
        </w:tabs>
        <w:jc w:val="both"/>
        <w:rPr>
          <w:lang w:eastAsia="en-US"/>
        </w:rPr>
      </w:pPr>
      <w:r>
        <w:tab/>
        <w:t>BALSUOTA:</w:t>
      </w:r>
      <w:r>
        <w:rPr>
          <w:lang w:eastAsia="en-US"/>
        </w:rPr>
        <w:t xml:space="preserve"> už – 5 (R. Taraškevičius, A. Statkevičius,  V. Karolis, A. Šniepis, A. Kaveckis), prieš – 1 (A. Dobranskis), susilaiko – 1 (S. Budinas).</w:t>
      </w:r>
    </w:p>
    <w:p w:rsidR="00F26DFF" w:rsidRDefault="00F26DFF" w:rsidP="00F26DFF">
      <w:pPr>
        <w:tabs>
          <w:tab w:val="left" w:pos="567"/>
        </w:tabs>
        <w:jc w:val="both"/>
      </w:pPr>
    </w:p>
    <w:p w:rsidR="00F26DFF" w:rsidRDefault="00F26DFF" w:rsidP="00F26DFF"/>
    <w:p w:rsidR="00F26DFF" w:rsidRDefault="00F26DFF" w:rsidP="00F26DFF">
      <w:pPr>
        <w:rPr>
          <w:rFonts w:eastAsia="Calibri"/>
        </w:rPr>
      </w:pPr>
      <w:r>
        <w:t>Posėdžio pirmininkas</w:t>
      </w:r>
      <w:r>
        <w:tab/>
      </w:r>
      <w:r>
        <w:tab/>
      </w:r>
      <w:r>
        <w:tab/>
      </w:r>
      <w:r>
        <w:tab/>
        <w:t xml:space="preserve">             </w:t>
      </w:r>
      <w:r>
        <w:rPr>
          <w:rFonts w:eastAsia="Calibri"/>
        </w:rPr>
        <w:t>Rimantas Taraškevičius</w:t>
      </w:r>
    </w:p>
    <w:p w:rsidR="00F26DFF" w:rsidRDefault="00F26DFF" w:rsidP="00F26DFF">
      <w:pPr>
        <w:rPr>
          <w:rFonts w:eastAsia="Calibri"/>
        </w:rPr>
      </w:pPr>
    </w:p>
    <w:p w:rsidR="00F26DFF" w:rsidRDefault="00F26DFF" w:rsidP="00F26DFF">
      <w:r>
        <w:rPr>
          <w:rFonts w:eastAsia="Calibri"/>
        </w:rPr>
        <w:t>Posėdžio pirmininkas</w:t>
      </w:r>
      <w:r>
        <w:rPr>
          <w:rFonts w:eastAsia="Calibri"/>
        </w:rPr>
        <w:tab/>
      </w:r>
      <w:r>
        <w:rPr>
          <w:rFonts w:eastAsia="Calibri"/>
        </w:rPr>
        <w:tab/>
      </w:r>
      <w:r>
        <w:rPr>
          <w:rFonts w:eastAsia="Calibri"/>
        </w:rPr>
        <w:tab/>
      </w:r>
      <w:r>
        <w:rPr>
          <w:rFonts w:eastAsia="Calibri"/>
        </w:rPr>
        <w:tab/>
        <w:t xml:space="preserve">             Audrius Statkevičius</w:t>
      </w:r>
    </w:p>
    <w:p w:rsidR="00F26DFF" w:rsidRDefault="00F26DFF" w:rsidP="00F26DFF">
      <w:r>
        <w:t xml:space="preserve"> </w:t>
      </w:r>
    </w:p>
    <w:p w:rsidR="00F26DFF" w:rsidRDefault="00F26DFF" w:rsidP="00F26DFF">
      <w:r>
        <w:t>Posėdžio sekretorė</w:t>
      </w:r>
      <w:r>
        <w:tab/>
      </w:r>
      <w:r>
        <w:tab/>
      </w:r>
      <w:r>
        <w:tab/>
      </w:r>
      <w:r>
        <w:tab/>
        <w:t xml:space="preserve">              Lietutė Demidova</w:t>
      </w:r>
    </w:p>
    <w:p w:rsidR="00136603" w:rsidRDefault="00136603"/>
    <w:sectPr w:rsidR="00136603" w:rsidSect="00F26DFF">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1A14" w:rsidRDefault="00D81A14" w:rsidP="00F26DFF">
      <w:r>
        <w:separator/>
      </w:r>
    </w:p>
  </w:endnote>
  <w:endnote w:type="continuationSeparator" w:id="0">
    <w:p w:rsidR="00D81A14" w:rsidRDefault="00D81A14" w:rsidP="00F26D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iberationSerif-Bold">
    <w:altName w:val="Times New Roman"/>
    <w:panose1 w:val="00000000000000000000"/>
    <w:charset w:val="EE"/>
    <w:family w:val="auto"/>
    <w:notTrueType/>
    <w:pitch w:val="default"/>
    <w:sig w:usb0="00000005" w:usb1="00000000" w:usb2="00000000" w:usb3="00000000" w:csb0="00000002" w:csb1="00000000"/>
  </w:font>
  <w:font w:name="LiberationSerif">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1A14" w:rsidRDefault="00D81A14" w:rsidP="00F26DFF">
      <w:r>
        <w:separator/>
      </w:r>
    </w:p>
  </w:footnote>
  <w:footnote w:type="continuationSeparator" w:id="0">
    <w:p w:rsidR="00D81A14" w:rsidRDefault="00D81A14" w:rsidP="00F26D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9981663"/>
      <w:docPartObj>
        <w:docPartGallery w:val="Page Numbers (Top of Page)"/>
        <w:docPartUnique/>
      </w:docPartObj>
    </w:sdtPr>
    <w:sdtEndPr/>
    <w:sdtContent>
      <w:p w:rsidR="00F26DFF" w:rsidRDefault="00F26DFF">
        <w:pPr>
          <w:pStyle w:val="Antrats"/>
          <w:jc w:val="center"/>
        </w:pPr>
        <w:r>
          <w:fldChar w:fldCharType="begin"/>
        </w:r>
        <w:r>
          <w:instrText>PAGE   \* MERGEFORMAT</w:instrText>
        </w:r>
        <w:r>
          <w:fldChar w:fldCharType="separate"/>
        </w:r>
        <w:r w:rsidR="005B6C01">
          <w:rPr>
            <w:noProof/>
          </w:rPr>
          <w:t>2</w:t>
        </w:r>
        <w:r>
          <w:fldChar w:fldCharType="end"/>
        </w:r>
      </w:p>
    </w:sdtContent>
  </w:sdt>
  <w:p w:rsidR="00F26DFF" w:rsidRDefault="00F26DF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64D526E"/>
    <w:multiLevelType w:val="hybridMultilevel"/>
    <w:tmpl w:val="2E1C444E"/>
    <w:lvl w:ilvl="0" w:tplc="7B865D20">
      <w:start w:val="1"/>
      <w:numFmt w:val="upperLetter"/>
      <w:lvlText w:val="%1."/>
      <w:lvlJc w:val="left"/>
      <w:pPr>
        <w:ind w:left="930" w:hanging="360"/>
      </w:pPr>
    </w:lvl>
    <w:lvl w:ilvl="1" w:tplc="04270019">
      <w:start w:val="1"/>
      <w:numFmt w:val="lowerLetter"/>
      <w:lvlText w:val="%2."/>
      <w:lvlJc w:val="left"/>
      <w:pPr>
        <w:ind w:left="1650" w:hanging="360"/>
      </w:pPr>
    </w:lvl>
    <w:lvl w:ilvl="2" w:tplc="0427001B">
      <w:start w:val="1"/>
      <w:numFmt w:val="lowerRoman"/>
      <w:lvlText w:val="%3."/>
      <w:lvlJc w:val="right"/>
      <w:pPr>
        <w:ind w:left="2370" w:hanging="180"/>
      </w:pPr>
    </w:lvl>
    <w:lvl w:ilvl="3" w:tplc="0427000F">
      <w:start w:val="1"/>
      <w:numFmt w:val="decimal"/>
      <w:lvlText w:val="%4."/>
      <w:lvlJc w:val="left"/>
      <w:pPr>
        <w:ind w:left="3090" w:hanging="360"/>
      </w:pPr>
    </w:lvl>
    <w:lvl w:ilvl="4" w:tplc="04270019">
      <w:start w:val="1"/>
      <w:numFmt w:val="lowerLetter"/>
      <w:lvlText w:val="%5."/>
      <w:lvlJc w:val="left"/>
      <w:pPr>
        <w:ind w:left="3810" w:hanging="360"/>
      </w:pPr>
    </w:lvl>
    <w:lvl w:ilvl="5" w:tplc="0427001B">
      <w:start w:val="1"/>
      <w:numFmt w:val="lowerRoman"/>
      <w:lvlText w:val="%6."/>
      <w:lvlJc w:val="right"/>
      <w:pPr>
        <w:ind w:left="4530" w:hanging="180"/>
      </w:pPr>
    </w:lvl>
    <w:lvl w:ilvl="6" w:tplc="0427000F">
      <w:start w:val="1"/>
      <w:numFmt w:val="decimal"/>
      <w:lvlText w:val="%7."/>
      <w:lvlJc w:val="left"/>
      <w:pPr>
        <w:ind w:left="5250" w:hanging="360"/>
      </w:pPr>
    </w:lvl>
    <w:lvl w:ilvl="7" w:tplc="04270019">
      <w:start w:val="1"/>
      <w:numFmt w:val="lowerLetter"/>
      <w:lvlText w:val="%8."/>
      <w:lvlJc w:val="left"/>
      <w:pPr>
        <w:ind w:left="5970" w:hanging="360"/>
      </w:pPr>
    </w:lvl>
    <w:lvl w:ilvl="8" w:tplc="0427001B">
      <w:start w:val="1"/>
      <w:numFmt w:val="lowerRoman"/>
      <w:lvlText w:val="%9."/>
      <w:lvlJc w:val="right"/>
      <w:pPr>
        <w:ind w:left="6690" w:hanging="180"/>
      </w:pPr>
    </w:lvl>
  </w:abstractNum>
  <w:abstractNum w:abstractNumId="1" w15:restartNumberingAfterBreak="0">
    <w:nsid w:val="69B10610"/>
    <w:multiLevelType w:val="hybridMultilevel"/>
    <w:tmpl w:val="83DAE326"/>
    <w:lvl w:ilvl="0" w:tplc="CABC206E">
      <w:start w:val="1"/>
      <w:numFmt w:val="upperLetter"/>
      <w:lvlText w:val="%1."/>
      <w:lvlJc w:val="left"/>
      <w:pPr>
        <w:ind w:left="930" w:hanging="360"/>
      </w:pPr>
    </w:lvl>
    <w:lvl w:ilvl="1" w:tplc="04270019">
      <w:start w:val="1"/>
      <w:numFmt w:val="lowerLetter"/>
      <w:lvlText w:val="%2."/>
      <w:lvlJc w:val="left"/>
      <w:pPr>
        <w:ind w:left="1650" w:hanging="360"/>
      </w:pPr>
    </w:lvl>
    <w:lvl w:ilvl="2" w:tplc="0427001B">
      <w:start w:val="1"/>
      <w:numFmt w:val="lowerRoman"/>
      <w:lvlText w:val="%3."/>
      <w:lvlJc w:val="right"/>
      <w:pPr>
        <w:ind w:left="2370" w:hanging="180"/>
      </w:pPr>
    </w:lvl>
    <w:lvl w:ilvl="3" w:tplc="0427000F">
      <w:start w:val="1"/>
      <w:numFmt w:val="decimal"/>
      <w:lvlText w:val="%4."/>
      <w:lvlJc w:val="left"/>
      <w:pPr>
        <w:ind w:left="3090" w:hanging="360"/>
      </w:pPr>
    </w:lvl>
    <w:lvl w:ilvl="4" w:tplc="04270019">
      <w:start w:val="1"/>
      <w:numFmt w:val="lowerLetter"/>
      <w:lvlText w:val="%5."/>
      <w:lvlJc w:val="left"/>
      <w:pPr>
        <w:ind w:left="3810" w:hanging="360"/>
      </w:pPr>
    </w:lvl>
    <w:lvl w:ilvl="5" w:tplc="0427001B">
      <w:start w:val="1"/>
      <w:numFmt w:val="lowerRoman"/>
      <w:lvlText w:val="%6."/>
      <w:lvlJc w:val="right"/>
      <w:pPr>
        <w:ind w:left="4530" w:hanging="180"/>
      </w:pPr>
    </w:lvl>
    <w:lvl w:ilvl="6" w:tplc="0427000F">
      <w:start w:val="1"/>
      <w:numFmt w:val="decimal"/>
      <w:lvlText w:val="%7."/>
      <w:lvlJc w:val="left"/>
      <w:pPr>
        <w:ind w:left="5250" w:hanging="360"/>
      </w:pPr>
    </w:lvl>
    <w:lvl w:ilvl="7" w:tplc="04270019">
      <w:start w:val="1"/>
      <w:numFmt w:val="lowerLetter"/>
      <w:lvlText w:val="%8."/>
      <w:lvlJc w:val="left"/>
      <w:pPr>
        <w:ind w:left="5970" w:hanging="360"/>
      </w:pPr>
    </w:lvl>
    <w:lvl w:ilvl="8" w:tplc="0427001B">
      <w:start w:val="1"/>
      <w:numFmt w:val="lowerRoman"/>
      <w:lvlText w:val="%9."/>
      <w:lvlJc w:val="right"/>
      <w:pPr>
        <w:ind w:left="669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6DFF"/>
    <w:rsid w:val="00136603"/>
    <w:rsid w:val="005B6C01"/>
    <w:rsid w:val="00D81A14"/>
    <w:rsid w:val="00DD490B"/>
    <w:rsid w:val="00F26DF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C79FDD-5F30-4B71-96E1-D2349EA93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26DFF"/>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semiHidden/>
    <w:unhideWhenUsed/>
    <w:rsid w:val="00F26DFF"/>
    <w:pPr>
      <w:jc w:val="both"/>
    </w:pPr>
    <w:rPr>
      <w:szCs w:val="20"/>
    </w:rPr>
  </w:style>
  <w:style w:type="character" w:customStyle="1" w:styleId="PagrindinistekstasDiagrama">
    <w:name w:val="Pagrindinis tekstas Diagrama"/>
    <w:basedOn w:val="Numatytasispastraiposriftas"/>
    <w:link w:val="Pagrindinistekstas"/>
    <w:semiHidden/>
    <w:rsid w:val="00F26DFF"/>
    <w:rPr>
      <w:rFonts w:ascii="Times New Roman" w:eastAsia="Times New Roman" w:hAnsi="Times New Roman" w:cs="Times New Roman"/>
      <w:sz w:val="24"/>
      <w:szCs w:val="20"/>
      <w:lang w:eastAsia="lt-LT"/>
    </w:rPr>
  </w:style>
  <w:style w:type="character" w:customStyle="1" w:styleId="SraopastraipaDiagrama">
    <w:name w:val="Sąrašo pastraipa Diagrama"/>
    <w:aliases w:val="Numbering Diagrama,ERP-List Paragraph Diagrama,List Paragraph11 Diagrama,Bullet EY Diagrama,List Paragraph2 Diagrama,List Paragraph Red Diagrama,Table of contents numbered Diagrama,lp1 Diagrama,Bullet 1 Diagrama"/>
    <w:link w:val="Sraopastraipa"/>
    <w:uiPriority w:val="34"/>
    <w:qFormat/>
    <w:locked/>
    <w:rsid w:val="00F26DFF"/>
    <w:rPr>
      <w:rFonts w:ascii="Times New Roman" w:eastAsia="Times New Roman" w:hAnsi="Times New Roman" w:cs="Times New Roman"/>
      <w:sz w:val="24"/>
      <w:szCs w:val="20"/>
      <w:lang w:eastAsia="lt-LT"/>
    </w:rPr>
  </w:style>
  <w:style w:type="paragraph" w:styleId="Sraopastraipa">
    <w:name w:val="List Paragraph"/>
    <w:aliases w:val="Numbering,ERP-List Paragraph,List Paragraph11,Bullet EY,List Paragraph2,List Paragraph Red,Table of contents numbered,lp1,Bullet 1,Use Case List Paragraph,Teksto skyrius,List Paragraph1,Normal bullet 2,Bullet list,Numbered List"/>
    <w:basedOn w:val="prastasis"/>
    <w:link w:val="SraopastraipaDiagrama"/>
    <w:uiPriority w:val="34"/>
    <w:qFormat/>
    <w:rsid w:val="00F26DFF"/>
    <w:pPr>
      <w:ind w:left="720"/>
      <w:contextualSpacing/>
    </w:pPr>
    <w:rPr>
      <w:szCs w:val="20"/>
    </w:rPr>
  </w:style>
  <w:style w:type="paragraph" w:styleId="Antrats">
    <w:name w:val="header"/>
    <w:basedOn w:val="prastasis"/>
    <w:link w:val="AntratsDiagrama"/>
    <w:uiPriority w:val="99"/>
    <w:unhideWhenUsed/>
    <w:rsid w:val="00F26DFF"/>
    <w:pPr>
      <w:tabs>
        <w:tab w:val="center" w:pos="4819"/>
        <w:tab w:val="right" w:pos="9638"/>
      </w:tabs>
    </w:pPr>
  </w:style>
  <w:style w:type="character" w:customStyle="1" w:styleId="AntratsDiagrama">
    <w:name w:val="Antraštės Diagrama"/>
    <w:basedOn w:val="Numatytasispastraiposriftas"/>
    <w:link w:val="Antrats"/>
    <w:uiPriority w:val="99"/>
    <w:rsid w:val="00F26DFF"/>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F26DFF"/>
    <w:pPr>
      <w:tabs>
        <w:tab w:val="center" w:pos="4819"/>
        <w:tab w:val="right" w:pos="9638"/>
      </w:tabs>
    </w:pPr>
  </w:style>
  <w:style w:type="character" w:customStyle="1" w:styleId="PoratDiagrama">
    <w:name w:val="Poraštė Diagrama"/>
    <w:basedOn w:val="Numatytasispastraiposriftas"/>
    <w:link w:val="Porat"/>
    <w:uiPriority w:val="99"/>
    <w:rsid w:val="00F26DFF"/>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2955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2459</Words>
  <Characters>1403</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3855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Lietute Demidova</dc:creator>
  <cp:keywords/>
  <dc:description/>
  <cp:lastModifiedBy>Virginija Palaimiene</cp:lastModifiedBy>
  <cp:revision>2</cp:revision>
  <dcterms:created xsi:type="dcterms:W3CDTF">2023-11-24T07:54:00Z</dcterms:created>
  <dcterms:modified xsi:type="dcterms:W3CDTF">2023-11-24T07:54:00Z</dcterms:modified>
</cp:coreProperties>
</file>