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A8" w:rsidRDefault="00E543A8" w:rsidP="00E5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  <w:bookmarkStart w:id="0" w:name="_GoBack"/>
      <w:bookmarkEnd w:id="0"/>
    </w:p>
    <w:p w:rsidR="00E543A8" w:rsidRDefault="00E543A8" w:rsidP="00E5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E543A8" w:rsidRDefault="00E543A8" w:rsidP="00E5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E543A8" w:rsidRDefault="00E543A8" w:rsidP="00E5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E543A8" w:rsidRDefault="00E543A8" w:rsidP="00E5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E543A8" w:rsidRDefault="00E543A8" w:rsidP="00E5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E543A8" w:rsidRDefault="00E543A8" w:rsidP="00E543A8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2023-12-13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TAR-116</w:t>
      </w:r>
      <w:bookmarkEnd w:id="2"/>
    </w:p>
    <w:p w:rsidR="00E543A8" w:rsidRDefault="00E543A8" w:rsidP="00E54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Posėdis vyko – 2023 m. gruodžio 12 d. Pradžia 13.00 val. (nuotoliniu būdu)</w:t>
      </w: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pirmininkė –  Jolanta Skrabulienė.</w:t>
      </w: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LiberationSerif-Bold" w:hAnsi="LiberationSerif-Bold" w:cs="LiberationSerif-Bold"/>
          <w:bCs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>SVARSTYTA.</w:t>
      </w:r>
      <w:r>
        <w:rPr>
          <w:rFonts w:ascii="LiberationSerif-Bold" w:hAnsi="LiberationSerif-Bold" w:cs="LiberationSerif-Bold"/>
          <w:bCs/>
          <w:sz w:val="24"/>
          <w:szCs w:val="24"/>
        </w:rPr>
        <w:t xml:space="preserve"> Klaipėdos miesto savivaldybės bendruomenės sveikatos tarybos sudarymas. </w:t>
      </w: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-Bold" w:hAnsi="LiberationSerif-Bold" w:cs="LiberationSerif-Bold"/>
          <w:bCs/>
          <w:sz w:val="24"/>
          <w:szCs w:val="24"/>
        </w:rPr>
        <w:tab/>
        <w:t>Pranešėja R. Perminienė.</w:t>
      </w:r>
      <w:r>
        <w:rPr>
          <w:rFonts w:ascii="LiberationSerif" w:hAnsi="LiberationSerif" w:cs="LiberationSerif"/>
          <w:sz w:val="24"/>
          <w:szCs w:val="24"/>
        </w:rPr>
        <w:t xml:space="preserve"> Pažymi, kad šis sprendimas parengtas vadovaujantis:  Lietuvos Respublikos vietos savivaldos įstatymo 15 str. 2 dalies 4 p., kur Savivaldybės tarybos išimtinė kompetencija yra savivaldybės tarybos komitetų, komisijų, kitų savivaldybės darbui organizuoti reikalingų darinių ir įstatymuose numatytų kitų komisijų sudarymas, jų nuostatų tvirtinimas; Lietuvos Respublikos sveikatos sistemos įstatymo 63 straipsnio 6 p. ir 69 straipsniu, kur reglamentuota, kad savivaldybės tarybos kompetencija yra </w:t>
      </w:r>
      <w:r>
        <w:rPr>
          <w:rFonts w:ascii="LiberationSerif-Italic" w:hAnsi="LiberationSerif-Italic" w:cs="LiberationSerif-Italic"/>
          <w:iCs/>
          <w:sz w:val="24"/>
          <w:szCs w:val="24"/>
        </w:rPr>
        <w:t>sudaryti bendruomenės sveikatos tarybą</w:t>
      </w:r>
      <w:r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 xml:space="preserve">(toliau – BST), </w:t>
      </w:r>
      <w:r>
        <w:rPr>
          <w:rFonts w:ascii="LiberationSerif-Italic" w:hAnsi="LiberationSerif-Italic" w:cs="LiberationSerif-Italic"/>
          <w:iCs/>
          <w:sz w:val="24"/>
          <w:szCs w:val="24"/>
        </w:rPr>
        <w:t xml:space="preserve">skirti jos pirmininką </w:t>
      </w:r>
      <w:r>
        <w:rPr>
          <w:rFonts w:ascii="LiberationSerif" w:hAnsi="LiberationSerif" w:cs="LiberationSerif"/>
          <w:sz w:val="24"/>
          <w:szCs w:val="24"/>
        </w:rPr>
        <w:t>ir tvirtinti šios tarybos nuostatus; Klaipėdos miesto savivaldybės bendruomenės tarybos nuostatų, patvirtintų Klaipėdos miesto savivaldybės tarybos 2023 m. rugsėjo 28 d. sprendimu Nr. T2-228, 7 p., kur reglamentuota, kad BST sudaro, jos pirmininką skiria ir Nuostatus tvirtina, juos keičia Savivaldybės taryba.</w:t>
      </w: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ab/>
        <w:t xml:space="preserve">J. Skrabulienė primena, kad į </w:t>
      </w:r>
      <w:r>
        <w:rPr>
          <w:rFonts w:ascii="LiberationSerif-Bold" w:hAnsi="LiberationSerif-Bold" w:cs="LiberationSerif-Bold"/>
          <w:bCs/>
          <w:sz w:val="24"/>
          <w:szCs w:val="24"/>
        </w:rPr>
        <w:t>Bendruomenės</w:t>
      </w:r>
      <w:r>
        <w:rPr>
          <w:rFonts w:ascii="LiberationSerif" w:hAnsi="LiberationSerif" w:cs="LiberationSerif"/>
          <w:sz w:val="24"/>
          <w:szCs w:val="24"/>
        </w:rPr>
        <w:t xml:space="preserve"> tarybos pirmininkus buvo pasiūlyti du kandidatai (J. </w:t>
      </w:r>
      <w:proofErr w:type="spellStart"/>
      <w:r>
        <w:rPr>
          <w:rFonts w:ascii="LiberationSerif" w:hAnsi="LiberationSerif" w:cs="LiberationSerif"/>
          <w:sz w:val="24"/>
          <w:szCs w:val="24"/>
        </w:rPr>
        <w:t>Altuchovas</w:t>
      </w:r>
      <w:proofErr w:type="spellEnd"/>
      <w:r>
        <w:rPr>
          <w:rFonts w:ascii="LiberationSerif" w:hAnsi="LiberationSerif" w:cs="LiberationSerif"/>
          <w:sz w:val="24"/>
          <w:szCs w:val="24"/>
        </w:rPr>
        <w:t xml:space="preserve"> ir R. Sakalauskas), tačiau J. </w:t>
      </w:r>
      <w:proofErr w:type="spellStart"/>
      <w:r>
        <w:rPr>
          <w:rFonts w:ascii="LiberationSerif" w:hAnsi="LiberationSerif" w:cs="LiberationSerif"/>
          <w:sz w:val="24"/>
          <w:szCs w:val="24"/>
        </w:rPr>
        <w:t>Altuchovas</w:t>
      </w:r>
      <w:proofErr w:type="spellEnd"/>
      <w:r>
        <w:rPr>
          <w:rFonts w:ascii="LiberationSerif" w:hAnsi="LiberationSerif" w:cs="LiberationSerif"/>
          <w:sz w:val="24"/>
          <w:szCs w:val="24"/>
        </w:rPr>
        <w:t xml:space="preserve"> šioje taryboje jau dirbo vieną kadenciją, todėl J. Skrabulienė siūlo jį skirti </w:t>
      </w:r>
      <w:r>
        <w:rPr>
          <w:rFonts w:ascii="LiberationSerif-Bold" w:hAnsi="LiberationSerif-Bold" w:cs="LiberationSerif-Bold"/>
          <w:bCs/>
          <w:sz w:val="24"/>
          <w:szCs w:val="24"/>
        </w:rPr>
        <w:t>Bendruomenės sveikatos tarybos</w:t>
      </w:r>
      <w:r>
        <w:rPr>
          <w:rFonts w:ascii="LiberationSerif" w:hAnsi="LiberationSerif" w:cs="LiberationSerif"/>
          <w:sz w:val="24"/>
          <w:szCs w:val="24"/>
        </w:rPr>
        <w:t xml:space="preserve"> pirmininku ir pritarti pateiktai</w:t>
      </w:r>
      <w:r>
        <w:rPr>
          <w:rFonts w:ascii="LiberationSerif-Bold" w:hAnsi="LiberationSerif-Bold" w:cs="LiberationSerif-Bold"/>
          <w:bCs/>
          <w:sz w:val="24"/>
          <w:szCs w:val="24"/>
        </w:rPr>
        <w:t xml:space="preserve"> Bendruomenės sveikatos tarybos</w:t>
      </w:r>
      <w:r>
        <w:rPr>
          <w:rFonts w:ascii="LiberationSerif" w:hAnsi="LiberationSerif" w:cs="LiberationSerif"/>
          <w:sz w:val="24"/>
          <w:szCs w:val="24"/>
        </w:rPr>
        <w:t xml:space="preserve"> sudėčiai.</w:t>
      </w: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color w:val="FF0000"/>
          <w:sz w:val="24"/>
          <w:szCs w:val="24"/>
        </w:rPr>
        <w:tab/>
      </w:r>
      <w:r>
        <w:rPr>
          <w:rFonts w:ascii="LiberationSerif" w:hAnsi="LiberationSerif" w:cs="LiberationSerif"/>
          <w:sz w:val="24"/>
          <w:szCs w:val="24"/>
        </w:rPr>
        <w:t xml:space="preserve">S. Liekis siūlo </w:t>
      </w:r>
      <w:r>
        <w:rPr>
          <w:rFonts w:ascii="LiberationSerif-Bold" w:hAnsi="LiberationSerif-Bold" w:cs="LiberationSerif-Bold"/>
          <w:bCs/>
          <w:sz w:val="24"/>
          <w:szCs w:val="24"/>
        </w:rPr>
        <w:t>Bendruomenės sveikatos tarybos</w:t>
      </w:r>
      <w:r>
        <w:rPr>
          <w:rFonts w:ascii="LiberationSerif" w:hAnsi="LiberationSerif" w:cs="LiberationSerif"/>
          <w:sz w:val="24"/>
          <w:szCs w:val="24"/>
        </w:rPr>
        <w:t xml:space="preserve"> pirmininku skirti R. Sakalauską.</w:t>
      </w: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ab/>
        <w:t xml:space="preserve">R. Sakalauskas pritaria J. </w:t>
      </w:r>
      <w:proofErr w:type="spellStart"/>
      <w:r>
        <w:rPr>
          <w:rFonts w:ascii="LiberationSerif" w:hAnsi="LiberationSerif" w:cs="LiberationSerif"/>
          <w:sz w:val="24"/>
          <w:szCs w:val="24"/>
        </w:rPr>
        <w:t>Altuchovo</w:t>
      </w:r>
      <w:proofErr w:type="spellEnd"/>
      <w:r>
        <w:rPr>
          <w:rFonts w:ascii="LiberationSerif" w:hAnsi="LiberationSerif" w:cs="LiberationSerif"/>
          <w:sz w:val="24"/>
          <w:szCs w:val="24"/>
        </w:rPr>
        <w:t xml:space="preserve"> kandidatūrai.</w:t>
      </w: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ab/>
        <w:t xml:space="preserve">Balsavimu (už-6) pritarta J. </w:t>
      </w:r>
      <w:proofErr w:type="spellStart"/>
      <w:r>
        <w:rPr>
          <w:rFonts w:ascii="LiberationSerif" w:hAnsi="LiberationSerif" w:cs="LiberationSerif"/>
          <w:sz w:val="24"/>
          <w:szCs w:val="24"/>
        </w:rPr>
        <w:t>Altuchovo</w:t>
      </w:r>
      <w:proofErr w:type="spellEnd"/>
      <w:r>
        <w:rPr>
          <w:rFonts w:ascii="LiberationSerif" w:hAnsi="LiberationSerif" w:cs="LiberationSerif"/>
          <w:sz w:val="24"/>
          <w:szCs w:val="24"/>
        </w:rPr>
        <w:t xml:space="preserve"> kandidatūrai. </w:t>
      </w: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NUTARTA:</w:t>
      </w: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9.1. Pritarti sprendimo projektui.</w:t>
      </w: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9.2. Siūlyti </w:t>
      </w:r>
      <w:r>
        <w:rPr>
          <w:rFonts w:ascii="LiberationSerif" w:hAnsi="LiberationSerif" w:cs="LiberationSerif"/>
          <w:sz w:val="24"/>
          <w:szCs w:val="24"/>
        </w:rPr>
        <w:t xml:space="preserve">skirti Klaipėdos miesto savivaldybės bendruomenės sveikatos tarybos pirmininku J. </w:t>
      </w:r>
      <w:proofErr w:type="spellStart"/>
      <w:r>
        <w:rPr>
          <w:rFonts w:ascii="LiberationSerif" w:hAnsi="LiberationSerif" w:cs="LiberationSerif"/>
          <w:sz w:val="24"/>
          <w:szCs w:val="24"/>
        </w:rPr>
        <w:t>Altuchovą</w:t>
      </w:r>
      <w:proofErr w:type="spellEnd"/>
      <w:r>
        <w:rPr>
          <w:rFonts w:ascii="LiberationSerif" w:hAnsi="LiberationSerif" w:cs="LiberationSerif"/>
          <w:sz w:val="24"/>
          <w:szCs w:val="24"/>
        </w:rPr>
        <w:t>.</w:t>
      </w: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BALSUOTA: už – 7 (J. Skrabulienė, L. Makūnas, H. Galinauskas, R. Sakalauskas, J. </w:t>
      </w:r>
      <w:proofErr w:type="spellStart"/>
      <w:r>
        <w:rPr>
          <w:rFonts w:ascii="Times New Roman" w:hAnsi="Times New Roman" w:cs="Times New Roman"/>
          <w:sz w:val="24"/>
          <w:szCs w:val="24"/>
        </w:rPr>
        <w:t>Altuchovas</w:t>
      </w:r>
      <w:proofErr w:type="spellEnd"/>
      <w:r>
        <w:rPr>
          <w:rFonts w:ascii="Times New Roman" w:hAnsi="Times New Roman" w:cs="Times New Roman"/>
          <w:sz w:val="24"/>
          <w:szCs w:val="24"/>
        </w:rPr>
        <w:t>, S. Liekis, A. Razbadauskas), prieš – 0, susilaiko – 0.</w:t>
      </w:r>
    </w:p>
    <w:p w:rsidR="00E543A8" w:rsidRDefault="00E543A8" w:rsidP="00E543A8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543A8" w:rsidRDefault="00E543A8" w:rsidP="00E543A8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543A8" w:rsidRDefault="00E543A8" w:rsidP="00E543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43A8" w:rsidRDefault="00E543A8" w:rsidP="00E543A8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Jolanta Skrabulienė</w:t>
      </w:r>
    </w:p>
    <w:p w:rsidR="00E543A8" w:rsidRDefault="00E543A8" w:rsidP="00E543A8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E543A8" w:rsidRDefault="00E543A8" w:rsidP="00E543A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p w:rsidR="003669C4" w:rsidRDefault="003669C4"/>
    <w:sectPr w:rsidR="003669C4" w:rsidSect="00E543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A8"/>
    <w:rsid w:val="003669C4"/>
    <w:rsid w:val="00E5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F34E"/>
  <w15:chartTrackingRefBased/>
  <w15:docId w15:val="{82261893-AD7C-460E-BB2A-939C3258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43A8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54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2023-12-13T11:02:00Z</dcterms:created>
  <dcterms:modified xsi:type="dcterms:W3CDTF">2023-12-13T11:03:00Z</dcterms:modified>
</cp:coreProperties>
</file>