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ED9" w:rsidRDefault="00C41ED9" w:rsidP="00C41ED9">
      <w:pPr>
        <w:pStyle w:val="Pagrindinistekstas"/>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635970" w:rsidRDefault="00C41ED9" w:rsidP="00C41ED9">
      <w:pPr>
        <w:jc w:val="center"/>
        <w:rPr>
          <w:b/>
          <w:sz w:val="28"/>
          <w:szCs w:val="28"/>
        </w:rPr>
      </w:pPr>
      <w:r>
        <w:rPr>
          <w:b/>
          <w:sz w:val="28"/>
          <w:szCs w:val="28"/>
        </w:rPr>
        <w:t>KLAIPĖDOS MIESTO SAVIVALDYBĖS ADMINISTRACIJ</w:t>
      </w:r>
      <w:r w:rsidR="00635970">
        <w:rPr>
          <w:b/>
          <w:sz w:val="28"/>
          <w:szCs w:val="28"/>
        </w:rPr>
        <w:t xml:space="preserve">OS </w:t>
      </w:r>
    </w:p>
    <w:p w:rsidR="00635970" w:rsidRDefault="00635970" w:rsidP="00C41ED9">
      <w:pPr>
        <w:jc w:val="center"/>
        <w:rPr>
          <w:b/>
          <w:sz w:val="28"/>
          <w:szCs w:val="28"/>
        </w:rPr>
      </w:pPr>
      <w:r>
        <w:rPr>
          <w:b/>
          <w:sz w:val="28"/>
          <w:szCs w:val="28"/>
        </w:rPr>
        <w:t>ŽEMĖTVARKOS SKYRIUS</w:t>
      </w:r>
    </w:p>
    <w:p w:rsidR="00ED3397" w:rsidRPr="00BD5049" w:rsidRDefault="00ED3397" w:rsidP="00ED3397">
      <w:pPr>
        <w:pStyle w:val="Pagrindinistekstas"/>
        <w:jc w:val="center"/>
        <w:rPr>
          <w:bCs/>
          <w:caps/>
          <w:szCs w:val="24"/>
        </w:rPr>
      </w:pPr>
    </w:p>
    <w:p w:rsidR="00163473" w:rsidRPr="003C09F9" w:rsidRDefault="00163473" w:rsidP="00ED3397">
      <w:pPr>
        <w:pStyle w:val="Pagrindinistekstas"/>
        <w:jc w:val="center"/>
        <w:rPr>
          <w:szCs w:val="24"/>
        </w:rPr>
      </w:pPr>
    </w:p>
    <w:tbl>
      <w:tblPr>
        <w:tblW w:w="920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19"/>
        <w:gridCol w:w="1354"/>
        <w:gridCol w:w="568"/>
        <w:gridCol w:w="2386"/>
      </w:tblGrid>
      <w:tr w:rsidR="00163473" w:rsidRPr="003C09F9" w:rsidTr="009329B0">
        <w:trPr>
          <w:trHeight w:val="14"/>
        </w:trPr>
        <w:tc>
          <w:tcPr>
            <w:tcW w:w="4479" w:type="dxa"/>
            <w:vMerge w:val="restart"/>
            <w:tcBorders>
              <w:top w:val="nil"/>
              <w:left w:val="nil"/>
              <w:bottom w:val="nil"/>
              <w:right w:val="nil"/>
            </w:tcBorders>
          </w:tcPr>
          <w:p w:rsidR="0058289A" w:rsidRDefault="0043768D" w:rsidP="00F41647">
            <w:pPr>
              <w:rPr>
                <w:szCs w:val="24"/>
              </w:rPr>
            </w:pPr>
            <w:r w:rsidRPr="0043768D">
              <w:rPr>
                <w:szCs w:val="24"/>
              </w:rPr>
              <w:t xml:space="preserve">Klaipėdos miesto savivaldybės </w:t>
            </w:r>
            <w:r w:rsidR="009329B0">
              <w:rPr>
                <w:szCs w:val="24"/>
              </w:rPr>
              <w:t>merui</w:t>
            </w:r>
          </w:p>
          <w:p w:rsidR="0058289A" w:rsidRPr="003C09F9" w:rsidRDefault="0058289A" w:rsidP="00F41647">
            <w:pPr>
              <w:rPr>
                <w:szCs w:val="24"/>
              </w:rPr>
            </w:pPr>
          </w:p>
        </w:tc>
        <w:tc>
          <w:tcPr>
            <w:tcW w:w="419" w:type="dxa"/>
            <w:tcBorders>
              <w:top w:val="nil"/>
              <w:left w:val="nil"/>
              <w:bottom w:val="nil"/>
              <w:right w:val="nil"/>
            </w:tcBorders>
          </w:tcPr>
          <w:p w:rsidR="00163473" w:rsidRPr="003C09F9" w:rsidRDefault="00163473" w:rsidP="00F41647">
            <w:pPr>
              <w:jc w:val="center"/>
              <w:rPr>
                <w:szCs w:val="24"/>
              </w:rPr>
            </w:pPr>
          </w:p>
        </w:tc>
        <w:bookmarkStart w:id="1" w:name="registravimoData"/>
        <w:tc>
          <w:tcPr>
            <w:tcW w:w="1354" w:type="dxa"/>
            <w:tcBorders>
              <w:top w:val="nil"/>
              <w:left w:val="nil"/>
              <w:bottom w:val="nil"/>
              <w:right w:val="nil"/>
            </w:tcBorders>
          </w:tcPr>
          <w:p w:rsidR="00163473" w:rsidRPr="00CA7B58" w:rsidRDefault="00ED1DA5" w:rsidP="00DB0811">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t>2023-12-08</w:t>
            </w:r>
            <w:r>
              <w:rPr>
                <w:noProof/>
              </w:rPr>
              <w:fldChar w:fldCharType="end"/>
            </w:r>
            <w:bookmarkEnd w:id="1"/>
          </w:p>
        </w:tc>
        <w:tc>
          <w:tcPr>
            <w:tcW w:w="568"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384" w:type="dxa"/>
            <w:tcBorders>
              <w:top w:val="nil"/>
              <w:left w:val="nil"/>
              <w:bottom w:val="nil"/>
              <w:right w:val="nil"/>
            </w:tcBorders>
          </w:tcPr>
          <w:p w:rsidR="00163473" w:rsidRPr="003C09F9" w:rsidRDefault="003551C8" w:rsidP="00DB0811">
            <w:bookmarkStart w:id="2" w:name="registravimoNr"/>
            <w:r>
              <w:rPr>
                <w:noProof/>
              </w:rPr>
              <w:t>VS-11463</w:t>
            </w:r>
            <w:bookmarkEnd w:id="2"/>
          </w:p>
        </w:tc>
      </w:tr>
      <w:tr w:rsidR="00163473" w:rsidRPr="003C09F9" w:rsidTr="009329B0">
        <w:trPr>
          <w:trHeight w:val="15"/>
        </w:trPr>
        <w:tc>
          <w:tcPr>
            <w:tcW w:w="4479" w:type="dxa"/>
            <w:vMerge/>
            <w:tcBorders>
              <w:top w:val="nil"/>
              <w:left w:val="nil"/>
              <w:bottom w:val="nil"/>
              <w:right w:val="nil"/>
            </w:tcBorders>
            <w:vAlign w:val="center"/>
          </w:tcPr>
          <w:p w:rsidR="00163473" w:rsidRPr="003C09F9" w:rsidRDefault="00163473" w:rsidP="00F41647">
            <w:pPr>
              <w:rPr>
                <w:szCs w:val="24"/>
              </w:rPr>
            </w:pPr>
          </w:p>
        </w:tc>
        <w:tc>
          <w:tcPr>
            <w:tcW w:w="419" w:type="dxa"/>
            <w:tcBorders>
              <w:top w:val="nil"/>
              <w:left w:val="nil"/>
              <w:bottom w:val="nil"/>
              <w:right w:val="nil"/>
            </w:tcBorders>
          </w:tcPr>
          <w:p w:rsidR="00163473" w:rsidRPr="003C09F9" w:rsidRDefault="00163473" w:rsidP="00F41647">
            <w:pPr>
              <w:jc w:val="center"/>
              <w:rPr>
                <w:caps/>
                <w:szCs w:val="24"/>
              </w:rPr>
            </w:pPr>
            <w:r w:rsidRPr="003C09F9">
              <w:rPr>
                <w:caps/>
                <w:szCs w:val="24"/>
              </w:rPr>
              <w:t>Į</w:t>
            </w:r>
          </w:p>
        </w:tc>
        <w:tc>
          <w:tcPr>
            <w:tcW w:w="1354" w:type="dxa"/>
            <w:tcBorders>
              <w:top w:val="nil"/>
              <w:left w:val="nil"/>
              <w:bottom w:val="nil"/>
              <w:right w:val="nil"/>
            </w:tcBorders>
          </w:tcPr>
          <w:p w:rsidR="00163473" w:rsidRPr="003C09F9" w:rsidRDefault="00163473" w:rsidP="00BB07E2">
            <w:pPr>
              <w:rPr>
                <w:szCs w:val="24"/>
              </w:rPr>
            </w:pPr>
          </w:p>
        </w:tc>
        <w:tc>
          <w:tcPr>
            <w:tcW w:w="568" w:type="dxa"/>
            <w:tcBorders>
              <w:top w:val="nil"/>
              <w:left w:val="nil"/>
              <w:bottom w:val="nil"/>
              <w:right w:val="nil"/>
            </w:tcBorders>
          </w:tcPr>
          <w:p w:rsidR="00163473" w:rsidRPr="003C09F9" w:rsidRDefault="006E106A" w:rsidP="00F41647">
            <w:pPr>
              <w:jc w:val="center"/>
              <w:rPr>
                <w:szCs w:val="24"/>
              </w:rPr>
            </w:pPr>
            <w:r>
              <w:rPr>
                <w:szCs w:val="24"/>
              </w:rPr>
              <w:t>Nr.</w:t>
            </w:r>
          </w:p>
        </w:tc>
        <w:tc>
          <w:tcPr>
            <w:tcW w:w="2384" w:type="dxa"/>
            <w:tcBorders>
              <w:top w:val="nil"/>
              <w:left w:val="nil"/>
              <w:bottom w:val="nil"/>
              <w:right w:val="nil"/>
            </w:tcBorders>
          </w:tcPr>
          <w:p w:rsidR="00163473" w:rsidRPr="003C09F9" w:rsidRDefault="00163473" w:rsidP="00BB07E2">
            <w:pPr>
              <w:rPr>
                <w:szCs w:val="24"/>
              </w:rPr>
            </w:pPr>
          </w:p>
        </w:tc>
      </w:tr>
      <w:tr w:rsidR="00163473" w:rsidRPr="003C09F9" w:rsidTr="009329B0">
        <w:trPr>
          <w:trHeight w:val="14"/>
        </w:trPr>
        <w:tc>
          <w:tcPr>
            <w:tcW w:w="4479" w:type="dxa"/>
            <w:vMerge/>
            <w:tcBorders>
              <w:top w:val="nil"/>
              <w:left w:val="nil"/>
              <w:bottom w:val="nil"/>
              <w:right w:val="nil"/>
            </w:tcBorders>
            <w:vAlign w:val="center"/>
          </w:tcPr>
          <w:p w:rsidR="00163473" w:rsidRPr="003C09F9" w:rsidRDefault="00163473" w:rsidP="00F41647">
            <w:pPr>
              <w:rPr>
                <w:szCs w:val="24"/>
              </w:rPr>
            </w:pPr>
          </w:p>
        </w:tc>
        <w:tc>
          <w:tcPr>
            <w:tcW w:w="4727" w:type="dxa"/>
            <w:gridSpan w:val="4"/>
            <w:tcBorders>
              <w:top w:val="nil"/>
              <w:left w:val="nil"/>
              <w:bottom w:val="nil"/>
              <w:right w:val="nil"/>
            </w:tcBorders>
          </w:tcPr>
          <w:p w:rsidR="00163473" w:rsidRPr="003C09F9" w:rsidRDefault="00163473" w:rsidP="00F41647">
            <w:pPr>
              <w:jc w:val="center"/>
              <w:rPr>
                <w:szCs w:val="24"/>
              </w:rPr>
            </w:pPr>
          </w:p>
        </w:tc>
      </w:tr>
      <w:tr w:rsidR="00163473" w:rsidRPr="003C09F9" w:rsidTr="009329B0">
        <w:trPr>
          <w:trHeight w:val="156"/>
        </w:trPr>
        <w:tc>
          <w:tcPr>
            <w:tcW w:w="9206" w:type="dxa"/>
            <w:gridSpan w:val="5"/>
            <w:tcBorders>
              <w:top w:val="nil"/>
              <w:left w:val="nil"/>
              <w:bottom w:val="nil"/>
              <w:right w:val="nil"/>
            </w:tcBorders>
          </w:tcPr>
          <w:p w:rsidR="009329B0" w:rsidRPr="003C09F9" w:rsidRDefault="00C73596" w:rsidP="009329B0">
            <w:pPr>
              <w:tabs>
                <w:tab w:val="left" w:pos="1596"/>
              </w:tabs>
              <w:jc w:val="both"/>
              <w:rPr>
                <w:b/>
                <w:caps/>
                <w:szCs w:val="24"/>
              </w:rPr>
            </w:pPr>
            <w:r>
              <w:rPr>
                <w:b/>
                <w:caps/>
                <w:szCs w:val="24"/>
              </w:rPr>
              <w:t xml:space="preserve">DĖL </w:t>
            </w:r>
            <w:r w:rsidR="009329B0" w:rsidRPr="009329B0">
              <w:rPr>
                <w:b/>
                <w:caps/>
                <w:szCs w:val="24"/>
              </w:rPr>
              <w:t>PATEIKTŲ TARYBOS SPRENDIMŲ PROJEKTŲ</w:t>
            </w:r>
          </w:p>
        </w:tc>
      </w:tr>
      <w:tr w:rsidR="009329B0" w:rsidRPr="003C09F9" w:rsidTr="009329B0">
        <w:trPr>
          <w:trHeight w:val="156"/>
        </w:trPr>
        <w:tc>
          <w:tcPr>
            <w:tcW w:w="9206" w:type="dxa"/>
            <w:gridSpan w:val="5"/>
            <w:tcBorders>
              <w:top w:val="nil"/>
              <w:left w:val="nil"/>
              <w:bottom w:val="nil"/>
              <w:right w:val="nil"/>
            </w:tcBorders>
          </w:tcPr>
          <w:p w:rsidR="009329B0" w:rsidRDefault="009329B0" w:rsidP="009C2818">
            <w:pPr>
              <w:tabs>
                <w:tab w:val="left" w:pos="1596"/>
              </w:tabs>
              <w:jc w:val="both"/>
              <w:rPr>
                <w:b/>
                <w:caps/>
                <w:szCs w:val="24"/>
              </w:rPr>
            </w:pPr>
          </w:p>
        </w:tc>
      </w:tr>
      <w:tr w:rsidR="009329B0" w:rsidRPr="003C09F9" w:rsidTr="009329B0">
        <w:trPr>
          <w:trHeight w:val="156"/>
        </w:trPr>
        <w:tc>
          <w:tcPr>
            <w:tcW w:w="9206" w:type="dxa"/>
            <w:gridSpan w:val="5"/>
            <w:tcBorders>
              <w:top w:val="nil"/>
              <w:left w:val="nil"/>
              <w:bottom w:val="nil"/>
              <w:right w:val="nil"/>
            </w:tcBorders>
          </w:tcPr>
          <w:p w:rsidR="009329B0" w:rsidRDefault="009329B0" w:rsidP="009C2818">
            <w:pPr>
              <w:tabs>
                <w:tab w:val="left" w:pos="1596"/>
              </w:tabs>
              <w:jc w:val="both"/>
              <w:rPr>
                <w:b/>
                <w:caps/>
                <w:szCs w:val="24"/>
              </w:rPr>
            </w:pPr>
          </w:p>
        </w:tc>
      </w:tr>
    </w:tbl>
    <w:p w:rsidR="009329B0" w:rsidRDefault="009329B0" w:rsidP="009329B0">
      <w:pPr>
        <w:tabs>
          <w:tab w:val="left" w:pos="993"/>
        </w:tabs>
        <w:ind w:left="142" w:firstLine="709"/>
        <w:contextualSpacing/>
        <w:jc w:val="both"/>
        <w:rPr>
          <w:szCs w:val="24"/>
        </w:rPr>
      </w:pPr>
      <w:r>
        <w:rPr>
          <w:szCs w:val="24"/>
        </w:rPr>
        <w:t>Prašome netraukti  į 2023 m. gruodžio mėn. Tarybos posėdžio darbotvarkę parengtų tarybos sprendimų projektų</w:t>
      </w:r>
      <w:r w:rsidR="00AF6129">
        <w:rPr>
          <w:szCs w:val="24"/>
        </w:rPr>
        <w:t xml:space="preserve"> ir nesvarstyti jų komitetuose:</w:t>
      </w:r>
    </w:p>
    <w:p w:rsidR="009329B0" w:rsidRPr="009329B0" w:rsidRDefault="009329B0" w:rsidP="009329B0">
      <w:pPr>
        <w:pStyle w:val="Sraopastraipa"/>
        <w:numPr>
          <w:ilvl w:val="0"/>
          <w:numId w:val="15"/>
        </w:numPr>
        <w:tabs>
          <w:tab w:val="left" w:pos="1134"/>
        </w:tabs>
        <w:ind w:left="142" w:firstLine="632"/>
        <w:jc w:val="both"/>
        <w:rPr>
          <w:szCs w:val="24"/>
        </w:rPr>
      </w:pPr>
      <w:r>
        <w:rPr>
          <w:szCs w:val="24"/>
        </w:rPr>
        <w:t>„</w:t>
      </w:r>
      <w:r w:rsidRPr="009329B0">
        <w:rPr>
          <w:szCs w:val="24"/>
        </w:rPr>
        <w:t xml:space="preserve">Dėl  </w:t>
      </w:r>
      <w:r w:rsidRPr="009329B0">
        <w:rPr>
          <w:szCs w:val="24"/>
          <w:lang w:eastAsia="en-US"/>
        </w:rPr>
        <w:t xml:space="preserve">Sutikimų </w:t>
      </w:r>
      <w:r w:rsidRPr="009329B0">
        <w:rPr>
          <w:lang w:eastAsia="en-US"/>
        </w:rPr>
        <w:t>statyti laikinuosius ir nesudėtinguosius statinius valstybinėje žemėje, kurioje nesuformuoti žemės sklypai, išdavimo Klaipėdos mieste taisyklių patvirtinimo“;</w:t>
      </w:r>
    </w:p>
    <w:p w:rsidR="009329B0" w:rsidRPr="009329B0" w:rsidRDefault="009329B0" w:rsidP="009329B0">
      <w:pPr>
        <w:pStyle w:val="Sraopastraipa"/>
        <w:numPr>
          <w:ilvl w:val="0"/>
          <w:numId w:val="15"/>
        </w:numPr>
        <w:tabs>
          <w:tab w:val="left" w:pos="1134"/>
        </w:tabs>
        <w:ind w:left="142" w:firstLine="709"/>
        <w:jc w:val="both"/>
        <w:rPr>
          <w:szCs w:val="24"/>
        </w:rPr>
      </w:pPr>
      <w:r w:rsidRPr="009329B0">
        <w:rPr>
          <w:szCs w:val="24"/>
          <w:lang w:eastAsia="en-US"/>
        </w:rPr>
        <w:t>„Dėl Sutikimų statyti ir naudoti valstybinės reikšmės paviršiniuose vandens telkiniuose laikinuosius nesudėtinguosius statinius</w:t>
      </w:r>
      <w:r w:rsidRPr="009329B0">
        <w:rPr>
          <w:caps/>
          <w:color w:val="000000"/>
          <w:lang w:eastAsia="en-US"/>
        </w:rPr>
        <w:t xml:space="preserve"> </w:t>
      </w:r>
      <w:r w:rsidRPr="009329B0">
        <w:rPr>
          <w:lang w:eastAsia="en-US"/>
        </w:rPr>
        <w:t>išdavimo Klaipėdos mieste taisyklių patvirtinimo“;</w:t>
      </w:r>
    </w:p>
    <w:p w:rsidR="009329B0" w:rsidRPr="009329B0" w:rsidRDefault="009329B0" w:rsidP="009329B0">
      <w:pPr>
        <w:pStyle w:val="Sraopastraipa"/>
        <w:numPr>
          <w:ilvl w:val="0"/>
          <w:numId w:val="15"/>
        </w:numPr>
        <w:tabs>
          <w:tab w:val="left" w:pos="993"/>
          <w:tab w:val="left" w:pos="1134"/>
        </w:tabs>
        <w:ind w:left="142" w:firstLine="709"/>
        <w:jc w:val="both"/>
        <w:rPr>
          <w:szCs w:val="24"/>
        </w:rPr>
      </w:pPr>
      <w:r w:rsidRPr="009329B0">
        <w:rPr>
          <w:szCs w:val="24"/>
          <w:lang w:eastAsia="en-US"/>
        </w:rPr>
        <w:t>„Dėl Sutikimų tiesti susisiekimo komunikacijas, inžinerinius tinklus ir statyti jiems funkcionuoti būtinus statinius valstybinėje žemėje, kurioje nesuformuoti žemės sklypai</w:t>
      </w:r>
      <w:r w:rsidRPr="009329B0">
        <w:rPr>
          <w:lang w:eastAsia="en-US"/>
        </w:rPr>
        <w:t>, išdavimo Klaipėdos mieste taisyklių patvirtinimo“;</w:t>
      </w:r>
    </w:p>
    <w:p w:rsidR="009329B0" w:rsidRPr="009329B0" w:rsidRDefault="009329B0" w:rsidP="009329B0">
      <w:pPr>
        <w:numPr>
          <w:ilvl w:val="0"/>
          <w:numId w:val="15"/>
        </w:numPr>
        <w:tabs>
          <w:tab w:val="left" w:pos="993"/>
          <w:tab w:val="left" w:pos="1134"/>
        </w:tabs>
        <w:ind w:left="142" w:firstLine="709"/>
        <w:contextualSpacing/>
        <w:jc w:val="both"/>
        <w:rPr>
          <w:szCs w:val="24"/>
        </w:rPr>
      </w:pPr>
      <w:r w:rsidRPr="009329B0">
        <w:rPr>
          <w:lang w:eastAsia="en-US"/>
        </w:rPr>
        <w:t>„Dėl Sutikimų laikinai naudotis valstybine žeme statybos išdavimo Klaipėdos mieste taisyklių patvirtinimo“;</w:t>
      </w:r>
    </w:p>
    <w:p w:rsidR="009329B0" w:rsidRPr="009329B0" w:rsidRDefault="009329B0" w:rsidP="009329B0">
      <w:pPr>
        <w:numPr>
          <w:ilvl w:val="0"/>
          <w:numId w:val="15"/>
        </w:numPr>
        <w:tabs>
          <w:tab w:val="left" w:pos="993"/>
          <w:tab w:val="left" w:pos="1134"/>
        </w:tabs>
        <w:ind w:left="142" w:firstLine="709"/>
        <w:contextualSpacing/>
        <w:jc w:val="both"/>
        <w:rPr>
          <w:szCs w:val="24"/>
        </w:rPr>
      </w:pPr>
      <w:r w:rsidRPr="009329B0">
        <w:rPr>
          <w:lang w:eastAsia="en-US"/>
        </w:rPr>
        <w:t>„Dėl Sutikimų statyti statinius žemės sklypuose, besiribojančiuose su valstybinės žemės sklypais ar valstybine žeme, kurioje nesuformuoti žemės sklypai išdavimo Klaipėdos mieste taisyklių patvirtinimo“.</w:t>
      </w:r>
    </w:p>
    <w:p w:rsidR="009329B0" w:rsidRPr="009329B0" w:rsidRDefault="009329B0" w:rsidP="009329B0">
      <w:pPr>
        <w:ind w:left="142" w:firstLine="567"/>
        <w:jc w:val="both"/>
        <w:rPr>
          <w:szCs w:val="24"/>
        </w:rPr>
      </w:pPr>
      <w:r w:rsidRPr="009329B0">
        <w:rPr>
          <w:szCs w:val="24"/>
        </w:rPr>
        <w:t xml:space="preserve">Šiuo metu yra rengiami nacionalinių teisės aktų, kurių pagrindu parengtos Sutikimų išdavimo Klaipėdos mieste taisyklės, pakeitimai. Pavirtinus nacionalinius teisės aktus, bus atitinkamai pakoreguoti Klaipėdos mieste išduodamų sutikimų taisyklių projektai ir teikimai tvirtinti 2024 m. sausio mėn.  posėdyje. </w:t>
      </w:r>
    </w:p>
    <w:p w:rsidR="003965EF" w:rsidRDefault="003965EF" w:rsidP="00164F84">
      <w:pPr>
        <w:jc w:val="both"/>
        <w:rPr>
          <w:szCs w:val="24"/>
        </w:rPr>
      </w:pPr>
    </w:p>
    <w:p w:rsidR="004E7CD3" w:rsidRDefault="004E7CD3" w:rsidP="00164F84">
      <w:pPr>
        <w:jc w:val="both"/>
        <w:rPr>
          <w:szCs w:val="24"/>
        </w:rPr>
      </w:pPr>
    </w:p>
    <w:p w:rsidR="003A3546" w:rsidRDefault="004E7CD3" w:rsidP="00164F84">
      <w:pPr>
        <w:jc w:val="both"/>
        <w:rPr>
          <w:szCs w:val="24"/>
        </w:rPr>
      </w:pPr>
      <w:r>
        <w:rPr>
          <w:szCs w:val="24"/>
        </w:rPr>
        <w:t xml:space="preserve">Skyriaus vedėja </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Raimonda </w:t>
      </w:r>
      <w:r w:rsidR="00DE3A7F">
        <w:rPr>
          <w:szCs w:val="24"/>
        </w:rPr>
        <w:t>Gružienė</w:t>
      </w:r>
      <w:r w:rsidR="006A69B2">
        <w:rPr>
          <w:szCs w:val="24"/>
        </w:rPr>
        <w:t xml:space="preserve"> </w:t>
      </w:r>
    </w:p>
    <w:sectPr w:rsidR="003A3546" w:rsidSect="0082487D">
      <w:headerReference w:type="default" r:id="rId9"/>
      <w:footerReference w:type="first" r:id="rId10"/>
      <w:pgSz w:w="11907" w:h="16839" w:code="9"/>
      <w:pgMar w:top="851"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196" w:rsidRDefault="003B5196" w:rsidP="00F41647">
      <w:r>
        <w:separator/>
      </w:r>
    </w:p>
  </w:endnote>
  <w:endnote w:type="continuationSeparator" w:id="0">
    <w:p w:rsidR="003B5196" w:rsidRDefault="003B519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12" w:type="dxa"/>
      <w:tblBorders>
        <w:top w:val="single" w:sz="4" w:space="0" w:color="auto"/>
      </w:tblBorders>
      <w:tblLook w:val="01E0" w:firstRow="1" w:lastRow="1" w:firstColumn="1" w:lastColumn="1" w:noHBand="0" w:noVBand="0"/>
    </w:tblPr>
    <w:tblGrid>
      <w:gridCol w:w="3608"/>
      <w:gridCol w:w="3304"/>
      <w:gridCol w:w="3200"/>
    </w:tblGrid>
    <w:tr w:rsidR="00B66CD1" w:rsidTr="00635970">
      <w:trPr>
        <w:trHeight w:val="751"/>
      </w:trPr>
      <w:tc>
        <w:tcPr>
          <w:tcW w:w="3608" w:type="dxa"/>
        </w:tcPr>
        <w:p w:rsidR="00C44350" w:rsidRPr="00C44350" w:rsidRDefault="00B66CD1" w:rsidP="00C44350">
          <w:pPr>
            <w:rPr>
              <w:sz w:val="20"/>
            </w:rPr>
          </w:pPr>
          <w:r w:rsidRPr="00C44350">
            <w:rPr>
              <w:sz w:val="20"/>
            </w:rPr>
            <w:t xml:space="preserve">Biudžetinė įstaiga </w:t>
          </w:r>
        </w:p>
        <w:p w:rsidR="00B66CD1" w:rsidRPr="00C44350" w:rsidRDefault="00C44350" w:rsidP="00475E53">
          <w:pPr>
            <w:rPr>
              <w:sz w:val="20"/>
            </w:rPr>
          </w:pPr>
          <w:r w:rsidRPr="00C44350">
            <w:rPr>
              <w:sz w:val="20"/>
            </w:rPr>
            <w:t>Liepų g. 11</w:t>
          </w:r>
          <w:r w:rsidR="00475E53">
            <w:rPr>
              <w:sz w:val="20"/>
            </w:rPr>
            <w:t xml:space="preserve">, </w:t>
          </w:r>
          <w:r w:rsidR="00B66CD1" w:rsidRPr="00C44350">
            <w:rPr>
              <w:sz w:val="20"/>
            </w:rPr>
            <w:t xml:space="preserve">91502 </w:t>
          </w:r>
          <w:r w:rsidRPr="00C44350">
            <w:rPr>
              <w:sz w:val="20"/>
            </w:rPr>
            <w:t>K</w:t>
          </w:r>
          <w:r w:rsidR="00B66CD1" w:rsidRPr="00C44350">
            <w:rPr>
              <w:sz w:val="20"/>
            </w:rPr>
            <w:t xml:space="preserve">laipėda </w:t>
          </w:r>
        </w:p>
      </w:tc>
      <w:tc>
        <w:tcPr>
          <w:tcW w:w="3304" w:type="dxa"/>
        </w:tcPr>
        <w:p w:rsidR="00B66CD1" w:rsidRPr="00DB0811" w:rsidRDefault="00B66CD1" w:rsidP="00B66CD1">
          <w:pPr>
            <w:pStyle w:val="Porat"/>
            <w:rPr>
              <w:sz w:val="20"/>
            </w:rPr>
          </w:pPr>
          <w:r w:rsidRPr="00DB0811">
            <w:rPr>
              <w:sz w:val="20"/>
            </w:rPr>
            <w:t>Tel. (8 46)</w:t>
          </w:r>
          <w:r>
            <w:rPr>
              <w:sz w:val="20"/>
            </w:rPr>
            <w:t xml:space="preserve"> </w:t>
          </w:r>
          <w:r w:rsidRPr="00DB0811">
            <w:rPr>
              <w:sz w:val="20"/>
            </w:rPr>
            <w:t xml:space="preserve"> 39 6</w:t>
          </w:r>
          <w:r w:rsidR="00635970">
            <w:rPr>
              <w:sz w:val="20"/>
            </w:rPr>
            <w:t>1</w:t>
          </w:r>
          <w:r w:rsidRPr="00DB0811">
            <w:rPr>
              <w:sz w:val="20"/>
            </w:rPr>
            <w:t>0</w:t>
          </w:r>
          <w:r w:rsidR="00635970">
            <w:rPr>
              <w:sz w:val="20"/>
            </w:rPr>
            <w:t>62</w:t>
          </w:r>
        </w:p>
        <w:p w:rsidR="00B66CD1" w:rsidRPr="00DB0811" w:rsidRDefault="00C21AA4" w:rsidP="00635970">
          <w:pPr>
            <w:pStyle w:val="Porat"/>
            <w:rPr>
              <w:sz w:val="20"/>
            </w:rPr>
          </w:pPr>
          <w:r>
            <w:rPr>
              <w:sz w:val="20"/>
            </w:rPr>
            <w:t xml:space="preserve">El. p. </w:t>
          </w:r>
          <w:r w:rsidR="00635970">
            <w:rPr>
              <w:sz w:val="20"/>
            </w:rPr>
            <w:t>raimonda.gruziene</w:t>
          </w:r>
          <w:r w:rsidR="00B66CD1" w:rsidRPr="00DB0811">
            <w:rPr>
              <w:sz w:val="20"/>
            </w:rPr>
            <w:t>@klaipeda.lt</w:t>
          </w:r>
        </w:p>
      </w:tc>
      <w:tc>
        <w:tcPr>
          <w:tcW w:w="3200" w:type="dxa"/>
        </w:tcPr>
        <w:p w:rsidR="00B66CD1" w:rsidRPr="00DB0811" w:rsidRDefault="00B66CD1" w:rsidP="00B66CD1">
          <w:pPr>
            <w:rPr>
              <w:sz w:val="20"/>
            </w:rPr>
          </w:pPr>
          <w:r w:rsidRPr="00DB0811">
            <w:rPr>
              <w:sz w:val="20"/>
            </w:rPr>
            <w:t>Duomenys kaupiami ir saugomi Juridinių asmenų registre</w:t>
          </w:r>
        </w:p>
        <w:p w:rsidR="00B66CD1" w:rsidRPr="00DB0811" w:rsidRDefault="00B66CD1" w:rsidP="00A26D38">
          <w:pPr>
            <w:rPr>
              <w:sz w:val="20"/>
            </w:rPr>
          </w:pPr>
          <w:r w:rsidRPr="00DB0811">
            <w:rPr>
              <w:sz w:val="20"/>
            </w:rPr>
            <w:t xml:space="preserve">Kodas 188710823 </w:t>
          </w:r>
        </w:p>
      </w:tc>
    </w:tr>
  </w:tbl>
  <w:p w:rsidR="00B66CD1" w:rsidRDefault="00B66C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196" w:rsidRDefault="003B5196" w:rsidP="00F41647">
      <w:r>
        <w:separator/>
      </w:r>
    </w:p>
  </w:footnote>
  <w:footnote w:type="continuationSeparator" w:id="0">
    <w:p w:rsidR="003B5196" w:rsidRDefault="003B5196"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430893"/>
      <w:docPartObj>
        <w:docPartGallery w:val="Page Numbers (Top of Page)"/>
        <w:docPartUnique/>
      </w:docPartObj>
    </w:sdtPr>
    <w:sdtEndPr/>
    <w:sdtContent>
      <w:p w:rsidR="00254CF6" w:rsidRDefault="00254CF6">
        <w:pPr>
          <w:pStyle w:val="Antrats"/>
          <w:jc w:val="center"/>
        </w:pPr>
        <w:r>
          <w:fldChar w:fldCharType="begin"/>
        </w:r>
        <w:r>
          <w:instrText>PAGE   \* MERGEFORMAT</w:instrText>
        </w:r>
        <w:r>
          <w:fldChar w:fldCharType="separate"/>
        </w:r>
        <w:r w:rsidR="00FC736A">
          <w:rPr>
            <w:noProof/>
          </w:rPr>
          <w:t>2</w:t>
        </w:r>
        <w:r>
          <w:fldChar w:fldCharType="end"/>
        </w:r>
      </w:p>
    </w:sdtContent>
  </w:sdt>
  <w:p w:rsidR="00254CF6" w:rsidRDefault="00254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772"/>
        </w:tabs>
        <w:ind w:left="77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4D86FCD"/>
    <w:multiLevelType w:val="hybridMultilevel"/>
    <w:tmpl w:val="A92EDDB2"/>
    <w:lvl w:ilvl="0" w:tplc="E56E3E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61E59E0"/>
    <w:multiLevelType w:val="hybridMultilevel"/>
    <w:tmpl w:val="5D924822"/>
    <w:lvl w:ilvl="0" w:tplc="9AE849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6F7744A"/>
    <w:multiLevelType w:val="hybridMultilevel"/>
    <w:tmpl w:val="38C8B0D8"/>
    <w:lvl w:ilvl="0" w:tplc="8F0A1A3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B695D2C"/>
    <w:multiLevelType w:val="hybridMultilevel"/>
    <w:tmpl w:val="AB743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0D28ED"/>
    <w:multiLevelType w:val="hybridMultilevel"/>
    <w:tmpl w:val="4CE2EA90"/>
    <w:lvl w:ilvl="0" w:tplc="FA624E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155A5E"/>
    <w:multiLevelType w:val="hybridMultilevel"/>
    <w:tmpl w:val="48A2F466"/>
    <w:lvl w:ilvl="0" w:tplc="86A60B20">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2" w15:restartNumberingAfterBreak="0">
    <w:nsid w:val="45076F94"/>
    <w:multiLevelType w:val="multilevel"/>
    <w:tmpl w:val="2744A5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8146786"/>
    <w:multiLevelType w:val="hybridMultilevel"/>
    <w:tmpl w:val="F8D8131E"/>
    <w:lvl w:ilvl="0" w:tplc="773A5E9C">
      <w:start w:val="1"/>
      <w:numFmt w:val="decimal"/>
      <w:lvlText w:val="%1."/>
      <w:lvlJc w:val="left"/>
      <w:pPr>
        <w:tabs>
          <w:tab w:val="num" w:pos="567"/>
        </w:tabs>
        <w:ind w:left="0" w:firstLine="34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14" w15:restartNumberingAfterBreak="0">
    <w:nsid w:val="4FDB4445"/>
    <w:multiLevelType w:val="hybridMultilevel"/>
    <w:tmpl w:val="B8F64A1A"/>
    <w:lvl w:ilvl="0" w:tplc="6C7C6986">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4"/>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10"/>
  </w:num>
  <w:num w:numId="13">
    <w:abstractNumId w:val="8"/>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6E7"/>
    <w:rsid w:val="00063E32"/>
    <w:rsid w:val="00073CE0"/>
    <w:rsid w:val="000944BF"/>
    <w:rsid w:val="000B1D59"/>
    <w:rsid w:val="000E1E73"/>
    <w:rsid w:val="000E6C34"/>
    <w:rsid w:val="001444C8"/>
    <w:rsid w:val="00163473"/>
    <w:rsid w:val="00164F84"/>
    <w:rsid w:val="00176779"/>
    <w:rsid w:val="001B01B1"/>
    <w:rsid w:val="001D0F7C"/>
    <w:rsid w:val="001D1AE7"/>
    <w:rsid w:val="001F416B"/>
    <w:rsid w:val="002250DB"/>
    <w:rsid w:val="00237522"/>
    <w:rsid w:val="00237B69"/>
    <w:rsid w:val="00242B88"/>
    <w:rsid w:val="00254CF6"/>
    <w:rsid w:val="002555E5"/>
    <w:rsid w:val="0026767A"/>
    <w:rsid w:val="00291226"/>
    <w:rsid w:val="002929CF"/>
    <w:rsid w:val="002A7259"/>
    <w:rsid w:val="002E5FBA"/>
    <w:rsid w:val="002F4577"/>
    <w:rsid w:val="00324750"/>
    <w:rsid w:val="0032535B"/>
    <w:rsid w:val="00347F54"/>
    <w:rsid w:val="003551C8"/>
    <w:rsid w:val="00376EAB"/>
    <w:rsid w:val="00384543"/>
    <w:rsid w:val="003965EF"/>
    <w:rsid w:val="003A3546"/>
    <w:rsid w:val="003A4785"/>
    <w:rsid w:val="003B5196"/>
    <w:rsid w:val="003C09F9"/>
    <w:rsid w:val="003E5D65"/>
    <w:rsid w:val="003E603A"/>
    <w:rsid w:val="003F1462"/>
    <w:rsid w:val="003F5253"/>
    <w:rsid w:val="00404C77"/>
    <w:rsid w:val="00405B54"/>
    <w:rsid w:val="00420982"/>
    <w:rsid w:val="00432964"/>
    <w:rsid w:val="00433CCC"/>
    <w:rsid w:val="0043768D"/>
    <w:rsid w:val="00445509"/>
    <w:rsid w:val="00446C75"/>
    <w:rsid w:val="004515D4"/>
    <w:rsid w:val="004545AD"/>
    <w:rsid w:val="00472954"/>
    <w:rsid w:val="004742CB"/>
    <w:rsid w:val="00475E53"/>
    <w:rsid w:val="004804FE"/>
    <w:rsid w:val="0048725D"/>
    <w:rsid w:val="004C3EDB"/>
    <w:rsid w:val="004C7772"/>
    <w:rsid w:val="004E7CD3"/>
    <w:rsid w:val="004F140E"/>
    <w:rsid w:val="00500016"/>
    <w:rsid w:val="00523772"/>
    <w:rsid w:val="005644EC"/>
    <w:rsid w:val="0058289A"/>
    <w:rsid w:val="00596B9E"/>
    <w:rsid w:val="00596F73"/>
    <w:rsid w:val="005A04A0"/>
    <w:rsid w:val="005B7EA1"/>
    <w:rsid w:val="005C29DF"/>
    <w:rsid w:val="00606132"/>
    <w:rsid w:val="006159A3"/>
    <w:rsid w:val="00635970"/>
    <w:rsid w:val="00647ABE"/>
    <w:rsid w:val="006656F5"/>
    <w:rsid w:val="0069165D"/>
    <w:rsid w:val="006A69B2"/>
    <w:rsid w:val="006B22CE"/>
    <w:rsid w:val="006B4D1E"/>
    <w:rsid w:val="006C7469"/>
    <w:rsid w:val="006E106A"/>
    <w:rsid w:val="006F416F"/>
    <w:rsid w:val="006F4715"/>
    <w:rsid w:val="0070711F"/>
    <w:rsid w:val="00710820"/>
    <w:rsid w:val="00713BC8"/>
    <w:rsid w:val="00715614"/>
    <w:rsid w:val="007328FB"/>
    <w:rsid w:val="0074051E"/>
    <w:rsid w:val="00742738"/>
    <w:rsid w:val="00752428"/>
    <w:rsid w:val="00755F50"/>
    <w:rsid w:val="007655D3"/>
    <w:rsid w:val="00771D30"/>
    <w:rsid w:val="007775F7"/>
    <w:rsid w:val="0079452E"/>
    <w:rsid w:val="007C2F25"/>
    <w:rsid w:val="007F38C2"/>
    <w:rsid w:val="007F6345"/>
    <w:rsid w:val="00801E4F"/>
    <w:rsid w:val="00815422"/>
    <w:rsid w:val="00816192"/>
    <w:rsid w:val="0082487D"/>
    <w:rsid w:val="0085177A"/>
    <w:rsid w:val="00852AE7"/>
    <w:rsid w:val="008623E9"/>
    <w:rsid w:val="00864F6F"/>
    <w:rsid w:val="008843C2"/>
    <w:rsid w:val="008A3BB8"/>
    <w:rsid w:val="008C6BDA"/>
    <w:rsid w:val="008D688C"/>
    <w:rsid w:val="008D69DD"/>
    <w:rsid w:val="008E14F1"/>
    <w:rsid w:val="008F665C"/>
    <w:rsid w:val="00902084"/>
    <w:rsid w:val="0091072A"/>
    <w:rsid w:val="00922E9E"/>
    <w:rsid w:val="009329B0"/>
    <w:rsid w:val="00932DDD"/>
    <w:rsid w:val="00943AA0"/>
    <w:rsid w:val="0095511F"/>
    <w:rsid w:val="00982DB6"/>
    <w:rsid w:val="009A4237"/>
    <w:rsid w:val="009A5847"/>
    <w:rsid w:val="009B3702"/>
    <w:rsid w:val="009C2818"/>
    <w:rsid w:val="009C347F"/>
    <w:rsid w:val="00A053D7"/>
    <w:rsid w:val="00A059BA"/>
    <w:rsid w:val="00A26D38"/>
    <w:rsid w:val="00A3260E"/>
    <w:rsid w:val="00A44DC7"/>
    <w:rsid w:val="00A56070"/>
    <w:rsid w:val="00A61758"/>
    <w:rsid w:val="00A8670A"/>
    <w:rsid w:val="00A9592B"/>
    <w:rsid w:val="00AA2BE0"/>
    <w:rsid w:val="00AA5DFD"/>
    <w:rsid w:val="00AD2EE1"/>
    <w:rsid w:val="00AE28A7"/>
    <w:rsid w:val="00AF2C43"/>
    <w:rsid w:val="00AF6129"/>
    <w:rsid w:val="00B153E2"/>
    <w:rsid w:val="00B2028B"/>
    <w:rsid w:val="00B20A8D"/>
    <w:rsid w:val="00B233A5"/>
    <w:rsid w:val="00B33193"/>
    <w:rsid w:val="00B40258"/>
    <w:rsid w:val="00B4072A"/>
    <w:rsid w:val="00B61CE9"/>
    <w:rsid w:val="00B66CD1"/>
    <w:rsid w:val="00B7320C"/>
    <w:rsid w:val="00BB07E2"/>
    <w:rsid w:val="00BB358C"/>
    <w:rsid w:val="00BD5049"/>
    <w:rsid w:val="00C07556"/>
    <w:rsid w:val="00C21AA4"/>
    <w:rsid w:val="00C40A20"/>
    <w:rsid w:val="00C41ED9"/>
    <w:rsid w:val="00C44350"/>
    <w:rsid w:val="00C70A51"/>
    <w:rsid w:val="00C73596"/>
    <w:rsid w:val="00C73DF4"/>
    <w:rsid w:val="00CA3B40"/>
    <w:rsid w:val="00CA7B58"/>
    <w:rsid w:val="00CB3E22"/>
    <w:rsid w:val="00CB6137"/>
    <w:rsid w:val="00CC4F37"/>
    <w:rsid w:val="00D2166F"/>
    <w:rsid w:val="00D26741"/>
    <w:rsid w:val="00D44B75"/>
    <w:rsid w:val="00D57244"/>
    <w:rsid w:val="00D81831"/>
    <w:rsid w:val="00D96FD4"/>
    <w:rsid w:val="00DB0811"/>
    <w:rsid w:val="00DD1872"/>
    <w:rsid w:val="00DE0BFB"/>
    <w:rsid w:val="00DE3A7F"/>
    <w:rsid w:val="00E16050"/>
    <w:rsid w:val="00E17C55"/>
    <w:rsid w:val="00E37B92"/>
    <w:rsid w:val="00E44D60"/>
    <w:rsid w:val="00E65B25"/>
    <w:rsid w:val="00E662CF"/>
    <w:rsid w:val="00E76393"/>
    <w:rsid w:val="00E96582"/>
    <w:rsid w:val="00EA65AF"/>
    <w:rsid w:val="00EB1B43"/>
    <w:rsid w:val="00EC10BA"/>
    <w:rsid w:val="00ED1DA5"/>
    <w:rsid w:val="00ED1DE6"/>
    <w:rsid w:val="00ED3397"/>
    <w:rsid w:val="00ED6688"/>
    <w:rsid w:val="00EE68AF"/>
    <w:rsid w:val="00EF7CB2"/>
    <w:rsid w:val="00F41647"/>
    <w:rsid w:val="00F41A7F"/>
    <w:rsid w:val="00F5090C"/>
    <w:rsid w:val="00F60107"/>
    <w:rsid w:val="00F71567"/>
    <w:rsid w:val="00F813BB"/>
    <w:rsid w:val="00F82FB9"/>
    <w:rsid w:val="00FB2F88"/>
    <w:rsid w:val="00FC736A"/>
    <w:rsid w:val="00FD1565"/>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ECA842D"/>
  <w15:docId w15:val="{A4DA4126-62F8-4202-99A6-2859F380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B233A5"/>
    <w:pPr>
      <w:ind w:left="720"/>
      <w:contextualSpacing/>
    </w:pPr>
  </w:style>
  <w:style w:type="paragraph" w:styleId="Puslapioinaostekstas">
    <w:name w:val="footnote text"/>
    <w:basedOn w:val="prastasis"/>
    <w:link w:val="PuslapioinaostekstasDiagrama"/>
    <w:semiHidden/>
    <w:unhideWhenUsed/>
    <w:rsid w:val="00752428"/>
    <w:rPr>
      <w:sz w:val="20"/>
    </w:rPr>
  </w:style>
  <w:style w:type="character" w:customStyle="1" w:styleId="PuslapioinaostekstasDiagrama">
    <w:name w:val="Puslapio išnašos tekstas Diagrama"/>
    <w:basedOn w:val="Numatytasispastraiposriftas"/>
    <w:link w:val="Puslapioinaostekstas"/>
    <w:semiHidden/>
    <w:rsid w:val="00752428"/>
  </w:style>
  <w:style w:type="character" w:styleId="Puslapioinaosnuoroda">
    <w:name w:val="footnote reference"/>
    <w:aliases w:val="Footnote symbol,Footnote Reference Superscript,BVI fnr, BVI fnr,Footnote reference number,Times 10 Point,Exposant 3 Point,Ref,de nota al pie,note TESI,SUPERS,EN Footnote text,EN Footnote Reference,No,Footnote Reference,Nota,fr,o"/>
    <w:basedOn w:val="Numatytasispastraiposriftas"/>
    <w:uiPriority w:val="99"/>
    <w:unhideWhenUsed/>
    <w:rsid w:val="007524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08023675">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18179559">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EBAA0-5186-40FF-BC7C-F256FD21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1011</Words>
  <Characters>577</Characters>
  <Application>Microsoft Office Word</Application>
  <DocSecurity>4</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2023-06-14T11:52:00Z</cp:lastPrinted>
  <dcterms:created xsi:type="dcterms:W3CDTF">2023-12-11T06:16:00Z</dcterms:created>
  <dcterms:modified xsi:type="dcterms:W3CDTF">2023-12-11T06:16:00Z</dcterms:modified>
</cp:coreProperties>
</file>