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49E46FC" w14:textId="77777777" w:rsidTr="00E70645">
        <w:tc>
          <w:tcPr>
            <w:tcW w:w="5103" w:type="dxa"/>
          </w:tcPr>
          <w:p w14:paraId="531480C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682C6D4" w14:textId="77777777" w:rsidTr="00E70645">
        <w:tc>
          <w:tcPr>
            <w:tcW w:w="5103" w:type="dxa"/>
          </w:tcPr>
          <w:p w14:paraId="57161DD1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746EDE69" w14:textId="77777777" w:rsidTr="00E70645">
        <w:trPr>
          <w:trHeight w:val="304"/>
        </w:trPr>
        <w:tc>
          <w:tcPr>
            <w:tcW w:w="5103" w:type="dxa"/>
          </w:tcPr>
          <w:p w14:paraId="621255B5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T2-315</w:t>
            </w:r>
            <w:bookmarkEnd w:id="2"/>
          </w:p>
        </w:tc>
      </w:tr>
    </w:tbl>
    <w:p w14:paraId="5C57644B" w14:textId="77777777" w:rsidR="00832CC9" w:rsidRPr="00F72A1E" w:rsidRDefault="00832CC9" w:rsidP="0006079E">
      <w:pPr>
        <w:jc w:val="center"/>
      </w:pPr>
    </w:p>
    <w:p w14:paraId="1FAF7EB8" w14:textId="77777777" w:rsidR="00832CC9" w:rsidRPr="00F72A1E" w:rsidRDefault="00832CC9" w:rsidP="0006079E">
      <w:pPr>
        <w:jc w:val="center"/>
      </w:pPr>
    </w:p>
    <w:p w14:paraId="22275F16" w14:textId="77777777" w:rsidR="00D243B2" w:rsidRDefault="00D243B2" w:rsidP="00D243B2">
      <w:pPr>
        <w:keepNext/>
        <w:jc w:val="center"/>
        <w:outlineLvl w:val="0"/>
        <w:rPr>
          <w:b/>
          <w:bCs/>
          <w:kern w:val="32"/>
          <w:lang w:eastAsia="lt-LT"/>
        </w:rPr>
      </w:pPr>
      <w:r w:rsidRPr="003B32F4">
        <w:rPr>
          <w:b/>
          <w:caps/>
        </w:rPr>
        <w:t>APLEISTO AR NE</w:t>
      </w:r>
      <w:r>
        <w:rPr>
          <w:b/>
          <w:caps/>
        </w:rPr>
        <w:t>PRIŽIŪRIMO</w:t>
      </w:r>
      <w:r w:rsidRPr="003B32F4">
        <w:rPr>
          <w:b/>
          <w:caps/>
        </w:rPr>
        <w:t xml:space="preserve"> NEKILNOJAMOJO TURTO </w:t>
      </w:r>
      <w:r w:rsidRPr="00E13D5A">
        <w:rPr>
          <w:b/>
          <w:bCs/>
          <w:kern w:val="32"/>
          <w:lang w:eastAsia="lt-LT"/>
        </w:rPr>
        <w:t>SĄRAŠAS</w:t>
      </w:r>
    </w:p>
    <w:p w14:paraId="5B779400" w14:textId="77777777" w:rsidR="00D243B2" w:rsidRDefault="00D243B2" w:rsidP="00D243B2">
      <w:pPr>
        <w:keepNext/>
        <w:jc w:val="center"/>
        <w:outlineLvl w:val="0"/>
        <w:rPr>
          <w:b/>
          <w:bCs/>
          <w:kern w:val="32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397"/>
        <w:gridCol w:w="1985"/>
        <w:gridCol w:w="1842"/>
        <w:gridCol w:w="2977"/>
      </w:tblGrid>
      <w:tr w:rsidR="00D243B2" w14:paraId="4C54F941" w14:textId="77777777" w:rsidTr="00DB381C">
        <w:trPr>
          <w:trHeight w:val="5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A902" w14:textId="77777777" w:rsidR="00D243B2" w:rsidRDefault="00D243B2" w:rsidP="00DB381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5DE15F82" w14:textId="77777777" w:rsidR="00D243B2" w:rsidRDefault="00D243B2" w:rsidP="00DB381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D765" w14:textId="77777777" w:rsidR="00D243B2" w:rsidRDefault="00D243B2" w:rsidP="00DB381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F703" w14:textId="77777777" w:rsidR="00D243B2" w:rsidRDefault="00D243B2" w:rsidP="00DB381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0635" w14:textId="77777777" w:rsidR="00D243B2" w:rsidRDefault="00D243B2" w:rsidP="00DB381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A1C" w14:textId="77777777" w:rsidR="00D243B2" w:rsidRDefault="00D243B2" w:rsidP="00DB381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D243B2" w14:paraId="399EEBC1" w14:textId="77777777" w:rsidTr="00DB381C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1E95" w14:textId="77777777" w:rsidR="00D243B2" w:rsidRDefault="00D243B2" w:rsidP="00DB381C">
            <w:pPr>
              <w:rPr>
                <w:b/>
                <w:lang w:eastAsia="lt-LT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3084" w14:textId="77777777" w:rsidR="00D243B2" w:rsidRDefault="00D243B2" w:rsidP="00DB381C">
            <w:pPr>
              <w:rPr>
                <w:b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117E" w14:textId="77777777" w:rsidR="00D243B2" w:rsidRDefault="00D243B2" w:rsidP="00DB381C">
            <w:pPr>
              <w:rPr>
                <w:b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EAF0" w14:textId="77777777" w:rsidR="00D243B2" w:rsidRDefault="00D243B2" w:rsidP="00DB381C">
            <w:pPr>
              <w:rPr>
                <w:b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BCB2" w14:textId="77777777" w:rsidR="00D243B2" w:rsidRDefault="00D243B2" w:rsidP="00DB381C">
            <w:pPr>
              <w:rPr>
                <w:b/>
                <w:lang w:eastAsia="lt-LT"/>
              </w:rPr>
            </w:pPr>
          </w:p>
        </w:tc>
      </w:tr>
      <w:tr w:rsidR="00D243B2" w14:paraId="5F32FF57" w14:textId="77777777" w:rsidTr="00DB381C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24F4" w14:textId="77777777" w:rsidR="00D243B2" w:rsidRDefault="00D243B2" w:rsidP="00DB381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7651" w14:textId="77777777" w:rsidR="00D243B2" w:rsidRPr="00E72899" w:rsidRDefault="00D243B2" w:rsidP="00DB381C">
            <w:r w:rsidRPr="00E72899">
              <w:t xml:space="preserve">Artojo g. 6. </w:t>
            </w:r>
          </w:p>
          <w:p w14:paraId="6E84B473" w14:textId="77777777" w:rsidR="00D243B2" w:rsidRPr="00E72899" w:rsidRDefault="00D243B2" w:rsidP="00DB381C">
            <w:r w:rsidRPr="00E72899">
              <w:t>Stalių dirbtuvės</w:t>
            </w:r>
            <w:r>
              <w:t>;</w:t>
            </w:r>
            <w:r w:rsidRPr="00E72899">
              <w:t xml:space="preserve"> </w:t>
            </w:r>
          </w:p>
          <w:p w14:paraId="740B945D" w14:textId="77777777" w:rsidR="00D243B2" w:rsidRPr="00E72899" w:rsidRDefault="00D243B2" w:rsidP="00DB381C">
            <w:r w:rsidRPr="00E72899">
              <w:t>Lentpjūvė</w:t>
            </w:r>
            <w:r>
              <w:t>;</w:t>
            </w:r>
            <w:r w:rsidRPr="00E72899">
              <w:t xml:space="preserve"> </w:t>
            </w:r>
          </w:p>
          <w:p w14:paraId="7B47A5E6" w14:textId="77777777" w:rsidR="00D243B2" w:rsidRPr="00E72899" w:rsidRDefault="00D243B2" w:rsidP="00DB381C">
            <w:r w:rsidRPr="00E72899">
              <w:t>Gamybos cechas</w:t>
            </w:r>
            <w:r>
              <w:t>;</w:t>
            </w:r>
            <w:r w:rsidRPr="00E72899">
              <w:t xml:space="preserve"> </w:t>
            </w:r>
          </w:p>
          <w:p w14:paraId="06B45AF9" w14:textId="77777777" w:rsidR="00D243B2" w:rsidRPr="00E72899" w:rsidRDefault="00D243B2" w:rsidP="00DB381C">
            <w:r w:rsidRPr="00E72899">
              <w:t xml:space="preserve">Šaltkalvių dirbtuvės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405" w14:textId="77777777" w:rsidR="00D243B2" w:rsidRPr="00E72899" w:rsidRDefault="00D243B2" w:rsidP="00DB381C">
            <w:r w:rsidRPr="00E72899">
              <w:t>UAB „</w:t>
            </w:r>
            <w:r>
              <w:t>Kuršių marių respublika</w:t>
            </w:r>
            <w:r w:rsidRPr="00E72899">
              <w:t>“</w:t>
            </w:r>
          </w:p>
          <w:p w14:paraId="7AF6CB2E" w14:textId="77777777" w:rsidR="00D243B2" w:rsidRPr="00E72899" w:rsidRDefault="00D243B2" w:rsidP="00DB381C">
            <w:r w:rsidRPr="00E72899">
              <w:t xml:space="preserve">Kodas </w:t>
            </w:r>
            <w:r>
              <w:t>304429046</w:t>
            </w:r>
          </w:p>
          <w:p w14:paraId="68DD9BF8" w14:textId="77777777" w:rsidR="00D243B2" w:rsidRDefault="00D243B2" w:rsidP="00DB381C">
            <w:r>
              <w:t>Artojo g. 6</w:t>
            </w:r>
            <w:r w:rsidRPr="00E72899">
              <w:t xml:space="preserve">, </w:t>
            </w:r>
          </w:p>
          <w:p w14:paraId="18B56777" w14:textId="77777777" w:rsidR="00D243B2" w:rsidRPr="00E72899" w:rsidRDefault="00D243B2" w:rsidP="00DB381C">
            <w:pPr>
              <w:rPr>
                <w:lang w:eastAsia="lt-LT"/>
              </w:rPr>
            </w:pPr>
            <w:r>
              <w:t>92105</w:t>
            </w:r>
            <w:r w:rsidRPr="00E72899">
              <w:t xml:space="preserve"> </w:t>
            </w:r>
            <w:r>
              <w:t>Klaipėda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911" w14:textId="77777777" w:rsidR="00D243B2" w:rsidRPr="00E72899" w:rsidRDefault="00D243B2" w:rsidP="00DB381C">
            <w:pPr>
              <w:jc w:val="center"/>
            </w:pPr>
          </w:p>
          <w:p w14:paraId="2D1B7392" w14:textId="77777777" w:rsidR="00D243B2" w:rsidRPr="00E72899" w:rsidRDefault="00D243B2" w:rsidP="00DB381C">
            <w:pPr>
              <w:jc w:val="center"/>
            </w:pPr>
            <w:r w:rsidRPr="00E72899">
              <w:t>2195-0002-9148</w:t>
            </w:r>
          </w:p>
          <w:p w14:paraId="112D69D5" w14:textId="77777777" w:rsidR="00D243B2" w:rsidRPr="00E72899" w:rsidRDefault="00D243B2" w:rsidP="00DB381C">
            <w:pPr>
              <w:jc w:val="center"/>
            </w:pPr>
            <w:r w:rsidRPr="00E72899">
              <w:t>2195-0002-9091</w:t>
            </w:r>
          </w:p>
          <w:p w14:paraId="1641C6EE" w14:textId="77777777" w:rsidR="00D243B2" w:rsidRPr="00E72899" w:rsidRDefault="00D243B2" w:rsidP="00DB381C">
            <w:pPr>
              <w:jc w:val="center"/>
            </w:pPr>
            <w:r w:rsidRPr="00E72899">
              <w:t>2195-0002-9115</w:t>
            </w:r>
          </w:p>
          <w:p w14:paraId="747954ED" w14:textId="77777777" w:rsidR="00D243B2" w:rsidRPr="00E72899" w:rsidRDefault="00D243B2" w:rsidP="00DB381C">
            <w:pPr>
              <w:jc w:val="center"/>
              <w:rPr>
                <w:lang w:eastAsia="lt-LT"/>
              </w:rPr>
            </w:pPr>
            <w:r w:rsidRPr="00E72899">
              <w:t>2195-0002-9048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856" w14:textId="77777777" w:rsidR="00D243B2" w:rsidRPr="00E72899" w:rsidRDefault="00D243B2" w:rsidP="00DB381C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Pastato naudotojas nevykdo Lietuvos Respublikos statybos įstatymo 47 straipsnio 1 dalies 2</w:t>
            </w:r>
            <w:r>
              <w:rPr>
                <w:lang w:eastAsia="lt-LT"/>
              </w:rPr>
              <w:t>, 3 ir 4 punktuose</w:t>
            </w:r>
            <w:r w:rsidRPr="00E72899">
              <w:rPr>
                <w:lang w:eastAsia="lt-LT"/>
              </w:rPr>
              <w:t xml:space="preserve"> nustatytą pareigą prižiūrėti statinį. Statinys atitinka Aprašo* </w:t>
            </w:r>
            <w:r w:rsidRPr="00662CE9">
              <w:rPr>
                <w:lang w:eastAsia="lt-LT"/>
              </w:rPr>
              <w:t xml:space="preserve">4.1 ir 4.2 </w:t>
            </w:r>
            <w:r w:rsidRPr="00E72899">
              <w:rPr>
                <w:lang w:eastAsia="lt-LT"/>
              </w:rPr>
              <w:t>papunkči</w:t>
            </w:r>
            <w:r>
              <w:rPr>
                <w:lang w:eastAsia="lt-LT"/>
              </w:rPr>
              <w:t>ų</w:t>
            </w:r>
            <w:r w:rsidRPr="00E72899">
              <w:rPr>
                <w:lang w:eastAsia="lt-LT"/>
              </w:rPr>
              <w:t xml:space="preserve"> požymius.</w:t>
            </w:r>
          </w:p>
        </w:tc>
      </w:tr>
      <w:tr w:rsidR="00D243B2" w14:paraId="4E7448E6" w14:textId="77777777" w:rsidTr="00DB381C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F70" w14:textId="77777777" w:rsidR="00D243B2" w:rsidRDefault="00D243B2" w:rsidP="00DB381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590" w14:textId="77777777" w:rsidR="00D243B2" w:rsidRDefault="00D243B2" w:rsidP="00DB381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14:paraId="3759E943" w14:textId="77777777" w:rsidR="00D243B2" w:rsidRDefault="00D243B2" w:rsidP="00DB381C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43D" w14:textId="77777777" w:rsidR="00D243B2" w:rsidRDefault="00D243B2" w:rsidP="00DB381C">
            <w:pPr>
              <w:rPr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3EC" w14:textId="77777777" w:rsidR="00D243B2" w:rsidRDefault="00D243B2" w:rsidP="00DB381C">
            <w:pPr>
              <w:jc w:val="center"/>
              <w:rPr>
                <w:lang w:eastAsia="lt-LT"/>
              </w:rPr>
            </w:pPr>
          </w:p>
          <w:p w14:paraId="1537EB36" w14:textId="77777777" w:rsidR="00D243B2" w:rsidRDefault="00D243B2" w:rsidP="00DB381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C1E" w14:textId="77777777" w:rsidR="00D243B2" w:rsidRDefault="00D243B2" w:rsidP="00DB381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</w:t>
            </w:r>
            <w:r w:rsidRPr="00E72899">
              <w:rPr>
                <w:lang w:eastAsia="lt-LT"/>
              </w:rPr>
              <w:t>1 dalies 2</w:t>
            </w:r>
            <w:r>
              <w:rPr>
                <w:lang w:eastAsia="lt-LT"/>
              </w:rPr>
              <w:t>, 3 ir 4 punktuose</w:t>
            </w:r>
            <w:r w:rsidRPr="00E72899">
              <w:rPr>
                <w:lang w:eastAsia="lt-LT"/>
              </w:rPr>
              <w:t xml:space="preserve"> nustatytą pareigą</w:t>
            </w:r>
            <w:r>
              <w:rPr>
                <w:lang w:eastAsia="lt-LT"/>
              </w:rPr>
              <w:t xml:space="preserve"> prižiūrėti statinį. Statinys atitinka Aprašo* 4.1 ir 4.2 papunkčių požymius.</w:t>
            </w:r>
          </w:p>
        </w:tc>
      </w:tr>
    </w:tbl>
    <w:p w14:paraId="5E1D7CC4" w14:textId="77777777" w:rsidR="00D243B2" w:rsidRPr="00AE1315" w:rsidRDefault="00D243B2" w:rsidP="00D243B2">
      <w:pPr>
        <w:jc w:val="both"/>
      </w:pPr>
      <w:r>
        <w:t>*A</w:t>
      </w:r>
      <w:r w:rsidRPr="00AE1315">
        <w:t>pleisto</w:t>
      </w:r>
      <w:r>
        <w:t xml:space="preserve"> ir neprižiūrimo </w:t>
      </w:r>
      <w:r w:rsidRPr="00AE1315">
        <w:t>nekilnojamojo turto nustatymo tvarkos aprašas</w:t>
      </w:r>
      <w:r>
        <w:t xml:space="preserve">, patvirtintas </w:t>
      </w:r>
      <w:r w:rsidRPr="00AB5184">
        <w:t>Klaipėdos miesto savivaldybės tarybos 20</w:t>
      </w:r>
      <w:r>
        <w:t>22</w:t>
      </w:r>
      <w:r w:rsidRPr="00AB5184">
        <w:t xml:space="preserve"> m. </w:t>
      </w:r>
      <w:r>
        <w:t xml:space="preserve">spalio 20 d. </w:t>
      </w:r>
      <w:r w:rsidRPr="00AB5184">
        <w:t xml:space="preserve">sprendimu Nr. </w:t>
      </w:r>
      <w:r>
        <w:t>T2-237.</w:t>
      </w:r>
    </w:p>
    <w:p w14:paraId="2C48438C" w14:textId="77777777" w:rsidR="00D243B2" w:rsidRDefault="00D243B2" w:rsidP="00D243B2">
      <w:pPr>
        <w:jc w:val="both"/>
      </w:pPr>
    </w:p>
    <w:p w14:paraId="6B540B41" w14:textId="77777777" w:rsidR="00D243B2" w:rsidRPr="00832CC9" w:rsidRDefault="00D243B2" w:rsidP="00D243B2">
      <w:pPr>
        <w:jc w:val="center"/>
      </w:pPr>
      <w:r>
        <w:t>_______________________</w:t>
      </w:r>
    </w:p>
    <w:p w14:paraId="7D02B9DB" w14:textId="0417DA89" w:rsidR="004273F6" w:rsidRPr="00832CC9" w:rsidRDefault="004273F6" w:rsidP="00D243B2">
      <w:pPr>
        <w:jc w:val="center"/>
      </w:pP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41832" w14:textId="77777777" w:rsidR="00B160E6" w:rsidRDefault="00B160E6" w:rsidP="00D57F27">
      <w:r>
        <w:separator/>
      </w:r>
    </w:p>
  </w:endnote>
  <w:endnote w:type="continuationSeparator" w:id="0">
    <w:p w14:paraId="1653244A" w14:textId="77777777" w:rsidR="00B160E6" w:rsidRDefault="00B160E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0233F" w14:textId="77777777" w:rsidR="00B160E6" w:rsidRDefault="00B160E6" w:rsidP="00D57F27">
      <w:r>
        <w:separator/>
      </w:r>
    </w:p>
  </w:footnote>
  <w:footnote w:type="continuationSeparator" w:id="0">
    <w:p w14:paraId="2A5A1EBE" w14:textId="77777777" w:rsidR="00B160E6" w:rsidRDefault="00B160E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DFF7778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4C97271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1CF9"/>
    <w:rsid w:val="001D4D63"/>
    <w:rsid w:val="00343D40"/>
    <w:rsid w:val="0037523E"/>
    <w:rsid w:val="004273F6"/>
    <w:rsid w:val="004476DD"/>
    <w:rsid w:val="004832C8"/>
    <w:rsid w:val="00597EE8"/>
    <w:rsid w:val="005F495C"/>
    <w:rsid w:val="00832CC9"/>
    <w:rsid w:val="008354D5"/>
    <w:rsid w:val="008E6E82"/>
    <w:rsid w:val="00973B53"/>
    <w:rsid w:val="00996C61"/>
    <w:rsid w:val="00AF7D08"/>
    <w:rsid w:val="00B160E6"/>
    <w:rsid w:val="00B750B6"/>
    <w:rsid w:val="00B85288"/>
    <w:rsid w:val="00C81B7B"/>
    <w:rsid w:val="00CA4D3B"/>
    <w:rsid w:val="00D243B2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C3F5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2023-12-04T07:59:00Z</dcterms:created>
  <dcterms:modified xsi:type="dcterms:W3CDTF">2023-12-04T07:59:00Z</dcterms:modified>
</cp:coreProperties>
</file>