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F86BC3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CED55B0" wp14:editId="67FD27F7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4B00D1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F6B2EC3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DEDCAB3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6862965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C7BEC76" w14:textId="77777777" w:rsidR="00951502" w:rsidRPr="00951502" w:rsidRDefault="00951502" w:rsidP="00951502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b/>
        </w:rPr>
      </w:pPr>
      <w:r w:rsidRPr="00951502">
        <w:rPr>
          <w:b/>
        </w:rPr>
        <w:t>DĖL KLAIPĖDOS MIESTO SAVIVALDYBĖS TARYBOS 2021 M. SPALIO 28 D. SPRENDIMO</w:t>
      </w:r>
      <w:r w:rsidRPr="00951502">
        <w:rPr>
          <w:b/>
          <w:noProof/>
        </w:rPr>
        <w:t xml:space="preserve"> </w:t>
      </w:r>
      <w:r w:rsidRPr="00951502">
        <w:rPr>
          <w:b/>
        </w:rPr>
        <w:t xml:space="preserve">NR. </w:t>
      </w:r>
      <w:r w:rsidRPr="00951502">
        <w:rPr>
          <w:b/>
          <w:noProof/>
        </w:rPr>
        <w:t>T2-228</w:t>
      </w:r>
      <w:r w:rsidRPr="00951502">
        <w:rPr>
          <w:b/>
        </w:rPr>
        <w:t xml:space="preserve"> „DĖL KLAIPĖDOS MIESTO ŽELDYNŲ IR ŽELDINIŲ APSAUGOS, PRIEŽIŪROS IR TVARKYMO KOMISIJOS SUDARYMO IR JOS NUOSTATŲ PATVIRTINIMO“ PAKEITIMO</w:t>
      </w:r>
    </w:p>
    <w:p w14:paraId="59108C79" w14:textId="77777777" w:rsidR="00CA4D3B" w:rsidRDefault="00CA4D3B" w:rsidP="00CA4D3B">
      <w:pPr>
        <w:jc w:val="center"/>
      </w:pPr>
    </w:p>
    <w:bookmarkStart w:id="1" w:name="registravimoDataIlga"/>
    <w:p w14:paraId="6AE9DDB7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lapkričio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T2-321</w:t>
      </w:r>
      <w:bookmarkEnd w:id="2"/>
    </w:p>
    <w:p w14:paraId="28EB9491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0AF457B" w14:textId="44613536" w:rsidR="00CA4D3B" w:rsidRDefault="00CA4D3B" w:rsidP="00CA4D3B">
      <w:pPr>
        <w:jc w:val="center"/>
      </w:pPr>
    </w:p>
    <w:p w14:paraId="6043280A" w14:textId="77777777" w:rsidR="005329AC" w:rsidRPr="008354D5" w:rsidRDefault="005329AC" w:rsidP="00CA4D3B">
      <w:pPr>
        <w:jc w:val="center"/>
      </w:pPr>
    </w:p>
    <w:p w14:paraId="35373322" w14:textId="0B63F628" w:rsidR="00951502" w:rsidRPr="00951502" w:rsidRDefault="00951502" w:rsidP="00951502">
      <w:pPr>
        <w:tabs>
          <w:tab w:val="left" w:pos="912"/>
        </w:tabs>
        <w:ind w:firstLine="709"/>
        <w:jc w:val="both"/>
      </w:pPr>
      <w:r w:rsidRPr="00951502">
        <w:t>Vadovaudamasi Lietuvos Respublikos vietos savivaldos įstatymo 15 straipsnio 2 dalies 4 punktu ir Lietuvos Respublikos želdynų įstatymo 5 straipsnio 1 dalies 5 punktu</w:t>
      </w:r>
      <w:r w:rsidRPr="00951502">
        <w:rPr>
          <w:color w:val="000000"/>
        </w:rPr>
        <w:t>,</w:t>
      </w:r>
      <w:r w:rsidRPr="00951502">
        <w:t xml:space="preserve"> Klaipėdos miesto savivaldybės taryba </w:t>
      </w:r>
      <w:r w:rsidRPr="00951502">
        <w:rPr>
          <w:spacing w:val="60"/>
        </w:rPr>
        <w:t>nusprendži</w:t>
      </w:r>
      <w:r w:rsidRPr="00951502">
        <w:t>a:</w:t>
      </w:r>
    </w:p>
    <w:p w14:paraId="21B176A5" w14:textId="77777777" w:rsidR="00951502" w:rsidRPr="00951502" w:rsidRDefault="00951502" w:rsidP="00951502">
      <w:pPr>
        <w:ind w:firstLine="709"/>
        <w:jc w:val="both"/>
        <w:rPr>
          <w:shd w:val="clear" w:color="auto" w:fill="FFFFFF"/>
        </w:rPr>
      </w:pPr>
      <w:r w:rsidRPr="00951502">
        <w:rPr>
          <w:shd w:val="clear" w:color="auto" w:fill="FFFFFF"/>
        </w:rPr>
        <w:t xml:space="preserve">1. Pakeisti </w:t>
      </w:r>
      <w:r w:rsidRPr="00951502">
        <w:t>Klaipėdos miesto savivaldybės tarybos 2021 m spalio 28 d. sprendimą</w:t>
      </w:r>
      <w:r w:rsidRPr="00951502">
        <w:rPr>
          <w:noProof/>
        </w:rPr>
        <w:t xml:space="preserve"> </w:t>
      </w:r>
      <w:r w:rsidRPr="00951502">
        <w:t xml:space="preserve">Nr. </w:t>
      </w:r>
      <w:r w:rsidRPr="00951502">
        <w:rPr>
          <w:noProof/>
        </w:rPr>
        <w:t>T2-228</w:t>
      </w:r>
      <w:r w:rsidRPr="00951502">
        <w:t xml:space="preserve"> „Dėl Klaipėdos miesto želdynų ir želdinių apsaugos, priežiūros ir tvarkymo komisijos sudarymo ir jos nuostatų patvirtinimo“ </w:t>
      </w:r>
      <w:r w:rsidRPr="00951502">
        <w:rPr>
          <w:shd w:val="clear" w:color="auto" w:fill="FFFFFF"/>
        </w:rPr>
        <w:t>ir 1 punktą išdėstyti taip:</w:t>
      </w:r>
    </w:p>
    <w:p w14:paraId="302162DF" w14:textId="77777777" w:rsidR="00951502" w:rsidRPr="00951502" w:rsidRDefault="00951502" w:rsidP="00951502">
      <w:pPr>
        <w:ind w:firstLine="709"/>
        <w:jc w:val="both"/>
        <w:rPr>
          <w:lang w:eastAsia="lt-LT"/>
        </w:rPr>
      </w:pPr>
      <w:r w:rsidRPr="00951502">
        <w:rPr>
          <w:lang w:eastAsia="lt-LT"/>
        </w:rPr>
        <w:t xml:space="preserve">„1. Sudaryti šios sudėties Klaipėdos miesto </w:t>
      </w:r>
      <w:bookmarkStart w:id="3" w:name="_Hlk83208403"/>
      <w:r w:rsidRPr="00951502">
        <w:rPr>
          <w:lang w:eastAsia="lt-LT"/>
        </w:rPr>
        <w:t xml:space="preserve">želdynų ir želdinių apsaugos, priežiūros ir tvarkymo </w:t>
      </w:r>
      <w:bookmarkEnd w:id="3"/>
      <w:r w:rsidRPr="00951502">
        <w:rPr>
          <w:lang w:eastAsia="lt-LT"/>
        </w:rPr>
        <w:t>komisiją:</w:t>
      </w:r>
    </w:p>
    <w:p w14:paraId="0BDAD111" w14:textId="14E70CF0" w:rsidR="00951502" w:rsidRPr="00951502" w:rsidRDefault="00951502" w:rsidP="00951502">
      <w:pPr>
        <w:ind w:firstLine="709"/>
        <w:jc w:val="both"/>
        <w:rPr>
          <w:lang w:eastAsia="lt-LT"/>
        </w:rPr>
      </w:pPr>
      <w:r w:rsidRPr="00951502">
        <w:rPr>
          <w:lang w:eastAsia="lt-LT"/>
        </w:rPr>
        <w:t>Rasa Jievaitienė – Klaipėdos miesto savivaldybės administracijos Aplinkosaugos skyriaus vedėja (komisijos pirmininkė);</w:t>
      </w:r>
    </w:p>
    <w:p w14:paraId="64933AA9" w14:textId="77777777" w:rsidR="00951502" w:rsidRPr="00951502" w:rsidRDefault="00951502" w:rsidP="00951502">
      <w:pPr>
        <w:ind w:firstLine="709"/>
        <w:jc w:val="both"/>
        <w:rPr>
          <w:lang w:eastAsia="lt-LT"/>
        </w:rPr>
      </w:pPr>
      <w:r w:rsidRPr="00951502">
        <w:rPr>
          <w:lang w:eastAsia="lt-LT"/>
        </w:rPr>
        <w:t>Jurgita Eglinskė – Klaipėdos miesto savivaldybės administracijos Urbanistikos ir architektūros skyriaus kraštovaizdžio architektė (vyriausioji specialistė)</w:t>
      </w:r>
      <w:r w:rsidRPr="00951502">
        <w:t xml:space="preserve"> (komisijos </w:t>
      </w:r>
      <w:r w:rsidRPr="00951502">
        <w:rPr>
          <w:lang w:eastAsia="lt-LT"/>
        </w:rPr>
        <w:t>pirmininkės pavaduotoja);</w:t>
      </w:r>
    </w:p>
    <w:p w14:paraId="7F3E5C27" w14:textId="77777777" w:rsidR="00951502" w:rsidRPr="00951502" w:rsidRDefault="00951502" w:rsidP="00951502">
      <w:pPr>
        <w:ind w:firstLine="709"/>
        <w:jc w:val="both"/>
        <w:rPr>
          <w:lang w:eastAsia="lt-LT"/>
        </w:rPr>
      </w:pPr>
      <w:r w:rsidRPr="00951502">
        <w:rPr>
          <w:lang w:eastAsia="lt-LT"/>
        </w:rPr>
        <w:t>Martyna Šeputienė – Klaipėdos miesto savivaldybės administracijos Aplinkosaugos skyriaus vyriausioji specialistė</w:t>
      </w:r>
      <w:r w:rsidRPr="00951502">
        <w:t xml:space="preserve"> (komisijos </w:t>
      </w:r>
      <w:r w:rsidRPr="00951502">
        <w:rPr>
          <w:lang w:eastAsia="lt-LT"/>
        </w:rPr>
        <w:t>sekretorė);</w:t>
      </w:r>
    </w:p>
    <w:p w14:paraId="1662408D" w14:textId="77777777" w:rsidR="00951502" w:rsidRPr="00951502" w:rsidRDefault="00951502" w:rsidP="00951502">
      <w:pPr>
        <w:ind w:firstLine="709"/>
        <w:jc w:val="both"/>
        <w:rPr>
          <w:lang w:eastAsia="lt-LT"/>
        </w:rPr>
      </w:pPr>
      <w:r w:rsidRPr="00951502">
        <w:rPr>
          <w:lang w:eastAsia="lt-LT"/>
        </w:rPr>
        <w:t>Egidijus Bacevičius – Klaipėdos universiteto darbuotojas, biologas;</w:t>
      </w:r>
    </w:p>
    <w:p w14:paraId="525328C7" w14:textId="77777777" w:rsidR="00951502" w:rsidRPr="00951502" w:rsidRDefault="00951502" w:rsidP="00951502">
      <w:pPr>
        <w:ind w:firstLine="709"/>
        <w:jc w:val="both"/>
        <w:rPr>
          <w:lang w:eastAsia="lt-LT"/>
        </w:rPr>
      </w:pPr>
      <w:r w:rsidRPr="00951502">
        <w:rPr>
          <w:lang w:eastAsia="lt-LT"/>
        </w:rPr>
        <w:t>Viktorija Jonutė – asociacijos „Klaipėdos žalieji“ narė, kraštovaizdžio architektė;</w:t>
      </w:r>
    </w:p>
    <w:p w14:paraId="5B50460A" w14:textId="77777777" w:rsidR="00951502" w:rsidRPr="00951502" w:rsidRDefault="00951502" w:rsidP="00951502">
      <w:pPr>
        <w:ind w:firstLine="709"/>
        <w:jc w:val="both"/>
        <w:rPr>
          <w:lang w:eastAsia="lt-LT"/>
        </w:rPr>
      </w:pPr>
      <w:r w:rsidRPr="00951502">
        <w:rPr>
          <w:lang w:eastAsia="lt-LT"/>
        </w:rPr>
        <w:t>Vitalijus Juška – Klaipėdos miesto savivaldybės administracijos Paveldosaugos skyriaus vedėjas;</w:t>
      </w:r>
    </w:p>
    <w:p w14:paraId="319BCF1E" w14:textId="77777777" w:rsidR="00951502" w:rsidRPr="00951502" w:rsidRDefault="00951502" w:rsidP="00951502">
      <w:pPr>
        <w:ind w:firstLine="709"/>
        <w:jc w:val="both"/>
        <w:rPr>
          <w:lang w:eastAsia="lt-LT"/>
        </w:rPr>
      </w:pPr>
      <w:r w:rsidRPr="00951502">
        <w:rPr>
          <w:lang w:eastAsia="lt-LT"/>
        </w:rPr>
        <w:t>Marija Kalendė – Klaipėdos bendruomenių asociacijos valdybos narė;</w:t>
      </w:r>
    </w:p>
    <w:p w14:paraId="41657170" w14:textId="77777777" w:rsidR="00951502" w:rsidRPr="00951502" w:rsidRDefault="00951502" w:rsidP="00951502">
      <w:pPr>
        <w:ind w:firstLine="709"/>
        <w:jc w:val="both"/>
        <w:rPr>
          <w:lang w:eastAsia="lt-LT"/>
        </w:rPr>
      </w:pPr>
      <w:r w:rsidRPr="00951502">
        <w:rPr>
          <w:lang w:eastAsia="lt-LT"/>
        </w:rPr>
        <w:t>Liudvika Kuzminčiūtė – asociacijos „Klaipėdos žalieji“ pirmininkė;</w:t>
      </w:r>
    </w:p>
    <w:p w14:paraId="6BBDB0B9" w14:textId="77777777" w:rsidR="00951502" w:rsidRPr="00951502" w:rsidRDefault="00951502" w:rsidP="00951502">
      <w:pPr>
        <w:ind w:firstLine="709"/>
        <w:jc w:val="both"/>
        <w:rPr>
          <w:lang w:eastAsia="lt-LT"/>
        </w:rPr>
      </w:pPr>
      <w:r w:rsidRPr="00951502">
        <w:rPr>
          <w:lang w:eastAsia="lt-LT"/>
        </w:rPr>
        <w:t xml:space="preserve">doc. dr. Rita Nekrošienė – želdinių ekspertė; </w:t>
      </w:r>
    </w:p>
    <w:p w14:paraId="67319DA5" w14:textId="77777777" w:rsidR="00951502" w:rsidRPr="00951502" w:rsidRDefault="00951502" w:rsidP="00951502">
      <w:pPr>
        <w:ind w:firstLine="709"/>
        <w:jc w:val="both"/>
        <w:rPr>
          <w:lang w:eastAsia="lt-LT"/>
        </w:rPr>
      </w:pPr>
      <w:r w:rsidRPr="00951502">
        <w:rPr>
          <w:lang w:eastAsia="lt-LT"/>
        </w:rPr>
        <w:t>Gediminas Pocius – Klaipėdos miesto savivaldybės administracijos Statybos leidimų ir statinių priežiūros skyriaus vedėjas;</w:t>
      </w:r>
    </w:p>
    <w:p w14:paraId="7579A744" w14:textId="77777777" w:rsidR="00951502" w:rsidRPr="00951502" w:rsidRDefault="00951502" w:rsidP="00951502">
      <w:pPr>
        <w:ind w:firstLine="709"/>
        <w:jc w:val="both"/>
        <w:rPr>
          <w:lang w:eastAsia="lt-LT"/>
        </w:rPr>
      </w:pPr>
      <w:r w:rsidRPr="00951502">
        <w:rPr>
          <w:lang w:eastAsia="lt-LT"/>
        </w:rPr>
        <w:t>Edita Valiūnienė – Klaipėdos miesto savivaldybės administracijos Miesto tvarkymo skyriaus vyriausioji specialistė;</w:t>
      </w:r>
    </w:p>
    <w:p w14:paraId="5712E439" w14:textId="77777777" w:rsidR="00951502" w:rsidRPr="00951502" w:rsidRDefault="00951502" w:rsidP="00951502">
      <w:pPr>
        <w:ind w:firstLine="709"/>
        <w:jc w:val="both"/>
        <w:rPr>
          <w:lang w:eastAsia="lt-LT"/>
        </w:rPr>
      </w:pPr>
      <w:r w:rsidRPr="00951502">
        <w:rPr>
          <w:lang w:eastAsia="lt-LT"/>
        </w:rPr>
        <w:t>Klaipėdos miesto savivaldybės tarybos Miesto ūkio ir aplinkosaugos komiteto narys.“</w:t>
      </w:r>
    </w:p>
    <w:p w14:paraId="0ACA36C0" w14:textId="77777777" w:rsidR="00951502" w:rsidRPr="00951502" w:rsidRDefault="00951502" w:rsidP="00951502">
      <w:pPr>
        <w:tabs>
          <w:tab w:val="left" w:pos="912"/>
        </w:tabs>
        <w:ind w:firstLine="709"/>
        <w:jc w:val="both"/>
      </w:pPr>
      <w:r w:rsidRPr="00951502">
        <w:rPr>
          <w:lang w:val="en-US"/>
        </w:rPr>
        <w:t>2</w:t>
      </w:r>
      <w:r w:rsidRPr="00951502">
        <w:t>. Skelbti šį sprendimą Klaipėdos miesto savivaldybės interneto svetainėje.</w:t>
      </w:r>
    </w:p>
    <w:p w14:paraId="4CF934B6" w14:textId="77777777" w:rsidR="00CA4D3B" w:rsidRDefault="00CA4D3B" w:rsidP="00CA4D3B">
      <w:pPr>
        <w:jc w:val="both"/>
      </w:pPr>
    </w:p>
    <w:p w14:paraId="0F6819B0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61AE9230" w14:textId="77777777" w:rsidTr="00C56F56">
        <w:tc>
          <w:tcPr>
            <w:tcW w:w="6204" w:type="dxa"/>
          </w:tcPr>
          <w:p w14:paraId="27AE3A2C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61FA7D87" w14:textId="15D1B6F4" w:rsidR="004476DD" w:rsidRDefault="00951502" w:rsidP="004476DD">
            <w:pPr>
              <w:jc w:val="right"/>
            </w:pPr>
            <w:r>
              <w:t>Arvydas Vaitkus</w:t>
            </w:r>
          </w:p>
        </w:tc>
      </w:tr>
    </w:tbl>
    <w:p w14:paraId="012B15BB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4A48F8" w14:textId="77777777" w:rsidR="00F51622" w:rsidRDefault="00F51622" w:rsidP="00E014C1">
      <w:r>
        <w:separator/>
      </w:r>
    </w:p>
  </w:endnote>
  <w:endnote w:type="continuationSeparator" w:id="0">
    <w:p w14:paraId="5FCE0323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F30AD0" w14:textId="77777777" w:rsidR="00F51622" w:rsidRDefault="00F51622" w:rsidP="00E014C1">
      <w:r>
        <w:separator/>
      </w:r>
    </w:p>
  </w:footnote>
  <w:footnote w:type="continuationSeparator" w:id="0">
    <w:p w14:paraId="0A287A3B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EC6260D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2AE9446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4A5E0D"/>
    <w:rsid w:val="005329AC"/>
    <w:rsid w:val="00597EE8"/>
    <w:rsid w:val="005F495C"/>
    <w:rsid w:val="008354D5"/>
    <w:rsid w:val="00894D6F"/>
    <w:rsid w:val="00922CD4"/>
    <w:rsid w:val="00951502"/>
    <w:rsid w:val="00A12691"/>
    <w:rsid w:val="00AF7D08"/>
    <w:rsid w:val="00C56F56"/>
    <w:rsid w:val="00CA4D3B"/>
    <w:rsid w:val="00CC482A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C3B91"/>
  <w15:docId w15:val="{95236EDB-45EA-4A2B-B5CA-41C700FF1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1408</Words>
  <Characters>804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2023-12-05T11:48:00Z</dcterms:created>
  <dcterms:modified xsi:type="dcterms:W3CDTF">2023-12-05T11:48:00Z</dcterms:modified>
</cp:coreProperties>
</file>