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0273D9D9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 xml:space="preserve">teritorijų planavimo įstatymo </w:t>
      </w:r>
      <w:r w:rsidR="00670D5A">
        <w:rPr>
          <w:sz w:val="24"/>
          <w:szCs w:val="24"/>
        </w:rPr>
        <w:t>2 straipsnio 34 dalimi,</w:t>
      </w:r>
      <w:r w:rsidR="00FF01A5">
        <w:rPr>
          <w:sz w:val="24"/>
          <w:szCs w:val="24"/>
        </w:rPr>
        <w:t xml:space="preserve"> </w:t>
      </w:r>
      <w:r>
        <w:rPr>
          <w:sz w:val="24"/>
          <w:szCs w:val="24"/>
        </w:rPr>
        <w:t>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2229DA">
        <w:rPr>
          <w:sz w:val="24"/>
          <w:szCs w:val="24"/>
        </w:rPr>
        <w:t xml:space="preserve">gruodžio </w:t>
      </w:r>
      <w:r w:rsidR="0044107A">
        <w:rPr>
          <w:sz w:val="24"/>
          <w:szCs w:val="24"/>
        </w:rPr>
        <w:t xml:space="preserve"> </w:t>
      </w:r>
      <w:r w:rsidR="00670D5A">
        <w:rPr>
          <w:sz w:val="24"/>
          <w:szCs w:val="24"/>
        </w:rPr>
        <w:t>2</w:t>
      </w:r>
      <w:r w:rsidR="002229DA">
        <w:rPr>
          <w:sz w:val="24"/>
          <w:szCs w:val="24"/>
        </w:rPr>
        <w:t>8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9A3F1C">
        <w:rPr>
          <w:sz w:val="24"/>
          <w:szCs w:val="24"/>
        </w:rPr>
        <w:t>1-</w:t>
      </w:r>
      <w:r w:rsidR="00B878AF">
        <w:rPr>
          <w:sz w:val="24"/>
          <w:szCs w:val="24"/>
        </w:rPr>
        <w:t> </w:t>
      </w:r>
      <w:r w:rsidR="0086707F">
        <w:rPr>
          <w:sz w:val="24"/>
          <w:szCs w:val="24"/>
        </w:rPr>
        <w:t>1</w:t>
      </w:r>
      <w:r w:rsidR="002229DA">
        <w:rPr>
          <w:sz w:val="24"/>
          <w:szCs w:val="24"/>
        </w:rPr>
        <w:t>308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2909AA48" w14:textId="7A71B5AA" w:rsidR="001313F1" w:rsidRPr="001313F1" w:rsidRDefault="00ED7930" w:rsidP="00E0049A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 w:rsidR="005A21CA">
        <w:rPr>
          <w:sz w:val="24"/>
          <w:szCs w:val="24"/>
        </w:rPr>
        <w:t xml:space="preserve"> </w:t>
      </w:r>
      <w:r w:rsidR="00E0049A" w:rsidRPr="00E0049A">
        <w:rPr>
          <w:sz w:val="24"/>
          <w:szCs w:val="24"/>
        </w:rPr>
        <w:t>apie 120 ha teritorijos, ribojamos Šilutės pl., Smiltelės g., Taikos pr. ir Statybininkų pr., Klaipėdoje, detaliojo plano, patvirtinto Klaipėdos miesto savivaldybės administracijos direktoriaus 2013 m. gegužės 7 d. įsakymu  Nr. AD1-1094 „Dėl detaliojo plano patvirtinimo“, korektūr</w:t>
      </w:r>
      <w:r w:rsidR="00E0049A">
        <w:rPr>
          <w:sz w:val="24"/>
          <w:szCs w:val="24"/>
        </w:rPr>
        <w:t>a</w:t>
      </w:r>
      <w:r w:rsidR="00E0049A" w:rsidRPr="00E0049A">
        <w:rPr>
          <w:sz w:val="24"/>
          <w:szCs w:val="24"/>
        </w:rPr>
        <w:t xml:space="preserve"> suplanuotos teritorijos dalyje – žemės sklypui, detaliajame plane pažymėtam Nr. 5 (Taikos pr. 117B).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1313F1">
        <w:rPr>
          <w:sz w:val="24"/>
          <w:szCs w:val="24"/>
        </w:rPr>
        <w:t xml:space="preserve"> </w:t>
      </w:r>
      <w:r w:rsidR="00E0049A" w:rsidRPr="00E0049A">
        <w:rPr>
          <w:bCs/>
          <w:sz w:val="24"/>
          <w:szCs w:val="24"/>
        </w:rPr>
        <w:t>detalizuojant</w:t>
      </w:r>
      <w:r w:rsidR="00E0049A" w:rsidRPr="00E0049A">
        <w:rPr>
          <w:sz w:val="24"/>
          <w:szCs w:val="24"/>
        </w:rPr>
        <w:t xml:space="preserve"> bendrojo plano sprendinius </w:t>
      </w:r>
      <w:r w:rsidR="00C82FEF">
        <w:rPr>
          <w:sz w:val="24"/>
          <w:szCs w:val="24"/>
        </w:rPr>
        <w:t xml:space="preserve">koreguoti (keisti) galiojančio detaliojo plano sprendinius, </w:t>
      </w:r>
      <w:r w:rsidR="00E0049A" w:rsidRPr="00E0049A">
        <w:rPr>
          <w:sz w:val="24"/>
          <w:szCs w:val="24"/>
        </w:rPr>
        <w:t>nustat</w:t>
      </w:r>
      <w:r w:rsidR="00C82FEF">
        <w:rPr>
          <w:sz w:val="24"/>
          <w:szCs w:val="24"/>
        </w:rPr>
        <w:t xml:space="preserve">ant </w:t>
      </w:r>
      <w:r w:rsidR="00E0049A" w:rsidRPr="00E0049A">
        <w:rPr>
          <w:sz w:val="24"/>
          <w:szCs w:val="24"/>
        </w:rPr>
        <w:t>planuojamos teritorijos naudojimo reglamento reikalavimus, neprieštaraujančius įstatymų ir kitų teisės aktų reikalavimams, bei Teritorijų planavimo įstatymo 4 straipsnio 4 dalyje</w:t>
      </w:r>
      <w:r w:rsidR="00E0049A" w:rsidRPr="00E0049A">
        <w:rPr>
          <w:bCs/>
          <w:sz w:val="24"/>
          <w:szCs w:val="24"/>
        </w:rPr>
        <w:t xml:space="preserve"> nurodytų teritorijų planavimo dokumentų sprendiniams.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656B" w14:textId="77777777" w:rsidR="0051343D" w:rsidRDefault="0051343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61D1" w14:textId="77777777" w:rsidR="0051343D" w:rsidRDefault="0051343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C516D" w14:textId="77777777" w:rsidR="0051343D" w:rsidRDefault="005134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FEBBE" w14:textId="77777777" w:rsidR="0051343D" w:rsidRDefault="005134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69AADB16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117D7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7BA6" w14:textId="042CE3F7" w:rsidR="0051343D" w:rsidRPr="0051343D" w:rsidRDefault="0051343D" w:rsidP="0051343D">
    <w:pPr>
      <w:pStyle w:val="Antrats"/>
      <w:jc w:val="right"/>
      <w:rPr>
        <w:b/>
        <w:color w:val="FF0000"/>
        <w:sz w:val="28"/>
        <w:szCs w:val="28"/>
        <w:lang w:val="en-GB"/>
      </w:rPr>
    </w:pPr>
    <w:bookmarkStart w:id="0" w:name="_GoBack"/>
    <w:r w:rsidRPr="0051343D">
      <w:rPr>
        <w:b/>
        <w:color w:val="FF0000"/>
        <w:sz w:val="28"/>
        <w:szCs w:val="28"/>
        <w:lang w:val="en-GB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A13AB"/>
    <w:rsid w:val="000E6C34"/>
    <w:rsid w:val="00117D7E"/>
    <w:rsid w:val="001313F1"/>
    <w:rsid w:val="001444C8"/>
    <w:rsid w:val="001456CE"/>
    <w:rsid w:val="00163473"/>
    <w:rsid w:val="00174B55"/>
    <w:rsid w:val="00191687"/>
    <w:rsid w:val="0019566F"/>
    <w:rsid w:val="001B01B1"/>
    <w:rsid w:val="001C6F46"/>
    <w:rsid w:val="001D1AE7"/>
    <w:rsid w:val="001E4672"/>
    <w:rsid w:val="00215C34"/>
    <w:rsid w:val="002229DA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25142"/>
    <w:rsid w:val="00347F54"/>
    <w:rsid w:val="00382F50"/>
    <w:rsid w:val="00384543"/>
    <w:rsid w:val="00392653"/>
    <w:rsid w:val="003A3546"/>
    <w:rsid w:val="003C0966"/>
    <w:rsid w:val="003C09F9"/>
    <w:rsid w:val="003E5D65"/>
    <w:rsid w:val="003E603A"/>
    <w:rsid w:val="004018B7"/>
    <w:rsid w:val="00405B54"/>
    <w:rsid w:val="0041227E"/>
    <w:rsid w:val="004241D9"/>
    <w:rsid w:val="00433CCC"/>
    <w:rsid w:val="0044107A"/>
    <w:rsid w:val="00445CA9"/>
    <w:rsid w:val="004545AD"/>
    <w:rsid w:val="00472954"/>
    <w:rsid w:val="004D5A5B"/>
    <w:rsid w:val="0051343D"/>
    <w:rsid w:val="00524DA3"/>
    <w:rsid w:val="00576CF7"/>
    <w:rsid w:val="00593B2D"/>
    <w:rsid w:val="005A21CA"/>
    <w:rsid w:val="005A35E9"/>
    <w:rsid w:val="005A3C52"/>
    <w:rsid w:val="005A3D21"/>
    <w:rsid w:val="005A652D"/>
    <w:rsid w:val="005C29DF"/>
    <w:rsid w:val="005C73A8"/>
    <w:rsid w:val="005D6702"/>
    <w:rsid w:val="005F184F"/>
    <w:rsid w:val="00606132"/>
    <w:rsid w:val="00626C99"/>
    <w:rsid w:val="00664949"/>
    <w:rsid w:val="00670D5A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3A5A"/>
    <w:rsid w:val="007775F7"/>
    <w:rsid w:val="00784D98"/>
    <w:rsid w:val="007870BA"/>
    <w:rsid w:val="007A12FA"/>
    <w:rsid w:val="007E0A60"/>
    <w:rsid w:val="00801BFF"/>
    <w:rsid w:val="00801E4F"/>
    <w:rsid w:val="00846CE4"/>
    <w:rsid w:val="008623E9"/>
    <w:rsid w:val="00864F6F"/>
    <w:rsid w:val="0086707F"/>
    <w:rsid w:val="00895E54"/>
    <w:rsid w:val="008C6BDA"/>
    <w:rsid w:val="008D3E3C"/>
    <w:rsid w:val="008D69DD"/>
    <w:rsid w:val="008E411C"/>
    <w:rsid w:val="008F524A"/>
    <w:rsid w:val="008F665C"/>
    <w:rsid w:val="00932DDD"/>
    <w:rsid w:val="009A3F1C"/>
    <w:rsid w:val="009E3541"/>
    <w:rsid w:val="00A3260E"/>
    <w:rsid w:val="00A4022F"/>
    <w:rsid w:val="00A44DC7"/>
    <w:rsid w:val="00A56070"/>
    <w:rsid w:val="00A57E90"/>
    <w:rsid w:val="00A8670A"/>
    <w:rsid w:val="00A9592B"/>
    <w:rsid w:val="00A95C0B"/>
    <w:rsid w:val="00AA15B8"/>
    <w:rsid w:val="00AA5DFD"/>
    <w:rsid w:val="00AD2EE1"/>
    <w:rsid w:val="00AE01A8"/>
    <w:rsid w:val="00B17CE7"/>
    <w:rsid w:val="00B22CC4"/>
    <w:rsid w:val="00B40258"/>
    <w:rsid w:val="00B40C51"/>
    <w:rsid w:val="00B45EED"/>
    <w:rsid w:val="00B52581"/>
    <w:rsid w:val="00B5384E"/>
    <w:rsid w:val="00B56379"/>
    <w:rsid w:val="00B7320C"/>
    <w:rsid w:val="00B7644E"/>
    <w:rsid w:val="00B878AF"/>
    <w:rsid w:val="00B87E00"/>
    <w:rsid w:val="00B9459A"/>
    <w:rsid w:val="00BB07E2"/>
    <w:rsid w:val="00BB159A"/>
    <w:rsid w:val="00C042A1"/>
    <w:rsid w:val="00C26A47"/>
    <w:rsid w:val="00C70A51"/>
    <w:rsid w:val="00C72F86"/>
    <w:rsid w:val="00C73DF4"/>
    <w:rsid w:val="00C82FEF"/>
    <w:rsid w:val="00CA39E5"/>
    <w:rsid w:val="00CA560C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E0049A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4AB"/>
    <w:rsid w:val="00F838C0"/>
    <w:rsid w:val="00FA1DE3"/>
    <w:rsid w:val="00FC72CB"/>
    <w:rsid w:val="00FE273D"/>
    <w:rsid w:val="00FF01A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2024-01-09T05:52:00Z</dcterms:created>
  <dcterms:modified xsi:type="dcterms:W3CDTF">2024-01-09T05:59:00Z</dcterms:modified>
</cp:coreProperties>
</file>