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E7371E" w14:textId="77777777" w:rsidR="00D01AEB" w:rsidRDefault="00D01AEB" w:rsidP="00D01AEB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C17E238" wp14:editId="2B4E4B26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3A6905" w14:textId="77777777" w:rsidR="00C25F7F" w:rsidRDefault="00C25F7F" w:rsidP="00C25F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</w:t>
      </w:r>
    </w:p>
    <w:p w14:paraId="1EDBA6AE" w14:textId="77777777" w:rsidR="00ED3397" w:rsidRDefault="00C25F7F" w:rsidP="00C25F7F">
      <w:pPr>
        <w:pStyle w:val="Pagrindinistekstas"/>
        <w:jc w:val="center"/>
        <w:outlineLvl w:val="0"/>
        <w:rPr>
          <w:b/>
          <w:bCs/>
          <w:caps/>
          <w:sz w:val="28"/>
        </w:rPr>
      </w:pPr>
      <w:r>
        <w:rPr>
          <w:b/>
          <w:sz w:val="28"/>
          <w:szCs w:val="28"/>
        </w:rPr>
        <w:t>MERAS</w:t>
      </w:r>
      <w:r w:rsidR="00ED3397">
        <w:rPr>
          <w:b/>
          <w:bCs/>
          <w:caps/>
          <w:sz w:val="28"/>
        </w:rPr>
        <w:t xml:space="preserve"> </w:t>
      </w:r>
    </w:p>
    <w:p w14:paraId="6B962E16" w14:textId="77777777" w:rsidR="00ED3397" w:rsidRPr="00F4575F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7B72E9C4" w14:textId="77777777" w:rsidR="00163473" w:rsidRPr="003C09F9" w:rsidRDefault="00163473" w:rsidP="00ED3397">
      <w:pPr>
        <w:pStyle w:val="Pagrindinistekstas"/>
        <w:jc w:val="center"/>
        <w:rPr>
          <w:szCs w:val="24"/>
        </w:rPr>
      </w:pP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96"/>
        <w:gridCol w:w="1405"/>
        <w:gridCol w:w="592"/>
        <w:gridCol w:w="2461"/>
      </w:tblGrid>
      <w:tr w:rsidR="00A84B82" w:rsidRPr="003C09F9" w14:paraId="37A711B7" w14:textId="77777777" w:rsidTr="00F4575F"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7EF413" w14:textId="5CCF4B16" w:rsidR="00A84B82" w:rsidRDefault="00074AC1" w:rsidP="00F41647">
            <w:pPr>
              <w:rPr>
                <w:szCs w:val="24"/>
              </w:rPr>
            </w:pPr>
            <w:r>
              <w:rPr>
                <w:szCs w:val="24"/>
              </w:rPr>
              <w:t>Klaipėdos miesto savivaldybės tarybai</w:t>
            </w:r>
          </w:p>
          <w:p w14:paraId="5B6637B8" w14:textId="410E97E5" w:rsidR="00A84B82" w:rsidRDefault="00A84B82" w:rsidP="00F41647">
            <w:pPr>
              <w:rPr>
                <w:szCs w:val="24"/>
              </w:rPr>
            </w:pPr>
          </w:p>
          <w:p w14:paraId="7B747E3C" w14:textId="77777777" w:rsidR="00A84B82" w:rsidRDefault="00A84B82" w:rsidP="00F41647">
            <w:pPr>
              <w:rPr>
                <w:szCs w:val="24"/>
              </w:rPr>
            </w:pPr>
          </w:p>
          <w:p w14:paraId="3F1BC653" w14:textId="77777777" w:rsidR="00A84B82" w:rsidRPr="003C09F9" w:rsidRDefault="00A84B82" w:rsidP="00F41647">
            <w:pPr>
              <w:rPr>
                <w:szCs w:val="24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279421D0" w14:textId="77777777" w:rsidR="00A84B82" w:rsidRPr="003C09F9" w:rsidRDefault="00A84B82" w:rsidP="00F41647">
            <w:pPr>
              <w:jc w:val="center"/>
              <w:rPr>
                <w:szCs w:val="24"/>
              </w:rPr>
            </w:pPr>
          </w:p>
        </w:tc>
        <w:bookmarkStart w:id="0" w:name="registravimoData"/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78E20339" w14:textId="77777777" w:rsidR="00A84B82" w:rsidRPr="00A84B82" w:rsidRDefault="00A84B82" w:rsidP="00FF2A10">
            <w:r w:rsidRPr="00A84B82">
              <w:rPr>
                <w:noProof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84B82">
              <w:rPr>
                <w:noProof/>
              </w:rPr>
              <w:instrText xml:space="preserve"> FORMTEXT </w:instrText>
            </w:r>
            <w:r w:rsidRPr="00A84B82">
              <w:rPr>
                <w:noProof/>
              </w:rPr>
            </w:r>
            <w:r w:rsidRPr="00A84B82">
              <w:rPr>
                <w:noProof/>
              </w:rPr>
              <w:fldChar w:fldCharType="separate"/>
            </w:r>
            <w:r w:rsidRPr="00A84B82">
              <w:t>2024-03-27</w:t>
            </w:r>
            <w:r w:rsidRPr="00A84B82">
              <w:rPr>
                <w:noProof/>
              </w:rPr>
              <w:fldChar w:fldCharType="end"/>
            </w:r>
            <w:bookmarkEnd w:id="0"/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14:paraId="11A299AC" w14:textId="77777777" w:rsidR="00A84B82" w:rsidRPr="00A84B82" w:rsidRDefault="00A84B82" w:rsidP="00DD545D">
            <w:pPr>
              <w:jc w:val="center"/>
              <w:rPr>
                <w:szCs w:val="24"/>
              </w:rPr>
            </w:pPr>
            <w:r w:rsidRPr="00A84B82"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14:paraId="25EE079E" w14:textId="77777777" w:rsidR="00A84B82" w:rsidRPr="00A84B82" w:rsidRDefault="00EA2BE0" w:rsidP="00FF2A10">
            <w:bookmarkStart w:id="1" w:name="registravimoNr"/>
            <w:r>
              <w:rPr>
                <w:noProof/>
              </w:rPr>
              <w:t>TAS-52</w:t>
            </w:r>
            <w:bookmarkEnd w:id="1"/>
          </w:p>
        </w:tc>
      </w:tr>
      <w:tr w:rsidR="00163473" w:rsidRPr="003C09F9" w14:paraId="12151F20" w14:textId="77777777" w:rsidTr="00F4575F"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F60BD" w14:textId="77777777"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290F0289" w14:textId="77777777" w:rsidR="00163473" w:rsidRPr="003C09F9" w:rsidRDefault="00163473" w:rsidP="00F41647">
            <w:pPr>
              <w:jc w:val="center"/>
              <w:rPr>
                <w:caps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3FE10D5F" w14:textId="77777777" w:rsidR="00163473" w:rsidRPr="003C09F9" w:rsidRDefault="002C3D11" w:rsidP="00F41647">
            <w:pPr>
              <w:rPr>
                <w:szCs w:val="24"/>
              </w:rPr>
            </w:pPr>
            <w:r w:rsidRPr="003C09F9">
              <w:rPr>
                <w:caps/>
                <w:szCs w:val="24"/>
              </w:rPr>
              <w:t>Į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14:paraId="37CAD9EB" w14:textId="77777777"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14:paraId="7C16CF21" w14:textId="77777777" w:rsidR="00163473" w:rsidRPr="003C09F9" w:rsidRDefault="00163473" w:rsidP="00F41647">
            <w:pPr>
              <w:rPr>
                <w:szCs w:val="24"/>
              </w:rPr>
            </w:pPr>
          </w:p>
        </w:tc>
      </w:tr>
      <w:tr w:rsidR="00163473" w:rsidRPr="003C09F9" w14:paraId="7A6FB0E9" w14:textId="77777777" w:rsidTr="00E203AA"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7C519" w14:textId="77777777"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7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312BF1" w14:textId="77777777"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</w:tr>
      <w:tr w:rsidR="00163473" w:rsidRPr="003C09F9" w14:paraId="7F76C2A0" w14:textId="77777777" w:rsidTr="00E203AA">
        <w:tc>
          <w:tcPr>
            <w:tcW w:w="98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E2DE4C" w14:textId="7BF426ED" w:rsidR="00163473" w:rsidRPr="003C09F9" w:rsidRDefault="00163473" w:rsidP="008D757A">
            <w:pPr>
              <w:rPr>
                <w:b/>
                <w:caps/>
                <w:szCs w:val="24"/>
              </w:rPr>
            </w:pPr>
            <w:r w:rsidRPr="003C09F9">
              <w:rPr>
                <w:b/>
                <w:caps/>
                <w:szCs w:val="24"/>
              </w:rPr>
              <w:t>DĖL</w:t>
            </w:r>
            <w:r w:rsidR="00074AC1">
              <w:rPr>
                <w:b/>
                <w:caps/>
                <w:szCs w:val="24"/>
              </w:rPr>
              <w:t xml:space="preserve"> MIESTO PLĖTROS IR STRATEGINIO PLANAVIMO KOMITETO NUTARIMO</w:t>
            </w:r>
            <w:r w:rsidR="008B2D62">
              <w:rPr>
                <w:b/>
                <w:caps/>
                <w:szCs w:val="24"/>
              </w:rPr>
              <w:t xml:space="preserve"> </w:t>
            </w:r>
          </w:p>
        </w:tc>
      </w:tr>
    </w:tbl>
    <w:p w14:paraId="0A157D19" w14:textId="77777777" w:rsidR="00163473" w:rsidRPr="003C09F9" w:rsidRDefault="00163473" w:rsidP="005A0E03">
      <w:pPr>
        <w:pStyle w:val="Pagrindinistekstas"/>
        <w:rPr>
          <w:szCs w:val="24"/>
        </w:rPr>
      </w:pPr>
    </w:p>
    <w:p w14:paraId="756CDD0E" w14:textId="77777777" w:rsidR="00163473" w:rsidRPr="003C09F9" w:rsidRDefault="00163473" w:rsidP="00F41647">
      <w:pPr>
        <w:pStyle w:val="Pagrindinistekstas"/>
        <w:rPr>
          <w:szCs w:val="24"/>
        </w:rPr>
      </w:pPr>
    </w:p>
    <w:p w14:paraId="6C694C08" w14:textId="47DE7B23" w:rsidR="00A13C10" w:rsidRDefault="00074AC1" w:rsidP="00A13C10">
      <w:pPr>
        <w:ind w:firstLine="709"/>
        <w:jc w:val="both"/>
        <w:rPr>
          <w:szCs w:val="24"/>
        </w:rPr>
      </w:pPr>
      <w:r>
        <w:rPr>
          <w:szCs w:val="24"/>
        </w:rPr>
        <w:t>Saviv</w:t>
      </w:r>
      <w:bookmarkStart w:id="2" w:name="_GoBack"/>
      <w:bookmarkEnd w:id="2"/>
      <w:r>
        <w:rPr>
          <w:szCs w:val="24"/>
        </w:rPr>
        <w:t>aldybės administracija</w:t>
      </w:r>
      <w:r w:rsidR="003E3F64">
        <w:rPr>
          <w:szCs w:val="24"/>
        </w:rPr>
        <w:t>,</w:t>
      </w:r>
      <w:r>
        <w:rPr>
          <w:szCs w:val="24"/>
        </w:rPr>
        <w:t xml:space="preserve"> susipažinusi su Miesto plėtros ir strateginio planavimo komiteto 2024-03-20 </w:t>
      </w:r>
      <w:r w:rsidR="003E3F64">
        <w:rPr>
          <w:szCs w:val="24"/>
        </w:rPr>
        <w:t>p</w:t>
      </w:r>
      <w:r>
        <w:rPr>
          <w:szCs w:val="24"/>
        </w:rPr>
        <w:t xml:space="preserve">osėdžio protokolo Nr. TAR-40 nutarimu, informuoja, kad pritaria siūlymui, kad </w:t>
      </w:r>
      <w:r w:rsidR="003E3F64">
        <w:rPr>
          <w:szCs w:val="24"/>
        </w:rPr>
        <w:t>S</w:t>
      </w:r>
      <w:r>
        <w:rPr>
          <w:szCs w:val="24"/>
        </w:rPr>
        <w:t>avivaldybės administracijoje būtų numatytas struktūrinis padalinys</w:t>
      </w:r>
      <w:r w:rsidR="003E3F64">
        <w:rPr>
          <w:szCs w:val="24"/>
        </w:rPr>
        <w:t>,</w:t>
      </w:r>
      <w:r w:rsidR="001944F2">
        <w:rPr>
          <w:szCs w:val="24"/>
        </w:rPr>
        <w:t xml:space="preserve"> atsakingas už energetinės politikos plėtrą</w:t>
      </w:r>
      <w:r w:rsidR="003E3F64">
        <w:rPr>
          <w:szCs w:val="24"/>
        </w:rPr>
        <w:t>,</w:t>
      </w:r>
      <w:r w:rsidR="001944F2">
        <w:rPr>
          <w:szCs w:val="24"/>
        </w:rPr>
        <w:t xml:space="preserve"> ir paskirtas darbuotojas</w:t>
      </w:r>
      <w:r w:rsidR="003E3F64">
        <w:rPr>
          <w:szCs w:val="24"/>
        </w:rPr>
        <w:t>,</w:t>
      </w:r>
      <w:r w:rsidR="001944F2">
        <w:rPr>
          <w:szCs w:val="24"/>
        </w:rPr>
        <w:t xml:space="preserve"> atsakingas už Atsinaujinančių išteklių energijos (AIE) </w:t>
      </w:r>
      <w:r w:rsidR="000B4256">
        <w:rPr>
          <w:szCs w:val="24"/>
        </w:rPr>
        <w:t xml:space="preserve">naudojimo plėtros </w:t>
      </w:r>
      <w:r w:rsidR="001944F2">
        <w:rPr>
          <w:szCs w:val="24"/>
        </w:rPr>
        <w:t>plano įgyvendinimą ir stebėseną.</w:t>
      </w:r>
      <w:r w:rsidR="00A40C97">
        <w:rPr>
          <w:szCs w:val="24"/>
        </w:rPr>
        <w:t xml:space="preserve"> </w:t>
      </w:r>
      <w:r w:rsidR="00787DB2">
        <w:rPr>
          <w:szCs w:val="24"/>
        </w:rPr>
        <w:t>Dėl m</w:t>
      </w:r>
      <w:r w:rsidR="00A40C97">
        <w:rPr>
          <w:szCs w:val="24"/>
        </w:rPr>
        <w:t>inėt</w:t>
      </w:r>
      <w:r w:rsidR="00787DB2">
        <w:rPr>
          <w:szCs w:val="24"/>
        </w:rPr>
        <w:t>o</w:t>
      </w:r>
      <w:r w:rsidR="00A40C97">
        <w:rPr>
          <w:szCs w:val="24"/>
        </w:rPr>
        <w:t xml:space="preserve"> siūlym</w:t>
      </w:r>
      <w:r w:rsidR="00787DB2">
        <w:rPr>
          <w:szCs w:val="24"/>
        </w:rPr>
        <w:t>o</w:t>
      </w:r>
      <w:r w:rsidR="00A40C97">
        <w:rPr>
          <w:szCs w:val="24"/>
        </w:rPr>
        <w:t xml:space="preserve"> bus </w:t>
      </w:r>
      <w:r w:rsidR="00787DB2">
        <w:rPr>
          <w:szCs w:val="24"/>
        </w:rPr>
        <w:t>atsižvelgta</w:t>
      </w:r>
      <w:r w:rsidR="00A40C97">
        <w:rPr>
          <w:szCs w:val="24"/>
        </w:rPr>
        <w:t xml:space="preserve"> atliekant</w:t>
      </w:r>
      <w:r w:rsidR="00787DB2">
        <w:rPr>
          <w:szCs w:val="24"/>
        </w:rPr>
        <w:t xml:space="preserve"> </w:t>
      </w:r>
      <w:r w:rsidR="003E3F64">
        <w:rPr>
          <w:szCs w:val="24"/>
        </w:rPr>
        <w:t>S</w:t>
      </w:r>
      <w:r w:rsidR="000B4256">
        <w:rPr>
          <w:szCs w:val="24"/>
        </w:rPr>
        <w:t xml:space="preserve">avivaldybės administracijos </w:t>
      </w:r>
      <w:r w:rsidR="00787DB2">
        <w:rPr>
          <w:szCs w:val="24"/>
        </w:rPr>
        <w:t>struktūrinius pokyčius.</w:t>
      </w:r>
      <w:r w:rsidR="00A40C97">
        <w:rPr>
          <w:szCs w:val="24"/>
        </w:rPr>
        <w:t xml:space="preserve"> </w:t>
      </w:r>
      <w:r w:rsidR="001944F2">
        <w:rPr>
          <w:szCs w:val="24"/>
        </w:rPr>
        <w:t>Tačiau nepritar</w:t>
      </w:r>
      <w:r w:rsidR="00787DB2">
        <w:rPr>
          <w:szCs w:val="24"/>
        </w:rPr>
        <w:t>t</w:t>
      </w:r>
      <w:r w:rsidR="001944F2">
        <w:rPr>
          <w:szCs w:val="24"/>
        </w:rPr>
        <w:t xml:space="preserve">a </w:t>
      </w:r>
      <w:r w:rsidR="000B4256">
        <w:rPr>
          <w:szCs w:val="24"/>
        </w:rPr>
        <w:t xml:space="preserve">komiteto </w:t>
      </w:r>
      <w:r w:rsidR="001944F2">
        <w:rPr>
          <w:szCs w:val="24"/>
        </w:rPr>
        <w:t xml:space="preserve">nuomonei, kad </w:t>
      </w:r>
      <w:r w:rsidR="000B4256">
        <w:rPr>
          <w:szCs w:val="24"/>
        </w:rPr>
        <w:t xml:space="preserve">dabar </w:t>
      </w:r>
      <w:r w:rsidR="001944F2">
        <w:rPr>
          <w:szCs w:val="24"/>
        </w:rPr>
        <w:t xml:space="preserve">teikiamuose </w:t>
      </w:r>
      <w:r w:rsidR="00CC5896">
        <w:rPr>
          <w:szCs w:val="24"/>
        </w:rPr>
        <w:t xml:space="preserve">Tarybai </w:t>
      </w:r>
      <w:r w:rsidR="001944F2">
        <w:rPr>
          <w:szCs w:val="24"/>
        </w:rPr>
        <w:t>tvirtinti dokumentuose turėtų būti nurodytas konkretus padalinys ir konkretus asmuo</w:t>
      </w:r>
      <w:r w:rsidR="003E3F64">
        <w:rPr>
          <w:szCs w:val="24"/>
        </w:rPr>
        <w:t>,</w:t>
      </w:r>
      <w:r w:rsidR="001944F2">
        <w:rPr>
          <w:szCs w:val="24"/>
        </w:rPr>
        <w:t xml:space="preserve"> atsakingas už AIE </w:t>
      </w:r>
      <w:r w:rsidR="000B4256">
        <w:rPr>
          <w:szCs w:val="24"/>
        </w:rPr>
        <w:t xml:space="preserve">naudojimo plėtros </w:t>
      </w:r>
      <w:r w:rsidR="001944F2">
        <w:rPr>
          <w:szCs w:val="24"/>
        </w:rPr>
        <w:t xml:space="preserve">plano įgyvendinimą. </w:t>
      </w:r>
      <w:r w:rsidR="005F6403">
        <w:rPr>
          <w:szCs w:val="24"/>
        </w:rPr>
        <w:t>Pirma, ši</w:t>
      </w:r>
      <w:r w:rsidR="00FD4E4E">
        <w:rPr>
          <w:szCs w:val="24"/>
        </w:rPr>
        <w:t>uo</w:t>
      </w:r>
      <w:r w:rsidR="005F6403">
        <w:rPr>
          <w:szCs w:val="24"/>
        </w:rPr>
        <w:t xml:space="preserve"> </w:t>
      </w:r>
      <w:r w:rsidR="00FD4E4E">
        <w:rPr>
          <w:szCs w:val="24"/>
        </w:rPr>
        <w:t>metu</w:t>
      </w:r>
      <w:r w:rsidR="005F6403">
        <w:rPr>
          <w:szCs w:val="24"/>
        </w:rPr>
        <w:t xml:space="preserve"> </w:t>
      </w:r>
      <w:r w:rsidR="003E3F64">
        <w:rPr>
          <w:szCs w:val="24"/>
        </w:rPr>
        <w:t>S</w:t>
      </w:r>
      <w:r w:rsidR="005F6403">
        <w:rPr>
          <w:szCs w:val="24"/>
        </w:rPr>
        <w:t>avivaldybės struktūroje tokio padalinio nėra, antra</w:t>
      </w:r>
      <w:r w:rsidR="003E3F64">
        <w:rPr>
          <w:szCs w:val="24"/>
        </w:rPr>
        <w:t>,</w:t>
      </w:r>
      <w:r w:rsidR="005F6403">
        <w:rPr>
          <w:szCs w:val="24"/>
        </w:rPr>
        <w:t xml:space="preserve"> dabartiniu metu galiojantys Lietuvos Respublikos </w:t>
      </w:r>
      <w:r w:rsidR="003E3F64">
        <w:rPr>
          <w:szCs w:val="24"/>
        </w:rPr>
        <w:t>V</w:t>
      </w:r>
      <w:r w:rsidR="005F6403">
        <w:rPr>
          <w:szCs w:val="24"/>
        </w:rPr>
        <w:t xml:space="preserve">yriausybės, ministerijų priimti teisės aktai numato, kad </w:t>
      </w:r>
      <w:r w:rsidR="003E3F64">
        <w:rPr>
          <w:szCs w:val="24"/>
        </w:rPr>
        <w:t>S</w:t>
      </w:r>
      <w:r w:rsidR="005F6403">
        <w:rPr>
          <w:szCs w:val="24"/>
        </w:rPr>
        <w:t xml:space="preserve">avivaldybė yra atsakinga už AIE plano įgyvendinimą. Todėl, kol bus atlikti </w:t>
      </w:r>
      <w:r w:rsidR="003E3F64">
        <w:rPr>
          <w:szCs w:val="24"/>
        </w:rPr>
        <w:t>S</w:t>
      </w:r>
      <w:r w:rsidR="005F6403">
        <w:rPr>
          <w:szCs w:val="24"/>
        </w:rPr>
        <w:t xml:space="preserve">avivaldybės struktūriniai pakeitimai ir bus numatytas </w:t>
      </w:r>
      <w:r w:rsidR="007B0F50">
        <w:rPr>
          <w:szCs w:val="24"/>
        </w:rPr>
        <w:t xml:space="preserve">konkretus padalinys ir konkretus asmuo, AIE </w:t>
      </w:r>
      <w:r w:rsidR="000B4256">
        <w:rPr>
          <w:szCs w:val="24"/>
        </w:rPr>
        <w:t xml:space="preserve">naudojimo plėtros </w:t>
      </w:r>
      <w:r w:rsidR="007B0F50">
        <w:rPr>
          <w:szCs w:val="24"/>
        </w:rPr>
        <w:t xml:space="preserve">plano įgyvendinimą vykdys </w:t>
      </w:r>
      <w:r w:rsidR="003E3F64">
        <w:rPr>
          <w:szCs w:val="24"/>
        </w:rPr>
        <w:t xml:space="preserve">Savivaldybės </w:t>
      </w:r>
      <w:r w:rsidR="007B0F50">
        <w:rPr>
          <w:szCs w:val="24"/>
        </w:rPr>
        <w:t>administracijos direktoriaus įsakymu paskirtas padalinys ir konkretus asmuo, kurie bus atsakingi už AIE plano įgyvendinimą, stebėseną.</w:t>
      </w:r>
    </w:p>
    <w:p w14:paraId="17E117CA" w14:textId="258D11C0" w:rsidR="00A40C97" w:rsidRPr="00A13C10" w:rsidRDefault="00A40C97" w:rsidP="00A13C10">
      <w:pPr>
        <w:ind w:firstLine="709"/>
        <w:jc w:val="both"/>
        <w:rPr>
          <w:szCs w:val="24"/>
        </w:rPr>
      </w:pPr>
      <w:r>
        <w:rPr>
          <w:szCs w:val="24"/>
        </w:rPr>
        <w:t xml:space="preserve">Apie </w:t>
      </w:r>
      <w:r w:rsidR="003E3F64">
        <w:rPr>
          <w:szCs w:val="24"/>
        </w:rPr>
        <w:t>S</w:t>
      </w:r>
      <w:r>
        <w:rPr>
          <w:szCs w:val="24"/>
        </w:rPr>
        <w:t>avivaldybės administracijos priimtus sprendimus Miesto plėtros ir strateginio planavimo komitetas bus informuotas</w:t>
      </w:r>
      <w:r w:rsidR="00BE1C97">
        <w:rPr>
          <w:szCs w:val="24"/>
        </w:rPr>
        <w:t xml:space="preserve"> papildomai</w:t>
      </w:r>
      <w:r>
        <w:rPr>
          <w:szCs w:val="24"/>
        </w:rPr>
        <w:t>.</w:t>
      </w:r>
    </w:p>
    <w:p w14:paraId="1E96C91E" w14:textId="77777777" w:rsidR="00163473" w:rsidRDefault="00163473" w:rsidP="00A13C10">
      <w:pPr>
        <w:jc w:val="both"/>
        <w:rPr>
          <w:szCs w:val="24"/>
        </w:rPr>
      </w:pPr>
    </w:p>
    <w:p w14:paraId="19AE4144" w14:textId="77777777" w:rsidR="006521E7" w:rsidRDefault="006521E7" w:rsidP="00A13C10">
      <w:pPr>
        <w:jc w:val="both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75"/>
        <w:gridCol w:w="4064"/>
      </w:tblGrid>
      <w:tr w:rsidR="00C25F7F" w:rsidRPr="003C09F9" w14:paraId="4950AB3D" w14:textId="77777777" w:rsidTr="004C7980">
        <w:tc>
          <w:tcPr>
            <w:tcW w:w="5637" w:type="dxa"/>
          </w:tcPr>
          <w:p w14:paraId="4D0A9E7A" w14:textId="77777777" w:rsidR="00C25F7F" w:rsidRPr="00C25F7F" w:rsidRDefault="00C25F7F" w:rsidP="005948E7">
            <w:pPr>
              <w:rPr>
                <w:szCs w:val="24"/>
              </w:rPr>
            </w:pPr>
            <w:r w:rsidRPr="00C25F7F">
              <w:rPr>
                <w:szCs w:val="24"/>
              </w:rPr>
              <w:t>Savivaldybės meras</w:t>
            </w:r>
          </w:p>
        </w:tc>
        <w:tc>
          <w:tcPr>
            <w:tcW w:w="4110" w:type="dxa"/>
          </w:tcPr>
          <w:p w14:paraId="2B6E80D1" w14:textId="5C97A5F2" w:rsidR="009321E6" w:rsidRPr="00C25F7F" w:rsidRDefault="007B0F50" w:rsidP="007B0F50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Arvydas</w:t>
            </w:r>
            <w:r w:rsidR="005948E7">
              <w:rPr>
                <w:szCs w:val="24"/>
              </w:rPr>
              <w:t xml:space="preserve"> </w:t>
            </w:r>
            <w:r>
              <w:rPr>
                <w:szCs w:val="24"/>
              </w:rPr>
              <w:t>Vaitkus</w:t>
            </w:r>
          </w:p>
        </w:tc>
      </w:tr>
    </w:tbl>
    <w:p w14:paraId="36C630C8" w14:textId="77777777" w:rsidR="003C09F9" w:rsidRPr="003C09F9" w:rsidRDefault="003C09F9" w:rsidP="00F41647">
      <w:pPr>
        <w:pStyle w:val="Pagrindinistekstas"/>
        <w:rPr>
          <w:szCs w:val="24"/>
        </w:rPr>
      </w:pPr>
    </w:p>
    <w:p w14:paraId="6C4A3887" w14:textId="77777777" w:rsidR="00504D3D" w:rsidRDefault="00504D3D" w:rsidP="006521E7">
      <w:pPr>
        <w:pStyle w:val="Pagrindinistekstas"/>
        <w:rPr>
          <w:szCs w:val="24"/>
        </w:rPr>
      </w:pPr>
    </w:p>
    <w:p w14:paraId="76678502" w14:textId="77777777" w:rsidR="00596E6F" w:rsidRDefault="00596E6F" w:rsidP="006521E7">
      <w:pPr>
        <w:pStyle w:val="Pagrindinistekstas"/>
        <w:rPr>
          <w:szCs w:val="24"/>
        </w:rPr>
      </w:pPr>
    </w:p>
    <w:p w14:paraId="7C668234" w14:textId="77777777" w:rsidR="00596E6F" w:rsidRDefault="00596E6F" w:rsidP="006521E7">
      <w:pPr>
        <w:pStyle w:val="Pagrindinistekstas"/>
        <w:rPr>
          <w:szCs w:val="24"/>
        </w:rPr>
      </w:pPr>
    </w:p>
    <w:p w14:paraId="039DF510" w14:textId="77777777" w:rsidR="00596E6F" w:rsidRDefault="00596E6F" w:rsidP="006521E7">
      <w:pPr>
        <w:pStyle w:val="Pagrindinistekstas"/>
        <w:rPr>
          <w:szCs w:val="24"/>
        </w:rPr>
      </w:pPr>
    </w:p>
    <w:p w14:paraId="5DCF1724" w14:textId="77777777" w:rsidR="00596E6F" w:rsidRDefault="00596E6F" w:rsidP="006521E7">
      <w:pPr>
        <w:pStyle w:val="Pagrindinistekstas"/>
        <w:rPr>
          <w:szCs w:val="24"/>
        </w:rPr>
      </w:pPr>
    </w:p>
    <w:p w14:paraId="6CB79FFC" w14:textId="77777777" w:rsidR="00596E6F" w:rsidRDefault="00596E6F" w:rsidP="006521E7">
      <w:pPr>
        <w:pStyle w:val="Pagrindinistekstas"/>
        <w:rPr>
          <w:szCs w:val="24"/>
        </w:rPr>
      </w:pPr>
    </w:p>
    <w:p w14:paraId="5B817391" w14:textId="77777777" w:rsidR="00596E6F" w:rsidRDefault="00596E6F" w:rsidP="006521E7">
      <w:pPr>
        <w:pStyle w:val="Pagrindinistekstas"/>
        <w:rPr>
          <w:szCs w:val="24"/>
        </w:rPr>
      </w:pPr>
    </w:p>
    <w:p w14:paraId="103B669C" w14:textId="77777777" w:rsidR="00596E6F" w:rsidRDefault="00596E6F" w:rsidP="006521E7">
      <w:pPr>
        <w:pStyle w:val="Pagrindinistekstas"/>
        <w:rPr>
          <w:szCs w:val="24"/>
        </w:rPr>
      </w:pPr>
    </w:p>
    <w:p w14:paraId="73F7DA2B" w14:textId="689D088C" w:rsidR="00787DB2" w:rsidRDefault="00787DB2" w:rsidP="00270642">
      <w:pPr>
        <w:pStyle w:val="Pagrindinistekstas"/>
        <w:rPr>
          <w:szCs w:val="24"/>
        </w:rPr>
      </w:pPr>
    </w:p>
    <w:p w14:paraId="6B5DC430" w14:textId="073C63C5" w:rsidR="005D6C19" w:rsidRDefault="005D6C19" w:rsidP="00270642">
      <w:pPr>
        <w:pStyle w:val="Pagrindinistekstas"/>
        <w:rPr>
          <w:szCs w:val="24"/>
        </w:rPr>
      </w:pPr>
    </w:p>
    <w:p w14:paraId="32CC39A2" w14:textId="77777777" w:rsidR="005D6C19" w:rsidRDefault="005D6C19" w:rsidP="00270642">
      <w:pPr>
        <w:pStyle w:val="Pagrindinistekstas"/>
        <w:rPr>
          <w:szCs w:val="24"/>
        </w:rPr>
      </w:pPr>
    </w:p>
    <w:p w14:paraId="6D9C30E7" w14:textId="77777777" w:rsidR="00B9710C" w:rsidRDefault="00B9710C" w:rsidP="00270642">
      <w:pPr>
        <w:pStyle w:val="Pagrindinistekstas"/>
        <w:rPr>
          <w:szCs w:val="24"/>
        </w:rPr>
      </w:pPr>
    </w:p>
    <w:p w14:paraId="1C0CF6D2" w14:textId="1471563F" w:rsidR="00270642" w:rsidRDefault="00270642" w:rsidP="00270642">
      <w:pPr>
        <w:pStyle w:val="Pagrindinistekstas"/>
        <w:rPr>
          <w:szCs w:val="24"/>
        </w:rPr>
      </w:pPr>
    </w:p>
    <w:p w14:paraId="38659528" w14:textId="441FF6FE" w:rsidR="00F74796" w:rsidRDefault="007B0F50" w:rsidP="006521E7">
      <w:pPr>
        <w:jc w:val="both"/>
        <w:rPr>
          <w:szCs w:val="24"/>
        </w:rPr>
      </w:pPr>
      <w:r>
        <w:rPr>
          <w:szCs w:val="24"/>
        </w:rPr>
        <w:t>Arūnas Smaguris</w:t>
      </w:r>
      <w:r w:rsidR="00504D3D" w:rsidRPr="003C09F9">
        <w:rPr>
          <w:szCs w:val="24"/>
        </w:rPr>
        <w:t>, tel. (</w:t>
      </w:r>
      <w:r>
        <w:rPr>
          <w:szCs w:val="24"/>
        </w:rPr>
        <w:t>0</w:t>
      </w:r>
      <w:r w:rsidR="00504D3D" w:rsidRPr="003C09F9">
        <w:rPr>
          <w:szCs w:val="24"/>
        </w:rPr>
        <w:t xml:space="preserve"> 46) </w:t>
      </w:r>
      <w:r w:rsidR="00F56190">
        <w:rPr>
          <w:szCs w:val="24"/>
        </w:rPr>
        <w:t xml:space="preserve"> </w:t>
      </w:r>
      <w:r w:rsidR="00504D3D" w:rsidRPr="003C09F9">
        <w:rPr>
          <w:szCs w:val="24"/>
        </w:rPr>
        <w:t xml:space="preserve">39 60 </w:t>
      </w:r>
      <w:r>
        <w:rPr>
          <w:szCs w:val="24"/>
        </w:rPr>
        <w:t>24</w:t>
      </w:r>
      <w:r w:rsidR="00504D3D" w:rsidRPr="003C09F9">
        <w:rPr>
          <w:szCs w:val="24"/>
        </w:rPr>
        <w:t>, el.</w:t>
      </w:r>
      <w:r w:rsidR="00504D3D" w:rsidRPr="003C09F9">
        <w:rPr>
          <w:szCs w:val="24"/>
          <w:lang w:val="en-US"/>
        </w:rPr>
        <w:t xml:space="preserve"> p. </w:t>
      </w:r>
      <w:r w:rsidR="00CC5896">
        <w:rPr>
          <w:szCs w:val="24"/>
          <w:lang w:val="en-US"/>
        </w:rPr>
        <w:t>Arunas</w:t>
      </w:r>
      <w:r w:rsidR="00F74796" w:rsidRPr="00F74796">
        <w:rPr>
          <w:szCs w:val="24"/>
          <w:lang w:val="en-US"/>
        </w:rPr>
        <w:t>.</w:t>
      </w:r>
      <w:r w:rsidR="00CC5896">
        <w:rPr>
          <w:szCs w:val="24"/>
          <w:lang w:val="en-US"/>
        </w:rPr>
        <w:t>Smagur</w:t>
      </w:r>
      <w:r w:rsidR="00F74796" w:rsidRPr="00F74796">
        <w:rPr>
          <w:szCs w:val="24"/>
          <w:lang w:val="en-US"/>
        </w:rPr>
        <w:t>is@</w:t>
      </w:r>
      <w:r w:rsidR="00F74796" w:rsidRPr="00F74796">
        <w:rPr>
          <w:szCs w:val="24"/>
        </w:rPr>
        <w:t>klaipeda.lt</w:t>
      </w:r>
    </w:p>
    <w:sectPr w:rsidR="00F74796" w:rsidSect="00CB1774">
      <w:headerReference w:type="even" r:id="rId7"/>
      <w:headerReference w:type="default" r:id="rId8"/>
      <w:footerReference w:type="default" r:id="rId9"/>
      <w:footerReference w:type="first" r:id="rId10"/>
      <w:pgSz w:w="11907" w:h="16839" w:code="9"/>
      <w:pgMar w:top="1134" w:right="567" w:bottom="1134" w:left="170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5FEC8F" w14:textId="77777777" w:rsidR="00B8225B" w:rsidRDefault="00B8225B" w:rsidP="00F41647">
      <w:r>
        <w:separator/>
      </w:r>
    </w:p>
  </w:endnote>
  <w:endnote w:type="continuationSeparator" w:id="0">
    <w:p w14:paraId="38598937" w14:textId="77777777" w:rsidR="00B8225B" w:rsidRDefault="00B8225B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9604B" w14:textId="77777777" w:rsidR="005A0E03" w:rsidRDefault="005A0E03" w:rsidP="0074230F">
    <w:pPr>
      <w:pStyle w:val="Porat"/>
      <w:tabs>
        <w:tab w:val="clear" w:pos="9972"/>
        <w:tab w:val="right" w:pos="9639"/>
      </w:tabs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47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936"/>
      <w:gridCol w:w="3118"/>
      <w:gridCol w:w="2693"/>
    </w:tblGrid>
    <w:tr w:rsidR="00DA0EF8" w:rsidRPr="00FF2A10" w14:paraId="726B8046" w14:textId="77777777" w:rsidTr="009D1267">
      <w:trPr>
        <w:trHeight w:val="751"/>
      </w:trPr>
      <w:tc>
        <w:tcPr>
          <w:tcW w:w="3936" w:type="dxa"/>
        </w:tcPr>
        <w:p w14:paraId="09D01915" w14:textId="102DE5A8" w:rsidR="004B710E" w:rsidRPr="00FF2A10" w:rsidRDefault="00DA0EF8" w:rsidP="007240F0">
          <w:pPr>
            <w:rPr>
              <w:sz w:val="20"/>
            </w:rPr>
          </w:pPr>
          <w:r w:rsidRPr="00FF2A10">
            <w:rPr>
              <w:sz w:val="20"/>
            </w:rPr>
            <w:t>L</w:t>
          </w:r>
          <w:r w:rsidR="00CC5896">
            <w:rPr>
              <w:sz w:val="20"/>
            </w:rPr>
            <w:t>iepų g. 11, 92138</w:t>
          </w:r>
          <w:r w:rsidRPr="00FF2A10">
            <w:rPr>
              <w:sz w:val="20"/>
            </w:rPr>
            <w:t xml:space="preserve"> Klaipėda </w:t>
          </w:r>
        </w:p>
      </w:tc>
      <w:tc>
        <w:tcPr>
          <w:tcW w:w="3118" w:type="dxa"/>
        </w:tcPr>
        <w:p w14:paraId="0F5EFD3E" w14:textId="02B63A02" w:rsidR="00DA0EF8" w:rsidRDefault="00CC5896" w:rsidP="002C3D11">
          <w:pPr>
            <w:rPr>
              <w:sz w:val="20"/>
            </w:rPr>
          </w:pPr>
          <w:r>
            <w:rPr>
              <w:sz w:val="20"/>
            </w:rPr>
            <w:t>Tel. (0</w:t>
          </w:r>
          <w:r w:rsidR="00DA0EF8" w:rsidRPr="00FF2A10">
            <w:rPr>
              <w:sz w:val="20"/>
            </w:rPr>
            <w:t xml:space="preserve"> 46) </w:t>
          </w:r>
          <w:r w:rsidR="00DA0EF8">
            <w:rPr>
              <w:sz w:val="20"/>
            </w:rPr>
            <w:t xml:space="preserve"> </w:t>
          </w:r>
          <w:r w:rsidR="00DA0EF8" w:rsidRPr="00FF2A10">
            <w:rPr>
              <w:sz w:val="20"/>
            </w:rPr>
            <w:t xml:space="preserve">39 60 01 </w:t>
          </w:r>
        </w:p>
        <w:p w14:paraId="4A25F95B" w14:textId="4A829FC8" w:rsidR="00DA0EF8" w:rsidRDefault="00DA0EF8" w:rsidP="002C3D11">
          <w:pPr>
            <w:rPr>
              <w:sz w:val="20"/>
            </w:rPr>
          </w:pPr>
          <w:r w:rsidRPr="00FF2A10">
            <w:rPr>
              <w:sz w:val="20"/>
            </w:rPr>
            <w:t>Faks. (</w:t>
          </w:r>
          <w:r w:rsidR="00CC5896">
            <w:rPr>
              <w:sz w:val="20"/>
            </w:rPr>
            <w:t>0</w:t>
          </w:r>
          <w:r w:rsidRPr="00FF2A10">
            <w:rPr>
              <w:sz w:val="20"/>
            </w:rPr>
            <w:t xml:space="preserve"> 46)</w:t>
          </w:r>
          <w:r>
            <w:rPr>
              <w:sz w:val="20"/>
            </w:rPr>
            <w:t xml:space="preserve">  </w:t>
          </w:r>
          <w:r w:rsidRPr="00FF2A10">
            <w:rPr>
              <w:sz w:val="20"/>
            </w:rPr>
            <w:t>41 00 47</w:t>
          </w:r>
        </w:p>
        <w:p w14:paraId="4FDA5438" w14:textId="0BAA621C" w:rsidR="00DA0EF8" w:rsidRDefault="00DA0EF8" w:rsidP="002C3D11">
          <w:pPr>
            <w:rPr>
              <w:sz w:val="20"/>
            </w:rPr>
          </w:pPr>
          <w:r w:rsidRPr="00FF2A10">
            <w:rPr>
              <w:sz w:val="20"/>
            </w:rPr>
            <w:t xml:space="preserve">El. p. </w:t>
          </w:r>
          <w:r w:rsidR="002640E2" w:rsidRPr="002640E2">
            <w:rPr>
              <w:sz w:val="20"/>
            </w:rPr>
            <w:t>meras@klaipeda.lt</w:t>
          </w:r>
        </w:p>
        <w:p w14:paraId="1A36214F" w14:textId="77777777" w:rsidR="002640E2" w:rsidRDefault="002640E2" w:rsidP="002C3D11">
          <w:pPr>
            <w:rPr>
              <w:sz w:val="20"/>
            </w:rPr>
          </w:pPr>
        </w:p>
        <w:p w14:paraId="2DDBFCFD" w14:textId="1EB9901C" w:rsidR="007240F0" w:rsidRPr="00FF2A10" w:rsidRDefault="007240F0" w:rsidP="002C3D11">
          <w:pPr>
            <w:rPr>
              <w:sz w:val="20"/>
            </w:rPr>
          </w:pPr>
        </w:p>
      </w:tc>
      <w:tc>
        <w:tcPr>
          <w:tcW w:w="2693" w:type="dxa"/>
          <w:vAlign w:val="center"/>
        </w:tcPr>
        <w:p w14:paraId="6B854315" w14:textId="59949694" w:rsidR="00DA0EF8" w:rsidRPr="00FF2A10" w:rsidRDefault="002640E2" w:rsidP="009D1267">
          <w:pPr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59264" behindDoc="1" locked="0" layoutInCell="1" allowOverlap="1" wp14:anchorId="68E858A8" wp14:editId="61D3F4EF">
                <wp:simplePos x="0" y="0"/>
                <wp:positionH relativeFrom="column">
                  <wp:posOffset>217170</wp:posOffset>
                </wp:positionH>
                <wp:positionV relativeFrom="paragraph">
                  <wp:posOffset>-35560</wp:posOffset>
                </wp:positionV>
                <wp:extent cx="1197610" cy="771525"/>
                <wp:effectExtent l="0" t="0" r="2540" b="0"/>
                <wp:wrapNone/>
                <wp:docPr id="5" name="Paveikslėlis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aveikslėlis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7610" cy="771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125032E" w14:textId="5B9AB813" w:rsidR="002C3D11" w:rsidRDefault="002C3D11" w:rsidP="002C3D11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A5AB3F" w14:textId="77777777" w:rsidR="00B8225B" w:rsidRDefault="00B8225B" w:rsidP="00F41647">
      <w:r>
        <w:separator/>
      </w:r>
    </w:p>
  </w:footnote>
  <w:footnote w:type="continuationSeparator" w:id="0">
    <w:p w14:paraId="08782951" w14:textId="77777777" w:rsidR="00B8225B" w:rsidRDefault="00B8225B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5601206"/>
      <w:docPartObj>
        <w:docPartGallery w:val="Page Numbers (Top of Page)"/>
        <w:docPartUnique/>
      </w:docPartObj>
    </w:sdtPr>
    <w:sdtEndPr/>
    <w:sdtContent>
      <w:p w14:paraId="201653F7" w14:textId="77777777" w:rsidR="007E56AE" w:rsidRDefault="007E56A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3A00120" w14:textId="77777777" w:rsidR="007E56AE" w:rsidRDefault="007E56A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7756633"/>
      <w:docPartObj>
        <w:docPartGallery w:val="Page Numbers (Top of Page)"/>
        <w:docPartUnique/>
      </w:docPartObj>
    </w:sdtPr>
    <w:sdtEndPr/>
    <w:sdtContent>
      <w:p w14:paraId="541EE689" w14:textId="0C39170D" w:rsidR="00CB1774" w:rsidRDefault="00CB177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C19">
          <w:rPr>
            <w:noProof/>
          </w:rPr>
          <w:t>2</w:t>
        </w:r>
        <w:r>
          <w:fldChar w:fldCharType="end"/>
        </w:r>
      </w:p>
    </w:sdtContent>
  </w:sdt>
  <w:p w14:paraId="407EF933" w14:textId="77777777" w:rsidR="002F6393" w:rsidRDefault="002F639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109D"/>
    <w:rsid w:val="00030E08"/>
    <w:rsid w:val="000340BD"/>
    <w:rsid w:val="000463C6"/>
    <w:rsid w:val="000472B0"/>
    <w:rsid w:val="00074AC1"/>
    <w:rsid w:val="0008527D"/>
    <w:rsid w:val="00086C16"/>
    <w:rsid w:val="000B1CEB"/>
    <w:rsid w:val="000B4256"/>
    <w:rsid w:val="000C3C80"/>
    <w:rsid w:val="001253A0"/>
    <w:rsid w:val="00163473"/>
    <w:rsid w:val="00190941"/>
    <w:rsid w:val="001944F2"/>
    <w:rsid w:val="001B09C6"/>
    <w:rsid w:val="001F20BE"/>
    <w:rsid w:val="00203996"/>
    <w:rsid w:val="002527A0"/>
    <w:rsid w:val="002640E2"/>
    <w:rsid w:val="00270642"/>
    <w:rsid w:val="002B5835"/>
    <w:rsid w:val="002C3D11"/>
    <w:rsid w:val="002F6393"/>
    <w:rsid w:val="003020F6"/>
    <w:rsid w:val="00374CD5"/>
    <w:rsid w:val="003959ED"/>
    <w:rsid w:val="003B171A"/>
    <w:rsid w:val="003C09F9"/>
    <w:rsid w:val="003E3F64"/>
    <w:rsid w:val="0041236B"/>
    <w:rsid w:val="004230A3"/>
    <w:rsid w:val="00431C1C"/>
    <w:rsid w:val="0044156F"/>
    <w:rsid w:val="004545AD"/>
    <w:rsid w:val="00490F63"/>
    <w:rsid w:val="004961F4"/>
    <w:rsid w:val="004B710E"/>
    <w:rsid w:val="004C7980"/>
    <w:rsid w:val="004D5848"/>
    <w:rsid w:val="00504D3D"/>
    <w:rsid w:val="00566214"/>
    <w:rsid w:val="0057268F"/>
    <w:rsid w:val="00583AF7"/>
    <w:rsid w:val="005948E7"/>
    <w:rsid w:val="00596E6F"/>
    <w:rsid w:val="005A0E03"/>
    <w:rsid w:val="005C025B"/>
    <w:rsid w:val="005D186D"/>
    <w:rsid w:val="005D6C19"/>
    <w:rsid w:val="005F54D6"/>
    <w:rsid w:val="005F6403"/>
    <w:rsid w:val="006005DC"/>
    <w:rsid w:val="0060099E"/>
    <w:rsid w:val="00610CCE"/>
    <w:rsid w:val="006130C0"/>
    <w:rsid w:val="00613B27"/>
    <w:rsid w:val="00616095"/>
    <w:rsid w:val="00617417"/>
    <w:rsid w:val="0062567C"/>
    <w:rsid w:val="00632AC1"/>
    <w:rsid w:val="00636E5F"/>
    <w:rsid w:val="00643BE9"/>
    <w:rsid w:val="006521E7"/>
    <w:rsid w:val="00654894"/>
    <w:rsid w:val="006A1E2C"/>
    <w:rsid w:val="006C7643"/>
    <w:rsid w:val="006F0DEE"/>
    <w:rsid w:val="006F1E91"/>
    <w:rsid w:val="006F416F"/>
    <w:rsid w:val="00710820"/>
    <w:rsid w:val="00716263"/>
    <w:rsid w:val="007240F0"/>
    <w:rsid w:val="0073046A"/>
    <w:rsid w:val="0074230F"/>
    <w:rsid w:val="0076309F"/>
    <w:rsid w:val="0076486C"/>
    <w:rsid w:val="00787DB2"/>
    <w:rsid w:val="007A3066"/>
    <w:rsid w:val="007B0F50"/>
    <w:rsid w:val="007B4FFB"/>
    <w:rsid w:val="007E56AE"/>
    <w:rsid w:val="007F4C44"/>
    <w:rsid w:val="007F61F7"/>
    <w:rsid w:val="008216C5"/>
    <w:rsid w:val="008259FC"/>
    <w:rsid w:val="00843ACA"/>
    <w:rsid w:val="00865927"/>
    <w:rsid w:val="008832AB"/>
    <w:rsid w:val="008972A6"/>
    <w:rsid w:val="008A2C15"/>
    <w:rsid w:val="008B2D62"/>
    <w:rsid w:val="008D69DD"/>
    <w:rsid w:val="008D757A"/>
    <w:rsid w:val="008F5E38"/>
    <w:rsid w:val="00903B21"/>
    <w:rsid w:val="00910BFA"/>
    <w:rsid w:val="00921841"/>
    <w:rsid w:val="00922119"/>
    <w:rsid w:val="009321E6"/>
    <w:rsid w:val="00944B8F"/>
    <w:rsid w:val="00945D50"/>
    <w:rsid w:val="009A311D"/>
    <w:rsid w:val="009D1267"/>
    <w:rsid w:val="00A06350"/>
    <w:rsid w:val="00A13C10"/>
    <w:rsid w:val="00A17B30"/>
    <w:rsid w:val="00A210CA"/>
    <w:rsid w:val="00A40C97"/>
    <w:rsid w:val="00A60E6D"/>
    <w:rsid w:val="00A812D6"/>
    <w:rsid w:val="00A84B82"/>
    <w:rsid w:val="00A8670A"/>
    <w:rsid w:val="00A9592B"/>
    <w:rsid w:val="00AB1BF5"/>
    <w:rsid w:val="00AC1521"/>
    <w:rsid w:val="00AC7CCF"/>
    <w:rsid w:val="00AD2ED9"/>
    <w:rsid w:val="00B45D3E"/>
    <w:rsid w:val="00B467B1"/>
    <w:rsid w:val="00B47F36"/>
    <w:rsid w:val="00B57955"/>
    <w:rsid w:val="00B8225B"/>
    <w:rsid w:val="00B9710C"/>
    <w:rsid w:val="00BC6E83"/>
    <w:rsid w:val="00BD52DF"/>
    <w:rsid w:val="00BE1C97"/>
    <w:rsid w:val="00C10D9D"/>
    <w:rsid w:val="00C139C2"/>
    <w:rsid w:val="00C13EFC"/>
    <w:rsid w:val="00C20BA1"/>
    <w:rsid w:val="00C25F7F"/>
    <w:rsid w:val="00C371C7"/>
    <w:rsid w:val="00C417C8"/>
    <w:rsid w:val="00C5057C"/>
    <w:rsid w:val="00CB1774"/>
    <w:rsid w:val="00CB41B4"/>
    <w:rsid w:val="00CC1E6E"/>
    <w:rsid w:val="00CC5896"/>
    <w:rsid w:val="00D014B0"/>
    <w:rsid w:val="00D01AEB"/>
    <w:rsid w:val="00D5003C"/>
    <w:rsid w:val="00D50B83"/>
    <w:rsid w:val="00D53E08"/>
    <w:rsid w:val="00D8070D"/>
    <w:rsid w:val="00D923D3"/>
    <w:rsid w:val="00DA0EF8"/>
    <w:rsid w:val="00DA480E"/>
    <w:rsid w:val="00DD67FA"/>
    <w:rsid w:val="00E0162A"/>
    <w:rsid w:val="00E203AA"/>
    <w:rsid w:val="00E67DB3"/>
    <w:rsid w:val="00E70361"/>
    <w:rsid w:val="00E75C29"/>
    <w:rsid w:val="00E96582"/>
    <w:rsid w:val="00EA2BE0"/>
    <w:rsid w:val="00EB1FA7"/>
    <w:rsid w:val="00EC57F0"/>
    <w:rsid w:val="00ED3397"/>
    <w:rsid w:val="00F00E52"/>
    <w:rsid w:val="00F03CB7"/>
    <w:rsid w:val="00F17B00"/>
    <w:rsid w:val="00F21C0A"/>
    <w:rsid w:val="00F2388C"/>
    <w:rsid w:val="00F41647"/>
    <w:rsid w:val="00F4575F"/>
    <w:rsid w:val="00F56190"/>
    <w:rsid w:val="00F67057"/>
    <w:rsid w:val="00F74796"/>
    <w:rsid w:val="00F77D89"/>
    <w:rsid w:val="00F83730"/>
    <w:rsid w:val="00FC41D3"/>
    <w:rsid w:val="00FD4E4E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E59A54C"/>
  <w15:docId w15:val="{BF63894E-E578-499B-8342-7419B530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2A10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rsid w:val="00F41647"/>
    <w:rPr>
      <w:color w:val="0000FF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B1774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724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1105</Words>
  <Characters>630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2024-03-25T08:50:00Z</cp:lastPrinted>
  <dcterms:created xsi:type="dcterms:W3CDTF">2024-03-27T11:46:00Z</dcterms:created>
  <dcterms:modified xsi:type="dcterms:W3CDTF">2024-03-27T11:46:00Z</dcterms:modified>
</cp:coreProperties>
</file>