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2024-05-20</w:t>
      </w:r>
      <w:r>
        <w:fldChar w:fldCharType="end"/>
      </w:r>
      <w:bookmarkEnd w:id="1"/>
      <w:r>
        <w:rPr>
          <w:noProof/>
        </w:rPr>
        <w:t xml:space="preserve"> </w:t>
      </w:r>
      <w:r>
        <w:t xml:space="preserve">Nr. </w:t>
      </w:r>
      <w:bookmarkStart w:id="2" w:name="registravimoNr"/>
      <w:r>
        <w:t>TAR-62</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F4039D">
        <w:rPr>
          <w:lang w:eastAsia="en-US"/>
        </w:rPr>
        <w:t>osėdis vyko 2024 m. gegužės 15</w:t>
      </w:r>
      <w:r w:rsidR="00260C14">
        <w:rPr>
          <w:lang w:eastAsia="en-US"/>
        </w:rPr>
        <w:t xml:space="preserve"> d. Pradžia 10</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rsidR="00657791" w:rsidRDefault="0007418D" w:rsidP="00657791">
      <w:pPr>
        <w:tabs>
          <w:tab w:val="left" w:pos="567"/>
        </w:tabs>
        <w:jc w:val="both"/>
        <w:rPr>
          <w:lang w:eastAsia="en-US"/>
        </w:rPr>
      </w:pPr>
      <w:r>
        <w:rPr>
          <w:rFonts w:eastAsia="Calibri"/>
        </w:rPr>
        <w:tab/>
        <w:t xml:space="preserve">Posėdyje </w:t>
      </w:r>
      <w:r w:rsidR="000643C2">
        <w:rPr>
          <w:rFonts w:eastAsia="Calibri"/>
        </w:rPr>
        <w:t>dalyvauja Savivald</w:t>
      </w:r>
      <w:r w:rsidR="00446D5A">
        <w:rPr>
          <w:rFonts w:eastAsia="Calibri"/>
        </w:rPr>
        <w:t xml:space="preserve">ybės administracijos </w:t>
      </w:r>
      <w:r w:rsidR="006D1A4E">
        <w:rPr>
          <w:rFonts w:eastAsia="Calibri"/>
        </w:rPr>
        <w:t>darbuotojai:</w:t>
      </w:r>
      <w:r w:rsidR="00657791" w:rsidRPr="00657791">
        <w:rPr>
          <w:lang w:eastAsia="en-US"/>
        </w:rPr>
        <w:t xml:space="preserve"> </w:t>
      </w:r>
      <w:r w:rsidR="0013084D">
        <w:rPr>
          <w:rFonts w:ascii="LiberationSerif-Bold" w:eastAsiaTheme="minorHAnsi" w:hAnsi="LiberationSerif-Bold" w:cs="LiberationSerif-Bold"/>
          <w:bCs/>
          <w:lang w:eastAsia="en-US"/>
        </w:rPr>
        <w:t xml:space="preserve">Turto valdymo skyriaus vedėjas </w:t>
      </w:r>
      <w:r w:rsidR="00657791" w:rsidRPr="00657791">
        <w:rPr>
          <w:rFonts w:ascii="LiberationSerif-Bold" w:eastAsiaTheme="minorHAnsi" w:hAnsi="LiberationSerif-Bold" w:cs="LiberationSerif-Bold"/>
          <w:bCs/>
          <w:lang w:eastAsia="en-US"/>
        </w:rPr>
        <w:t xml:space="preserve"> E. Simokaitis</w:t>
      </w:r>
      <w:r w:rsidR="00657791">
        <w:rPr>
          <w:rFonts w:ascii="LiberationSerif-Bold" w:eastAsiaTheme="minorHAnsi" w:hAnsi="LiberationSerif-Bold" w:cs="LiberationSerif-Bold"/>
          <w:bCs/>
          <w:lang w:eastAsia="en-US"/>
        </w:rPr>
        <w:t>,</w:t>
      </w:r>
      <w:r w:rsidR="00657791" w:rsidRPr="00657791">
        <w:rPr>
          <w:rFonts w:ascii="LiberationSerif-Bold" w:eastAsiaTheme="minorHAnsi" w:hAnsi="LiberationSerif-Bold" w:cs="LiberationSerif-Bold"/>
          <w:bCs/>
          <w:lang w:eastAsia="en-US"/>
        </w:rPr>
        <w:t xml:space="preserve"> </w:t>
      </w:r>
      <w:r w:rsidR="0013084D">
        <w:rPr>
          <w:rFonts w:ascii="LiberationSerif-Bold" w:eastAsiaTheme="minorHAnsi" w:hAnsi="LiberationSerif-Bold" w:cs="LiberationSerif-Bold"/>
          <w:bCs/>
          <w:lang w:eastAsia="en-US"/>
        </w:rPr>
        <w:t xml:space="preserve">Planavimo ir analizės skyriaus vedėja </w:t>
      </w:r>
      <w:r w:rsidR="00657791" w:rsidRPr="00657791">
        <w:rPr>
          <w:rFonts w:ascii="LiberationSerif-Bold" w:eastAsiaTheme="minorHAnsi" w:hAnsi="LiberationSerif-Bold" w:cs="LiberationSerif-Bold"/>
          <w:bCs/>
          <w:lang w:eastAsia="en-US"/>
        </w:rPr>
        <w:t>J. Ceplienė</w:t>
      </w:r>
      <w:r w:rsidR="00F4039D">
        <w:rPr>
          <w:rFonts w:ascii="LiberationSerif-Bold" w:eastAsiaTheme="minorHAnsi" w:hAnsi="LiberationSerif-Bold" w:cs="LiberationSerif-Bold"/>
          <w:bCs/>
          <w:lang w:eastAsia="en-US"/>
        </w:rPr>
        <w:t>.</w:t>
      </w:r>
    </w:p>
    <w:p w:rsidR="000938E1" w:rsidRPr="00FA14B3" w:rsidRDefault="00605022" w:rsidP="00F4039D">
      <w:pPr>
        <w:tabs>
          <w:tab w:val="left" w:pos="567"/>
        </w:tabs>
        <w:jc w:val="both"/>
        <w:rPr>
          <w:rFonts w:eastAsia="Calibri"/>
        </w:rPr>
      </w:pPr>
      <w:r>
        <w:rPr>
          <w:rFonts w:eastAsia="Calibri"/>
        </w:rPr>
        <w:tab/>
        <w:t>Dalyvauja:</w:t>
      </w:r>
      <w:r w:rsidR="00700CA3">
        <w:rPr>
          <w:rFonts w:eastAsia="Calibri"/>
        </w:rPr>
        <w:t xml:space="preserve"> </w:t>
      </w:r>
      <w:r w:rsidR="009521A2">
        <w:rPr>
          <w:rFonts w:eastAsia="Calibri"/>
        </w:rPr>
        <w:t xml:space="preserve">UAB </w:t>
      </w:r>
      <w:r w:rsidR="00700CA3" w:rsidRPr="00F4039D">
        <w:rPr>
          <w:rFonts w:ascii="LiberationSerif-Bold" w:eastAsiaTheme="minorHAnsi" w:hAnsi="LiberationSerif-Bold" w:cs="LiberationSerif-Bold"/>
          <w:bCs/>
          <w:lang w:eastAsia="en-US"/>
        </w:rPr>
        <w:t>„D</w:t>
      </w:r>
      <w:r w:rsidR="00700CA3">
        <w:rPr>
          <w:rFonts w:ascii="LiberationSerif-Bold" w:eastAsiaTheme="minorHAnsi" w:hAnsi="LiberationSerif-Bold" w:cs="LiberationSerif-Bold"/>
          <w:bCs/>
          <w:lang w:eastAsia="en-US"/>
        </w:rPr>
        <w:t>ebreceno vaistinė“</w:t>
      </w:r>
      <w:r w:rsidR="009521A2">
        <w:rPr>
          <w:rFonts w:ascii="LiberationSerif-Bold" w:eastAsiaTheme="minorHAnsi" w:hAnsi="LiberationSerif-Bold" w:cs="LiberationSerif-Bold"/>
          <w:bCs/>
          <w:lang w:eastAsia="en-US"/>
        </w:rPr>
        <w:t xml:space="preserve"> vadovas J. Sčėsna</w:t>
      </w:r>
      <w:r w:rsidR="00700CA3">
        <w:rPr>
          <w:rFonts w:ascii="LiberationSerif-Bold" w:eastAsiaTheme="minorHAnsi" w:hAnsi="LiberationSerif-Bold" w:cs="LiberationSerif-Bold"/>
          <w:bCs/>
          <w:lang w:eastAsia="en-US"/>
        </w:rPr>
        <w:t xml:space="preserve">, </w:t>
      </w:r>
      <w:r w:rsidR="009521A2">
        <w:rPr>
          <w:rFonts w:ascii="LiberationSerif-Bold" w:eastAsiaTheme="minorHAnsi" w:hAnsi="LiberationSerif-Bold" w:cs="LiberationSerif-Bold"/>
          <w:bCs/>
          <w:lang w:eastAsia="en-US"/>
        </w:rPr>
        <w:t xml:space="preserve">AB </w:t>
      </w:r>
      <w:r w:rsidR="00700CA3" w:rsidRPr="00F4039D">
        <w:rPr>
          <w:rFonts w:ascii="LiberationSerif-Bold" w:eastAsiaTheme="minorHAnsi" w:hAnsi="LiberationSerif-Bold" w:cs="LiberationSerif-Bold"/>
          <w:bCs/>
          <w:lang w:eastAsia="en-US"/>
        </w:rPr>
        <w:t>„K</w:t>
      </w:r>
      <w:r w:rsidR="00700CA3">
        <w:rPr>
          <w:rFonts w:ascii="LiberationSerif-Bold" w:eastAsiaTheme="minorHAnsi" w:hAnsi="LiberationSerif-Bold" w:cs="LiberationSerif-Bold"/>
          <w:bCs/>
          <w:lang w:eastAsia="en-US"/>
        </w:rPr>
        <w:t>laipėdos energija“</w:t>
      </w:r>
      <w:r w:rsidR="009521A2">
        <w:rPr>
          <w:rFonts w:ascii="LiberationSerif-Bold" w:eastAsiaTheme="minorHAnsi" w:hAnsi="LiberationSerif-Bold" w:cs="LiberationSerif-Bold"/>
          <w:bCs/>
          <w:lang w:eastAsia="en-US"/>
        </w:rPr>
        <w:t xml:space="preserve"> vadovas R. Baltuonis</w:t>
      </w:r>
      <w:r w:rsidR="00700CA3">
        <w:rPr>
          <w:rFonts w:ascii="LiberationSerif-Bold" w:eastAsiaTheme="minorHAnsi" w:hAnsi="LiberationSerif-Bold" w:cs="LiberationSerif-Bold"/>
          <w:bCs/>
          <w:lang w:eastAsia="en-US"/>
        </w:rPr>
        <w:t>,</w:t>
      </w:r>
      <w:r w:rsidR="009521A2">
        <w:rPr>
          <w:rFonts w:ascii="LiberationSerif-Bold" w:eastAsiaTheme="minorHAnsi" w:hAnsi="LiberationSerif-Bold" w:cs="LiberationSerif-Bold"/>
          <w:bCs/>
          <w:lang w:eastAsia="en-US"/>
        </w:rPr>
        <w:t xml:space="preserve"> UAB</w:t>
      </w:r>
      <w:r w:rsidR="00700CA3">
        <w:rPr>
          <w:rFonts w:ascii="LiberationSerif-Bold" w:eastAsiaTheme="minorHAnsi" w:hAnsi="LiberationSerif-Bold" w:cs="LiberationSerif-Bold"/>
          <w:bCs/>
          <w:lang w:eastAsia="en-US"/>
        </w:rPr>
        <w:t xml:space="preserve"> </w:t>
      </w:r>
      <w:r w:rsidR="00700CA3" w:rsidRPr="00F4039D">
        <w:rPr>
          <w:rFonts w:ascii="LiberationSerif-Bold" w:eastAsiaTheme="minorHAnsi" w:hAnsi="LiberationSerif-Bold" w:cs="LiberationSerif-Bold"/>
          <w:bCs/>
          <w:lang w:eastAsia="en-US"/>
        </w:rPr>
        <w:t>„K</w:t>
      </w:r>
      <w:r w:rsidR="009521A2">
        <w:rPr>
          <w:rFonts w:ascii="LiberationSerif-Bold" w:eastAsiaTheme="minorHAnsi" w:hAnsi="LiberationSerif-Bold" w:cs="LiberationSerif-Bold"/>
          <w:bCs/>
          <w:lang w:eastAsia="en-US"/>
        </w:rPr>
        <w:t>laipėdos paslaugos“ vadovas V. Ramanauskas,</w:t>
      </w:r>
      <w:r w:rsidR="00700CA3" w:rsidRPr="00F4039D">
        <w:rPr>
          <w:rFonts w:ascii="LiberationSerif-Bold" w:eastAsiaTheme="minorHAnsi" w:hAnsi="LiberationSerif-Bold" w:cs="LiberationSerif-Bold"/>
          <w:bCs/>
          <w:lang w:eastAsia="en-US"/>
        </w:rPr>
        <w:t xml:space="preserve"> </w:t>
      </w:r>
      <w:r w:rsidR="009521A2">
        <w:rPr>
          <w:rFonts w:ascii="LiberationSerif-Bold" w:eastAsiaTheme="minorHAnsi" w:hAnsi="LiberationSerif-Bold" w:cs="LiberationSerif-Bold"/>
          <w:bCs/>
          <w:lang w:eastAsia="en-US"/>
        </w:rPr>
        <w:t>UAB</w:t>
      </w:r>
      <w:r w:rsidR="00700CA3">
        <w:rPr>
          <w:rFonts w:ascii="LiberationSerif-Bold" w:eastAsiaTheme="minorHAnsi" w:hAnsi="LiberationSerif-Bold" w:cs="LiberationSerif-Bold"/>
          <w:bCs/>
          <w:lang w:eastAsia="en-US"/>
        </w:rPr>
        <w:t xml:space="preserve"> </w:t>
      </w:r>
      <w:r w:rsidR="00700CA3" w:rsidRPr="00F4039D">
        <w:rPr>
          <w:rFonts w:ascii="LiberationSerif-Bold" w:eastAsiaTheme="minorHAnsi" w:hAnsi="LiberationSerif-Bold" w:cs="LiberationSerif-Bold"/>
          <w:bCs/>
          <w:lang w:eastAsia="en-US"/>
        </w:rPr>
        <w:t>„N</w:t>
      </w:r>
      <w:r w:rsidR="00700CA3">
        <w:rPr>
          <w:rFonts w:ascii="LiberationSerif-Bold" w:eastAsiaTheme="minorHAnsi" w:hAnsi="LiberationSerif-Bold" w:cs="LiberationSerif-Bold"/>
          <w:bCs/>
          <w:lang w:eastAsia="en-US"/>
        </w:rPr>
        <w:t>aujasis turgus“</w:t>
      </w:r>
      <w:r w:rsidR="009521A2">
        <w:rPr>
          <w:rFonts w:ascii="LiberationSerif-Bold" w:eastAsiaTheme="minorHAnsi" w:hAnsi="LiberationSerif-Bold" w:cs="LiberationSerif-Bold"/>
          <w:bCs/>
          <w:lang w:eastAsia="en-US"/>
        </w:rPr>
        <w:t xml:space="preserve"> vadovas V. Karmanov</w:t>
      </w:r>
      <w:r w:rsidR="00700CA3">
        <w:rPr>
          <w:rFonts w:ascii="LiberationSerif-Bold" w:eastAsiaTheme="minorHAnsi" w:hAnsi="LiberationSerif-Bold" w:cs="LiberationSerif-Bold"/>
          <w:bCs/>
          <w:lang w:eastAsia="en-US"/>
        </w:rPr>
        <w:t xml:space="preserve">, </w:t>
      </w:r>
      <w:r w:rsidR="009521A2" w:rsidRPr="00F4039D">
        <w:rPr>
          <w:rFonts w:ascii="LiberationSerif-Bold" w:eastAsiaTheme="minorHAnsi" w:hAnsi="LiberationSerif-Bold" w:cs="LiberationSerif-Bold"/>
          <w:bCs/>
          <w:lang w:eastAsia="en-US"/>
        </w:rPr>
        <w:t xml:space="preserve">UAB Klaipėdos regiono atliekų tvarkymo centro </w:t>
      </w:r>
      <w:r w:rsidR="009521A2">
        <w:rPr>
          <w:rFonts w:eastAsia="Calibri"/>
        </w:rPr>
        <w:t>vadovė R. Budrienė.</w:t>
      </w:r>
    </w:p>
    <w:p w:rsidR="00F4039D" w:rsidRDefault="0007418D" w:rsidP="00F4039D">
      <w:pPr>
        <w:tabs>
          <w:tab w:val="left" w:pos="567"/>
        </w:tabs>
        <w:jc w:val="both"/>
        <w:rPr>
          <w:lang w:eastAsia="en-US"/>
        </w:rPr>
      </w:pPr>
      <w:r>
        <w:rPr>
          <w:rFonts w:eastAsia="Calibri"/>
        </w:rPr>
        <w:tab/>
      </w:r>
      <w:r w:rsidR="000643C2">
        <w:rPr>
          <w:rFonts w:eastAsia="Calibri"/>
        </w:rPr>
        <w:t>DARBOTVARKĖ</w:t>
      </w:r>
      <w:r w:rsidR="006D1A4E">
        <w:rPr>
          <w:rFonts w:eastAsia="Calibri"/>
        </w:rPr>
        <w:t xml:space="preserve"> </w:t>
      </w:r>
      <w:r w:rsidR="000643C2">
        <w:rPr>
          <w:rFonts w:eastAsia="Calibri"/>
        </w:rPr>
        <w:t>:</w:t>
      </w:r>
      <w:r w:rsidR="000643C2">
        <w:rPr>
          <w:lang w:eastAsia="en-US"/>
        </w:rPr>
        <w:t xml:space="preserve"> </w:t>
      </w:r>
      <w:r w:rsidR="000643C2">
        <w:rPr>
          <w:lang w:eastAsia="en-US"/>
        </w:rPr>
        <w:tab/>
      </w:r>
      <w:r w:rsidR="00657791">
        <w:rPr>
          <w:lang w:eastAsia="en-US"/>
        </w:rPr>
        <w:tab/>
      </w:r>
    </w:p>
    <w:p w:rsidR="00F4039D" w:rsidRDefault="00F4039D" w:rsidP="00F4039D">
      <w:pPr>
        <w:tabs>
          <w:tab w:val="left" w:pos="567"/>
        </w:tabs>
        <w:jc w:val="both"/>
        <w:rPr>
          <w:lang w:eastAsia="en-US"/>
        </w:rPr>
      </w:pPr>
      <w:r>
        <w:rPr>
          <w:lang w:eastAsia="en-US"/>
        </w:rPr>
        <w:tab/>
      </w:r>
      <w:r w:rsidRPr="00F4039D">
        <w:rPr>
          <w:rFonts w:ascii="LiberationSerif-Bold" w:eastAsiaTheme="minorHAnsi" w:hAnsi="LiberationSerif-Bold" w:cs="LiberationSerif-Bold"/>
          <w:bCs/>
          <w:lang w:eastAsia="en-US"/>
        </w:rPr>
        <w:t>1.</w:t>
      </w:r>
      <w:r w:rsidRPr="00F4039D">
        <w:rPr>
          <w:rFonts w:ascii="LiberationSerif-Bold" w:eastAsiaTheme="minorHAnsi" w:hAnsi="LiberationSerif-Bold" w:cs="LiberationSerif-Bold"/>
          <w:b/>
          <w:bCs/>
          <w:lang w:eastAsia="en-US"/>
        </w:rPr>
        <w:t xml:space="preserve"> </w:t>
      </w:r>
      <w:r w:rsidRPr="00F4039D">
        <w:rPr>
          <w:lang w:eastAsia="en-US"/>
        </w:rPr>
        <w:t>Dėl</w:t>
      </w:r>
      <w:r w:rsidRPr="00F4039D">
        <w:rPr>
          <w:rFonts w:ascii="LiberationSerif" w:eastAsiaTheme="minorHAnsi" w:hAnsi="LiberationSerif" w:cs="LiberationSerif"/>
          <w:lang w:eastAsia="en-US"/>
        </w:rPr>
        <w:t xml:space="preserve">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 (T-148)</w:t>
      </w:r>
    </w:p>
    <w:p w:rsidR="00F4039D" w:rsidRDefault="00F4039D" w:rsidP="00F4039D">
      <w:pPr>
        <w:tabs>
          <w:tab w:val="left" w:pos="567"/>
        </w:tabs>
        <w:jc w:val="both"/>
        <w:rPr>
          <w:lang w:eastAsia="en-US"/>
        </w:rPr>
      </w:pPr>
      <w:r>
        <w:rPr>
          <w:lang w:eastAsia="en-US"/>
        </w:rPr>
        <w:tab/>
      </w:r>
      <w:r w:rsidRPr="00F4039D">
        <w:t>2. Dėl Klaipėdos miesto savivaldybės tarybos 2012 m. kovo 29 d. sprendimo Nr. T2-91 „Dėl Klaipėdos miesto savivaldybės panaudai perduodamo turto sąrašo patvirtinimo“ pakeitimo. Pranešėjas E. Simokaitis. (T1-150)</w:t>
      </w:r>
    </w:p>
    <w:p w:rsidR="00F4039D" w:rsidRDefault="00F4039D" w:rsidP="00F4039D">
      <w:pPr>
        <w:tabs>
          <w:tab w:val="left" w:pos="567"/>
        </w:tabs>
        <w:jc w:val="both"/>
        <w:rPr>
          <w:lang w:eastAsia="en-US"/>
        </w:rPr>
      </w:pPr>
      <w:r>
        <w:rPr>
          <w:lang w:eastAsia="en-US"/>
        </w:rPr>
        <w:tab/>
      </w:r>
      <w:r w:rsidRPr="00F4039D">
        <w:rPr>
          <w:lang w:eastAsia="en-US"/>
        </w:rPr>
        <w:t>3. Dėl ilgalaikio materialiojo turto perėmimo savivaldybės nuosavybėn.</w:t>
      </w:r>
      <w:r w:rsidRPr="00F4039D">
        <w:t xml:space="preserve"> Pranešėjas E. Simokaitis. (T1-151)</w:t>
      </w:r>
    </w:p>
    <w:p w:rsidR="00F4039D" w:rsidRDefault="00F4039D" w:rsidP="00F4039D">
      <w:pPr>
        <w:tabs>
          <w:tab w:val="left" w:pos="567"/>
        </w:tabs>
        <w:jc w:val="both"/>
        <w:rPr>
          <w:lang w:eastAsia="en-US"/>
        </w:rPr>
      </w:pPr>
      <w:r>
        <w:rPr>
          <w:lang w:eastAsia="en-US"/>
        </w:rPr>
        <w:tab/>
      </w:r>
      <w:r w:rsidRPr="00F4039D">
        <w:rPr>
          <w:rFonts w:ascii="LiberationSerif-Bold" w:eastAsiaTheme="minorHAnsi" w:hAnsi="LiberationSerif-Bold" w:cs="LiberationSerif-Bold"/>
          <w:bCs/>
          <w:lang w:eastAsia="en-US"/>
        </w:rPr>
        <w:t>4. UAB „Debreceno vaistinė“ metinės atskaitomybės dokumentų pristatymas. Pranešėjas E. Simokaitis.</w:t>
      </w:r>
    </w:p>
    <w:p w:rsidR="00F4039D" w:rsidRDefault="00F4039D" w:rsidP="00F4039D">
      <w:pPr>
        <w:tabs>
          <w:tab w:val="left" w:pos="567"/>
        </w:tabs>
        <w:jc w:val="both"/>
        <w:rPr>
          <w:rFonts w:ascii="LiberationSerif-Bold" w:eastAsiaTheme="minorHAnsi" w:hAnsi="LiberationSerif-Bold" w:cs="LiberationSerif-Bold"/>
          <w:bCs/>
          <w:lang w:eastAsia="en-US"/>
        </w:rPr>
      </w:pPr>
      <w:r>
        <w:rPr>
          <w:lang w:eastAsia="en-US"/>
        </w:rPr>
        <w:tab/>
      </w:r>
      <w:r w:rsidRPr="00F4039D">
        <w:rPr>
          <w:rFonts w:ascii="LiberationSerif-Bold" w:eastAsiaTheme="minorHAnsi" w:hAnsi="LiberationSerif-Bold" w:cs="LiberationSerif-Bold"/>
          <w:bCs/>
          <w:lang w:eastAsia="en-US"/>
        </w:rPr>
        <w:t>5. „Klaipėdos energija“ metinės atskaitomybės dokumentų pristatymas. Pranešėjas E. Simokaitis.</w:t>
      </w:r>
    </w:p>
    <w:p w:rsidR="005C7030" w:rsidRDefault="005C7030" w:rsidP="00F4039D">
      <w:pPr>
        <w:tabs>
          <w:tab w:val="left" w:pos="567"/>
        </w:tabs>
        <w:jc w:val="both"/>
        <w:rPr>
          <w:lang w:eastAsia="en-US"/>
        </w:rPr>
      </w:pPr>
      <w:r>
        <w:rPr>
          <w:rFonts w:ascii="LiberationSerif-Bold" w:eastAsiaTheme="minorHAnsi" w:hAnsi="LiberationSerif-Bold" w:cs="LiberationSerif-Bold"/>
          <w:bCs/>
          <w:lang w:eastAsia="en-US"/>
        </w:rPr>
        <w:tab/>
        <w:t>6</w:t>
      </w:r>
      <w:r w:rsidRPr="00F4039D">
        <w:rPr>
          <w:rFonts w:ascii="LiberationSerif-Bold" w:eastAsiaTheme="minorHAnsi" w:hAnsi="LiberationSerif-Bold" w:cs="LiberationSerif-Bold"/>
          <w:bCs/>
          <w:lang w:eastAsia="en-US"/>
        </w:rPr>
        <w:t>. UAB „Vildmina“ metinės atskaitomybės dokumentų pristatymas. Pranešėjas E. Simokaitis.</w:t>
      </w:r>
    </w:p>
    <w:p w:rsidR="00F4039D" w:rsidRDefault="00F4039D" w:rsidP="00F4039D">
      <w:pPr>
        <w:tabs>
          <w:tab w:val="left" w:pos="567"/>
        </w:tabs>
        <w:jc w:val="both"/>
        <w:rPr>
          <w:lang w:eastAsia="en-US"/>
        </w:rPr>
      </w:pPr>
      <w:r>
        <w:rPr>
          <w:lang w:eastAsia="en-US"/>
        </w:rPr>
        <w:tab/>
      </w:r>
      <w:r w:rsidR="005C7030">
        <w:rPr>
          <w:rFonts w:ascii="LiberationSerif-Bold" w:eastAsiaTheme="minorHAnsi" w:hAnsi="LiberationSerif-Bold" w:cs="LiberationSerif-Bold"/>
          <w:bCs/>
          <w:lang w:eastAsia="en-US"/>
        </w:rPr>
        <w:t>7</w:t>
      </w:r>
      <w:r w:rsidRPr="00F4039D">
        <w:rPr>
          <w:rFonts w:ascii="LiberationSerif-Bold" w:eastAsiaTheme="minorHAnsi" w:hAnsi="LiberationSerif-Bold" w:cs="LiberationSerif-Bold"/>
          <w:bCs/>
          <w:lang w:eastAsia="en-US"/>
        </w:rPr>
        <w:t>. UAB „Klaipėdos paslaugos“ metinės atskaitomybės dokumentų pristatymas. Pranešėjas E. Simokaitis.</w:t>
      </w:r>
    </w:p>
    <w:p w:rsidR="00F4039D" w:rsidRDefault="00F4039D" w:rsidP="00F4039D">
      <w:pPr>
        <w:tabs>
          <w:tab w:val="left" w:pos="567"/>
        </w:tabs>
        <w:jc w:val="both"/>
        <w:rPr>
          <w:lang w:eastAsia="en-US"/>
        </w:rPr>
      </w:pPr>
      <w:r>
        <w:rPr>
          <w:lang w:eastAsia="en-US"/>
        </w:rPr>
        <w:tab/>
      </w:r>
      <w:r w:rsidRPr="00F4039D">
        <w:rPr>
          <w:rFonts w:ascii="LiberationSerif-Bold" w:eastAsiaTheme="minorHAnsi" w:hAnsi="LiberationSerif-Bold" w:cs="LiberationSerif-Bold"/>
          <w:bCs/>
          <w:lang w:eastAsia="en-US"/>
        </w:rPr>
        <w:t>8. UAB „Naujasis turgus“ metinės atskaitomybės dokumentų pristatymas. Pranešėjas E. Simokaitis.</w:t>
      </w:r>
    </w:p>
    <w:p w:rsidR="00F4039D" w:rsidRPr="00F4039D" w:rsidRDefault="00F4039D" w:rsidP="00F4039D">
      <w:pPr>
        <w:tabs>
          <w:tab w:val="left" w:pos="567"/>
        </w:tabs>
        <w:jc w:val="both"/>
        <w:rPr>
          <w:lang w:eastAsia="en-US"/>
        </w:rPr>
      </w:pPr>
      <w:r>
        <w:rPr>
          <w:lang w:eastAsia="en-US"/>
        </w:rPr>
        <w:tab/>
      </w:r>
      <w:r w:rsidRPr="00F4039D">
        <w:rPr>
          <w:rFonts w:ascii="LiberationSerif-Bold" w:eastAsiaTheme="minorHAnsi" w:hAnsi="LiberationSerif-Bold" w:cs="LiberationSerif-Bold"/>
          <w:bCs/>
          <w:lang w:eastAsia="en-US"/>
        </w:rPr>
        <w:t>9. UAB Klaipėdos regiono atliekų tvarkymo centro metinės atskaitomybės dokumentų pristatymas. Pranešėjas E. Simokaitis.</w:t>
      </w:r>
    </w:p>
    <w:p w:rsidR="00122AD5" w:rsidRDefault="00FA14B3" w:rsidP="00F4039D">
      <w:pPr>
        <w:tabs>
          <w:tab w:val="left" w:pos="567"/>
        </w:tabs>
        <w:jc w:val="both"/>
        <w:rPr>
          <w:lang w:eastAsia="en-US"/>
        </w:rPr>
      </w:pPr>
      <w:r>
        <w:rPr>
          <w:lang w:eastAsia="en-US"/>
        </w:rPr>
        <w:tab/>
        <w:t>Patvirtinta (už-6).</w:t>
      </w:r>
    </w:p>
    <w:p w:rsidR="00FA14B3" w:rsidRDefault="00FA14B3" w:rsidP="00F4039D">
      <w:pPr>
        <w:tabs>
          <w:tab w:val="left" w:pos="567"/>
        </w:tabs>
        <w:jc w:val="both"/>
        <w:rPr>
          <w:lang w:eastAsia="en-US"/>
        </w:rPr>
      </w:pPr>
    </w:p>
    <w:p w:rsidR="005E01A8" w:rsidRDefault="00F4039D" w:rsidP="005E01A8">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Pr="00F4039D">
        <w:rPr>
          <w:rFonts w:ascii="LiberationSerif-Bold" w:eastAsiaTheme="minorHAnsi" w:hAnsi="LiberationSerif-Bold" w:cs="LiberationSerif-Bold"/>
          <w:bCs/>
          <w:lang w:eastAsia="en-US"/>
        </w:rPr>
        <w:t>1.</w:t>
      </w:r>
      <w:r w:rsidRPr="00F4039D">
        <w:rPr>
          <w:rFonts w:ascii="LiberationSerif-Bold" w:eastAsiaTheme="minorHAnsi" w:hAnsi="LiberationSerif-Bold" w:cs="LiberationSerif-Bold"/>
          <w:b/>
          <w:bCs/>
          <w:lang w:eastAsia="en-US"/>
        </w:rPr>
        <w:t xml:space="preserve"> </w:t>
      </w:r>
      <w:r w:rsidRPr="00F4039D">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F4039D">
        <w:rPr>
          <w:rFonts w:ascii="LiberationSerif" w:eastAsiaTheme="minorHAnsi" w:hAnsi="LiberationSerif" w:cs="LiberationSerif"/>
          <w:lang w:eastAsia="en-US"/>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w:t>
      </w:r>
      <w:r>
        <w:rPr>
          <w:rFonts w:ascii="LiberationSerif" w:eastAsiaTheme="minorHAnsi" w:hAnsi="LiberationSerif" w:cs="LiberationSerif"/>
          <w:lang w:eastAsia="en-US"/>
        </w:rPr>
        <w:t>nkytą dieną nustatymo“ pakeitimas</w:t>
      </w:r>
      <w:r w:rsidRPr="00F4039D">
        <w:rPr>
          <w:rFonts w:ascii="LiberationSerif" w:eastAsiaTheme="minorHAnsi" w:hAnsi="LiberationSerif" w:cs="LiberationSerif"/>
          <w:lang w:eastAsia="en-US"/>
        </w:rPr>
        <w:t xml:space="preserve">. </w:t>
      </w:r>
    </w:p>
    <w:p w:rsidR="00F4039D" w:rsidRDefault="005E01A8" w:rsidP="005E01A8">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Pranešėja J. Ceplienė. Teigia, kad</w:t>
      </w:r>
      <w:r w:rsidRPr="005E01A8">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sprendimo projekto tikslas – atsižvelgiant į praėjusių kalendorinių metų Klaipėdos miesto savivaldybės ikimokyklinių įstaigų vidutinį vienos dienos ūkio išlaidų vienam vaikui vidurkį, pakeisti vieno mėnesio atlygintiną ūkio lėšų kainą už vieną vaiką, nustatant 318,40 euro (buvo nustatyta 12,50 eurų už vieną dieną ar 261,90 eurų už mėnesį) vaikui, ugdomam pagal ikimokyklinio ir priešmokyklinio ugdymo programas ir 583,50 euro (buvo nustatyta </w:t>
      </w:r>
      <w:r>
        <w:rPr>
          <w:rFonts w:ascii="LiberationSerif" w:eastAsiaTheme="minorHAnsi" w:hAnsi="LiberationSerif" w:cs="LiberationSerif"/>
          <w:lang w:eastAsia="en-US"/>
        </w:rPr>
        <w:lastRenderedPageBreak/>
        <w:t>23,40 eurų už vieną dieną ar 492,15 eurų už mėnesį) vaikui, ugdomam įstaigose, kuriose veikia grupės specialiųjų ugdymosi poreikių vaikams. Tai sudaro 21,58 % ir atitinkamai 18,59 % augimą. Sprendimo projekto uždavinys – sumažinti Klaipėdos miesto savivaldybės mokestinę naštą už Klaipėdos miesto savivaldybės ikimokyklinio ugdymo įstaigas lankančius Klaipėdos rajono</w:t>
      </w:r>
      <w:r w:rsidR="005C72A0">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savivaldybės vaikus.</w:t>
      </w:r>
    </w:p>
    <w:p w:rsidR="00981098" w:rsidRDefault="00981098" w:rsidP="00981098">
      <w:pPr>
        <w:tabs>
          <w:tab w:val="left" w:pos="567"/>
        </w:tabs>
        <w:jc w:val="both"/>
        <w:rPr>
          <w:lang w:eastAsia="en-US"/>
        </w:rPr>
      </w:pPr>
      <w:r>
        <w:rPr>
          <w:lang w:eastAsia="en-US"/>
        </w:rPr>
        <w:tab/>
        <w:t>NUTARTA. Pritarti sprendimo projektui.</w:t>
      </w:r>
    </w:p>
    <w:p w:rsidR="00981098" w:rsidRDefault="00981098" w:rsidP="00981098">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F4039D" w:rsidRDefault="00F4039D" w:rsidP="00F4039D">
      <w:pPr>
        <w:tabs>
          <w:tab w:val="left" w:pos="567"/>
        </w:tabs>
        <w:jc w:val="both"/>
        <w:rPr>
          <w:lang w:eastAsia="en-US"/>
        </w:rPr>
      </w:pPr>
    </w:p>
    <w:p w:rsidR="00F4039D" w:rsidRDefault="00F4039D" w:rsidP="00F4039D">
      <w:pPr>
        <w:tabs>
          <w:tab w:val="left" w:pos="567"/>
        </w:tabs>
        <w:jc w:val="both"/>
      </w:pPr>
      <w:r>
        <w:rPr>
          <w:lang w:eastAsia="en-US"/>
        </w:rPr>
        <w:tab/>
      </w:r>
      <w:r w:rsidRPr="00F4039D">
        <w:t xml:space="preserve">2. </w:t>
      </w:r>
      <w:r w:rsidRPr="00F4039D">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F4039D">
        <w:t>Klaipėdos miesto savivaldybės tarybos 2012 m. kovo 29 d. sprendimo Nr. T2-91 „Dėl Klaipėdos miesto savivaldybės panaudai perduodamo turt</w:t>
      </w:r>
      <w:r>
        <w:t>o sąrašo patvirtinimo“ pakeitimas</w:t>
      </w:r>
      <w:r w:rsidRPr="00F4039D">
        <w:t>.</w:t>
      </w:r>
    </w:p>
    <w:p w:rsidR="00490EC8" w:rsidRDefault="00F4039D" w:rsidP="005C72A0">
      <w:pPr>
        <w:tabs>
          <w:tab w:val="left" w:pos="567"/>
        </w:tabs>
        <w:jc w:val="both"/>
        <w:rPr>
          <w:rFonts w:ascii="LiberationSerif" w:eastAsiaTheme="minorHAnsi" w:hAnsi="LiberationSerif" w:cs="LiberationSerif"/>
          <w:lang w:eastAsia="en-US"/>
        </w:rPr>
      </w:pPr>
      <w:r>
        <w:tab/>
      </w:r>
      <w:r w:rsidRPr="00F4039D">
        <w:t>Pr</w:t>
      </w:r>
      <w:r w:rsidR="00981098">
        <w:t xml:space="preserve">anešėjas E. Simokaitis. </w:t>
      </w:r>
      <w:r w:rsidR="005E01A8" w:rsidRPr="005E01A8">
        <w:rPr>
          <w:rFonts w:ascii="LiberationSerif" w:eastAsiaTheme="minorHAnsi" w:hAnsi="LiberationSerif" w:cs="LiberationSerif"/>
          <w:lang w:eastAsia="en-US"/>
        </w:rPr>
        <w:t>Informuoja, kad Klaipėdos miesto savivaldybės administracija (toliau – Administracija) kartu su partnere</w:t>
      </w:r>
      <w:r w:rsidR="005E01A8" w:rsidRPr="005E01A8">
        <w:t xml:space="preserve"> </w:t>
      </w:r>
      <w:r w:rsidR="005E01A8" w:rsidRPr="005E01A8">
        <w:rPr>
          <w:rFonts w:ascii="LiberationSerif" w:eastAsiaTheme="minorHAnsi" w:hAnsi="LiberationSerif" w:cs="LiberationSerif"/>
          <w:lang w:eastAsia="en-US"/>
        </w:rPr>
        <w:t>nevyriausybine organizacija VšĮ „Liberi“ (teikiančią vaikų dienos centro paslaugas) 2020 m.</w:t>
      </w:r>
      <w:r w:rsidR="005E01A8" w:rsidRPr="005E01A8">
        <w:t xml:space="preserve"> </w:t>
      </w:r>
      <w:r w:rsidR="005E01A8" w:rsidRPr="005E01A8">
        <w:rPr>
          <w:rFonts w:ascii="LiberationSerif" w:eastAsiaTheme="minorHAnsi" w:hAnsi="LiberationSerif" w:cs="LiberationSerif"/>
          <w:lang w:eastAsia="en-US"/>
        </w:rPr>
        <w:t>pateikė VšĮ Centrinei projektų valdymo agentūrai paraišką pagal 2014–2020 m. Europos Sąjungos</w:t>
      </w:r>
      <w:r w:rsidR="005E01A8" w:rsidRPr="005E01A8">
        <w:t xml:space="preserve"> </w:t>
      </w:r>
      <w:r w:rsidR="005E01A8" w:rsidRPr="005E01A8">
        <w:rPr>
          <w:rFonts w:ascii="LiberationSerif" w:eastAsiaTheme="minorHAnsi" w:hAnsi="LiberationSerif" w:cs="LiberationSerif"/>
          <w:lang w:eastAsia="en-US"/>
        </w:rPr>
        <w:t>fondų investicijų veiksmų programos 8 prioriteto „Socialinės įtraukties didinimas ir kova su</w:t>
      </w:r>
      <w:r w:rsidR="005E01A8" w:rsidRPr="005E01A8">
        <w:t xml:space="preserve"> </w:t>
      </w:r>
      <w:r w:rsidR="005E01A8" w:rsidRPr="005E01A8">
        <w:rPr>
          <w:rFonts w:ascii="LiberationSerif" w:eastAsiaTheme="minorHAnsi" w:hAnsi="LiberationSerif" w:cs="LiberationSerif"/>
          <w:lang w:eastAsia="en-US"/>
        </w:rPr>
        <w:t>skurdu“ įgyvendinimo priemonės Nr. 08.1.1-CPVA-V-427 „Institucinės globos pertvarka:</w:t>
      </w:r>
      <w:r w:rsidR="005E01A8" w:rsidRPr="005E01A8">
        <w:t xml:space="preserve"> </w:t>
      </w:r>
      <w:r w:rsidR="005E01A8" w:rsidRPr="005E01A8">
        <w:rPr>
          <w:rFonts w:ascii="LiberationSerif" w:eastAsiaTheme="minorHAnsi" w:hAnsi="LiberationSerif" w:cs="LiberationSerif"/>
          <w:lang w:eastAsia="en-US"/>
        </w:rPr>
        <w:t>investicijos į infrastruktūrą“ projektų finansavimo sąlygų aprašą Nr. 1 „Bendruomeninių vaikų</w:t>
      </w:r>
      <w:r w:rsidR="005E01A8" w:rsidRPr="005E01A8">
        <w:t xml:space="preserve"> </w:t>
      </w:r>
      <w:r w:rsidR="005E01A8" w:rsidRPr="005E01A8">
        <w:rPr>
          <w:rFonts w:ascii="LiberationSerif" w:eastAsiaTheme="minorHAnsi" w:hAnsi="LiberationSerif" w:cs="LiberationSerif"/>
          <w:lang w:eastAsia="en-US"/>
        </w:rPr>
        <w:t>globos namų ir vaikų dienos centrų tinklo plėtra“.</w:t>
      </w:r>
      <w:r w:rsidR="005E01A8" w:rsidRPr="005E01A8">
        <w:t xml:space="preserve"> </w:t>
      </w:r>
      <w:r w:rsidR="005E01A8" w:rsidRPr="005E01A8">
        <w:rPr>
          <w:rFonts w:ascii="LiberationSerif" w:eastAsiaTheme="minorHAnsi" w:hAnsi="LiberationSerif" w:cs="LiberationSerif"/>
          <w:lang w:eastAsia="en-US"/>
        </w:rPr>
        <w:t>Pagal šį projektą 2024 m. gegužės mėnesį steigiamas naujas 40 vietų dienos centras adresu</w:t>
      </w:r>
      <w:r w:rsidR="005E01A8" w:rsidRPr="005E01A8">
        <w:t xml:space="preserve"> </w:t>
      </w:r>
      <w:r w:rsidR="005E01A8" w:rsidRPr="005E01A8">
        <w:rPr>
          <w:rFonts w:ascii="LiberationSerif" w:eastAsiaTheme="minorHAnsi" w:hAnsi="LiberationSerif" w:cs="LiberationSerif"/>
          <w:lang w:eastAsia="en-US"/>
        </w:rPr>
        <w:t>Smiltelės g. 14, Klaipėdoje. Minėtame pastate patalpos yra pritaikytos vaikų dienos centro veiklai,</w:t>
      </w:r>
      <w:r w:rsidR="005E01A8" w:rsidRPr="005E01A8">
        <w:t xml:space="preserve"> </w:t>
      </w:r>
      <w:r w:rsidR="005E01A8" w:rsidRPr="005E01A8">
        <w:rPr>
          <w:rFonts w:ascii="LiberationSerif" w:eastAsiaTheme="minorHAnsi" w:hAnsi="LiberationSerif" w:cs="LiberationSerif"/>
          <w:lang w:eastAsia="en-US"/>
        </w:rPr>
        <w:t>kuris bus skirtas vaikams, patiriantiems socialinę riziką.</w:t>
      </w:r>
      <w:r w:rsidR="005E01A8" w:rsidRPr="005E01A8">
        <w:t xml:space="preserve"> </w:t>
      </w:r>
      <w:r w:rsidR="005E01A8" w:rsidRPr="005E01A8">
        <w:rPr>
          <w:rFonts w:ascii="LiberationSerif" w:eastAsiaTheme="minorHAnsi" w:hAnsi="LiberationSerif" w:cs="LiberationSerif"/>
          <w:lang w:eastAsia="en-US"/>
        </w:rPr>
        <w:t>Vaikų dienos socialinės priežiūros paslaugas miesto vaikams teiks VšĮ „Liberi“ aukščiau</w:t>
      </w:r>
      <w:r w:rsidR="005E01A8" w:rsidRPr="005E01A8">
        <w:t xml:space="preserve"> </w:t>
      </w:r>
      <w:r w:rsidR="005E01A8" w:rsidRPr="005E01A8">
        <w:rPr>
          <w:rFonts w:ascii="LiberationSerif" w:eastAsiaTheme="minorHAnsi" w:hAnsi="LiberationSerif" w:cs="LiberationSerif"/>
          <w:lang w:eastAsia="en-US"/>
        </w:rPr>
        <w:t>nurodytose patalpose. Todėl šias patalpas tikslinga perduoti VšĮ „Liberi“ valdyti ir naudoti</w:t>
      </w:r>
      <w:r w:rsidR="005E01A8" w:rsidRPr="005E01A8">
        <w:t xml:space="preserve"> </w:t>
      </w:r>
      <w:r w:rsidR="005E01A8" w:rsidRPr="005E01A8">
        <w:rPr>
          <w:rFonts w:ascii="LiberationSerif" w:eastAsiaTheme="minorHAnsi" w:hAnsi="LiberationSerif" w:cs="LiberationSerif"/>
          <w:lang w:eastAsia="en-US"/>
        </w:rPr>
        <w:t>panaudos pagrindais.</w:t>
      </w:r>
      <w:r w:rsidR="005E01A8" w:rsidRPr="005E01A8">
        <w:t xml:space="preserve"> E. Simokaitis sako, kad </w:t>
      </w:r>
      <w:r w:rsidR="005E01A8" w:rsidRPr="005E01A8">
        <w:rPr>
          <w:rFonts w:ascii="LiberationSerif" w:eastAsiaTheme="minorHAnsi" w:hAnsi="LiberationSerif" w:cs="LiberationSerif"/>
          <w:lang w:eastAsia="en-US"/>
        </w:rPr>
        <w:t>atsižvelgiant į tai keičiamas Turto sąrašas ir papildomas 145 punktu.</w:t>
      </w:r>
    </w:p>
    <w:p w:rsidR="00357099" w:rsidRDefault="000A2FAC" w:rsidP="005E01A8">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w:t>
      </w:r>
      <w:r w:rsidR="00014CB5">
        <w:rPr>
          <w:rFonts w:ascii="LiberationSerif" w:eastAsiaTheme="minorHAnsi" w:hAnsi="LiberationSerif" w:cs="LiberationSerif"/>
          <w:lang w:eastAsia="en-US"/>
        </w:rPr>
        <w:t xml:space="preserve">prašo iki Tarybos posėdžio aiškiai </w:t>
      </w:r>
      <w:r w:rsidR="00C43657">
        <w:rPr>
          <w:rFonts w:ascii="LiberationSerif" w:eastAsiaTheme="minorHAnsi" w:hAnsi="LiberationSerif" w:cs="LiberationSerif"/>
          <w:lang w:eastAsia="en-US"/>
        </w:rPr>
        <w:t>pasakyti,</w:t>
      </w:r>
      <w:r w:rsidR="00357099" w:rsidRPr="00357099">
        <w:rPr>
          <w:rFonts w:ascii="LiberationSerif" w:eastAsiaTheme="minorHAnsi" w:hAnsi="LiberationSerif" w:cs="LiberationSerif"/>
          <w:lang w:eastAsia="en-US"/>
        </w:rPr>
        <w:t xml:space="preserve"> </w:t>
      </w:r>
      <w:r w:rsidR="00357099">
        <w:rPr>
          <w:rFonts w:ascii="LiberationSerif" w:eastAsiaTheme="minorHAnsi" w:hAnsi="LiberationSerif" w:cs="LiberationSerif"/>
          <w:lang w:eastAsia="en-US"/>
        </w:rPr>
        <w:t xml:space="preserve">ar </w:t>
      </w:r>
      <w:r w:rsidR="005C72A0">
        <w:rPr>
          <w:rFonts w:ascii="LiberationSerif" w:eastAsiaTheme="minorHAnsi" w:hAnsi="LiberationSerif" w:cs="LiberationSerif"/>
          <w:lang w:eastAsia="en-US"/>
        </w:rPr>
        <w:t>teisingai elgiamės</w:t>
      </w:r>
      <w:r w:rsidR="00675BF0">
        <w:rPr>
          <w:rFonts w:ascii="LiberationSerif" w:eastAsiaTheme="minorHAnsi" w:hAnsi="LiberationSerif" w:cs="LiberationSerif"/>
          <w:lang w:eastAsia="en-US"/>
        </w:rPr>
        <w:t xml:space="preserve"> </w:t>
      </w:r>
      <w:r w:rsidR="00357099">
        <w:rPr>
          <w:rFonts w:ascii="LiberationSerif" w:eastAsiaTheme="minorHAnsi" w:hAnsi="LiberationSerif" w:cs="LiberationSerif"/>
          <w:lang w:eastAsia="en-US"/>
        </w:rPr>
        <w:t xml:space="preserve">leisdami </w:t>
      </w:r>
      <w:r w:rsidR="00675BF0" w:rsidRPr="005E01A8">
        <w:rPr>
          <w:rFonts w:ascii="LiberationSerif" w:eastAsiaTheme="minorHAnsi" w:hAnsi="LiberationSerif" w:cs="LiberationSerif"/>
          <w:lang w:eastAsia="en-US"/>
        </w:rPr>
        <w:t xml:space="preserve">VšĮ „Liberi“ </w:t>
      </w:r>
      <w:r w:rsidR="00357099">
        <w:rPr>
          <w:rFonts w:ascii="LiberationSerif" w:eastAsiaTheme="minorHAnsi" w:hAnsi="LiberationSerif" w:cs="LiberationSerif"/>
          <w:lang w:eastAsia="en-US"/>
        </w:rPr>
        <w:t>teikti v</w:t>
      </w:r>
      <w:r w:rsidR="00357099" w:rsidRPr="005E01A8">
        <w:rPr>
          <w:rFonts w:ascii="LiberationSerif" w:eastAsiaTheme="minorHAnsi" w:hAnsi="LiberationSerif" w:cs="LiberationSerif"/>
          <w:lang w:eastAsia="en-US"/>
        </w:rPr>
        <w:t>aikų dienos socialinės priežiūro</w:t>
      </w:r>
      <w:r w:rsidR="00675BF0">
        <w:rPr>
          <w:rFonts w:ascii="LiberationSerif" w:eastAsiaTheme="minorHAnsi" w:hAnsi="LiberationSerif" w:cs="LiberationSerif"/>
          <w:lang w:eastAsia="en-US"/>
        </w:rPr>
        <w:t>s paslaugas miesto vaikams.</w:t>
      </w:r>
    </w:p>
    <w:p w:rsidR="00014CB5" w:rsidRPr="005E01A8" w:rsidRDefault="00014CB5" w:rsidP="005E01A8">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S. B</w:t>
      </w:r>
      <w:r w:rsidR="00C43657">
        <w:rPr>
          <w:rFonts w:ascii="LiberationSerif" w:eastAsiaTheme="minorHAnsi" w:hAnsi="LiberationSerif" w:cs="LiberationSerif"/>
          <w:lang w:eastAsia="en-US"/>
        </w:rPr>
        <w:t>udinas siūlo</w:t>
      </w:r>
      <w:r>
        <w:rPr>
          <w:rFonts w:ascii="LiberationSerif" w:eastAsiaTheme="minorHAnsi" w:hAnsi="LiberationSerif" w:cs="LiberationSerif"/>
          <w:lang w:eastAsia="en-US"/>
        </w:rPr>
        <w:t xml:space="preserve"> pakviesti į Tarybos posėdį</w:t>
      </w:r>
      <w:r w:rsidR="00C43657">
        <w:rPr>
          <w:rFonts w:ascii="LiberationSerif" w:eastAsiaTheme="minorHAnsi" w:hAnsi="LiberationSerif" w:cs="LiberationSerif"/>
          <w:lang w:eastAsia="en-US"/>
        </w:rPr>
        <w:t xml:space="preserve"> </w:t>
      </w:r>
      <w:r w:rsidR="00C43657" w:rsidRPr="005E01A8">
        <w:rPr>
          <w:rFonts w:ascii="LiberationSerif" w:eastAsiaTheme="minorHAnsi" w:hAnsi="LiberationSerif" w:cs="LiberationSerif"/>
          <w:lang w:eastAsia="en-US"/>
        </w:rPr>
        <w:t>VšĮ „Liberi“</w:t>
      </w:r>
      <w:r w:rsidR="00C43657">
        <w:rPr>
          <w:rFonts w:ascii="LiberationSerif" w:eastAsiaTheme="minorHAnsi" w:hAnsi="LiberationSerif" w:cs="LiberationSerif"/>
          <w:lang w:eastAsia="en-US"/>
        </w:rPr>
        <w:t xml:space="preserve"> vadovą</w:t>
      </w:r>
      <w:r>
        <w:rPr>
          <w:rFonts w:ascii="LiberationSerif" w:eastAsiaTheme="minorHAnsi" w:hAnsi="LiberationSerif" w:cs="LiberationSerif"/>
          <w:lang w:eastAsia="en-US"/>
        </w:rPr>
        <w:t>.</w:t>
      </w:r>
    </w:p>
    <w:p w:rsidR="005C72A0" w:rsidRDefault="00981098" w:rsidP="00981098">
      <w:pPr>
        <w:tabs>
          <w:tab w:val="left" w:pos="567"/>
        </w:tabs>
        <w:jc w:val="both"/>
        <w:rPr>
          <w:lang w:eastAsia="en-US"/>
        </w:rPr>
      </w:pPr>
      <w:r>
        <w:rPr>
          <w:lang w:eastAsia="en-US"/>
        </w:rPr>
        <w:tab/>
        <w:t>NUTARTA.</w:t>
      </w:r>
    </w:p>
    <w:p w:rsidR="00981098" w:rsidRDefault="005C72A0" w:rsidP="00981098">
      <w:pPr>
        <w:tabs>
          <w:tab w:val="left" w:pos="567"/>
        </w:tabs>
        <w:jc w:val="both"/>
        <w:rPr>
          <w:lang w:eastAsia="en-US"/>
        </w:rPr>
      </w:pPr>
      <w:r>
        <w:rPr>
          <w:lang w:eastAsia="en-US"/>
        </w:rPr>
        <w:tab/>
        <w:t xml:space="preserve">2.1. </w:t>
      </w:r>
      <w:r w:rsidR="00981098">
        <w:rPr>
          <w:lang w:eastAsia="en-US"/>
        </w:rPr>
        <w:t>Pritarti sprendimo projektui.</w:t>
      </w:r>
    </w:p>
    <w:p w:rsidR="005C72A0" w:rsidRPr="00134B49" w:rsidRDefault="005C72A0" w:rsidP="00981098">
      <w:pPr>
        <w:tabs>
          <w:tab w:val="left" w:pos="567"/>
        </w:tabs>
        <w:jc w:val="both"/>
        <w:rPr>
          <w:lang w:eastAsia="en-US"/>
        </w:rPr>
      </w:pPr>
      <w:r>
        <w:rPr>
          <w:lang w:eastAsia="en-US"/>
        </w:rPr>
        <w:tab/>
        <w:t xml:space="preserve">2.2. </w:t>
      </w:r>
      <w:r w:rsidRPr="00134B49">
        <w:rPr>
          <w:lang w:eastAsia="en-US"/>
        </w:rPr>
        <w:t xml:space="preserve">Pakviesti į Tarybos posėdį </w:t>
      </w:r>
      <w:r w:rsidRPr="00134B49">
        <w:rPr>
          <w:rFonts w:ascii="LiberationSerif" w:eastAsiaTheme="minorHAnsi" w:hAnsi="LiberationSerif" w:cs="LiberationSerif"/>
          <w:lang w:eastAsia="en-US"/>
        </w:rPr>
        <w:t>VšĮ „Liberi“ vadovą.</w:t>
      </w:r>
    </w:p>
    <w:p w:rsidR="00981098" w:rsidRDefault="00981098" w:rsidP="00981098">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F4039D" w:rsidRDefault="00F4039D" w:rsidP="00F4039D">
      <w:pPr>
        <w:tabs>
          <w:tab w:val="left" w:pos="567"/>
        </w:tabs>
        <w:jc w:val="both"/>
        <w:rPr>
          <w:lang w:eastAsia="en-US"/>
        </w:rPr>
      </w:pPr>
    </w:p>
    <w:p w:rsidR="00D83A1F" w:rsidRDefault="00F4039D" w:rsidP="00D83A1F">
      <w:pPr>
        <w:tabs>
          <w:tab w:val="left" w:pos="567"/>
        </w:tabs>
        <w:jc w:val="both"/>
        <w:rPr>
          <w:lang w:eastAsia="en-US"/>
        </w:rPr>
      </w:pPr>
      <w:r>
        <w:rPr>
          <w:lang w:eastAsia="en-US"/>
        </w:rPr>
        <w:tab/>
      </w:r>
      <w:r w:rsidRPr="00F4039D">
        <w:rPr>
          <w:lang w:eastAsia="en-US"/>
        </w:rPr>
        <w:t xml:space="preserve">3. </w:t>
      </w:r>
      <w:r w:rsidRPr="00F4039D">
        <w:rPr>
          <w:rFonts w:ascii="LiberationSerif-Bold" w:eastAsiaTheme="minorHAnsi" w:hAnsi="LiberationSerif-Bold" w:cs="LiberationSerif-Bold"/>
          <w:bCs/>
          <w:lang w:eastAsia="en-US"/>
        </w:rPr>
        <w:t>SVARSTYTA.</w:t>
      </w:r>
      <w:r>
        <w:rPr>
          <w:rFonts w:ascii="LiberationSerif-Bold" w:eastAsiaTheme="minorHAnsi" w:hAnsi="LiberationSerif-Bold" w:cs="LiberationSerif-Bold"/>
          <w:bCs/>
          <w:lang w:eastAsia="en-US"/>
        </w:rPr>
        <w:t xml:space="preserve"> </w:t>
      </w:r>
      <w:r>
        <w:rPr>
          <w:lang w:eastAsia="en-US"/>
        </w:rPr>
        <w:t>I</w:t>
      </w:r>
      <w:r w:rsidRPr="00F4039D">
        <w:rPr>
          <w:lang w:eastAsia="en-US"/>
        </w:rPr>
        <w:t>lgala</w:t>
      </w:r>
      <w:r>
        <w:rPr>
          <w:lang w:eastAsia="en-US"/>
        </w:rPr>
        <w:t>ikio materialiojo turto perėmimas</w:t>
      </w:r>
      <w:r w:rsidRPr="00F4039D">
        <w:rPr>
          <w:lang w:eastAsia="en-US"/>
        </w:rPr>
        <w:t xml:space="preserve"> savivaldybės nuosavybėn.</w:t>
      </w:r>
    </w:p>
    <w:p w:rsidR="00DF16E3" w:rsidRPr="00DF16E3" w:rsidRDefault="00D83A1F" w:rsidP="00DF16E3">
      <w:pPr>
        <w:tabs>
          <w:tab w:val="left" w:pos="567"/>
        </w:tabs>
        <w:jc w:val="both"/>
        <w:rPr>
          <w:rFonts w:ascii="LiberationSerif" w:eastAsiaTheme="minorHAnsi" w:hAnsi="LiberationSerif" w:cs="LiberationSerif"/>
          <w:lang w:eastAsia="en-US"/>
        </w:rPr>
      </w:pPr>
      <w:r>
        <w:rPr>
          <w:lang w:eastAsia="en-US"/>
        </w:rPr>
        <w:tab/>
      </w:r>
      <w:r w:rsidR="00F4039D" w:rsidRPr="00F4039D">
        <w:t>Pr</w:t>
      </w:r>
      <w:r>
        <w:t xml:space="preserve">anešėjas E. Simokaitis. </w:t>
      </w:r>
      <w:r>
        <w:rPr>
          <w:rFonts w:ascii="LiberationSerif" w:eastAsiaTheme="minorHAnsi" w:hAnsi="LiberationSerif" w:cs="LiberationSerif"/>
          <w:lang w:eastAsia="en-US"/>
        </w:rPr>
        <w:t>Sako, kad Klaipėdos miesto savivaldybės tarybos sprendimo projektas teikiamas, siekiant neatlygintinai perimti Klaipėdos miesto savivaldybės nuosavybėn - valstybės nekilnojamąjį turtą, dviračių taką Smiltynėje, kurį šiuo metu patikėjimo teise valdo AB „Via Lietuva“.</w:t>
      </w:r>
      <w:r w:rsidR="00DF16E3">
        <w:rPr>
          <w:rFonts w:ascii="LiberationSerif" w:eastAsiaTheme="minorHAnsi" w:hAnsi="LiberationSerif" w:cs="LiberationSerif"/>
          <w:lang w:eastAsia="en-US"/>
        </w:rPr>
        <w:t xml:space="preserve"> Sprendime nurodytas dviračių takas yra Klaipėdos miesto teritorijoje, Smiltynėje. Šis dviračių takas yra sudėtinė dviračių tako, nuo Klaipėdos „Senosios“ perkėlos Smiltynėje iki Nidos miesto, dalis. Siūlomas perimti dviračių takas buvo rekonstruotas valstybės lėšomis ir pripažintas tinkamu naudoti. Šis dviračių takas jungiasi su Klaipėdos miesto savivaldybei priklausančiu dviračių taku (kuris tęsiasi nuo „Senosios“ perkėlos Smiltynėje). Kadangi siūlomas perimti dviračių takas yra Klaipėdos miesto teritorijoje bei įgyvendinant pasirašytos Bendradarbiavimo sutarties sąlygas, tikslinga šį taką perimti savivaldybės nuosavybėn, taip sudarant galimybes tinkamai jo priežiūrai ir eksploatavimui.</w:t>
      </w:r>
    </w:p>
    <w:p w:rsidR="00981098" w:rsidRDefault="00981098" w:rsidP="00981098">
      <w:pPr>
        <w:tabs>
          <w:tab w:val="left" w:pos="567"/>
        </w:tabs>
        <w:jc w:val="both"/>
        <w:rPr>
          <w:lang w:eastAsia="en-US"/>
        </w:rPr>
      </w:pPr>
      <w:r>
        <w:rPr>
          <w:lang w:eastAsia="en-US"/>
        </w:rPr>
        <w:tab/>
        <w:t>NUTARTA. Pritarti sprendimo projektui.</w:t>
      </w:r>
    </w:p>
    <w:p w:rsidR="00981098" w:rsidRDefault="00981098" w:rsidP="00981098">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rsidR="00F4039D" w:rsidRDefault="00F4039D" w:rsidP="00F4039D">
      <w:pPr>
        <w:tabs>
          <w:tab w:val="left" w:pos="567"/>
        </w:tabs>
        <w:jc w:val="both"/>
        <w:rPr>
          <w:lang w:eastAsia="en-US"/>
        </w:rPr>
      </w:pPr>
    </w:p>
    <w:p w:rsidR="00F4039D" w:rsidRPr="00BA415D" w:rsidRDefault="00F4039D" w:rsidP="00F4039D">
      <w:pPr>
        <w:tabs>
          <w:tab w:val="left" w:pos="567"/>
        </w:tabs>
        <w:jc w:val="both"/>
        <w:rPr>
          <w:rFonts w:eastAsiaTheme="minorHAnsi"/>
          <w:bCs/>
          <w:lang w:eastAsia="en-US"/>
        </w:rPr>
      </w:pPr>
      <w:r w:rsidRPr="00BA415D">
        <w:rPr>
          <w:lang w:eastAsia="en-US"/>
        </w:rPr>
        <w:tab/>
      </w:r>
      <w:r w:rsidRPr="00BA415D">
        <w:rPr>
          <w:rFonts w:eastAsiaTheme="minorHAnsi"/>
          <w:bCs/>
          <w:lang w:eastAsia="en-US"/>
        </w:rPr>
        <w:t>4. SVARSTYTA.</w:t>
      </w:r>
      <w:r w:rsidRPr="00BA415D">
        <w:rPr>
          <w:rFonts w:eastAsiaTheme="minorHAnsi"/>
          <w:b/>
          <w:bCs/>
          <w:lang w:eastAsia="en-US"/>
        </w:rPr>
        <w:t xml:space="preserve"> </w:t>
      </w:r>
      <w:r w:rsidRPr="00BA415D">
        <w:rPr>
          <w:rFonts w:eastAsiaTheme="minorHAnsi"/>
          <w:bCs/>
          <w:lang w:eastAsia="en-US"/>
        </w:rPr>
        <w:t xml:space="preserve">UAB „Debreceno vaistinė“ metinės atskaitomybės dokumentų pristatymas. </w:t>
      </w:r>
    </w:p>
    <w:p w:rsidR="00F4039D" w:rsidRDefault="00F4039D" w:rsidP="00F4039D">
      <w:pPr>
        <w:tabs>
          <w:tab w:val="left" w:pos="567"/>
        </w:tabs>
        <w:jc w:val="both"/>
        <w:rPr>
          <w:rFonts w:eastAsiaTheme="minorHAnsi"/>
          <w:bCs/>
          <w:lang w:eastAsia="en-US"/>
        </w:rPr>
      </w:pPr>
      <w:r w:rsidRPr="00BA415D">
        <w:rPr>
          <w:rFonts w:eastAsiaTheme="minorHAnsi"/>
          <w:bCs/>
          <w:lang w:eastAsia="en-US"/>
        </w:rPr>
        <w:tab/>
        <w:t>Pranešėjas E. Simokaitis.</w:t>
      </w:r>
      <w:r w:rsidR="00224DF2" w:rsidRPr="00BA415D">
        <w:rPr>
          <w:rFonts w:eastAsiaTheme="minorHAnsi"/>
          <w:bCs/>
          <w:lang w:eastAsia="en-US"/>
        </w:rPr>
        <w:t xml:space="preserve"> </w:t>
      </w:r>
      <w:r w:rsidR="005C72A0">
        <w:rPr>
          <w:rFonts w:eastAsiaTheme="minorHAnsi"/>
          <w:bCs/>
          <w:lang w:eastAsia="en-US"/>
        </w:rPr>
        <w:t>Informuoja, kad Debreceno vaistinės</w:t>
      </w:r>
      <w:r w:rsidR="00224DF2" w:rsidRPr="00BA415D">
        <w:rPr>
          <w:rFonts w:eastAsiaTheme="minorHAnsi"/>
          <w:bCs/>
          <w:lang w:eastAsia="en-US"/>
        </w:rPr>
        <w:t xml:space="preserve"> veikla</w:t>
      </w:r>
      <w:r w:rsidR="005C72A0">
        <w:rPr>
          <w:rFonts w:eastAsiaTheme="minorHAnsi"/>
          <w:bCs/>
          <w:lang w:eastAsia="en-US"/>
        </w:rPr>
        <w:t xml:space="preserve"> 2023 metais buvo</w:t>
      </w:r>
      <w:r w:rsidR="00224DF2" w:rsidRPr="00BA415D">
        <w:rPr>
          <w:rFonts w:eastAsiaTheme="minorHAnsi"/>
          <w:bCs/>
          <w:lang w:eastAsia="en-US"/>
        </w:rPr>
        <w:t xml:space="preserve"> sėkminga, iškeltus tikslus pasiekė</w:t>
      </w:r>
      <w:r w:rsidR="00433FC6" w:rsidRPr="00BA415D">
        <w:rPr>
          <w:rFonts w:eastAsiaTheme="minorHAnsi"/>
          <w:bCs/>
          <w:lang w:eastAsia="en-US"/>
        </w:rPr>
        <w:t>.</w:t>
      </w:r>
    </w:p>
    <w:p w:rsidR="009E2983" w:rsidRPr="005C72A0" w:rsidRDefault="00B47F4F" w:rsidP="005C72A0">
      <w:pPr>
        <w:tabs>
          <w:tab w:val="left" w:pos="567"/>
        </w:tabs>
        <w:jc w:val="both"/>
        <w:rPr>
          <w:rFonts w:ascii="LiberationSerif-Bold" w:eastAsiaTheme="minorHAnsi" w:hAnsi="LiberationSerif-Bold" w:cs="LiberationSerif-Bold"/>
          <w:bCs/>
          <w:lang w:eastAsia="en-US"/>
        </w:rPr>
      </w:pPr>
      <w:r>
        <w:rPr>
          <w:rFonts w:eastAsiaTheme="minorHAnsi"/>
          <w:bCs/>
          <w:lang w:eastAsia="en-US"/>
        </w:rPr>
        <w:tab/>
        <w:t xml:space="preserve">Pranešėjas </w:t>
      </w:r>
      <w:r w:rsidR="009E2983" w:rsidRPr="00A946A6">
        <w:rPr>
          <w:rFonts w:eastAsiaTheme="minorHAnsi"/>
          <w:bCs/>
          <w:lang w:eastAsia="en-US"/>
        </w:rPr>
        <w:t xml:space="preserve">J. Sčėsna pažymi, kad </w:t>
      </w:r>
      <w:r w:rsidR="005C72A0">
        <w:rPr>
          <w:rFonts w:eastAsiaTheme="minorHAnsi"/>
          <w:lang w:eastAsia="en-US"/>
        </w:rPr>
        <w:t>2023m. didžiausias įvykis Debreceno vaistinei</w:t>
      </w:r>
      <w:r w:rsidR="009E2983" w:rsidRPr="00A946A6">
        <w:rPr>
          <w:rFonts w:eastAsiaTheme="minorHAnsi"/>
          <w:lang w:eastAsia="en-US"/>
        </w:rPr>
        <w:t xml:space="preserve"> </w:t>
      </w:r>
      <w:r w:rsidR="005C72A0">
        <w:rPr>
          <w:rFonts w:eastAsiaTheme="minorHAnsi"/>
          <w:lang w:eastAsia="en-US"/>
        </w:rPr>
        <w:t>–</w:t>
      </w:r>
      <w:r w:rsidR="009E2983" w:rsidRPr="00A946A6">
        <w:rPr>
          <w:rFonts w:eastAsiaTheme="minorHAnsi"/>
          <w:lang w:eastAsia="en-US"/>
        </w:rPr>
        <w:t xml:space="preserve"> </w:t>
      </w:r>
      <w:r w:rsidR="005C72A0">
        <w:rPr>
          <w:rFonts w:eastAsiaTheme="minorHAnsi"/>
          <w:lang w:eastAsia="en-US"/>
        </w:rPr>
        <w:t xml:space="preserve">įrengtas </w:t>
      </w:r>
      <w:r w:rsidR="009E2983" w:rsidRPr="00A946A6">
        <w:rPr>
          <w:rFonts w:eastAsiaTheme="minorHAnsi"/>
          <w:lang w:eastAsia="en-US"/>
        </w:rPr>
        <w:t xml:space="preserve">neįgaliųjų keltuvas. </w:t>
      </w:r>
      <w:r w:rsidR="005C72A0">
        <w:rPr>
          <w:rFonts w:eastAsiaTheme="minorHAnsi"/>
          <w:lang w:eastAsia="en-US"/>
        </w:rPr>
        <w:t>Informuoja, kad i</w:t>
      </w:r>
      <w:r w:rsidR="009E2983" w:rsidRPr="00A946A6">
        <w:rPr>
          <w:rFonts w:eastAsiaTheme="minorHAnsi"/>
          <w:lang w:eastAsia="en-US"/>
        </w:rPr>
        <w:t>ki 2024</w:t>
      </w:r>
      <w:r w:rsidR="005C72A0">
        <w:rPr>
          <w:rFonts w:ascii="LiberationSerif-Bold" w:eastAsiaTheme="minorHAnsi" w:hAnsi="LiberationSerif-Bold" w:cs="LiberationSerif-Bold"/>
          <w:bCs/>
          <w:lang w:eastAsia="en-US"/>
        </w:rPr>
        <w:t xml:space="preserve"> </w:t>
      </w:r>
      <w:r w:rsidR="009E2983" w:rsidRPr="00A946A6">
        <w:rPr>
          <w:rFonts w:eastAsiaTheme="minorHAnsi"/>
          <w:lang w:eastAsia="en-US"/>
        </w:rPr>
        <w:t>m. buvo pakeista apie 75 % liuminescencinių šviestuvų į diodinius darbo patalpose, kurie turi artimesnę spinduliuotę</w:t>
      </w:r>
      <w:r w:rsidR="009E2983">
        <w:rPr>
          <w:rFonts w:eastAsiaTheme="minorHAnsi"/>
          <w:lang w:eastAsia="en-US"/>
        </w:rPr>
        <w:t xml:space="preserve"> natūraliai šviesai</w:t>
      </w:r>
      <w:r w:rsidR="009E2983" w:rsidRPr="00A946A6">
        <w:rPr>
          <w:rFonts w:eastAsiaTheme="minorHAnsi"/>
          <w:lang w:eastAsia="en-US"/>
        </w:rPr>
        <w:t>, ženkliai mažiau naudoja elektros energijos ir yra ekologiškai ir ekonomiškai pagrįsti, neskleidžia triukšmo. 2023 metai parodė mažos įmonės stabilumą nestandartinių-individualių vaistų gamybos rinkoje.</w:t>
      </w:r>
      <w:r w:rsidR="009E2983">
        <w:rPr>
          <w:rFonts w:eastAsiaTheme="minorHAnsi"/>
          <w:lang w:eastAsia="en-US"/>
        </w:rPr>
        <w:t xml:space="preserve"> </w:t>
      </w:r>
    </w:p>
    <w:p w:rsidR="009E2983" w:rsidRPr="00BA415D" w:rsidRDefault="00B47F4F" w:rsidP="00F4039D">
      <w:pPr>
        <w:tabs>
          <w:tab w:val="left" w:pos="567"/>
        </w:tabs>
        <w:jc w:val="both"/>
        <w:rPr>
          <w:rFonts w:eastAsiaTheme="minorHAnsi"/>
          <w:bCs/>
          <w:lang w:eastAsia="en-US"/>
        </w:rPr>
      </w:pPr>
      <w:r>
        <w:rPr>
          <w:rFonts w:eastAsiaTheme="minorHAnsi"/>
          <w:bCs/>
          <w:lang w:eastAsia="en-US"/>
        </w:rPr>
        <w:tab/>
        <w:t>NUTARTA. Ataskaita išklausyta.</w:t>
      </w:r>
    </w:p>
    <w:p w:rsidR="00F4039D" w:rsidRDefault="00F4039D" w:rsidP="00F4039D">
      <w:pPr>
        <w:tabs>
          <w:tab w:val="left" w:pos="567"/>
        </w:tabs>
        <w:jc w:val="both"/>
        <w:rPr>
          <w:lang w:eastAsia="en-US"/>
        </w:rPr>
      </w:pPr>
    </w:p>
    <w:p w:rsidR="00F4039D" w:rsidRPr="00BA415D" w:rsidRDefault="00F4039D" w:rsidP="00F4039D">
      <w:pPr>
        <w:tabs>
          <w:tab w:val="left" w:pos="567"/>
        </w:tabs>
        <w:jc w:val="both"/>
        <w:rPr>
          <w:rFonts w:eastAsiaTheme="minorHAnsi"/>
          <w:bCs/>
          <w:lang w:eastAsia="en-US"/>
        </w:rPr>
      </w:pPr>
      <w:r>
        <w:rPr>
          <w:lang w:eastAsia="en-US"/>
        </w:rPr>
        <w:tab/>
      </w:r>
      <w:r w:rsidRPr="00BA415D">
        <w:rPr>
          <w:rFonts w:eastAsiaTheme="minorHAnsi"/>
          <w:bCs/>
          <w:lang w:eastAsia="en-US"/>
        </w:rPr>
        <w:t>5. SVARSTYTA.</w:t>
      </w:r>
      <w:r w:rsidRPr="00BA415D">
        <w:rPr>
          <w:rFonts w:eastAsiaTheme="minorHAnsi"/>
          <w:b/>
          <w:bCs/>
          <w:lang w:eastAsia="en-US"/>
        </w:rPr>
        <w:t xml:space="preserve"> </w:t>
      </w:r>
      <w:r w:rsidR="003E7FA4" w:rsidRPr="00BA415D">
        <w:rPr>
          <w:rFonts w:eastAsiaTheme="minorHAnsi"/>
          <w:bCs/>
          <w:lang w:eastAsia="en-US"/>
        </w:rPr>
        <w:t>AB</w:t>
      </w:r>
      <w:r w:rsidRPr="00BA415D">
        <w:rPr>
          <w:rFonts w:eastAsiaTheme="minorHAnsi"/>
          <w:bCs/>
          <w:lang w:eastAsia="en-US"/>
        </w:rPr>
        <w:t xml:space="preserve"> „Klaipėdos energija“ metinės atskaitomybės dokumentų pristatymas. </w:t>
      </w:r>
    </w:p>
    <w:p w:rsidR="00F4039D" w:rsidRPr="00BA415D" w:rsidRDefault="00F4039D" w:rsidP="00F4039D">
      <w:pPr>
        <w:tabs>
          <w:tab w:val="left" w:pos="567"/>
        </w:tabs>
        <w:jc w:val="both"/>
        <w:rPr>
          <w:rFonts w:eastAsiaTheme="minorHAnsi"/>
          <w:bCs/>
          <w:lang w:eastAsia="en-US"/>
        </w:rPr>
      </w:pPr>
      <w:r w:rsidRPr="00BA415D">
        <w:rPr>
          <w:rFonts w:eastAsiaTheme="minorHAnsi"/>
          <w:bCs/>
          <w:lang w:eastAsia="en-US"/>
        </w:rPr>
        <w:tab/>
        <w:t>Pranešėjas E. Simokaitis.</w:t>
      </w:r>
      <w:r w:rsidR="00A801AE">
        <w:rPr>
          <w:rFonts w:eastAsiaTheme="minorHAnsi"/>
          <w:bCs/>
          <w:lang w:eastAsia="en-US"/>
        </w:rPr>
        <w:t xml:space="preserve"> </w:t>
      </w:r>
      <w:r w:rsidR="00134B49">
        <w:rPr>
          <w:rFonts w:eastAsiaTheme="minorHAnsi"/>
          <w:bCs/>
          <w:lang w:eastAsia="en-US"/>
        </w:rPr>
        <w:t xml:space="preserve">Teigia, kad </w:t>
      </w:r>
      <w:r w:rsidR="00AC6ED3" w:rsidRPr="00BA415D">
        <w:rPr>
          <w:rFonts w:eastAsiaTheme="minorHAnsi"/>
          <w:bCs/>
          <w:lang w:eastAsia="en-US"/>
        </w:rPr>
        <w:t xml:space="preserve">AB „Klaipėdos energija“ </w:t>
      </w:r>
      <w:r w:rsidR="00A801AE">
        <w:rPr>
          <w:rFonts w:eastAsiaTheme="minorHAnsi"/>
          <w:bCs/>
          <w:lang w:eastAsia="en-US"/>
        </w:rPr>
        <w:t xml:space="preserve">veiklos tikslai įgyvendinti, </w:t>
      </w:r>
      <w:r w:rsidR="00AC6ED3">
        <w:rPr>
          <w:rFonts w:eastAsiaTheme="minorHAnsi"/>
          <w:bCs/>
          <w:lang w:eastAsia="en-US"/>
        </w:rPr>
        <w:t xml:space="preserve">Bendrovė </w:t>
      </w:r>
      <w:r w:rsidR="00A801AE">
        <w:rPr>
          <w:rFonts w:eastAsiaTheme="minorHAnsi"/>
          <w:bCs/>
          <w:lang w:eastAsia="en-US"/>
        </w:rPr>
        <w:t>dirbo pelningai</w:t>
      </w:r>
      <w:r w:rsidR="00AC6ED3">
        <w:rPr>
          <w:rFonts w:eastAsiaTheme="minorHAnsi"/>
          <w:bCs/>
          <w:lang w:eastAsia="en-US"/>
        </w:rPr>
        <w:t>.</w:t>
      </w:r>
    </w:p>
    <w:p w:rsidR="00BA415D" w:rsidRDefault="005263E8" w:rsidP="00BA415D">
      <w:pPr>
        <w:tabs>
          <w:tab w:val="left" w:pos="567"/>
        </w:tabs>
        <w:jc w:val="both"/>
        <w:rPr>
          <w:rFonts w:eastAsiaTheme="minorHAnsi"/>
          <w:lang w:eastAsia="en-US"/>
        </w:rPr>
      </w:pPr>
      <w:r>
        <w:rPr>
          <w:rFonts w:ascii="LiberationSerif-Bold" w:eastAsiaTheme="minorHAnsi" w:hAnsi="LiberationSerif-Bold" w:cs="LiberationSerif-Bold"/>
          <w:bCs/>
          <w:lang w:eastAsia="en-US"/>
        </w:rPr>
        <w:tab/>
      </w:r>
      <w:r w:rsidR="00B47F4F">
        <w:rPr>
          <w:rFonts w:ascii="LiberationSerif-Bold" w:eastAsiaTheme="minorHAnsi" w:hAnsi="LiberationSerif-Bold" w:cs="LiberationSerif-Bold"/>
          <w:bCs/>
          <w:lang w:eastAsia="en-US"/>
        </w:rPr>
        <w:t xml:space="preserve">Pranešėjas </w:t>
      </w:r>
      <w:r w:rsidRPr="00BA415D">
        <w:rPr>
          <w:rFonts w:eastAsiaTheme="minorHAnsi"/>
          <w:bCs/>
          <w:lang w:eastAsia="en-US"/>
        </w:rPr>
        <w:t xml:space="preserve">R. Baltuonis pristato </w:t>
      </w:r>
      <w:r w:rsidR="003E7FA4" w:rsidRPr="00BA415D">
        <w:rPr>
          <w:rFonts w:eastAsiaTheme="minorHAnsi"/>
          <w:bCs/>
          <w:lang w:eastAsia="en-US"/>
        </w:rPr>
        <w:t>AB „Klaipėdos energija“ 2023 metų veiklos, finansinius rezultatus, pagrindinius atliktus darbus</w:t>
      </w:r>
      <w:r w:rsidR="000117FC" w:rsidRPr="00BA415D">
        <w:rPr>
          <w:rFonts w:eastAsiaTheme="minorHAnsi"/>
          <w:bCs/>
          <w:lang w:eastAsia="en-US"/>
        </w:rPr>
        <w:t>, fi</w:t>
      </w:r>
      <w:r w:rsidR="005A1E4B" w:rsidRPr="00BA415D">
        <w:rPr>
          <w:rFonts w:eastAsiaTheme="minorHAnsi"/>
          <w:bCs/>
          <w:lang w:eastAsia="en-US"/>
        </w:rPr>
        <w:t>nansinių ataskaitų</w:t>
      </w:r>
      <w:r w:rsidR="000117FC" w:rsidRPr="00BA415D">
        <w:rPr>
          <w:rFonts w:eastAsiaTheme="minorHAnsi"/>
          <w:bCs/>
          <w:lang w:eastAsia="en-US"/>
        </w:rPr>
        <w:t xml:space="preserve"> </w:t>
      </w:r>
      <w:r w:rsidR="005A1E4B" w:rsidRPr="00BA415D">
        <w:rPr>
          <w:rFonts w:eastAsiaTheme="minorHAnsi"/>
          <w:bCs/>
          <w:lang w:eastAsia="en-US"/>
        </w:rPr>
        <w:t>pagrindinius akcentus</w:t>
      </w:r>
      <w:r w:rsidR="000117FC" w:rsidRPr="00BA415D">
        <w:rPr>
          <w:rFonts w:eastAsiaTheme="minorHAnsi"/>
          <w:bCs/>
          <w:lang w:eastAsia="en-US"/>
        </w:rPr>
        <w:t xml:space="preserve">. </w:t>
      </w:r>
      <w:r w:rsidR="00BA415D" w:rsidRPr="00BA415D">
        <w:rPr>
          <w:rFonts w:eastAsiaTheme="minorHAnsi"/>
          <w:bCs/>
          <w:lang w:eastAsia="en-US"/>
        </w:rPr>
        <w:t xml:space="preserve">Sako, kad </w:t>
      </w:r>
      <w:r w:rsidR="00BA415D" w:rsidRPr="00BA415D">
        <w:rPr>
          <w:rFonts w:eastAsiaTheme="minorHAnsi"/>
          <w:lang w:eastAsia="en-US"/>
        </w:rPr>
        <w:t>siekianti efektyvinti Bendrovės procesus, iki lapkričio mėnesio iš Bendrovės valdomos teritorijos Danės gatvėje į teritoriją Šilutės plente buvo iškelta visa ūkinė veikla, šilumos gamybos šaltinį Danės gatvėje paliekant kaip rezervinį. 2023 metais buvo vykdomi šilumos tinklų atnaujinimo, naujų trasų tiesimo darbai. Taip pat tęsiami kiti svarbūs investiciniai projektai – akumuliacinės šilumos talpyklos ir ORC elektros generatoriaus įrengimas. Kartu su Klaipėdos miesto savivaldybės sudaryta darbo grupe buvo atliekami geoterminės energijos panaudojimo centriniam šildymui galimybių tyrimo darbai. Bendrovės artimojo laikotarpio užduotys apima suformuotos strategijos įgyvendinimą, teritorijos Danės gatvėje paruošimą konversijai, geoterminės energijos panaudojimo investicinio projekto paruošimą, Bendrovės ekonominės finansinės veiklos kontrolės stiprinimą ir investicinių projektų valdymo stiprinimą</w:t>
      </w:r>
      <w:r w:rsidR="00BA415D">
        <w:rPr>
          <w:rFonts w:eastAsiaTheme="minorHAnsi"/>
          <w:lang w:eastAsia="en-US"/>
        </w:rPr>
        <w:t>.</w:t>
      </w:r>
    </w:p>
    <w:p w:rsidR="00BA415D" w:rsidRPr="00E2189F" w:rsidRDefault="00BA415D" w:rsidP="00BA415D">
      <w:pPr>
        <w:tabs>
          <w:tab w:val="left" w:pos="567"/>
        </w:tabs>
        <w:jc w:val="both"/>
        <w:rPr>
          <w:rFonts w:eastAsiaTheme="minorHAnsi"/>
          <w:lang w:eastAsia="en-US"/>
        </w:rPr>
      </w:pPr>
      <w:r>
        <w:rPr>
          <w:rFonts w:eastAsiaTheme="minorHAnsi"/>
          <w:lang w:eastAsia="en-US"/>
        </w:rPr>
        <w:tab/>
      </w:r>
      <w:r w:rsidR="00465680">
        <w:rPr>
          <w:rFonts w:eastAsiaTheme="minorHAnsi"/>
          <w:lang w:eastAsia="en-US"/>
        </w:rPr>
        <w:t xml:space="preserve">A. Dobranskis </w:t>
      </w:r>
      <w:r w:rsidR="00E2189F">
        <w:rPr>
          <w:rFonts w:eastAsiaTheme="minorHAnsi"/>
          <w:lang w:eastAsia="en-US"/>
        </w:rPr>
        <w:t>teigia, kad pagal lūkesčių raštą</w:t>
      </w:r>
      <w:r w:rsidR="00DC71E6">
        <w:rPr>
          <w:rFonts w:eastAsiaTheme="minorHAnsi"/>
          <w:lang w:eastAsia="en-US"/>
        </w:rPr>
        <w:t xml:space="preserve"> bendrovė iki 2030 metų centralizuoto šilumos tiekimo sektor</w:t>
      </w:r>
      <w:r w:rsidR="00E2189F">
        <w:rPr>
          <w:rFonts w:eastAsiaTheme="minorHAnsi"/>
          <w:lang w:eastAsia="en-US"/>
        </w:rPr>
        <w:t>iuje šilumos gaminimui turės panaudoti</w:t>
      </w:r>
      <w:r w:rsidR="00DC71E6">
        <w:rPr>
          <w:rFonts w:eastAsiaTheme="minorHAnsi"/>
          <w:lang w:eastAsia="en-US"/>
        </w:rPr>
        <w:t xml:space="preserve"> 90 procentų atsinaujinančių išteklių energijos. K</w:t>
      </w:r>
      <w:r w:rsidR="00986C51">
        <w:rPr>
          <w:rFonts w:eastAsiaTheme="minorHAnsi"/>
          <w:lang w:eastAsia="en-US"/>
        </w:rPr>
        <w:t>lausia, kaip planuojama</w:t>
      </w:r>
      <w:r w:rsidR="00DC71E6">
        <w:rPr>
          <w:rFonts w:eastAsiaTheme="minorHAnsi"/>
          <w:lang w:eastAsia="en-US"/>
        </w:rPr>
        <w:t xml:space="preserve"> tokius tikslus pasiekti.</w:t>
      </w:r>
    </w:p>
    <w:p w:rsidR="00986C51" w:rsidRDefault="00DC71E6" w:rsidP="00F4039D">
      <w:pPr>
        <w:tabs>
          <w:tab w:val="left" w:pos="567"/>
        </w:tabs>
        <w:jc w:val="both"/>
        <w:rPr>
          <w:lang w:eastAsia="en-US"/>
        </w:rPr>
      </w:pPr>
      <w:r>
        <w:rPr>
          <w:lang w:eastAsia="en-US"/>
        </w:rPr>
        <w:tab/>
      </w:r>
      <w:r w:rsidR="00D40EE6">
        <w:rPr>
          <w:lang w:eastAsia="en-US"/>
        </w:rPr>
        <w:t>R. Baltuonis sako, kad</w:t>
      </w:r>
      <w:r w:rsidR="00BD4BFF">
        <w:rPr>
          <w:lang w:eastAsia="en-US"/>
        </w:rPr>
        <w:t xml:space="preserve"> pagrindinės kryptys pasiekti šį procentą - vystyti</w:t>
      </w:r>
      <w:r w:rsidR="00D40EE6">
        <w:rPr>
          <w:lang w:eastAsia="en-US"/>
        </w:rPr>
        <w:t xml:space="preserve"> geotermiją,</w:t>
      </w:r>
      <w:r w:rsidR="00BD4BFF">
        <w:rPr>
          <w:lang w:eastAsia="en-US"/>
        </w:rPr>
        <w:t xml:space="preserve"> didinti</w:t>
      </w:r>
      <w:r w:rsidR="00D40EE6">
        <w:rPr>
          <w:lang w:eastAsia="en-US"/>
        </w:rPr>
        <w:t xml:space="preserve"> biokuro šaltinio skaičių</w:t>
      </w:r>
      <w:r w:rsidR="00BD4BFF">
        <w:rPr>
          <w:lang w:eastAsia="en-US"/>
        </w:rPr>
        <w:t>.</w:t>
      </w:r>
    </w:p>
    <w:p w:rsidR="00986C51" w:rsidRDefault="00932F32" w:rsidP="00F4039D">
      <w:pPr>
        <w:tabs>
          <w:tab w:val="left" w:pos="567"/>
        </w:tabs>
        <w:jc w:val="both"/>
        <w:rPr>
          <w:lang w:eastAsia="en-US"/>
        </w:rPr>
      </w:pPr>
      <w:r>
        <w:rPr>
          <w:lang w:eastAsia="en-US"/>
        </w:rPr>
        <w:tab/>
        <w:t xml:space="preserve">A. Dobranskis </w:t>
      </w:r>
      <w:r w:rsidR="00E2189F">
        <w:rPr>
          <w:lang w:eastAsia="en-US"/>
        </w:rPr>
        <w:t xml:space="preserve">sako, kad </w:t>
      </w:r>
      <w:r w:rsidR="00D6768B">
        <w:rPr>
          <w:lang w:eastAsia="en-US"/>
        </w:rPr>
        <w:t xml:space="preserve">lūkesčių </w:t>
      </w:r>
      <w:r w:rsidR="00E2189F">
        <w:rPr>
          <w:lang w:eastAsia="en-US"/>
        </w:rPr>
        <w:t>rašte yra</w:t>
      </w:r>
      <w:r w:rsidR="00D6768B">
        <w:rPr>
          <w:lang w:eastAsia="en-US"/>
        </w:rPr>
        <w:t xml:space="preserve"> užduotis – užtikrinti bendrovės Geoterma veiklos atnaujinimą ir jį pateikti Savivaldybei iki 2024 m. vasario 1 d. Klausia ar jis parengtas.</w:t>
      </w:r>
    </w:p>
    <w:p w:rsidR="00D6768B" w:rsidRDefault="00D6768B" w:rsidP="00F4039D">
      <w:pPr>
        <w:tabs>
          <w:tab w:val="left" w:pos="567"/>
        </w:tabs>
        <w:jc w:val="both"/>
        <w:rPr>
          <w:lang w:eastAsia="en-US"/>
        </w:rPr>
      </w:pPr>
      <w:r>
        <w:rPr>
          <w:lang w:eastAsia="en-US"/>
        </w:rPr>
        <w:tab/>
        <w:t>R. Baltuonis sako, kad planas nėra pa</w:t>
      </w:r>
      <w:r w:rsidR="00E2189F">
        <w:rPr>
          <w:lang w:eastAsia="en-US"/>
        </w:rPr>
        <w:t>rengtas,</w:t>
      </w:r>
      <w:r w:rsidR="00EA0FAB">
        <w:rPr>
          <w:lang w:eastAsia="en-US"/>
        </w:rPr>
        <w:t xml:space="preserve"> Savivaldybei pateiktas raštas ir paaiškinta situacija.</w:t>
      </w:r>
    </w:p>
    <w:p w:rsidR="00EA0FAB" w:rsidRDefault="00EA0FAB" w:rsidP="00F4039D">
      <w:pPr>
        <w:tabs>
          <w:tab w:val="left" w:pos="567"/>
        </w:tabs>
        <w:jc w:val="both"/>
        <w:rPr>
          <w:lang w:eastAsia="en-US"/>
        </w:rPr>
      </w:pPr>
      <w:r>
        <w:rPr>
          <w:lang w:eastAsia="en-US"/>
        </w:rPr>
        <w:tab/>
      </w:r>
      <w:r w:rsidR="002C032E">
        <w:rPr>
          <w:lang w:eastAsia="en-US"/>
        </w:rPr>
        <w:t>R. Taraškevičius sako, kad perėmus turtą Savivaldyb</w:t>
      </w:r>
      <w:r w:rsidR="00E2189F">
        <w:rPr>
          <w:lang w:eastAsia="en-US"/>
        </w:rPr>
        <w:t>ės žinion buvo suformuluoti uždaviniai:</w:t>
      </w:r>
      <w:r w:rsidR="002C032E">
        <w:rPr>
          <w:lang w:eastAsia="en-US"/>
        </w:rPr>
        <w:t xml:space="preserve"> katil</w:t>
      </w:r>
      <w:r w:rsidR="00E2189F">
        <w:rPr>
          <w:lang w:eastAsia="en-US"/>
        </w:rPr>
        <w:t xml:space="preserve">ai turi keisti savo paskirtį - </w:t>
      </w:r>
      <w:r w:rsidR="002C032E">
        <w:rPr>
          <w:lang w:eastAsia="en-US"/>
        </w:rPr>
        <w:t>nuo iškastinio kuro pereiti į biokurą, o geotermija turi būti atskirta nuo įstaigos veiklos.</w:t>
      </w:r>
    </w:p>
    <w:p w:rsidR="00470712" w:rsidRDefault="00470712" w:rsidP="00F4039D">
      <w:pPr>
        <w:tabs>
          <w:tab w:val="left" w:pos="567"/>
        </w:tabs>
        <w:jc w:val="both"/>
        <w:rPr>
          <w:lang w:eastAsia="en-US"/>
        </w:rPr>
      </w:pPr>
      <w:r>
        <w:rPr>
          <w:lang w:eastAsia="en-US"/>
        </w:rPr>
        <w:tab/>
        <w:t>A. Šniepis mano, ga</w:t>
      </w:r>
      <w:r w:rsidR="00A801AE">
        <w:rPr>
          <w:lang w:eastAsia="en-US"/>
        </w:rPr>
        <w:t>l verta įvertinti Geoterma</w:t>
      </w:r>
      <w:r w:rsidR="00C949A1">
        <w:rPr>
          <w:lang w:eastAsia="en-US"/>
        </w:rPr>
        <w:t xml:space="preserve"> turto, </w:t>
      </w:r>
      <w:r>
        <w:rPr>
          <w:lang w:eastAsia="en-US"/>
        </w:rPr>
        <w:t>gręžinio būklę ir tada ruošti planą tolesnei veiklai.</w:t>
      </w:r>
    </w:p>
    <w:p w:rsidR="002363C1" w:rsidRDefault="00470712" w:rsidP="00F4039D">
      <w:pPr>
        <w:tabs>
          <w:tab w:val="left" w:pos="567"/>
        </w:tabs>
        <w:jc w:val="both"/>
        <w:rPr>
          <w:lang w:eastAsia="en-US"/>
        </w:rPr>
      </w:pPr>
      <w:r>
        <w:rPr>
          <w:lang w:eastAsia="en-US"/>
        </w:rPr>
        <w:tab/>
      </w:r>
      <w:r w:rsidR="002363C1">
        <w:rPr>
          <w:lang w:eastAsia="en-US"/>
        </w:rPr>
        <w:t>A. Dobranskis</w:t>
      </w:r>
      <w:r w:rsidR="00DC0154">
        <w:rPr>
          <w:lang w:eastAsia="en-US"/>
        </w:rPr>
        <w:t xml:space="preserve"> l</w:t>
      </w:r>
      <w:r w:rsidR="002363C1">
        <w:rPr>
          <w:lang w:eastAsia="en-US"/>
        </w:rPr>
        <w:t xml:space="preserve">inki, kad </w:t>
      </w:r>
      <w:r w:rsidR="00DC0154">
        <w:rPr>
          <w:lang w:eastAsia="en-US"/>
        </w:rPr>
        <w:t>greičiau atsirastų įmonės veiklos atnaujinimo planas</w:t>
      </w:r>
      <w:r w:rsidR="002363C1">
        <w:rPr>
          <w:lang w:eastAsia="en-US"/>
        </w:rPr>
        <w:t>.</w:t>
      </w:r>
    </w:p>
    <w:p w:rsidR="002363C1" w:rsidRDefault="002363C1" w:rsidP="00F4039D">
      <w:pPr>
        <w:tabs>
          <w:tab w:val="left" w:pos="567"/>
        </w:tabs>
        <w:jc w:val="both"/>
        <w:rPr>
          <w:lang w:eastAsia="en-US"/>
        </w:rPr>
      </w:pPr>
      <w:r>
        <w:rPr>
          <w:lang w:eastAsia="en-US"/>
        </w:rPr>
        <w:tab/>
        <w:t>R. T</w:t>
      </w:r>
      <w:r w:rsidR="000C67F1">
        <w:rPr>
          <w:lang w:eastAsia="en-US"/>
        </w:rPr>
        <w:t>araškevičius linki, kad prie projekto vystymo</w:t>
      </w:r>
      <w:r>
        <w:rPr>
          <w:lang w:eastAsia="en-US"/>
        </w:rPr>
        <w:t xml:space="preserve"> </w:t>
      </w:r>
      <w:r w:rsidR="000C67F1">
        <w:rPr>
          <w:lang w:eastAsia="en-US"/>
        </w:rPr>
        <w:t xml:space="preserve">tinkamai </w:t>
      </w:r>
      <w:r>
        <w:rPr>
          <w:lang w:eastAsia="en-US"/>
        </w:rPr>
        <w:t xml:space="preserve">prisidėtų ir </w:t>
      </w:r>
      <w:r w:rsidR="00DC0154">
        <w:rPr>
          <w:lang w:eastAsia="en-US"/>
        </w:rPr>
        <w:t xml:space="preserve">Klaipėdos miesto </w:t>
      </w:r>
      <w:r>
        <w:rPr>
          <w:lang w:eastAsia="en-US"/>
        </w:rPr>
        <w:t>uni</w:t>
      </w:r>
      <w:r w:rsidR="000C67F1">
        <w:rPr>
          <w:lang w:eastAsia="en-US"/>
        </w:rPr>
        <w:t>versitetas, kadangi jis</w:t>
      </w:r>
      <w:r>
        <w:rPr>
          <w:lang w:eastAsia="en-US"/>
        </w:rPr>
        <w:t>, savo laiku, pareiškė, kad rimtai šiuo klausimu padirbės.</w:t>
      </w:r>
    </w:p>
    <w:p w:rsidR="00300E6B" w:rsidRDefault="00300E6B" w:rsidP="00F4039D">
      <w:pPr>
        <w:tabs>
          <w:tab w:val="left" w:pos="567"/>
        </w:tabs>
        <w:jc w:val="both"/>
        <w:rPr>
          <w:lang w:eastAsia="en-US"/>
        </w:rPr>
      </w:pPr>
      <w:r>
        <w:rPr>
          <w:lang w:eastAsia="en-US"/>
        </w:rPr>
        <w:tab/>
        <w:t xml:space="preserve">V. Karolis sako, kad visus </w:t>
      </w:r>
      <w:r w:rsidR="000C67F1">
        <w:rPr>
          <w:lang w:eastAsia="en-US"/>
        </w:rPr>
        <w:t>kylančius klausimus užduos kitais, ataskaitiniais, metais</w:t>
      </w:r>
      <w:r>
        <w:rPr>
          <w:lang w:eastAsia="en-US"/>
        </w:rPr>
        <w:t>.</w:t>
      </w:r>
    </w:p>
    <w:p w:rsidR="002C032E" w:rsidRDefault="00470712" w:rsidP="00F4039D">
      <w:pPr>
        <w:tabs>
          <w:tab w:val="left" w:pos="567"/>
        </w:tabs>
        <w:jc w:val="both"/>
        <w:rPr>
          <w:lang w:eastAsia="en-US"/>
        </w:rPr>
      </w:pPr>
      <w:r>
        <w:rPr>
          <w:lang w:eastAsia="en-US"/>
        </w:rPr>
        <w:tab/>
        <w:t>NUTARTA. Ataskaita išklausyta</w:t>
      </w:r>
    </w:p>
    <w:p w:rsidR="005C7030" w:rsidRDefault="005C7030" w:rsidP="00F4039D">
      <w:pPr>
        <w:tabs>
          <w:tab w:val="left" w:pos="567"/>
        </w:tabs>
        <w:jc w:val="both"/>
        <w:rPr>
          <w:lang w:eastAsia="en-US"/>
        </w:rPr>
      </w:pPr>
    </w:p>
    <w:p w:rsidR="005C7030" w:rsidRDefault="005C7030" w:rsidP="005C7030">
      <w:pPr>
        <w:tabs>
          <w:tab w:val="left" w:pos="567"/>
        </w:tabs>
        <w:jc w:val="both"/>
        <w:rPr>
          <w:rFonts w:ascii="LiberationSerif-Bold" w:eastAsiaTheme="minorHAnsi" w:hAnsi="LiberationSerif-Bold" w:cs="LiberationSerif-Bold"/>
          <w:bCs/>
          <w:lang w:eastAsia="en-US"/>
        </w:rPr>
      </w:pPr>
      <w:r>
        <w:rPr>
          <w:lang w:eastAsia="en-US"/>
        </w:rPr>
        <w:tab/>
      </w:r>
      <w:r>
        <w:rPr>
          <w:rFonts w:ascii="LiberationSerif-Bold" w:eastAsiaTheme="minorHAnsi" w:hAnsi="LiberationSerif-Bold" w:cs="LiberationSerif-Bold"/>
          <w:bCs/>
          <w:lang w:eastAsia="en-US"/>
        </w:rPr>
        <w:t>6</w:t>
      </w:r>
      <w:r w:rsidRPr="00F4039D">
        <w:rPr>
          <w:rFonts w:ascii="LiberationSerif-Bold" w:eastAsiaTheme="minorHAnsi" w:hAnsi="LiberationSerif-Bold" w:cs="LiberationSerif-Bold"/>
          <w:bCs/>
          <w:lang w:eastAsia="en-US"/>
        </w:rPr>
        <w:t>. SVARSTYTA.</w:t>
      </w:r>
      <w:r>
        <w:rPr>
          <w:rFonts w:ascii="LiberationSerif-Bold" w:eastAsiaTheme="minorHAnsi" w:hAnsi="LiberationSerif-Bold" w:cs="LiberationSerif-Bold"/>
          <w:b/>
          <w:bCs/>
          <w:lang w:eastAsia="en-US"/>
        </w:rPr>
        <w:t xml:space="preserve"> </w:t>
      </w:r>
      <w:r w:rsidRPr="00F4039D">
        <w:rPr>
          <w:rFonts w:ascii="LiberationSerif-Bold" w:eastAsiaTheme="minorHAnsi" w:hAnsi="LiberationSerif-Bold" w:cs="LiberationSerif-Bold"/>
          <w:bCs/>
          <w:lang w:eastAsia="en-US"/>
        </w:rPr>
        <w:t xml:space="preserve">UAB „Vildmina“ metinės atskaitomybės dokumentų pristatymas. </w:t>
      </w:r>
    </w:p>
    <w:p w:rsidR="005C7030" w:rsidRPr="00A801AE" w:rsidRDefault="005C7030" w:rsidP="005C703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A801AE">
        <w:rPr>
          <w:rFonts w:ascii="LiberationSerif-Bold" w:eastAsiaTheme="minorHAnsi" w:hAnsi="LiberationSerif-Bold" w:cs="LiberationSerif-Bold"/>
          <w:bCs/>
          <w:lang w:eastAsia="en-US"/>
        </w:rPr>
        <w:t xml:space="preserve">Pranešėjas E. Simokaitis. Teigia, kad UAB „Vildmina“ nepasiekė </w:t>
      </w:r>
      <w:r w:rsidR="00A801AE" w:rsidRPr="00A801AE">
        <w:rPr>
          <w:rFonts w:ascii="LiberationSerif-Bold" w:eastAsiaTheme="minorHAnsi" w:hAnsi="LiberationSerif-Bold" w:cs="LiberationSerif-Bold"/>
          <w:bCs/>
          <w:lang w:eastAsia="en-US"/>
        </w:rPr>
        <w:t xml:space="preserve">100 procentų </w:t>
      </w:r>
      <w:r w:rsidRPr="00A801AE">
        <w:rPr>
          <w:rFonts w:ascii="LiberationSerif-Bold" w:eastAsiaTheme="minorHAnsi" w:hAnsi="LiberationSerif-Bold" w:cs="LiberationSerif-Bold"/>
          <w:bCs/>
          <w:lang w:eastAsia="en-US"/>
        </w:rPr>
        <w:t>iškeltų tikslų,  patyrė nuostolį dėl įstaigos nuostolingos veiklos.</w:t>
      </w:r>
    </w:p>
    <w:p w:rsidR="005C7030" w:rsidRPr="00A946A6" w:rsidRDefault="005C7030" w:rsidP="005C7030">
      <w:pPr>
        <w:tabs>
          <w:tab w:val="left" w:pos="567"/>
        </w:tabs>
        <w:jc w:val="both"/>
        <w:rPr>
          <w:rFonts w:eastAsiaTheme="minorHAnsi"/>
          <w:lang w:eastAsia="en-US"/>
        </w:rPr>
      </w:pPr>
      <w:r>
        <w:rPr>
          <w:rFonts w:ascii="LiberationSerif-Bold" w:eastAsiaTheme="minorHAnsi" w:hAnsi="LiberationSerif-Bold" w:cs="LiberationSerif-Bold"/>
          <w:bCs/>
          <w:lang w:eastAsia="en-US"/>
        </w:rPr>
        <w:tab/>
      </w:r>
      <w:r>
        <w:rPr>
          <w:rFonts w:eastAsiaTheme="minorHAnsi"/>
          <w:bCs/>
          <w:lang w:eastAsia="en-US"/>
        </w:rPr>
        <w:t>V. Raman</w:t>
      </w:r>
      <w:r w:rsidR="000C67F1">
        <w:rPr>
          <w:rFonts w:eastAsiaTheme="minorHAnsi"/>
          <w:bCs/>
          <w:lang w:eastAsia="en-US"/>
        </w:rPr>
        <w:t xml:space="preserve">auskas trumpai informuoja apie bendrovės „Vildmina“ </w:t>
      </w:r>
      <w:r>
        <w:rPr>
          <w:rFonts w:eastAsiaTheme="minorHAnsi"/>
          <w:bCs/>
          <w:lang w:eastAsia="en-US"/>
        </w:rPr>
        <w:t>pajamas, nuos</w:t>
      </w:r>
      <w:r w:rsidR="000C67F1">
        <w:rPr>
          <w:rFonts w:eastAsiaTheme="minorHAnsi"/>
          <w:bCs/>
          <w:lang w:eastAsia="en-US"/>
        </w:rPr>
        <w:t>tolius. Pažymi, kad dėl bendrovės</w:t>
      </w:r>
      <w:r>
        <w:rPr>
          <w:rFonts w:eastAsiaTheme="minorHAnsi"/>
          <w:bCs/>
          <w:lang w:eastAsia="en-US"/>
        </w:rPr>
        <w:t xml:space="preserve"> </w:t>
      </w:r>
      <w:r w:rsidR="00A801AE">
        <w:rPr>
          <w:rFonts w:eastAsiaTheme="minorHAnsi"/>
          <w:bCs/>
          <w:lang w:eastAsia="en-US"/>
        </w:rPr>
        <w:t xml:space="preserve">„Vildmina“ </w:t>
      </w:r>
      <w:r>
        <w:rPr>
          <w:rFonts w:eastAsiaTheme="minorHAnsi"/>
          <w:bCs/>
          <w:lang w:eastAsia="en-US"/>
        </w:rPr>
        <w:t>pastato modernizavimo ateityje bus priimami sprendimai.</w:t>
      </w:r>
      <w:r>
        <w:rPr>
          <w:rFonts w:eastAsiaTheme="minorHAnsi"/>
          <w:lang w:eastAsia="en-US"/>
        </w:rPr>
        <w:t xml:space="preserve"> </w:t>
      </w:r>
    </w:p>
    <w:p w:rsidR="005C7030" w:rsidRDefault="005C7030" w:rsidP="005C703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NUTARTA. Ataskaita išklausyta.</w:t>
      </w:r>
    </w:p>
    <w:p w:rsidR="003A1158" w:rsidRDefault="003A1158" w:rsidP="00F4039D">
      <w:pPr>
        <w:tabs>
          <w:tab w:val="left" w:pos="567"/>
        </w:tabs>
        <w:jc w:val="both"/>
        <w:rPr>
          <w:lang w:eastAsia="en-US"/>
        </w:rPr>
      </w:pPr>
    </w:p>
    <w:p w:rsidR="00F4039D" w:rsidRDefault="00F4039D" w:rsidP="00F4039D">
      <w:pPr>
        <w:tabs>
          <w:tab w:val="left" w:pos="567"/>
        </w:tabs>
        <w:jc w:val="both"/>
        <w:rPr>
          <w:rFonts w:ascii="LiberationSerif-Bold" w:eastAsiaTheme="minorHAnsi" w:hAnsi="LiberationSerif-Bold" w:cs="LiberationSerif-Bold"/>
          <w:bCs/>
          <w:lang w:eastAsia="en-US"/>
        </w:rPr>
      </w:pPr>
      <w:r>
        <w:rPr>
          <w:lang w:eastAsia="en-US"/>
        </w:rPr>
        <w:tab/>
      </w:r>
      <w:r w:rsidR="005C7030">
        <w:rPr>
          <w:rFonts w:ascii="LiberationSerif-Bold" w:eastAsiaTheme="minorHAnsi" w:hAnsi="LiberationSerif-Bold" w:cs="LiberationSerif-Bold"/>
          <w:bCs/>
          <w:lang w:eastAsia="en-US"/>
        </w:rPr>
        <w:t>7</w:t>
      </w:r>
      <w:r w:rsidRPr="00F4039D">
        <w:rPr>
          <w:rFonts w:ascii="LiberationSerif-Bold" w:eastAsiaTheme="minorHAnsi" w:hAnsi="LiberationSerif-Bold" w:cs="LiberationSerif-Bold"/>
          <w:bCs/>
          <w:lang w:eastAsia="en-US"/>
        </w:rPr>
        <w:t>. SVARSTYTA.</w:t>
      </w:r>
      <w:r>
        <w:rPr>
          <w:rFonts w:ascii="LiberationSerif-Bold" w:eastAsiaTheme="minorHAnsi" w:hAnsi="LiberationSerif-Bold" w:cs="LiberationSerif-Bold"/>
          <w:b/>
          <w:bCs/>
          <w:lang w:eastAsia="en-US"/>
        </w:rPr>
        <w:t xml:space="preserve"> </w:t>
      </w:r>
      <w:r w:rsidRPr="00F4039D">
        <w:rPr>
          <w:rFonts w:ascii="LiberationSerif-Bold" w:eastAsiaTheme="minorHAnsi" w:hAnsi="LiberationSerif-Bold" w:cs="LiberationSerif-Bold"/>
          <w:bCs/>
          <w:lang w:eastAsia="en-US"/>
        </w:rPr>
        <w:t xml:space="preserve">UAB „Klaipėdos paslaugos“ metinės atskaitomybės dokumentų pristatymas. </w:t>
      </w:r>
    </w:p>
    <w:p w:rsidR="00F4039D" w:rsidRDefault="00F4039D"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F4039D">
        <w:rPr>
          <w:rFonts w:ascii="LiberationSerif-Bold" w:eastAsiaTheme="minorHAnsi" w:hAnsi="LiberationSerif-Bold" w:cs="LiberationSerif-Bold"/>
          <w:bCs/>
          <w:lang w:eastAsia="en-US"/>
        </w:rPr>
        <w:t>Pranešėjas E. Simokaitis.</w:t>
      </w:r>
      <w:r w:rsidR="00224DF2">
        <w:rPr>
          <w:rFonts w:ascii="LiberationSerif-Bold" w:eastAsiaTheme="minorHAnsi" w:hAnsi="LiberationSerif-Bold" w:cs="LiberationSerif-Bold"/>
          <w:bCs/>
          <w:lang w:eastAsia="en-US"/>
        </w:rPr>
        <w:t xml:space="preserve"> </w:t>
      </w:r>
      <w:r w:rsidR="0070282D">
        <w:rPr>
          <w:rFonts w:ascii="LiberationSerif-Bold" w:eastAsiaTheme="minorHAnsi" w:hAnsi="LiberationSerif-Bold" w:cs="LiberationSerif-Bold"/>
          <w:bCs/>
          <w:lang w:eastAsia="en-US"/>
        </w:rPr>
        <w:t xml:space="preserve">Sako, kad </w:t>
      </w:r>
      <w:r w:rsidR="0070282D" w:rsidRPr="00F4039D">
        <w:rPr>
          <w:rFonts w:ascii="LiberationSerif-Bold" w:eastAsiaTheme="minorHAnsi" w:hAnsi="LiberationSerif-Bold" w:cs="LiberationSerif-Bold"/>
          <w:bCs/>
          <w:lang w:eastAsia="en-US"/>
        </w:rPr>
        <w:t xml:space="preserve">UAB „Klaipėdos paslaugos“ </w:t>
      </w:r>
      <w:r w:rsidR="0070282D">
        <w:rPr>
          <w:rFonts w:ascii="LiberationSerif-Bold" w:eastAsiaTheme="minorHAnsi" w:hAnsi="LiberationSerif-Bold" w:cs="LiberationSerif-Bold"/>
          <w:bCs/>
          <w:lang w:eastAsia="en-US"/>
        </w:rPr>
        <w:t>n</w:t>
      </w:r>
      <w:r w:rsidR="00224DF2">
        <w:rPr>
          <w:rFonts w:ascii="LiberationSerif-Bold" w:eastAsiaTheme="minorHAnsi" w:hAnsi="LiberationSerif-Bold" w:cs="LiberationSerif-Bold"/>
          <w:bCs/>
          <w:lang w:eastAsia="en-US"/>
        </w:rPr>
        <w:t xml:space="preserve">epasiekė </w:t>
      </w:r>
      <w:r w:rsidR="00A801AE">
        <w:rPr>
          <w:rFonts w:ascii="LiberationSerif-Bold" w:eastAsiaTheme="minorHAnsi" w:hAnsi="LiberationSerif-Bold" w:cs="LiberationSerif-Bold"/>
          <w:bCs/>
          <w:lang w:eastAsia="en-US"/>
        </w:rPr>
        <w:t xml:space="preserve">100 procentų </w:t>
      </w:r>
      <w:r w:rsidR="00224DF2">
        <w:rPr>
          <w:rFonts w:ascii="LiberationSerif-Bold" w:eastAsiaTheme="minorHAnsi" w:hAnsi="LiberationSerif-Bold" w:cs="LiberationSerif-Bold"/>
          <w:bCs/>
          <w:lang w:eastAsia="en-US"/>
        </w:rPr>
        <w:t>iškeltų tikslų – nes nepavyko pasiekti netaršių autobusų naudojimo maršrutuose, kadangi įmonė turi sutartį dėl autobusų veiklos nuomos įsigijim</w:t>
      </w:r>
      <w:r w:rsidR="0070282D">
        <w:rPr>
          <w:rFonts w:ascii="LiberationSerif-Bold" w:eastAsiaTheme="minorHAnsi" w:hAnsi="LiberationSerif-Bold" w:cs="LiberationSerif-Bold"/>
          <w:bCs/>
          <w:lang w:eastAsia="en-US"/>
        </w:rPr>
        <w:t>o su UAB „Vėjo projektai“, kuri nėra pagaminusi</w:t>
      </w:r>
      <w:r w:rsidR="00224DF2">
        <w:rPr>
          <w:rFonts w:ascii="LiberationSerif-Bold" w:eastAsiaTheme="minorHAnsi" w:hAnsi="LiberationSerif-Bold" w:cs="LiberationSerif-Bold"/>
          <w:bCs/>
          <w:lang w:eastAsia="en-US"/>
        </w:rPr>
        <w:t xml:space="preserve"> </w:t>
      </w:r>
      <w:r w:rsidR="00433FC6">
        <w:rPr>
          <w:rFonts w:ascii="LiberationSerif-Bold" w:eastAsiaTheme="minorHAnsi" w:hAnsi="LiberationSerif-Bold" w:cs="LiberationSerif-Bold"/>
          <w:bCs/>
          <w:lang w:eastAsia="en-US"/>
        </w:rPr>
        <w:t xml:space="preserve">10 </w:t>
      </w:r>
      <w:r w:rsidR="00224DF2">
        <w:rPr>
          <w:rFonts w:ascii="LiberationSerif-Bold" w:eastAsiaTheme="minorHAnsi" w:hAnsi="LiberationSerif-Bold" w:cs="LiberationSerif-Bold"/>
          <w:bCs/>
          <w:lang w:eastAsia="en-US"/>
        </w:rPr>
        <w:t>elektra varomų autobusų</w:t>
      </w:r>
      <w:r w:rsidR="00433FC6">
        <w:rPr>
          <w:rFonts w:ascii="LiberationSerif-Bold" w:eastAsiaTheme="minorHAnsi" w:hAnsi="LiberationSerif-Bold" w:cs="LiberationSerif-Bold"/>
          <w:bCs/>
          <w:lang w:eastAsia="en-US"/>
        </w:rPr>
        <w:t xml:space="preserve"> dėl sudėtingos įmonės veiklos.</w:t>
      </w:r>
    </w:p>
    <w:p w:rsidR="0062720B" w:rsidRDefault="0062720B"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AC6ED3">
        <w:rPr>
          <w:rFonts w:ascii="LiberationSerif-Bold" w:eastAsiaTheme="minorHAnsi" w:hAnsi="LiberationSerif-Bold" w:cs="LiberationSerif-Bold"/>
          <w:bCs/>
          <w:lang w:eastAsia="en-US"/>
        </w:rPr>
        <w:t xml:space="preserve">Pranešėjas </w:t>
      </w:r>
      <w:r w:rsidR="00134B49">
        <w:rPr>
          <w:rFonts w:ascii="LiberationSerif-Bold" w:eastAsiaTheme="minorHAnsi" w:hAnsi="LiberationSerif-Bold" w:cs="LiberationSerif-Bold"/>
          <w:bCs/>
          <w:lang w:eastAsia="en-US"/>
        </w:rPr>
        <w:t>V. Ramanauskas pažymi</w:t>
      </w:r>
      <w:r>
        <w:rPr>
          <w:rFonts w:ascii="LiberationSerif-Bold" w:eastAsiaTheme="minorHAnsi" w:hAnsi="LiberationSerif-Bold" w:cs="LiberationSerif-Bold"/>
          <w:bCs/>
          <w:lang w:eastAsia="en-US"/>
        </w:rPr>
        <w:t xml:space="preserve">, kad 2023 metais </w:t>
      </w:r>
      <w:r w:rsidR="00CC046B" w:rsidRPr="00F4039D">
        <w:rPr>
          <w:rFonts w:ascii="LiberationSerif-Bold" w:eastAsiaTheme="minorHAnsi" w:hAnsi="LiberationSerif-Bold" w:cs="LiberationSerif-Bold"/>
          <w:bCs/>
          <w:lang w:eastAsia="en-US"/>
        </w:rPr>
        <w:t xml:space="preserve">UAB „Klaipėdos paslaugos“ </w:t>
      </w:r>
      <w:r w:rsidR="00CC046B">
        <w:rPr>
          <w:rFonts w:ascii="LiberationSerif-Bold" w:eastAsiaTheme="minorHAnsi" w:hAnsi="LiberationSerif-Bold" w:cs="LiberationSerif-Bold"/>
          <w:bCs/>
          <w:lang w:eastAsia="en-US"/>
        </w:rPr>
        <w:t xml:space="preserve">(toliau – KLAP)  </w:t>
      </w:r>
      <w:r>
        <w:rPr>
          <w:rFonts w:ascii="LiberationSerif-Bold" w:eastAsiaTheme="minorHAnsi" w:hAnsi="LiberationSerif-Bold" w:cs="LiberationSerif-Bold"/>
          <w:bCs/>
          <w:lang w:eastAsia="en-US"/>
        </w:rPr>
        <w:t>padidėjo apyvarta, pagrindinės veiklos – keleivių vežimas, gatvių apšvietimas ir komunalinės paslaugos pavyko pagerinti rezultatus (daugiau pervežta keleivių, daugiau surinkta atliekų valant gatves), pelnas beveik 1.5 mln. eurų, sumokėta 300 tūkst. eurų dividendų Savivaldybei, lūkesčių rašto ir finansinių rodiklių ir strateginio veiklos plano įvykdymas yra 95 procentai.</w:t>
      </w:r>
      <w:r w:rsidR="00CC046B">
        <w:rPr>
          <w:rFonts w:ascii="LiberationSerif-Bold" w:eastAsiaTheme="minorHAnsi" w:hAnsi="LiberationSerif-Bold" w:cs="LiberationSerif-Bold"/>
          <w:bCs/>
          <w:lang w:eastAsia="en-US"/>
        </w:rPr>
        <w:t xml:space="preserve"> Pagrindinis neįvykdymas</w:t>
      </w:r>
      <w:r w:rsidR="0070282D">
        <w:rPr>
          <w:rFonts w:ascii="LiberationSerif-Bold" w:eastAsiaTheme="minorHAnsi" w:hAnsi="LiberationSerif-Bold" w:cs="LiberationSerif-Bold"/>
          <w:bCs/>
          <w:lang w:eastAsia="en-US"/>
        </w:rPr>
        <w:t xml:space="preserve"> - negavome 10 elektra varomų</w:t>
      </w:r>
      <w:r w:rsidR="00CC046B">
        <w:rPr>
          <w:rFonts w:ascii="LiberationSerif-Bold" w:eastAsiaTheme="minorHAnsi" w:hAnsi="LiberationSerif-Bold" w:cs="LiberationSerif-Bold"/>
          <w:bCs/>
          <w:lang w:eastAsia="en-US"/>
        </w:rPr>
        <w:t xml:space="preserve"> autobusų, kadangi gamintojas susidūrė su finansiniais sunkumais. Sprendžiama ar laukti autobusų, ar nutraukti sutartį. Primena, kad 2023 metais KLAP įsigijo 13 el</w:t>
      </w:r>
      <w:r w:rsidR="0070282D">
        <w:rPr>
          <w:rFonts w:ascii="LiberationSerif-Bold" w:eastAsiaTheme="minorHAnsi" w:hAnsi="LiberationSerif-Bold" w:cs="LiberationSerif-Bold"/>
          <w:bCs/>
          <w:lang w:eastAsia="en-US"/>
        </w:rPr>
        <w:t>ektra varomų autobusų, pastatė galingiausią</w:t>
      </w:r>
      <w:r w:rsidR="00CC046B">
        <w:rPr>
          <w:rFonts w:ascii="LiberationSerif-Bold" w:eastAsiaTheme="minorHAnsi" w:hAnsi="LiberationSerif-Bold" w:cs="LiberationSerif-Bold"/>
          <w:bCs/>
          <w:lang w:eastAsia="en-US"/>
        </w:rPr>
        <w:t xml:space="preserve"> </w:t>
      </w:r>
      <w:r w:rsidR="00E55921">
        <w:rPr>
          <w:rFonts w:ascii="LiberationSerif-Bold" w:eastAsiaTheme="minorHAnsi" w:hAnsi="LiberationSerif-Bold" w:cs="LiberationSerif-Bold"/>
          <w:bCs/>
          <w:lang w:eastAsia="en-US"/>
        </w:rPr>
        <w:t xml:space="preserve">Lietuvoje </w:t>
      </w:r>
      <w:r w:rsidR="00CC046B">
        <w:rPr>
          <w:rFonts w:ascii="LiberationSerif-Bold" w:eastAsiaTheme="minorHAnsi" w:hAnsi="LiberationSerif-Bold" w:cs="LiberationSerif-Bold"/>
          <w:bCs/>
          <w:lang w:eastAsia="en-US"/>
        </w:rPr>
        <w:t>autobusų pakrovimo depo</w:t>
      </w:r>
      <w:r w:rsidR="0070282D">
        <w:rPr>
          <w:rFonts w:ascii="LiberationSerif-Bold" w:eastAsiaTheme="minorHAnsi" w:hAnsi="LiberationSerif-Bold" w:cs="LiberationSerif-Bold"/>
          <w:bCs/>
          <w:lang w:eastAsia="en-US"/>
        </w:rPr>
        <w:t>, keitė</w:t>
      </w:r>
      <w:r w:rsidR="00E55921">
        <w:rPr>
          <w:rFonts w:ascii="LiberationSerif-Bold" w:eastAsiaTheme="minorHAnsi" w:hAnsi="LiberationSerif-Bold" w:cs="LiberationSerif-Bold"/>
          <w:bCs/>
          <w:lang w:eastAsia="en-US"/>
        </w:rPr>
        <w:t xml:space="preserve"> apšvieti</w:t>
      </w:r>
      <w:r w:rsidR="0070282D">
        <w:rPr>
          <w:rFonts w:ascii="LiberationSerif-Bold" w:eastAsiaTheme="minorHAnsi" w:hAnsi="LiberationSerif-Bold" w:cs="LiberationSerif-Bold"/>
          <w:bCs/>
          <w:lang w:eastAsia="en-US"/>
        </w:rPr>
        <w:t>mo stulpus, šviestuvus, gerino</w:t>
      </w:r>
      <w:r w:rsidR="00E55921">
        <w:rPr>
          <w:rFonts w:ascii="LiberationSerif-Bold" w:eastAsiaTheme="minorHAnsi" w:hAnsi="LiberationSerif-Bold" w:cs="LiberationSerif-Bold"/>
          <w:bCs/>
          <w:lang w:eastAsia="en-US"/>
        </w:rPr>
        <w:t xml:space="preserve"> šviesoforų valdymą.</w:t>
      </w:r>
    </w:p>
    <w:p w:rsidR="00CC046B" w:rsidRDefault="004335DE"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DA683D">
        <w:rPr>
          <w:rFonts w:ascii="LiberationSerif-Bold" w:eastAsiaTheme="minorHAnsi" w:hAnsi="LiberationSerif-Bold" w:cs="LiberationSerif-Bold"/>
          <w:bCs/>
          <w:lang w:eastAsia="en-US"/>
        </w:rPr>
        <w:t xml:space="preserve">A. Šniepis teiraujasi, kaip koreliuojamas </w:t>
      </w:r>
      <w:r w:rsidR="0070282D">
        <w:rPr>
          <w:rFonts w:ascii="LiberationSerif-Bold" w:eastAsiaTheme="minorHAnsi" w:hAnsi="LiberationSerif-Bold" w:cs="LiberationSerif-Bold"/>
          <w:bCs/>
          <w:lang w:eastAsia="en-US"/>
        </w:rPr>
        <w:t xml:space="preserve">KLAP </w:t>
      </w:r>
      <w:r w:rsidR="00DA683D">
        <w:rPr>
          <w:rFonts w:ascii="LiberationSerif-Bold" w:eastAsiaTheme="minorHAnsi" w:hAnsi="LiberationSerif-Bold" w:cs="LiberationSerif-Bold"/>
          <w:bCs/>
          <w:lang w:eastAsia="en-US"/>
        </w:rPr>
        <w:t>pelnas su</w:t>
      </w:r>
      <w:r w:rsidR="00DC0ADF">
        <w:rPr>
          <w:rFonts w:ascii="LiberationSerif-Bold" w:eastAsiaTheme="minorHAnsi" w:hAnsi="LiberationSerif-Bold" w:cs="LiberationSerif-Bold"/>
          <w:bCs/>
          <w:lang w:eastAsia="en-US"/>
        </w:rPr>
        <w:t xml:space="preserve"> autobusų bilietų kainų</w:t>
      </w:r>
      <w:r w:rsidR="00E00E95">
        <w:rPr>
          <w:rFonts w:ascii="LiberationSerif-Bold" w:eastAsiaTheme="minorHAnsi" w:hAnsi="LiberationSerif-Bold" w:cs="LiberationSerif-Bold"/>
          <w:bCs/>
          <w:lang w:eastAsia="en-US"/>
        </w:rPr>
        <w:t xml:space="preserve"> </w:t>
      </w:r>
      <w:r w:rsidR="00DA683D">
        <w:rPr>
          <w:rFonts w:ascii="LiberationSerif-Bold" w:eastAsiaTheme="minorHAnsi" w:hAnsi="LiberationSerif-Bold" w:cs="LiberationSerif-Bold"/>
          <w:bCs/>
          <w:lang w:eastAsia="en-US"/>
        </w:rPr>
        <w:t>padidėjimu.</w:t>
      </w:r>
    </w:p>
    <w:p w:rsidR="00E00E95" w:rsidRDefault="00E00E95"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Ramanauskas sako, kad tai netu</w:t>
      </w:r>
      <w:r w:rsidR="00DC0ADF">
        <w:rPr>
          <w:rFonts w:ascii="LiberationSerif-Bold" w:eastAsiaTheme="minorHAnsi" w:hAnsi="LiberationSerif-Bold" w:cs="LiberationSerif-Bold"/>
          <w:bCs/>
          <w:lang w:eastAsia="en-US"/>
        </w:rPr>
        <w:t>ri nieko bendro</w:t>
      </w:r>
      <w:r>
        <w:rPr>
          <w:rFonts w:ascii="LiberationSerif-Bold" w:eastAsiaTheme="minorHAnsi" w:hAnsi="LiberationSerif-Bold" w:cs="LiberationSerif-Bold"/>
          <w:bCs/>
          <w:lang w:eastAsia="en-US"/>
        </w:rPr>
        <w:t xml:space="preserve">. </w:t>
      </w:r>
      <w:r w:rsidR="0070282D">
        <w:rPr>
          <w:rFonts w:ascii="LiberationSerif-Bold" w:eastAsiaTheme="minorHAnsi" w:hAnsi="LiberationSerif-Bold" w:cs="LiberationSerif-Bold"/>
          <w:bCs/>
          <w:lang w:eastAsia="en-US"/>
        </w:rPr>
        <w:t>KLA</w:t>
      </w:r>
      <w:r w:rsidR="00DC0ADF">
        <w:rPr>
          <w:rFonts w:ascii="LiberationSerif-Bold" w:eastAsiaTheme="minorHAnsi" w:hAnsi="LiberationSerif-Bold" w:cs="LiberationSerif-Bold"/>
          <w:bCs/>
          <w:lang w:eastAsia="en-US"/>
        </w:rPr>
        <w:t>P p</w:t>
      </w:r>
      <w:r>
        <w:rPr>
          <w:rFonts w:ascii="LiberationSerif-Bold" w:eastAsiaTheme="minorHAnsi" w:hAnsi="LiberationSerif-Bold" w:cs="LiberationSerif-Bold"/>
          <w:bCs/>
          <w:lang w:eastAsia="en-US"/>
        </w:rPr>
        <w:t xml:space="preserve">elnas </w:t>
      </w:r>
      <w:r w:rsidR="00DC0ADF">
        <w:rPr>
          <w:rFonts w:ascii="LiberationSerif-Bold" w:eastAsiaTheme="minorHAnsi" w:hAnsi="LiberationSerif-Bold" w:cs="LiberationSerif-Bold"/>
          <w:bCs/>
          <w:lang w:eastAsia="en-US"/>
        </w:rPr>
        <w:t xml:space="preserve">2023 metais </w:t>
      </w:r>
      <w:r>
        <w:rPr>
          <w:rFonts w:ascii="LiberationSerif-Bold" w:eastAsiaTheme="minorHAnsi" w:hAnsi="LiberationSerif-Bold" w:cs="LiberationSerif-Bold"/>
          <w:bCs/>
          <w:lang w:eastAsia="en-US"/>
        </w:rPr>
        <w:t>didesni</w:t>
      </w:r>
      <w:r w:rsidR="003256CF">
        <w:rPr>
          <w:rFonts w:ascii="LiberationSerif-Bold" w:eastAsiaTheme="minorHAnsi" w:hAnsi="LiberationSerif-Bold" w:cs="LiberationSerif-Bold"/>
          <w:bCs/>
          <w:lang w:eastAsia="en-US"/>
        </w:rPr>
        <w:t>s</w:t>
      </w:r>
      <w:r>
        <w:rPr>
          <w:rFonts w:ascii="LiberationSerif-Bold" w:eastAsiaTheme="minorHAnsi" w:hAnsi="LiberationSerif-Bold" w:cs="LiberationSerif-Bold"/>
          <w:bCs/>
          <w:lang w:eastAsia="en-US"/>
        </w:rPr>
        <w:t>, nes atsirado papildomų veiklų ir sumažėjo savikaina.</w:t>
      </w:r>
    </w:p>
    <w:p w:rsidR="00A946A6" w:rsidRPr="005C7030" w:rsidRDefault="00F850B5" w:rsidP="005C703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NUTARTA. Ataskaita išklausyta.</w:t>
      </w:r>
    </w:p>
    <w:p w:rsidR="00F4039D" w:rsidRDefault="00F4039D" w:rsidP="00F4039D">
      <w:pPr>
        <w:tabs>
          <w:tab w:val="left" w:pos="567"/>
        </w:tabs>
        <w:jc w:val="both"/>
        <w:rPr>
          <w:lang w:eastAsia="en-US"/>
        </w:rPr>
      </w:pPr>
    </w:p>
    <w:p w:rsidR="00F4039D" w:rsidRDefault="00F4039D" w:rsidP="00F4039D">
      <w:pPr>
        <w:tabs>
          <w:tab w:val="left" w:pos="567"/>
        </w:tabs>
        <w:jc w:val="both"/>
        <w:rPr>
          <w:rFonts w:ascii="LiberationSerif-Bold" w:eastAsiaTheme="minorHAnsi" w:hAnsi="LiberationSerif-Bold" w:cs="LiberationSerif-Bold"/>
          <w:bCs/>
          <w:lang w:eastAsia="en-US"/>
        </w:rPr>
      </w:pPr>
      <w:r>
        <w:rPr>
          <w:lang w:eastAsia="en-US"/>
        </w:rPr>
        <w:tab/>
      </w:r>
      <w:r w:rsidRPr="00F4039D">
        <w:rPr>
          <w:rFonts w:ascii="LiberationSerif-Bold" w:eastAsiaTheme="minorHAnsi" w:hAnsi="LiberationSerif-Bold" w:cs="LiberationSerif-Bold"/>
          <w:bCs/>
          <w:lang w:eastAsia="en-US"/>
        </w:rPr>
        <w:t>8. SVARSTYTA.</w:t>
      </w:r>
      <w:r>
        <w:rPr>
          <w:rFonts w:ascii="LiberationSerif-Bold" w:eastAsiaTheme="minorHAnsi" w:hAnsi="LiberationSerif-Bold" w:cs="LiberationSerif-Bold"/>
          <w:b/>
          <w:bCs/>
          <w:lang w:eastAsia="en-US"/>
        </w:rPr>
        <w:t xml:space="preserve"> </w:t>
      </w:r>
      <w:r w:rsidRPr="00F4039D">
        <w:rPr>
          <w:rFonts w:ascii="LiberationSerif-Bold" w:eastAsiaTheme="minorHAnsi" w:hAnsi="LiberationSerif-Bold" w:cs="LiberationSerif-Bold"/>
          <w:bCs/>
          <w:lang w:eastAsia="en-US"/>
        </w:rPr>
        <w:t xml:space="preserve">UAB „Naujasis turgus“ metinės atskaitomybės dokumentų pristatymas. </w:t>
      </w:r>
    </w:p>
    <w:p w:rsidR="00F4039D" w:rsidRPr="00A801AE" w:rsidRDefault="00F4039D" w:rsidP="00F4039D">
      <w:pPr>
        <w:tabs>
          <w:tab w:val="left" w:pos="567"/>
        </w:tabs>
        <w:jc w:val="both"/>
        <w:rPr>
          <w:rFonts w:eastAsiaTheme="minorHAnsi"/>
          <w:bCs/>
          <w:lang w:eastAsia="en-US"/>
        </w:rPr>
      </w:pPr>
      <w:r>
        <w:rPr>
          <w:rFonts w:ascii="LiberationSerif-Bold" w:eastAsiaTheme="minorHAnsi" w:hAnsi="LiberationSerif-Bold" w:cs="LiberationSerif-Bold"/>
          <w:bCs/>
          <w:lang w:eastAsia="en-US"/>
        </w:rPr>
        <w:tab/>
      </w:r>
      <w:r w:rsidRPr="00F4039D">
        <w:rPr>
          <w:rFonts w:ascii="LiberationSerif-Bold" w:eastAsiaTheme="minorHAnsi" w:hAnsi="LiberationSerif-Bold" w:cs="LiberationSerif-Bold"/>
          <w:bCs/>
          <w:lang w:eastAsia="en-US"/>
        </w:rPr>
        <w:t>Pranešėjas E. Simokaitis.</w:t>
      </w:r>
      <w:r w:rsidR="00A801AE" w:rsidRPr="00A801AE">
        <w:rPr>
          <w:rFonts w:eastAsiaTheme="minorHAnsi"/>
          <w:bCs/>
          <w:lang w:eastAsia="en-US"/>
        </w:rPr>
        <w:t xml:space="preserve"> </w:t>
      </w:r>
      <w:r w:rsidR="00AC6ED3">
        <w:rPr>
          <w:rFonts w:eastAsiaTheme="minorHAnsi"/>
          <w:bCs/>
          <w:lang w:eastAsia="en-US"/>
        </w:rPr>
        <w:t>Teigia, kad Bendrovės</w:t>
      </w:r>
      <w:r w:rsidR="00A801AE">
        <w:rPr>
          <w:rFonts w:eastAsiaTheme="minorHAnsi"/>
          <w:bCs/>
          <w:lang w:eastAsia="en-US"/>
        </w:rPr>
        <w:t xml:space="preserve"> veiklos tikslai pasiekti, </w:t>
      </w:r>
      <w:r w:rsidR="00AC6ED3">
        <w:rPr>
          <w:rFonts w:eastAsiaTheme="minorHAnsi"/>
          <w:bCs/>
          <w:lang w:eastAsia="en-US"/>
        </w:rPr>
        <w:t>Bendrovė</w:t>
      </w:r>
      <w:r w:rsidR="00A801AE">
        <w:rPr>
          <w:rFonts w:eastAsiaTheme="minorHAnsi"/>
          <w:bCs/>
          <w:lang w:eastAsia="en-US"/>
        </w:rPr>
        <w:t xml:space="preserve"> dirbo pelningai.</w:t>
      </w:r>
    </w:p>
    <w:p w:rsidR="003F5181" w:rsidRDefault="00F850B5"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V. Karmanov </w:t>
      </w:r>
      <w:r w:rsidR="002B76E9">
        <w:rPr>
          <w:rFonts w:ascii="LiberationSerif-Bold" w:eastAsiaTheme="minorHAnsi" w:hAnsi="LiberationSerif-Bold" w:cs="LiberationSerif-Bold"/>
          <w:bCs/>
          <w:lang w:eastAsia="en-US"/>
        </w:rPr>
        <w:t>trumpai apžvelgia</w:t>
      </w:r>
      <w:r w:rsidR="005A2AF7">
        <w:rPr>
          <w:rFonts w:ascii="LiberationSerif-Bold" w:eastAsiaTheme="minorHAnsi" w:hAnsi="LiberationSerif-Bold" w:cs="LiberationSerif-Bold"/>
          <w:bCs/>
          <w:lang w:eastAsia="en-US"/>
        </w:rPr>
        <w:t xml:space="preserve"> 2023 metus – UAB „</w:t>
      </w:r>
      <w:r w:rsidR="00640663">
        <w:rPr>
          <w:rFonts w:ascii="LiberationSerif-Bold" w:eastAsiaTheme="minorHAnsi" w:hAnsi="LiberationSerif-Bold" w:cs="LiberationSerif-Bold"/>
          <w:bCs/>
          <w:lang w:eastAsia="en-US"/>
        </w:rPr>
        <w:t>N</w:t>
      </w:r>
      <w:r w:rsidR="005A2AF7">
        <w:rPr>
          <w:rFonts w:ascii="LiberationSerif-Bold" w:eastAsiaTheme="minorHAnsi" w:hAnsi="LiberationSerif-Bold" w:cs="LiberationSerif-Bold"/>
          <w:bCs/>
          <w:lang w:eastAsia="en-US"/>
        </w:rPr>
        <w:t>aujasis turgus“ 100 procentų akcijų priklauso Klaipėdos miesto savivaldybei, pagrindinė veikla – turgavie</w:t>
      </w:r>
      <w:r w:rsidR="0054207F">
        <w:rPr>
          <w:rFonts w:ascii="LiberationSerif-Bold" w:eastAsiaTheme="minorHAnsi" w:hAnsi="LiberationSerif-Bold" w:cs="LiberationSerif-Bold"/>
          <w:bCs/>
          <w:lang w:eastAsia="en-US"/>
        </w:rPr>
        <w:t>čių administravimas. Šiuo metu administruojami</w:t>
      </w:r>
      <w:r w:rsidR="005A2AF7">
        <w:rPr>
          <w:rFonts w:ascii="LiberationSerif-Bold" w:eastAsiaTheme="minorHAnsi" w:hAnsi="LiberationSerif-Bold" w:cs="LiberationSerif-Bold"/>
          <w:bCs/>
          <w:lang w:eastAsia="en-US"/>
        </w:rPr>
        <w:t xml:space="preserve"> „Naujasis turgus“, „Senasis turgus“ bei prekybinės vietos Toleikių kaime prie Lėbartų kapinių.</w:t>
      </w:r>
      <w:r w:rsidR="0054207F">
        <w:rPr>
          <w:rFonts w:ascii="LiberationSerif-Bold" w:eastAsiaTheme="minorHAnsi" w:hAnsi="LiberationSerif-Bold" w:cs="LiberationSerif-Bold"/>
          <w:bCs/>
          <w:lang w:eastAsia="en-US"/>
        </w:rPr>
        <w:t xml:space="preserve"> Nuo 2023 metų dirbama kaip UAB „Naujasis turgus“. </w:t>
      </w:r>
      <w:r w:rsidR="00AC6ED3">
        <w:rPr>
          <w:rFonts w:ascii="LiberationSerif-Bold" w:eastAsiaTheme="minorHAnsi" w:hAnsi="LiberationSerif-Bold" w:cs="LiberationSerif-Bold"/>
          <w:bCs/>
          <w:lang w:eastAsia="en-US"/>
        </w:rPr>
        <w:t>Bendrovė</w:t>
      </w:r>
      <w:r w:rsidR="0054207F">
        <w:rPr>
          <w:rFonts w:ascii="LiberationSerif-Bold" w:eastAsiaTheme="minorHAnsi" w:hAnsi="LiberationSerif-Bold" w:cs="LiberationSerif-Bold"/>
          <w:bCs/>
          <w:lang w:eastAsia="en-US"/>
        </w:rPr>
        <w:t xml:space="preserve"> </w:t>
      </w:r>
      <w:r w:rsidR="00D078F2">
        <w:rPr>
          <w:rFonts w:ascii="LiberationSerif-Bold" w:eastAsiaTheme="minorHAnsi" w:hAnsi="LiberationSerif-Bold" w:cs="LiberationSerif-Bold"/>
          <w:bCs/>
          <w:lang w:eastAsia="en-US"/>
        </w:rPr>
        <w:t>uždirbo 183 630 tūkst. eurų, apyvarta buvo 10 procentų didesnė</w:t>
      </w:r>
      <w:r w:rsidR="0054207F">
        <w:rPr>
          <w:rFonts w:ascii="LiberationSerif-Bold" w:eastAsiaTheme="minorHAnsi" w:hAnsi="LiberationSerif-Bold" w:cs="LiberationSerif-Bold"/>
          <w:bCs/>
          <w:lang w:eastAsia="en-US"/>
        </w:rPr>
        <w:t xml:space="preserve"> nei 2022 metais -</w:t>
      </w:r>
      <w:r w:rsidR="00AC6ED3">
        <w:rPr>
          <w:rFonts w:ascii="LiberationSerif-Bold" w:eastAsiaTheme="minorHAnsi" w:hAnsi="LiberationSerif-Bold" w:cs="LiberationSerif-Bold"/>
          <w:bCs/>
          <w:lang w:eastAsia="en-US"/>
        </w:rPr>
        <w:t xml:space="preserve"> Bendrovė</w:t>
      </w:r>
      <w:r w:rsidR="000347B7">
        <w:rPr>
          <w:rFonts w:ascii="LiberationSerif-Bold" w:eastAsiaTheme="minorHAnsi" w:hAnsi="LiberationSerif-Bold" w:cs="LiberationSerif-Bold"/>
          <w:bCs/>
          <w:lang w:eastAsia="en-US"/>
        </w:rPr>
        <w:t xml:space="preserve"> pasiekė 100 procentų visus </w:t>
      </w:r>
      <w:r w:rsidR="00640663">
        <w:rPr>
          <w:rFonts w:ascii="LiberationSerif-Bold" w:eastAsiaTheme="minorHAnsi" w:hAnsi="LiberationSerif-Bold" w:cs="LiberationSerif-Bold"/>
          <w:bCs/>
          <w:lang w:eastAsia="en-US"/>
        </w:rPr>
        <w:t xml:space="preserve">lūkesčių rašte </w:t>
      </w:r>
      <w:r w:rsidR="000347B7">
        <w:rPr>
          <w:rFonts w:ascii="LiberationSerif-Bold" w:eastAsiaTheme="minorHAnsi" w:hAnsi="LiberationSerif-Bold" w:cs="LiberationSerif-Bold"/>
          <w:bCs/>
          <w:lang w:eastAsia="en-US"/>
        </w:rPr>
        <w:t>numatytus tikslus.</w:t>
      </w:r>
    </w:p>
    <w:p w:rsidR="007C1219" w:rsidRDefault="0054207F"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Karmanov primena, kad šiais metais Į</w:t>
      </w:r>
      <w:r w:rsidR="00801627">
        <w:rPr>
          <w:rFonts w:ascii="LiberationSerif-Bold" w:eastAsiaTheme="minorHAnsi" w:hAnsi="LiberationSerif-Bold" w:cs="LiberationSerif-Bold"/>
          <w:bCs/>
          <w:lang w:eastAsia="en-US"/>
        </w:rPr>
        <w:t>monė pasi</w:t>
      </w:r>
      <w:r w:rsidR="00DC0ADF">
        <w:rPr>
          <w:rFonts w:ascii="LiberationSerif-Bold" w:eastAsiaTheme="minorHAnsi" w:hAnsi="LiberationSerif-Bold" w:cs="LiberationSerif-Bold"/>
          <w:bCs/>
          <w:lang w:eastAsia="en-US"/>
        </w:rPr>
        <w:t xml:space="preserve">rašė sutartį su Ignitis dėl 8 </w:t>
      </w:r>
      <w:r>
        <w:rPr>
          <w:rFonts w:ascii="LiberationSerif-Bold" w:eastAsiaTheme="minorHAnsi" w:hAnsi="LiberationSerif-Bold" w:cs="LiberationSerif-Bold"/>
          <w:bCs/>
          <w:lang w:eastAsia="en-US"/>
        </w:rPr>
        <w:t xml:space="preserve">elektros </w:t>
      </w:r>
      <w:r w:rsidR="00DC0ADF">
        <w:rPr>
          <w:rFonts w:ascii="LiberationSerif-Bold" w:eastAsiaTheme="minorHAnsi" w:hAnsi="LiberationSerif-Bold" w:cs="LiberationSerif-Bold"/>
          <w:bCs/>
          <w:lang w:eastAsia="en-US"/>
        </w:rPr>
        <w:t>įkrovimo</w:t>
      </w:r>
      <w:r w:rsidR="00801627">
        <w:rPr>
          <w:rFonts w:ascii="LiberationSerif-Bold" w:eastAsiaTheme="minorHAnsi" w:hAnsi="LiberationSerif-Bold" w:cs="LiberationSerif-Bold"/>
          <w:bCs/>
          <w:lang w:eastAsia="en-US"/>
        </w:rPr>
        <w:t xml:space="preserve"> kolonėlių statybos</w:t>
      </w:r>
      <w:r w:rsidR="00DC0ADF">
        <w:rPr>
          <w:rFonts w:ascii="LiberationSerif-Bold" w:eastAsiaTheme="minorHAnsi" w:hAnsi="LiberationSerif-Bold" w:cs="LiberationSerif-Bold"/>
          <w:bCs/>
          <w:lang w:eastAsia="en-US"/>
        </w:rPr>
        <w:t xml:space="preserve"> elektromobiliams</w:t>
      </w:r>
      <w:r>
        <w:rPr>
          <w:rFonts w:ascii="LiberationSerif-Bold" w:eastAsiaTheme="minorHAnsi" w:hAnsi="LiberationSerif-Bold" w:cs="LiberationSerif-Bold"/>
          <w:bCs/>
          <w:lang w:eastAsia="en-US"/>
        </w:rPr>
        <w:t>, pasirašė</w:t>
      </w:r>
      <w:r w:rsidR="00BA5433">
        <w:rPr>
          <w:rFonts w:ascii="LiberationSerif-Bold" w:eastAsiaTheme="minorHAnsi" w:hAnsi="LiberationSerif-Bold" w:cs="LiberationSerif-Bold"/>
          <w:bCs/>
          <w:lang w:eastAsia="en-US"/>
        </w:rPr>
        <w:t xml:space="preserve"> sutartį dėl Turgaus g. halės kapitalinio remonto techninio projekto parengimo.</w:t>
      </w:r>
      <w:r w:rsidR="00801627">
        <w:rPr>
          <w:rFonts w:ascii="LiberationSerif-Bold" w:eastAsiaTheme="minorHAnsi" w:hAnsi="LiberationSerif-Bold" w:cs="LiberationSerif-Bold"/>
          <w:bCs/>
          <w:lang w:eastAsia="en-US"/>
        </w:rPr>
        <w:tab/>
      </w:r>
    </w:p>
    <w:p w:rsidR="00F4039D" w:rsidRDefault="003735C3"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V. Karolis </w:t>
      </w:r>
      <w:r w:rsidR="00DC0ADF">
        <w:rPr>
          <w:rFonts w:ascii="LiberationSerif-Bold" w:eastAsiaTheme="minorHAnsi" w:hAnsi="LiberationSerif-Bold" w:cs="LiberationSerif-Bold"/>
          <w:bCs/>
          <w:lang w:eastAsia="en-US"/>
        </w:rPr>
        <w:t>teiraujasi</w:t>
      </w:r>
      <w:r w:rsidR="00C51852">
        <w:rPr>
          <w:rFonts w:ascii="LiberationSerif-Bold" w:eastAsiaTheme="minorHAnsi" w:hAnsi="LiberationSerif-Bold" w:cs="LiberationSerif-Bold"/>
          <w:bCs/>
          <w:lang w:eastAsia="en-US"/>
        </w:rPr>
        <w:t xml:space="preserve"> ar yra galimybė pa</w:t>
      </w:r>
      <w:r w:rsidR="00DC0ADF">
        <w:rPr>
          <w:rFonts w:ascii="LiberationSerif-Bold" w:eastAsiaTheme="minorHAnsi" w:hAnsi="LiberationSerif-Bold" w:cs="LiberationSerif-Bold"/>
          <w:bCs/>
          <w:lang w:eastAsia="en-US"/>
        </w:rPr>
        <w:t>daryti normalų žuvies paviljoną</w:t>
      </w:r>
      <w:r w:rsidR="0054207F">
        <w:rPr>
          <w:rFonts w:ascii="LiberationSerif-Bold" w:eastAsiaTheme="minorHAnsi" w:hAnsi="LiberationSerif-Bold" w:cs="LiberationSerif-Bold"/>
          <w:bCs/>
          <w:lang w:eastAsia="en-US"/>
        </w:rPr>
        <w:t>,</w:t>
      </w:r>
      <w:r w:rsidR="00DC0ADF">
        <w:rPr>
          <w:rFonts w:ascii="LiberationSerif-Bold" w:eastAsiaTheme="minorHAnsi" w:hAnsi="LiberationSerif-Bold" w:cs="LiberationSerif-Bold"/>
          <w:bCs/>
          <w:lang w:eastAsia="en-US"/>
        </w:rPr>
        <w:t xml:space="preserve"> o</w:t>
      </w:r>
      <w:r w:rsidR="00C51852">
        <w:rPr>
          <w:rFonts w:ascii="LiberationSerif-Bold" w:eastAsiaTheme="minorHAnsi" w:hAnsi="LiberationSerif-Bold" w:cs="LiberationSerif-Bold"/>
          <w:bCs/>
          <w:lang w:eastAsia="en-US"/>
        </w:rPr>
        <w:t xml:space="preserve"> </w:t>
      </w:r>
      <w:r w:rsidR="00DC0ADF">
        <w:rPr>
          <w:rFonts w:ascii="LiberationSerif-Bold" w:eastAsiaTheme="minorHAnsi" w:hAnsi="LiberationSerif-Bold" w:cs="LiberationSerif-Bold"/>
          <w:bCs/>
          <w:lang w:eastAsia="en-US"/>
        </w:rPr>
        <w:t>p</w:t>
      </w:r>
      <w:r w:rsidR="00C51852">
        <w:rPr>
          <w:rFonts w:ascii="LiberationSerif-Bold" w:eastAsiaTheme="minorHAnsi" w:hAnsi="LiberationSerif-Bold" w:cs="LiberationSerif-Bold"/>
          <w:bCs/>
          <w:lang w:eastAsia="en-US"/>
        </w:rPr>
        <w:t>erspektyvoje gal ir blusų turgų.</w:t>
      </w:r>
    </w:p>
    <w:p w:rsidR="00C51852" w:rsidRDefault="00613AC9"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Karmanov primena, kad Naujajame turguje buvo žuvies paviljonas, bet</w:t>
      </w:r>
      <w:r w:rsidR="00083D2C">
        <w:rPr>
          <w:rFonts w:ascii="LiberationSerif-Bold" w:eastAsiaTheme="minorHAnsi" w:hAnsi="LiberationSerif-Bold" w:cs="LiberationSerif-Bold"/>
          <w:bCs/>
          <w:lang w:eastAsia="en-US"/>
        </w:rPr>
        <w:t>, kadangi nebuvo paviljonas užimtas pilnai – jį sujungė su mėsos paviljonu.</w:t>
      </w:r>
    </w:p>
    <w:p w:rsidR="00F43562" w:rsidRDefault="00F43562"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 Kaveckis</w:t>
      </w:r>
      <w:r w:rsidR="0054207F">
        <w:rPr>
          <w:rFonts w:ascii="LiberationSerif-Bold" w:eastAsiaTheme="minorHAnsi" w:hAnsi="LiberationSerif-Bold" w:cs="LiberationSerif-Bold"/>
          <w:bCs/>
          <w:lang w:eastAsia="en-US"/>
        </w:rPr>
        <w:t xml:space="preserve"> klausia, ar nėra nuostolingas Senasis turgus</w:t>
      </w:r>
      <w:r w:rsidR="008C61AE">
        <w:rPr>
          <w:rFonts w:ascii="LiberationSerif-Bold" w:eastAsiaTheme="minorHAnsi" w:hAnsi="LiberationSerif-Bold" w:cs="LiberationSerif-Bold"/>
          <w:bCs/>
          <w:lang w:eastAsia="en-US"/>
        </w:rPr>
        <w:t>.</w:t>
      </w:r>
    </w:p>
    <w:p w:rsidR="008C61AE" w:rsidRDefault="008C61AE"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Karmanov sako, kad 2</w:t>
      </w:r>
      <w:r w:rsidR="0054207F">
        <w:rPr>
          <w:rFonts w:ascii="LiberationSerif-Bold" w:eastAsiaTheme="minorHAnsi" w:hAnsi="LiberationSerif-Bold" w:cs="LiberationSerif-Bold"/>
          <w:bCs/>
          <w:lang w:eastAsia="en-US"/>
        </w:rPr>
        <w:t xml:space="preserve">023 metais Senasis turgus gavo </w:t>
      </w:r>
      <w:r>
        <w:rPr>
          <w:rFonts w:ascii="LiberationSerif-Bold" w:eastAsiaTheme="minorHAnsi" w:hAnsi="LiberationSerif-Bold" w:cs="LiberationSerif-Bold"/>
          <w:bCs/>
          <w:lang w:eastAsia="en-US"/>
        </w:rPr>
        <w:t>2500 eurų pelno.</w:t>
      </w:r>
    </w:p>
    <w:p w:rsidR="008C61AE" w:rsidRDefault="008C61AE"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R. Taraškevičius teiraujasi, kas bus daroma su senais pastatais, esančiai</w:t>
      </w:r>
      <w:r w:rsidR="0054207F">
        <w:rPr>
          <w:rFonts w:ascii="LiberationSerif-Bold" w:eastAsiaTheme="minorHAnsi" w:hAnsi="LiberationSerif-Bold" w:cs="LiberationSerif-Bold"/>
          <w:bCs/>
          <w:lang w:eastAsia="en-US"/>
        </w:rPr>
        <w:t>s Įmonės</w:t>
      </w:r>
      <w:r>
        <w:rPr>
          <w:rFonts w:ascii="LiberationSerif-Bold" w:eastAsiaTheme="minorHAnsi" w:hAnsi="LiberationSerif-Bold" w:cs="LiberationSerif-Bold"/>
          <w:bCs/>
          <w:lang w:eastAsia="en-US"/>
        </w:rPr>
        <w:t xml:space="preserve"> balanse.</w:t>
      </w:r>
    </w:p>
    <w:p w:rsidR="00412EE3" w:rsidRDefault="004F465E"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V. Karmanov sako, kad vienas pastatas yra gyvenamasis, o kito </w:t>
      </w:r>
      <w:r w:rsidR="00D22186">
        <w:rPr>
          <w:rFonts w:ascii="LiberationSerif-Bold" w:eastAsiaTheme="minorHAnsi" w:hAnsi="LiberationSerif-Bold" w:cs="LiberationSerif-Bold"/>
          <w:bCs/>
          <w:lang w:eastAsia="en-US"/>
        </w:rPr>
        <w:t xml:space="preserve">pastato </w:t>
      </w:r>
      <w:r w:rsidR="0054207F">
        <w:rPr>
          <w:rFonts w:ascii="LiberationSerif-Bold" w:eastAsiaTheme="minorHAnsi" w:hAnsi="LiberationSerif-Bold" w:cs="LiberationSerif-Bold"/>
          <w:bCs/>
          <w:lang w:eastAsia="en-US"/>
        </w:rPr>
        <w:t xml:space="preserve">statyba dar nėra </w:t>
      </w:r>
      <w:r>
        <w:rPr>
          <w:rFonts w:ascii="LiberationSerif-Bold" w:eastAsiaTheme="minorHAnsi" w:hAnsi="LiberationSerif-Bold" w:cs="LiberationSerif-Bold"/>
          <w:bCs/>
          <w:lang w:eastAsia="en-US"/>
        </w:rPr>
        <w:t>baigta.</w:t>
      </w:r>
    </w:p>
    <w:p w:rsidR="00F43562" w:rsidRDefault="00F43562" w:rsidP="00F43562">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NUTARTA. Ataskaita išklausyta.</w:t>
      </w:r>
    </w:p>
    <w:p w:rsidR="00CE5EC4" w:rsidRDefault="00CE5EC4" w:rsidP="00F4039D">
      <w:pPr>
        <w:tabs>
          <w:tab w:val="left" w:pos="567"/>
        </w:tabs>
        <w:jc w:val="both"/>
        <w:rPr>
          <w:lang w:eastAsia="en-US"/>
        </w:rPr>
      </w:pPr>
    </w:p>
    <w:p w:rsidR="00F4039D" w:rsidRDefault="00F4039D" w:rsidP="00F4039D">
      <w:pPr>
        <w:tabs>
          <w:tab w:val="left" w:pos="567"/>
        </w:tabs>
        <w:jc w:val="both"/>
        <w:rPr>
          <w:rFonts w:ascii="LiberationSerif-Bold" w:eastAsiaTheme="minorHAnsi" w:hAnsi="LiberationSerif-Bold" w:cs="LiberationSerif-Bold"/>
          <w:bCs/>
          <w:lang w:eastAsia="en-US"/>
        </w:rPr>
      </w:pPr>
      <w:r>
        <w:rPr>
          <w:lang w:eastAsia="en-US"/>
        </w:rPr>
        <w:tab/>
      </w:r>
      <w:r w:rsidRPr="00F4039D">
        <w:rPr>
          <w:rFonts w:ascii="LiberationSerif-Bold" w:eastAsiaTheme="minorHAnsi" w:hAnsi="LiberationSerif-Bold" w:cs="LiberationSerif-Bold"/>
          <w:bCs/>
          <w:lang w:eastAsia="en-US"/>
        </w:rPr>
        <w:t>9. SVARSTYTA.</w:t>
      </w:r>
      <w:r>
        <w:rPr>
          <w:rFonts w:ascii="LiberationSerif-Bold" w:eastAsiaTheme="minorHAnsi" w:hAnsi="LiberationSerif-Bold" w:cs="LiberationSerif-Bold"/>
          <w:b/>
          <w:bCs/>
          <w:lang w:eastAsia="en-US"/>
        </w:rPr>
        <w:t xml:space="preserve"> </w:t>
      </w:r>
      <w:r w:rsidRPr="00F4039D">
        <w:rPr>
          <w:rFonts w:ascii="LiberationSerif-Bold" w:eastAsiaTheme="minorHAnsi" w:hAnsi="LiberationSerif-Bold" w:cs="LiberationSerif-Bold"/>
          <w:bCs/>
          <w:lang w:eastAsia="en-US"/>
        </w:rPr>
        <w:t xml:space="preserve">UAB Klaipėdos regiono atliekų tvarkymo centro metinės atskaitomybės dokumentų pristatymas. </w:t>
      </w:r>
    </w:p>
    <w:p w:rsidR="009013EF" w:rsidRPr="00A801AE" w:rsidRDefault="00F4039D" w:rsidP="009A2664">
      <w:pPr>
        <w:tabs>
          <w:tab w:val="left" w:pos="567"/>
        </w:tabs>
        <w:jc w:val="both"/>
        <w:rPr>
          <w:rFonts w:eastAsiaTheme="minorHAnsi"/>
          <w:bCs/>
          <w:lang w:eastAsia="en-US"/>
        </w:rPr>
      </w:pPr>
      <w:r>
        <w:rPr>
          <w:rFonts w:ascii="LiberationSerif-Bold" w:eastAsiaTheme="minorHAnsi" w:hAnsi="LiberationSerif-Bold" w:cs="LiberationSerif-Bold"/>
          <w:bCs/>
          <w:lang w:eastAsia="en-US"/>
        </w:rPr>
        <w:tab/>
      </w:r>
      <w:r w:rsidRPr="00F4039D">
        <w:rPr>
          <w:rFonts w:ascii="LiberationSerif-Bold" w:eastAsiaTheme="minorHAnsi" w:hAnsi="LiberationSerif-Bold" w:cs="LiberationSerif-Bold"/>
          <w:bCs/>
          <w:lang w:eastAsia="en-US"/>
        </w:rPr>
        <w:t>Pranešėjas E. Simokaitis.</w:t>
      </w:r>
      <w:r w:rsidR="00A801AE" w:rsidRPr="00A801AE">
        <w:rPr>
          <w:rFonts w:eastAsiaTheme="minorHAnsi"/>
          <w:bCs/>
          <w:lang w:eastAsia="en-US"/>
        </w:rPr>
        <w:t xml:space="preserve"> </w:t>
      </w:r>
      <w:r w:rsidR="00134B49">
        <w:rPr>
          <w:rFonts w:eastAsiaTheme="minorHAnsi"/>
          <w:bCs/>
          <w:lang w:eastAsia="en-US"/>
        </w:rPr>
        <w:t xml:space="preserve">Sako, kad </w:t>
      </w:r>
      <w:r w:rsidR="00A801AE">
        <w:rPr>
          <w:rFonts w:eastAsiaTheme="minorHAnsi"/>
          <w:bCs/>
          <w:lang w:eastAsia="en-US"/>
        </w:rPr>
        <w:t>Bendrovės veiklos tikslai pasiekti, Bendrovė dirbo pelningai.</w:t>
      </w:r>
    </w:p>
    <w:p w:rsidR="00FA0177" w:rsidRDefault="009013EF" w:rsidP="009013EF">
      <w:pPr>
        <w:tabs>
          <w:tab w:val="left" w:pos="567"/>
        </w:tabs>
        <w:jc w:val="both"/>
        <w:rPr>
          <w:rFonts w:ascii="TTHovesProTrial-Lt" w:eastAsiaTheme="minorHAnsi" w:hAnsi="TTHovesProTrial-Lt" w:cs="TTHovesProTrial-Lt"/>
          <w:color w:val="000000"/>
          <w:lang w:eastAsia="en-US"/>
        </w:rPr>
      </w:pPr>
      <w:r>
        <w:rPr>
          <w:lang w:eastAsia="en-US"/>
        </w:rPr>
        <w:tab/>
      </w:r>
      <w:r w:rsidR="009A2664">
        <w:rPr>
          <w:lang w:eastAsia="en-US"/>
        </w:rPr>
        <w:t xml:space="preserve">R. Budrienė </w:t>
      </w:r>
      <w:r w:rsidR="0054207F">
        <w:rPr>
          <w:lang w:eastAsia="en-US"/>
        </w:rPr>
        <w:t xml:space="preserve">Pažymi, kad </w:t>
      </w:r>
      <w:r w:rsidR="009A2664">
        <w:rPr>
          <w:rFonts w:ascii="TTHovesProTrial-Lt" w:eastAsiaTheme="minorHAnsi" w:hAnsi="TTHovesProTrial-Lt" w:cs="TTHovesProTrial-Lt"/>
          <w:color w:val="000000"/>
          <w:lang w:eastAsia="en-US"/>
        </w:rPr>
        <w:t>2023 m. bendrovė gavo 12910,6 tūkst. Eur pajamų, planuotos bendrovės pajamos – 14378,8 tūkst.</w:t>
      </w:r>
      <w:r w:rsidR="009A2664">
        <w:rPr>
          <w:lang w:eastAsia="en-US"/>
        </w:rPr>
        <w:t xml:space="preserve"> </w:t>
      </w:r>
      <w:r w:rsidR="009A2664">
        <w:rPr>
          <w:rFonts w:ascii="TTHovesProTrial-Lt" w:eastAsiaTheme="minorHAnsi" w:hAnsi="TTHovesProTrial-Lt" w:cs="TTHovesProTrial-Lt"/>
          <w:color w:val="000000"/>
          <w:lang w:eastAsia="en-US"/>
        </w:rPr>
        <w:t>Eur, gauta 1468,2 tūkst. Eur, arba 10,2 proc. mažiau pajamų negu planuota. Pagrindinė to priežastis – net</w:t>
      </w:r>
      <w:r w:rsidR="009A2664">
        <w:rPr>
          <w:lang w:eastAsia="en-US"/>
        </w:rPr>
        <w:t xml:space="preserve"> </w:t>
      </w:r>
      <w:r w:rsidR="009A2664">
        <w:rPr>
          <w:rFonts w:ascii="TTHovesProTrial-Lt" w:eastAsiaTheme="minorHAnsi" w:hAnsi="TTHovesProTrial-Lt" w:cs="TTHovesProTrial-Lt"/>
          <w:color w:val="000000"/>
          <w:lang w:eastAsia="en-US"/>
        </w:rPr>
        <w:t>34,9 proc. sumažėjusios pajamos iš nepavojingų pramonės atliekų (ne savivaldybių) dėl sumažėjusio</w:t>
      </w:r>
      <w:r w:rsidR="009A2664">
        <w:rPr>
          <w:lang w:eastAsia="en-US"/>
        </w:rPr>
        <w:t xml:space="preserve"> </w:t>
      </w:r>
      <w:r w:rsidR="009A2664">
        <w:rPr>
          <w:rFonts w:ascii="TTHovesProTrial-Lt" w:eastAsiaTheme="minorHAnsi" w:hAnsi="TTHovesProTrial-Lt" w:cs="TTHovesProTrial-Lt"/>
          <w:color w:val="000000"/>
          <w:lang w:eastAsia="en-US"/>
        </w:rPr>
        <w:t>atliekų kiekio. Manome, kad atliekų kiekio sumažėjimui įtakos turėjo padidėjusios atliekų priėmimo</w:t>
      </w:r>
      <w:r w:rsidR="009A2664">
        <w:rPr>
          <w:lang w:eastAsia="en-US"/>
        </w:rPr>
        <w:t xml:space="preserve"> </w:t>
      </w:r>
      <w:r w:rsidR="009A2664">
        <w:rPr>
          <w:rFonts w:ascii="TTHovesProTrial-Lt" w:eastAsiaTheme="minorHAnsi" w:hAnsi="TTHovesProTrial-Lt" w:cs="TTHovesProTrial-Lt"/>
          <w:color w:val="000000"/>
          <w:lang w:eastAsia="en-US"/>
        </w:rPr>
        <w:t>kainos, kurios buvo padidintos, nes nuo 15 iki 50 Eur/t (be indeksavimo) padidėjo mokestis už sąvartyne</w:t>
      </w:r>
      <w:r>
        <w:rPr>
          <w:lang w:eastAsia="en-US"/>
        </w:rPr>
        <w:t xml:space="preserve"> </w:t>
      </w:r>
      <w:r w:rsidR="009A2664">
        <w:rPr>
          <w:rFonts w:ascii="TTHovesProTrial-Lt" w:eastAsiaTheme="minorHAnsi" w:hAnsi="TTHovesProTrial-Lt" w:cs="TTHovesProTrial-Lt"/>
          <w:color w:val="000000"/>
          <w:lang w:eastAsia="en-US"/>
        </w:rPr>
        <w:t>pašalintas atliekas, bei ekonomikos sulėtėjimas Lietuvoje. Bendrovės sąnaudos –12726,1 tūkst. Eur, planuotos bendrovės sąnaudos –14147,4 tūkst. Eur, patirtos sąnaudos 1421,3 tūkst. Eur, arba 10 proc. mažesnės negu planuota. Pagrindinė to priežastis dėl sumažėjusių atliekų kiekių 855,3 tūkst. Eur mažesnės negu planuota mokesčio už aplinkos teršimą sąnaudos. Taip pat sumažėjo atliekų deginimo išlaidos, nes dėl kogeneracinės jėgainės planinio sustojimo buvo perduota deginti mažiau atliekų, bei mažesnės mechaninio atliekų apdorojimo sąnaudų, nes nebuvo atliktas mechaninio rūšiavimo įrenginio kapitalinis remontas bei neatlikti gamyklos vidaus plovimo darbai. 2023 m. grynasis pelnas – 189,5 tūkst. Eur, planuotas – 231,4 tūkst. Eur. Bendrovė 2023 metais planavo 8 963,5 tūkst. Eur investicijų. Didžiausios investicijos buvo planuotos investicinių projektų „Komunalinių atliekų tvarkymo infrastruktūros plėtra Klaipėdos miesto, Skuodo ir Kretingos rajonų bei Neringos savivaldybėse“, „Maisto atliekų apdorojimo infrastruktūros sukūrimas Klaipėdos RATC“ ir “Biologiškai skaidžių atliekų surinkimo konteinerių įsigijimas“ įgyvendinimui bei technikos įsigijimui. 2023 m. bendrovė investavo 7252,4 tūkst. Eur, t.y. 1711,1 tūkst. Eur, arba 19,1 proc. mažiau negu planuota. Planuota, kad 2023 m. vykdant projektą „Komunalinių atliekų tvarkymo infrastruktūros plėtra Klaipėdos miesto, Skuodo ir Kretingos rajonų bei Neringos savivaldybėse“ bus patirta 1 443,8 tūkst. Eur išlaidų, faktiškai patirta 1 367,9 tūkst. Eur. Įgyvendinant projektą „Maisto atliekų apdorojimo infrastruktūros įrengimas Klaipėdos RATC“ buvo planuota patirti 2 834,4 tūkst. Eur išlaidų, faktiškai patirta 2 672,1 tūkst. Eur. Išlaidų patirta mažiau, nes nebuvo sumokėta už bunkerio įsigijimą ir sumontavimą.</w:t>
      </w:r>
      <w:r w:rsidR="00FE1316">
        <w:rPr>
          <w:rFonts w:ascii="TTHovesProTrial-Lt" w:eastAsiaTheme="minorHAnsi" w:hAnsi="TTHovesProTrial-Lt" w:cs="TTHovesProTrial-Lt"/>
          <w:color w:val="000000"/>
          <w:lang w:eastAsia="en-US"/>
        </w:rPr>
        <w:t xml:space="preserve"> </w:t>
      </w:r>
      <w:r w:rsidR="009A2664">
        <w:rPr>
          <w:rFonts w:ascii="TTHovesProTrial-Lt" w:eastAsiaTheme="minorHAnsi" w:hAnsi="TTHovesProTrial-Lt" w:cs="TTHovesProTrial-Lt"/>
          <w:lang w:eastAsia="en-US"/>
        </w:rPr>
        <w:t>Projekto „Biologiškai skaidžių atliekų surinkimo konteinerių įsigijimas“ įgyvendinimui buvo planuota</w:t>
      </w:r>
      <w:r w:rsidR="009A2664">
        <w:rPr>
          <w:rFonts w:ascii="TTHovesProTrial-Lt" w:eastAsiaTheme="minorHAnsi" w:hAnsi="TTHovesProTrial-Lt" w:cs="TTHovesProTrial-Lt"/>
          <w:color w:val="000000"/>
          <w:lang w:eastAsia="en-US"/>
        </w:rPr>
        <w:t xml:space="preserve"> </w:t>
      </w:r>
      <w:r w:rsidR="009A2664">
        <w:rPr>
          <w:rFonts w:ascii="TTHovesProTrial-Lt" w:eastAsiaTheme="minorHAnsi" w:hAnsi="TTHovesProTrial-Lt" w:cs="TTHovesProTrial-Lt"/>
          <w:lang w:eastAsia="en-US"/>
        </w:rPr>
        <w:t>1 047,8 tūkst. Eur, faktiškai patirta 943,0 tūkst. Eur, nes sumažėjo įsigyjamų priemonių kiekiai ir kainos</w:t>
      </w:r>
      <w:r w:rsidR="009A2664">
        <w:rPr>
          <w:rFonts w:ascii="TTHovesProTrial-Lt" w:eastAsiaTheme="minorHAnsi" w:hAnsi="TTHovesProTrial-Lt" w:cs="TTHovesProTrial-Lt"/>
          <w:color w:val="000000"/>
          <w:lang w:eastAsia="en-US"/>
        </w:rPr>
        <w:t xml:space="preserve"> </w:t>
      </w:r>
      <w:r w:rsidR="009A2664">
        <w:rPr>
          <w:rFonts w:ascii="TTHovesProTrial-Lt" w:eastAsiaTheme="minorHAnsi" w:hAnsi="TTHovesProTrial-Lt" w:cs="TTHovesProTrial-Lt"/>
          <w:lang w:eastAsia="en-US"/>
        </w:rPr>
        <w:t>įvykdžius viešuosius pirkimus.</w:t>
      </w:r>
      <w:r w:rsidR="009A2664">
        <w:rPr>
          <w:rFonts w:ascii="TTHovesProTrial-Lt" w:eastAsiaTheme="minorHAnsi" w:hAnsi="TTHovesProTrial-Lt" w:cs="TTHovesProTrial-Lt"/>
          <w:color w:val="000000"/>
          <w:lang w:eastAsia="en-US"/>
        </w:rPr>
        <w:t xml:space="preserve"> </w:t>
      </w:r>
      <w:r w:rsidR="009A2664">
        <w:rPr>
          <w:rFonts w:ascii="TTHovesProTrial-Lt" w:eastAsiaTheme="minorHAnsi" w:hAnsi="TTHovesProTrial-Lt" w:cs="TTHovesProTrial-Lt"/>
          <w:lang w:eastAsia="en-US"/>
        </w:rPr>
        <w:t>Bendrovė 2023 m. planavo įsigyti technikos už 2 024,2 tūkst. Eur, faktiškai įsigijo už 1 471,6 tūkst.</w:t>
      </w:r>
      <w:r w:rsidR="009A2664">
        <w:rPr>
          <w:rFonts w:ascii="TTHovesProTrial-Lt" w:eastAsiaTheme="minorHAnsi" w:hAnsi="TTHovesProTrial-Lt" w:cs="TTHovesProTrial-Lt"/>
          <w:color w:val="000000"/>
          <w:lang w:eastAsia="en-US"/>
        </w:rPr>
        <w:t xml:space="preserve"> </w:t>
      </w:r>
      <w:r w:rsidR="009A2664">
        <w:rPr>
          <w:rFonts w:ascii="TTHovesProTrial-Lt" w:eastAsiaTheme="minorHAnsi" w:hAnsi="TTHovesProTrial-Lt" w:cs="TTHovesProTrial-Lt"/>
          <w:lang w:eastAsia="en-US"/>
        </w:rPr>
        <w:t>Eur, nes nebuvo įsigytas mechaninio rūši</w:t>
      </w:r>
      <w:r w:rsidR="00FA0177">
        <w:rPr>
          <w:rFonts w:ascii="TTHovesProTrial-Lt" w:eastAsiaTheme="minorHAnsi" w:hAnsi="TTHovesProTrial-Lt" w:cs="TTHovesProTrial-Lt"/>
          <w:lang w:eastAsia="en-US"/>
        </w:rPr>
        <w:t>avimo gamyklos smulkintuvas</w:t>
      </w:r>
      <w:r w:rsidR="009A2664">
        <w:rPr>
          <w:rFonts w:ascii="TTHovesProTrial-Lt" w:eastAsiaTheme="minorHAnsi" w:hAnsi="TTHovesProTrial-Lt" w:cs="TTHovesProTrial-Lt"/>
          <w:color w:val="000000"/>
          <w:lang w:eastAsia="en-US"/>
        </w:rPr>
        <w:t xml:space="preserve">. </w:t>
      </w:r>
    </w:p>
    <w:p w:rsidR="009013EF" w:rsidRDefault="009013EF" w:rsidP="009013EF">
      <w:pPr>
        <w:tabs>
          <w:tab w:val="left" w:pos="567"/>
        </w:tabs>
        <w:jc w:val="both"/>
        <w:rPr>
          <w:rFonts w:ascii="TTHovesProTrial-Lt" w:eastAsiaTheme="minorHAnsi" w:hAnsi="TTHovesProTrial-Lt" w:cs="TTHovesProTrial-Lt"/>
          <w:lang w:eastAsia="en-US"/>
        </w:rPr>
      </w:pPr>
      <w:r>
        <w:rPr>
          <w:rFonts w:ascii="TTHovesProTrial-Lt" w:eastAsiaTheme="minorHAnsi" w:hAnsi="TTHovesProTrial-Lt" w:cs="TTHovesProTrial-Lt"/>
          <w:lang w:eastAsia="en-US"/>
        </w:rPr>
        <w:tab/>
        <w:t xml:space="preserve">R. Taraškevičius teiraujasi, kaip sekasi rinkti maisto atliekas </w:t>
      </w:r>
      <w:r w:rsidR="00FE1316">
        <w:rPr>
          <w:rFonts w:ascii="TTHovesProTrial-Lt" w:eastAsiaTheme="minorHAnsi" w:hAnsi="TTHovesProTrial-Lt" w:cs="TTHovesProTrial-Lt"/>
          <w:lang w:eastAsia="en-US"/>
        </w:rPr>
        <w:t xml:space="preserve">iš </w:t>
      </w:r>
      <w:r w:rsidR="00AF79CE">
        <w:rPr>
          <w:rFonts w:ascii="TTHovesProTrial-Lt" w:eastAsiaTheme="minorHAnsi" w:hAnsi="TTHovesProTrial-Lt" w:cs="TTHovesProTrial-Lt"/>
          <w:lang w:eastAsia="en-US"/>
        </w:rPr>
        <w:t xml:space="preserve">konteinerių, esančių prie </w:t>
      </w:r>
      <w:r w:rsidR="00FE1316">
        <w:rPr>
          <w:rFonts w:ascii="TTHovesProTrial-Lt" w:eastAsiaTheme="minorHAnsi" w:hAnsi="TTHovesProTrial-Lt" w:cs="TTHovesProTrial-Lt"/>
          <w:lang w:eastAsia="en-US"/>
        </w:rPr>
        <w:t>daugiabučių gyvenamųjų namų</w:t>
      </w:r>
      <w:r>
        <w:rPr>
          <w:rFonts w:ascii="TTHovesProTrial-Lt" w:eastAsiaTheme="minorHAnsi" w:hAnsi="TTHovesProTrial-Lt" w:cs="TTHovesProTrial-Lt"/>
          <w:lang w:eastAsia="en-US"/>
        </w:rPr>
        <w:t>.</w:t>
      </w:r>
    </w:p>
    <w:p w:rsidR="009013EF" w:rsidRDefault="009013EF" w:rsidP="009013EF">
      <w:pPr>
        <w:tabs>
          <w:tab w:val="left" w:pos="567"/>
        </w:tabs>
        <w:jc w:val="both"/>
        <w:rPr>
          <w:lang w:eastAsia="en-US"/>
        </w:rPr>
      </w:pPr>
      <w:r>
        <w:rPr>
          <w:rFonts w:ascii="TTHovesProTrial-Lt" w:eastAsiaTheme="minorHAnsi" w:hAnsi="TTHovesProTrial-Lt" w:cs="TTHovesProTrial-Lt"/>
          <w:lang w:eastAsia="en-US"/>
        </w:rPr>
        <w:tab/>
        <w:t xml:space="preserve">R. Budrienė teigia, kad rinkti maisto atliekas dar vis sudėtinga, nes reikia perrinkti </w:t>
      </w:r>
      <w:r w:rsidR="00FE1316">
        <w:rPr>
          <w:rFonts w:ascii="TTHovesProTrial-Lt" w:eastAsiaTheme="minorHAnsi" w:hAnsi="TTHovesProTrial-Lt" w:cs="TTHovesProTrial-Lt"/>
          <w:lang w:eastAsia="en-US"/>
        </w:rPr>
        <w:t xml:space="preserve">maisto atliekas </w:t>
      </w:r>
      <w:r>
        <w:rPr>
          <w:rFonts w:ascii="TTHovesProTrial-Lt" w:eastAsiaTheme="minorHAnsi" w:hAnsi="TTHovesProTrial-Lt" w:cs="TTHovesProTrial-Lt"/>
          <w:lang w:eastAsia="en-US"/>
        </w:rPr>
        <w:t>nuo</w:t>
      </w:r>
      <w:r w:rsidR="00BF1627">
        <w:rPr>
          <w:rFonts w:ascii="TTHovesProTrial-Lt" w:eastAsiaTheme="minorHAnsi" w:hAnsi="TTHovesProTrial-Lt" w:cs="TTHovesProTrial-Lt"/>
          <w:lang w:eastAsia="en-US"/>
        </w:rPr>
        <w:t xml:space="preserve"> kartais pasitaikančio</w:t>
      </w:r>
      <w:r>
        <w:rPr>
          <w:rFonts w:ascii="TTHovesProTrial-Lt" w:eastAsiaTheme="minorHAnsi" w:hAnsi="TTHovesProTrial-Lt" w:cs="TTHovesProTrial-Lt"/>
          <w:lang w:eastAsia="en-US"/>
        </w:rPr>
        <w:t xml:space="preserve"> stiklo</w:t>
      </w:r>
      <w:r>
        <w:rPr>
          <w:rFonts w:ascii="TTHovesProTrial-Lt" w:eastAsiaTheme="minorHAnsi" w:hAnsi="TTHovesProTrial-Lt" w:cs="TTHovesProTrial-Lt"/>
          <w:color w:val="000000"/>
          <w:lang w:eastAsia="en-US"/>
        </w:rPr>
        <w:t>.</w:t>
      </w:r>
    </w:p>
    <w:p w:rsidR="009013EF" w:rsidRDefault="009013EF" w:rsidP="009013EF">
      <w:pPr>
        <w:tabs>
          <w:tab w:val="left" w:pos="567"/>
        </w:tabs>
        <w:jc w:val="both"/>
        <w:rPr>
          <w:lang w:eastAsia="en-US"/>
        </w:rPr>
      </w:pPr>
      <w:r>
        <w:rPr>
          <w:lang w:eastAsia="en-US"/>
        </w:rPr>
        <w:tab/>
        <w:t>NUTARTA. Ataskaita išklausyta.</w:t>
      </w:r>
    </w:p>
    <w:p w:rsidR="009013EF" w:rsidRPr="009013EF" w:rsidRDefault="009013EF" w:rsidP="009013EF">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5C7B90">
        <w:t>ėsi 11.20</w:t>
      </w:r>
      <w:r w:rsidR="00DF64D3">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CF9" w:rsidRDefault="00097CF9" w:rsidP="00934678">
      <w:r>
        <w:separator/>
      </w:r>
    </w:p>
  </w:endnote>
  <w:endnote w:type="continuationSeparator" w:id="0">
    <w:p w:rsidR="00097CF9" w:rsidRDefault="00097CF9"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TTHovesProTrial-L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CF9" w:rsidRDefault="00097CF9" w:rsidP="00934678">
      <w:r>
        <w:separator/>
      </w:r>
    </w:p>
  </w:footnote>
  <w:footnote w:type="continuationSeparator" w:id="0">
    <w:p w:rsidR="00097CF9" w:rsidRDefault="00097CF9"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E2189F" w:rsidRDefault="00E2189F">
        <w:pPr>
          <w:pStyle w:val="Antrats"/>
          <w:jc w:val="center"/>
        </w:pPr>
        <w:r>
          <w:fldChar w:fldCharType="begin"/>
        </w:r>
        <w:r>
          <w:instrText>PAGE   \* MERGEFORMAT</w:instrText>
        </w:r>
        <w:r>
          <w:fldChar w:fldCharType="separate"/>
        </w:r>
        <w:r w:rsidR="00521281">
          <w:rPr>
            <w:noProof/>
          </w:rPr>
          <w:t>5</w:t>
        </w:r>
        <w:r>
          <w:fldChar w:fldCharType="end"/>
        </w:r>
      </w:p>
    </w:sdtContent>
  </w:sdt>
  <w:p w:rsidR="00E2189F" w:rsidRDefault="00E218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4"/>
  </w:num>
  <w:num w:numId="4">
    <w:abstractNumId w:val="15"/>
  </w:num>
  <w:num w:numId="5">
    <w:abstractNumId w:val="9"/>
  </w:num>
  <w:num w:numId="6">
    <w:abstractNumId w:val="8"/>
  </w:num>
  <w:num w:numId="7">
    <w:abstractNumId w:val="6"/>
  </w:num>
  <w:num w:numId="8">
    <w:abstractNumId w:val="12"/>
  </w:num>
  <w:num w:numId="9">
    <w:abstractNumId w:val="11"/>
  </w:num>
  <w:num w:numId="10">
    <w:abstractNumId w:val="0"/>
  </w:num>
  <w:num w:numId="11">
    <w:abstractNumId w:val="13"/>
  </w:num>
  <w:num w:numId="12">
    <w:abstractNumId w:val="2"/>
  </w:num>
  <w:num w:numId="13">
    <w:abstractNumId w:val="1"/>
  </w:num>
  <w:num w:numId="14">
    <w:abstractNumId w:val="16"/>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0570C"/>
    <w:rsid w:val="000117FC"/>
    <w:rsid w:val="00012198"/>
    <w:rsid w:val="00014CB5"/>
    <w:rsid w:val="000151F4"/>
    <w:rsid w:val="00021312"/>
    <w:rsid w:val="0002258C"/>
    <w:rsid w:val="00025F46"/>
    <w:rsid w:val="0003237B"/>
    <w:rsid w:val="00033764"/>
    <w:rsid w:val="0003430A"/>
    <w:rsid w:val="000347B7"/>
    <w:rsid w:val="00035A87"/>
    <w:rsid w:val="00037715"/>
    <w:rsid w:val="00044C43"/>
    <w:rsid w:val="00046B1A"/>
    <w:rsid w:val="00047002"/>
    <w:rsid w:val="00054943"/>
    <w:rsid w:val="00056768"/>
    <w:rsid w:val="00057898"/>
    <w:rsid w:val="0006051F"/>
    <w:rsid w:val="00063080"/>
    <w:rsid w:val="000643C2"/>
    <w:rsid w:val="0007413B"/>
    <w:rsid w:val="0007418D"/>
    <w:rsid w:val="00083B07"/>
    <w:rsid w:val="00083D2C"/>
    <w:rsid w:val="00091434"/>
    <w:rsid w:val="000938E1"/>
    <w:rsid w:val="00095BA9"/>
    <w:rsid w:val="00097CF9"/>
    <w:rsid w:val="000A108F"/>
    <w:rsid w:val="000A2FAC"/>
    <w:rsid w:val="000A7C1D"/>
    <w:rsid w:val="000B22FA"/>
    <w:rsid w:val="000B63D2"/>
    <w:rsid w:val="000C2FD2"/>
    <w:rsid w:val="000C4CBA"/>
    <w:rsid w:val="000C4EBF"/>
    <w:rsid w:val="000C56DF"/>
    <w:rsid w:val="000C67F1"/>
    <w:rsid w:val="000D07A3"/>
    <w:rsid w:val="000D0D3F"/>
    <w:rsid w:val="000D47D3"/>
    <w:rsid w:val="000D7968"/>
    <w:rsid w:val="000E0272"/>
    <w:rsid w:val="000E2F6F"/>
    <w:rsid w:val="000F35B4"/>
    <w:rsid w:val="00101675"/>
    <w:rsid w:val="001072EB"/>
    <w:rsid w:val="00117C6B"/>
    <w:rsid w:val="00117F70"/>
    <w:rsid w:val="001220BC"/>
    <w:rsid w:val="00122AD5"/>
    <w:rsid w:val="001231EA"/>
    <w:rsid w:val="001251CD"/>
    <w:rsid w:val="00125C12"/>
    <w:rsid w:val="00125C36"/>
    <w:rsid w:val="001263EE"/>
    <w:rsid w:val="00126C40"/>
    <w:rsid w:val="001273BE"/>
    <w:rsid w:val="0013084D"/>
    <w:rsid w:val="001310D3"/>
    <w:rsid w:val="00131D00"/>
    <w:rsid w:val="00134B49"/>
    <w:rsid w:val="00134D09"/>
    <w:rsid w:val="00142867"/>
    <w:rsid w:val="00143A9E"/>
    <w:rsid w:val="001442DC"/>
    <w:rsid w:val="00151ECF"/>
    <w:rsid w:val="00163903"/>
    <w:rsid w:val="00166103"/>
    <w:rsid w:val="00167DD9"/>
    <w:rsid w:val="00174CD6"/>
    <w:rsid w:val="00177B82"/>
    <w:rsid w:val="00180B29"/>
    <w:rsid w:val="00186BC8"/>
    <w:rsid w:val="00187B33"/>
    <w:rsid w:val="00196A97"/>
    <w:rsid w:val="001A3297"/>
    <w:rsid w:val="001B3C0F"/>
    <w:rsid w:val="001C0CF1"/>
    <w:rsid w:val="001C0E0F"/>
    <w:rsid w:val="001C2B63"/>
    <w:rsid w:val="001D12E2"/>
    <w:rsid w:val="001E2F6B"/>
    <w:rsid w:val="001E3131"/>
    <w:rsid w:val="001E519B"/>
    <w:rsid w:val="001F5C3F"/>
    <w:rsid w:val="001F722D"/>
    <w:rsid w:val="001F73AA"/>
    <w:rsid w:val="0020018E"/>
    <w:rsid w:val="00202AF3"/>
    <w:rsid w:val="002119BF"/>
    <w:rsid w:val="00217D69"/>
    <w:rsid w:val="0022280F"/>
    <w:rsid w:val="00224D56"/>
    <w:rsid w:val="00224DF2"/>
    <w:rsid w:val="002338D4"/>
    <w:rsid w:val="0023433D"/>
    <w:rsid w:val="002363C1"/>
    <w:rsid w:val="00237949"/>
    <w:rsid w:val="00240499"/>
    <w:rsid w:val="002475AA"/>
    <w:rsid w:val="0025010C"/>
    <w:rsid w:val="00250E0D"/>
    <w:rsid w:val="00260C14"/>
    <w:rsid w:val="002637BD"/>
    <w:rsid w:val="00264B0A"/>
    <w:rsid w:val="00270703"/>
    <w:rsid w:val="00273D01"/>
    <w:rsid w:val="00276917"/>
    <w:rsid w:val="00276ABA"/>
    <w:rsid w:val="0027716F"/>
    <w:rsid w:val="00280471"/>
    <w:rsid w:val="00280608"/>
    <w:rsid w:val="002826A0"/>
    <w:rsid w:val="0028626F"/>
    <w:rsid w:val="002909CC"/>
    <w:rsid w:val="00296526"/>
    <w:rsid w:val="0029751B"/>
    <w:rsid w:val="002A07C7"/>
    <w:rsid w:val="002A41F7"/>
    <w:rsid w:val="002A60C2"/>
    <w:rsid w:val="002A75B6"/>
    <w:rsid w:val="002B04A4"/>
    <w:rsid w:val="002B05A0"/>
    <w:rsid w:val="002B76E9"/>
    <w:rsid w:val="002C032E"/>
    <w:rsid w:val="002C21C2"/>
    <w:rsid w:val="002C698A"/>
    <w:rsid w:val="002C6CE0"/>
    <w:rsid w:val="002C7E3E"/>
    <w:rsid w:val="002D034A"/>
    <w:rsid w:val="002D185E"/>
    <w:rsid w:val="002D29E7"/>
    <w:rsid w:val="002E0A52"/>
    <w:rsid w:val="002E164A"/>
    <w:rsid w:val="002E1FBF"/>
    <w:rsid w:val="002F5614"/>
    <w:rsid w:val="002F6178"/>
    <w:rsid w:val="00300E6B"/>
    <w:rsid w:val="00302AAC"/>
    <w:rsid w:val="00302B15"/>
    <w:rsid w:val="0030483F"/>
    <w:rsid w:val="0031455A"/>
    <w:rsid w:val="003166B6"/>
    <w:rsid w:val="003251E6"/>
    <w:rsid w:val="003256CF"/>
    <w:rsid w:val="003264E6"/>
    <w:rsid w:val="00332D26"/>
    <w:rsid w:val="00343752"/>
    <w:rsid w:val="003442B6"/>
    <w:rsid w:val="003541C1"/>
    <w:rsid w:val="003566AB"/>
    <w:rsid w:val="00357099"/>
    <w:rsid w:val="00357BD5"/>
    <w:rsid w:val="0036254E"/>
    <w:rsid w:val="003650C3"/>
    <w:rsid w:val="00366B0E"/>
    <w:rsid w:val="003735C3"/>
    <w:rsid w:val="00374AB7"/>
    <w:rsid w:val="00377184"/>
    <w:rsid w:val="00382E56"/>
    <w:rsid w:val="00394B3B"/>
    <w:rsid w:val="00394F28"/>
    <w:rsid w:val="00397403"/>
    <w:rsid w:val="003A1158"/>
    <w:rsid w:val="003A58B0"/>
    <w:rsid w:val="003B17A5"/>
    <w:rsid w:val="003B330D"/>
    <w:rsid w:val="003C3288"/>
    <w:rsid w:val="003C7506"/>
    <w:rsid w:val="003D08E4"/>
    <w:rsid w:val="003D1CAC"/>
    <w:rsid w:val="003E049D"/>
    <w:rsid w:val="003E18FD"/>
    <w:rsid w:val="003E3BBB"/>
    <w:rsid w:val="003E5553"/>
    <w:rsid w:val="003E5A91"/>
    <w:rsid w:val="003E7FA4"/>
    <w:rsid w:val="003F49B4"/>
    <w:rsid w:val="003F5181"/>
    <w:rsid w:val="003F5C5D"/>
    <w:rsid w:val="00404AE6"/>
    <w:rsid w:val="00407065"/>
    <w:rsid w:val="00412EE3"/>
    <w:rsid w:val="00415147"/>
    <w:rsid w:val="004162AA"/>
    <w:rsid w:val="004207EC"/>
    <w:rsid w:val="004232A4"/>
    <w:rsid w:val="00424308"/>
    <w:rsid w:val="00425931"/>
    <w:rsid w:val="004262A5"/>
    <w:rsid w:val="004269B5"/>
    <w:rsid w:val="00432594"/>
    <w:rsid w:val="004334D9"/>
    <w:rsid w:val="004335DE"/>
    <w:rsid w:val="00433FC6"/>
    <w:rsid w:val="004353CE"/>
    <w:rsid w:val="0044031D"/>
    <w:rsid w:val="0044081B"/>
    <w:rsid w:val="00446CD9"/>
    <w:rsid w:val="00446D5A"/>
    <w:rsid w:val="004508B4"/>
    <w:rsid w:val="00451A20"/>
    <w:rsid w:val="00452703"/>
    <w:rsid w:val="00453718"/>
    <w:rsid w:val="00455CFF"/>
    <w:rsid w:val="0045624D"/>
    <w:rsid w:val="0045671A"/>
    <w:rsid w:val="00465680"/>
    <w:rsid w:val="00465B9E"/>
    <w:rsid w:val="004673EF"/>
    <w:rsid w:val="00470712"/>
    <w:rsid w:val="004748AF"/>
    <w:rsid w:val="004824FF"/>
    <w:rsid w:val="00482756"/>
    <w:rsid w:val="00483698"/>
    <w:rsid w:val="00486EB0"/>
    <w:rsid w:val="00486EC7"/>
    <w:rsid w:val="00490EC8"/>
    <w:rsid w:val="00494FF4"/>
    <w:rsid w:val="004963DA"/>
    <w:rsid w:val="004A54C5"/>
    <w:rsid w:val="004C5493"/>
    <w:rsid w:val="004D2CE3"/>
    <w:rsid w:val="004E1002"/>
    <w:rsid w:val="004E4C93"/>
    <w:rsid w:val="004E64BC"/>
    <w:rsid w:val="004E7EB0"/>
    <w:rsid w:val="004F465E"/>
    <w:rsid w:val="004F656D"/>
    <w:rsid w:val="004F6958"/>
    <w:rsid w:val="004F7012"/>
    <w:rsid w:val="00504C37"/>
    <w:rsid w:val="00510B2A"/>
    <w:rsid w:val="00512515"/>
    <w:rsid w:val="005138C1"/>
    <w:rsid w:val="00514B26"/>
    <w:rsid w:val="00521281"/>
    <w:rsid w:val="005263E8"/>
    <w:rsid w:val="00527EC8"/>
    <w:rsid w:val="00530453"/>
    <w:rsid w:val="00532EB8"/>
    <w:rsid w:val="00533560"/>
    <w:rsid w:val="00541A1A"/>
    <w:rsid w:val="0054207F"/>
    <w:rsid w:val="00542205"/>
    <w:rsid w:val="005428B1"/>
    <w:rsid w:val="00551038"/>
    <w:rsid w:val="0055751D"/>
    <w:rsid w:val="00561440"/>
    <w:rsid w:val="005728F5"/>
    <w:rsid w:val="00576196"/>
    <w:rsid w:val="00576AE1"/>
    <w:rsid w:val="005801BE"/>
    <w:rsid w:val="0059009B"/>
    <w:rsid w:val="00595AD9"/>
    <w:rsid w:val="00595C70"/>
    <w:rsid w:val="005A1E4B"/>
    <w:rsid w:val="005A2AF7"/>
    <w:rsid w:val="005A5993"/>
    <w:rsid w:val="005B64BE"/>
    <w:rsid w:val="005B7592"/>
    <w:rsid w:val="005C3E79"/>
    <w:rsid w:val="005C47ED"/>
    <w:rsid w:val="005C7030"/>
    <w:rsid w:val="005C72A0"/>
    <w:rsid w:val="005C7B90"/>
    <w:rsid w:val="005D6E8C"/>
    <w:rsid w:val="005D77DE"/>
    <w:rsid w:val="005E01A8"/>
    <w:rsid w:val="005E6B37"/>
    <w:rsid w:val="005E6DDF"/>
    <w:rsid w:val="005F0FC4"/>
    <w:rsid w:val="005F5440"/>
    <w:rsid w:val="00605022"/>
    <w:rsid w:val="00607667"/>
    <w:rsid w:val="0061098E"/>
    <w:rsid w:val="00612BCD"/>
    <w:rsid w:val="00613AC9"/>
    <w:rsid w:val="00614E24"/>
    <w:rsid w:val="00620FE3"/>
    <w:rsid w:val="0062706F"/>
    <w:rsid w:val="0062720B"/>
    <w:rsid w:val="006276CF"/>
    <w:rsid w:val="00630517"/>
    <w:rsid w:val="00635C78"/>
    <w:rsid w:val="00636527"/>
    <w:rsid w:val="00636B60"/>
    <w:rsid w:val="00640663"/>
    <w:rsid w:val="0064470A"/>
    <w:rsid w:val="0065256C"/>
    <w:rsid w:val="00654EB1"/>
    <w:rsid w:val="00657791"/>
    <w:rsid w:val="00661F64"/>
    <w:rsid w:val="00662F77"/>
    <w:rsid w:val="00664CB5"/>
    <w:rsid w:val="006661C1"/>
    <w:rsid w:val="00675BF0"/>
    <w:rsid w:val="00675CA0"/>
    <w:rsid w:val="00680F0F"/>
    <w:rsid w:val="006832BF"/>
    <w:rsid w:val="006849BA"/>
    <w:rsid w:val="00685476"/>
    <w:rsid w:val="00685E5D"/>
    <w:rsid w:val="00687340"/>
    <w:rsid w:val="0069124F"/>
    <w:rsid w:val="00695B2C"/>
    <w:rsid w:val="006A0568"/>
    <w:rsid w:val="006A11F2"/>
    <w:rsid w:val="006A139B"/>
    <w:rsid w:val="006A21EB"/>
    <w:rsid w:val="006A5CC4"/>
    <w:rsid w:val="006A7936"/>
    <w:rsid w:val="006C07DF"/>
    <w:rsid w:val="006C526F"/>
    <w:rsid w:val="006D1A4E"/>
    <w:rsid w:val="006D445B"/>
    <w:rsid w:val="006D483E"/>
    <w:rsid w:val="006D5694"/>
    <w:rsid w:val="006E27FE"/>
    <w:rsid w:val="006E3037"/>
    <w:rsid w:val="006F5308"/>
    <w:rsid w:val="006F7740"/>
    <w:rsid w:val="00700681"/>
    <w:rsid w:val="00700CA3"/>
    <w:rsid w:val="0070282D"/>
    <w:rsid w:val="00703C83"/>
    <w:rsid w:val="00710B2D"/>
    <w:rsid w:val="007227C6"/>
    <w:rsid w:val="00724DC9"/>
    <w:rsid w:val="00730FB9"/>
    <w:rsid w:val="00731744"/>
    <w:rsid w:val="00733432"/>
    <w:rsid w:val="00734E91"/>
    <w:rsid w:val="0073615E"/>
    <w:rsid w:val="00741988"/>
    <w:rsid w:val="00742F5F"/>
    <w:rsid w:val="007439F7"/>
    <w:rsid w:val="007448EC"/>
    <w:rsid w:val="00750BEA"/>
    <w:rsid w:val="007533F1"/>
    <w:rsid w:val="007546CC"/>
    <w:rsid w:val="0076113D"/>
    <w:rsid w:val="00772FE8"/>
    <w:rsid w:val="00774ABF"/>
    <w:rsid w:val="00774C6D"/>
    <w:rsid w:val="00774FA4"/>
    <w:rsid w:val="00780150"/>
    <w:rsid w:val="00783643"/>
    <w:rsid w:val="00786921"/>
    <w:rsid w:val="0079099E"/>
    <w:rsid w:val="00790D0C"/>
    <w:rsid w:val="007922DE"/>
    <w:rsid w:val="00792771"/>
    <w:rsid w:val="00795BD6"/>
    <w:rsid w:val="007977C8"/>
    <w:rsid w:val="007A0D36"/>
    <w:rsid w:val="007A1E32"/>
    <w:rsid w:val="007A5E54"/>
    <w:rsid w:val="007A7E7B"/>
    <w:rsid w:val="007B15B7"/>
    <w:rsid w:val="007C1219"/>
    <w:rsid w:val="007C2A18"/>
    <w:rsid w:val="007C505B"/>
    <w:rsid w:val="007C5653"/>
    <w:rsid w:val="007D3953"/>
    <w:rsid w:val="007D5C10"/>
    <w:rsid w:val="007D6B29"/>
    <w:rsid w:val="007E02F1"/>
    <w:rsid w:val="007E2713"/>
    <w:rsid w:val="007E2C20"/>
    <w:rsid w:val="007E3490"/>
    <w:rsid w:val="007E416E"/>
    <w:rsid w:val="007E5039"/>
    <w:rsid w:val="007E607F"/>
    <w:rsid w:val="007F29AC"/>
    <w:rsid w:val="007F390C"/>
    <w:rsid w:val="00801627"/>
    <w:rsid w:val="0081360E"/>
    <w:rsid w:val="00813F74"/>
    <w:rsid w:val="00817DB9"/>
    <w:rsid w:val="00821C31"/>
    <w:rsid w:val="00827ECE"/>
    <w:rsid w:val="00841AE3"/>
    <w:rsid w:val="0084647A"/>
    <w:rsid w:val="00857BA9"/>
    <w:rsid w:val="0086094F"/>
    <w:rsid w:val="0086109A"/>
    <w:rsid w:val="008730DA"/>
    <w:rsid w:val="00882226"/>
    <w:rsid w:val="008842EF"/>
    <w:rsid w:val="00886BD8"/>
    <w:rsid w:val="008872DE"/>
    <w:rsid w:val="00887D73"/>
    <w:rsid w:val="00891A13"/>
    <w:rsid w:val="008A1A51"/>
    <w:rsid w:val="008A1BB2"/>
    <w:rsid w:val="008B19FC"/>
    <w:rsid w:val="008B5DDD"/>
    <w:rsid w:val="008B7271"/>
    <w:rsid w:val="008C0A3C"/>
    <w:rsid w:val="008C5861"/>
    <w:rsid w:val="008C61AE"/>
    <w:rsid w:val="008C62DC"/>
    <w:rsid w:val="008E05FB"/>
    <w:rsid w:val="008E3BB9"/>
    <w:rsid w:val="008E3D33"/>
    <w:rsid w:val="008E44E6"/>
    <w:rsid w:val="008E6844"/>
    <w:rsid w:val="008E7454"/>
    <w:rsid w:val="008F1E72"/>
    <w:rsid w:val="008F1FC7"/>
    <w:rsid w:val="008F2B9F"/>
    <w:rsid w:val="008F2C11"/>
    <w:rsid w:val="008F300D"/>
    <w:rsid w:val="008F472F"/>
    <w:rsid w:val="009013EF"/>
    <w:rsid w:val="00902207"/>
    <w:rsid w:val="00905ACB"/>
    <w:rsid w:val="00924125"/>
    <w:rsid w:val="00931990"/>
    <w:rsid w:val="00932F32"/>
    <w:rsid w:val="00934678"/>
    <w:rsid w:val="009521A2"/>
    <w:rsid w:val="00954234"/>
    <w:rsid w:val="009543DF"/>
    <w:rsid w:val="00961DBB"/>
    <w:rsid w:val="00971BAE"/>
    <w:rsid w:val="00974F37"/>
    <w:rsid w:val="00975F91"/>
    <w:rsid w:val="00981098"/>
    <w:rsid w:val="00986C51"/>
    <w:rsid w:val="009A0CCC"/>
    <w:rsid w:val="009A2664"/>
    <w:rsid w:val="009A44F9"/>
    <w:rsid w:val="009B67A1"/>
    <w:rsid w:val="009C58B7"/>
    <w:rsid w:val="009D13C5"/>
    <w:rsid w:val="009D3088"/>
    <w:rsid w:val="009D3526"/>
    <w:rsid w:val="009D3C77"/>
    <w:rsid w:val="009E2983"/>
    <w:rsid w:val="009E32B7"/>
    <w:rsid w:val="009E7459"/>
    <w:rsid w:val="009F09EF"/>
    <w:rsid w:val="009F55C5"/>
    <w:rsid w:val="00A123D7"/>
    <w:rsid w:val="00A27545"/>
    <w:rsid w:val="00A36E30"/>
    <w:rsid w:val="00A51084"/>
    <w:rsid w:val="00A5298C"/>
    <w:rsid w:val="00A55C5F"/>
    <w:rsid w:val="00A60AEF"/>
    <w:rsid w:val="00A62A6D"/>
    <w:rsid w:val="00A6781C"/>
    <w:rsid w:val="00A736FB"/>
    <w:rsid w:val="00A77840"/>
    <w:rsid w:val="00A801AE"/>
    <w:rsid w:val="00A802E1"/>
    <w:rsid w:val="00A8369A"/>
    <w:rsid w:val="00A83A7B"/>
    <w:rsid w:val="00A83A94"/>
    <w:rsid w:val="00A8415B"/>
    <w:rsid w:val="00A946A6"/>
    <w:rsid w:val="00A94BAC"/>
    <w:rsid w:val="00A971A4"/>
    <w:rsid w:val="00AB12CB"/>
    <w:rsid w:val="00AB42F2"/>
    <w:rsid w:val="00AB5DEF"/>
    <w:rsid w:val="00AB62E8"/>
    <w:rsid w:val="00AC2015"/>
    <w:rsid w:val="00AC6C85"/>
    <w:rsid w:val="00AC6ED3"/>
    <w:rsid w:val="00AC7279"/>
    <w:rsid w:val="00AC7954"/>
    <w:rsid w:val="00AE0524"/>
    <w:rsid w:val="00AE2FF3"/>
    <w:rsid w:val="00AE360E"/>
    <w:rsid w:val="00AE52BC"/>
    <w:rsid w:val="00AF0D0E"/>
    <w:rsid w:val="00AF248B"/>
    <w:rsid w:val="00AF79CE"/>
    <w:rsid w:val="00B00A38"/>
    <w:rsid w:val="00B0102B"/>
    <w:rsid w:val="00B07E2A"/>
    <w:rsid w:val="00B1068F"/>
    <w:rsid w:val="00B10773"/>
    <w:rsid w:val="00B1262E"/>
    <w:rsid w:val="00B13A4B"/>
    <w:rsid w:val="00B16A98"/>
    <w:rsid w:val="00B17AA0"/>
    <w:rsid w:val="00B216A7"/>
    <w:rsid w:val="00B32706"/>
    <w:rsid w:val="00B47F4F"/>
    <w:rsid w:val="00B51C7B"/>
    <w:rsid w:val="00B51FF8"/>
    <w:rsid w:val="00B523DD"/>
    <w:rsid w:val="00B54D7A"/>
    <w:rsid w:val="00B557FA"/>
    <w:rsid w:val="00B57219"/>
    <w:rsid w:val="00B613AC"/>
    <w:rsid w:val="00B61C58"/>
    <w:rsid w:val="00B61D26"/>
    <w:rsid w:val="00B63D2B"/>
    <w:rsid w:val="00B67361"/>
    <w:rsid w:val="00B67512"/>
    <w:rsid w:val="00B70DBA"/>
    <w:rsid w:val="00B91053"/>
    <w:rsid w:val="00B94D38"/>
    <w:rsid w:val="00B952C7"/>
    <w:rsid w:val="00BA301B"/>
    <w:rsid w:val="00BA415D"/>
    <w:rsid w:val="00BA5433"/>
    <w:rsid w:val="00BA5A53"/>
    <w:rsid w:val="00BB59D0"/>
    <w:rsid w:val="00BB5B7F"/>
    <w:rsid w:val="00BC285F"/>
    <w:rsid w:val="00BC3599"/>
    <w:rsid w:val="00BC7774"/>
    <w:rsid w:val="00BD2DE6"/>
    <w:rsid w:val="00BD4BFF"/>
    <w:rsid w:val="00BE2430"/>
    <w:rsid w:val="00BE46DF"/>
    <w:rsid w:val="00BE76A5"/>
    <w:rsid w:val="00BF1627"/>
    <w:rsid w:val="00BF35B3"/>
    <w:rsid w:val="00BF36C4"/>
    <w:rsid w:val="00BF3FF6"/>
    <w:rsid w:val="00C009BC"/>
    <w:rsid w:val="00C015DA"/>
    <w:rsid w:val="00C029D6"/>
    <w:rsid w:val="00C05EB4"/>
    <w:rsid w:val="00C06BEC"/>
    <w:rsid w:val="00C13646"/>
    <w:rsid w:val="00C14830"/>
    <w:rsid w:val="00C17D72"/>
    <w:rsid w:val="00C225B9"/>
    <w:rsid w:val="00C23789"/>
    <w:rsid w:val="00C31CFE"/>
    <w:rsid w:val="00C349CE"/>
    <w:rsid w:val="00C3546B"/>
    <w:rsid w:val="00C3756B"/>
    <w:rsid w:val="00C43657"/>
    <w:rsid w:val="00C50003"/>
    <w:rsid w:val="00C51852"/>
    <w:rsid w:val="00C60F45"/>
    <w:rsid w:val="00C61919"/>
    <w:rsid w:val="00C61A96"/>
    <w:rsid w:val="00C64A40"/>
    <w:rsid w:val="00C732E2"/>
    <w:rsid w:val="00C74F30"/>
    <w:rsid w:val="00C75DF6"/>
    <w:rsid w:val="00C83C8B"/>
    <w:rsid w:val="00C85895"/>
    <w:rsid w:val="00C949A1"/>
    <w:rsid w:val="00C963CC"/>
    <w:rsid w:val="00C96451"/>
    <w:rsid w:val="00C97770"/>
    <w:rsid w:val="00CA0AAC"/>
    <w:rsid w:val="00CA4AFC"/>
    <w:rsid w:val="00CA5D35"/>
    <w:rsid w:val="00CB039D"/>
    <w:rsid w:val="00CB1F4F"/>
    <w:rsid w:val="00CB481F"/>
    <w:rsid w:val="00CB5805"/>
    <w:rsid w:val="00CB7272"/>
    <w:rsid w:val="00CC046B"/>
    <w:rsid w:val="00CC32DC"/>
    <w:rsid w:val="00CC53DD"/>
    <w:rsid w:val="00CD0047"/>
    <w:rsid w:val="00CD6A9C"/>
    <w:rsid w:val="00CE0989"/>
    <w:rsid w:val="00CE580D"/>
    <w:rsid w:val="00CE5EC4"/>
    <w:rsid w:val="00CE6F7A"/>
    <w:rsid w:val="00CE73BA"/>
    <w:rsid w:val="00CF0C3A"/>
    <w:rsid w:val="00D07837"/>
    <w:rsid w:val="00D078F2"/>
    <w:rsid w:val="00D14EEB"/>
    <w:rsid w:val="00D21294"/>
    <w:rsid w:val="00D22186"/>
    <w:rsid w:val="00D24AC3"/>
    <w:rsid w:val="00D25A9E"/>
    <w:rsid w:val="00D260FF"/>
    <w:rsid w:val="00D27928"/>
    <w:rsid w:val="00D325B8"/>
    <w:rsid w:val="00D32D71"/>
    <w:rsid w:val="00D34BC9"/>
    <w:rsid w:val="00D36180"/>
    <w:rsid w:val="00D40EE6"/>
    <w:rsid w:val="00D462AE"/>
    <w:rsid w:val="00D462E0"/>
    <w:rsid w:val="00D46989"/>
    <w:rsid w:val="00D47C67"/>
    <w:rsid w:val="00D50BCE"/>
    <w:rsid w:val="00D5152E"/>
    <w:rsid w:val="00D549A9"/>
    <w:rsid w:val="00D555E5"/>
    <w:rsid w:val="00D56D0D"/>
    <w:rsid w:val="00D61BD2"/>
    <w:rsid w:val="00D61EFA"/>
    <w:rsid w:val="00D639E8"/>
    <w:rsid w:val="00D640B9"/>
    <w:rsid w:val="00D6768B"/>
    <w:rsid w:val="00D7033C"/>
    <w:rsid w:val="00D74B9D"/>
    <w:rsid w:val="00D74EE5"/>
    <w:rsid w:val="00D76C0C"/>
    <w:rsid w:val="00D801A0"/>
    <w:rsid w:val="00D83A1F"/>
    <w:rsid w:val="00D844D3"/>
    <w:rsid w:val="00D85A78"/>
    <w:rsid w:val="00D85B13"/>
    <w:rsid w:val="00D86DC0"/>
    <w:rsid w:val="00D965ED"/>
    <w:rsid w:val="00DA2944"/>
    <w:rsid w:val="00DA36A2"/>
    <w:rsid w:val="00DA683D"/>
    <w:rsid w:val="00DB1203"/>
    <w:rsid w:val="00DB4F6A"/>
    <w:rsid w:val="00DB5C90"/>
    <w:rsid w:val="00DB693F"/>
    <w:rsid w:val="00DC0154"/>
    <w:rsid w:val="00DC0ADF"/>
    <w:rsid w:val="00DC415C"/>
    <w:rsid w:val="00DC6500"/>
    <w:rsid w:val="00DC68A5"/>
    <w:rsid w:val="00DC71E6"/>
    <w:rsid w:val="00DC7986"/>
    <w:rsid w:val="00DD2362"/>
    <w:rsid w:val="00DD4299"/>
    <w:rsid w:val="00DD4503"/>
    <w:rsid w:val="00DD5906"/>
    <w:rsid w:val="00DD6647"/>
    <w:rsid w:val="00DE24B6"/>
    <w:rsid w:val="00DE2E03"/>
    <w:rsid w:val="00DE35C4"/>
    <w:rsid w:val="00DE4C04"/>
    <w:rsid w:val="00DF16E3"/>
    <w:rsid w:val="00DF5AB9"/>
    <w:rsid w:val="00DF64D3"/>
    <w:rsid w:val="00DF7DCF"/>
    <w:rsid w:val="00E00C36"/>
    <w:rsid w:val="00E00E95"/>
    <w:rsid w:val="00E04436"/>
    <w:rsid w:val="00E07830"/>
    <w:rsid w:val="00E11EB1"/>
    <w:rsid w:val="00E13099"/>
    <w:rsid w:val="00E14BFD"/>
    <w:rsid w:val="00E17DF2"/>
    <w:rsid w:val="00E20AA1"/>
    <w:rsid w:val="00E2189F"/>
    <w:rsid w:val="00E25027"/>
    <w:rsid w:val="00E26AC0"/>
    <w:rsid w:val="00E324F2"/>
    <w:rsid w:val="00E33C06"/>
    <w:rsid w:val="00E3783E"/>
    <w:rsid w:val="00E43EB0"/>
    <w:rsid w:val="00E454E5"/>
    <w:rsid w:val="00E468B2"/>
    <w:rsid w:val="00E47BA3"/>
    <w:rsid w:val="00E52713"/>
    <w:rsid w:val="00E55921"/>
    <w:rsid w:val="00E55B0E"/>
    <w:rsid w:val="00E60CF7"/>
    <w:rsid w:val="00E62CB4"/>
    <w:rsid w:val="00E646CF"/>
    <w:rsid w:val="00E6486E"/>
    <w:rsid w:val="00E672A9"/>
    <w:rsid w:val="00E73889"/>
    <w:rsid w:val="00E8018F"/>
    <w:rsid w:val="00E85B3F"/>
    <w:rsid w:val="00E86CC4"/>
    <w:rsid w:val="00E90360"/>
    <w:rsid w:val="00E95EBA"/>
    <w:rsid w:val="00E96DE4"/>
    <w:rsid w:val="00EA0840"/>
    <w:rsid w:val="00EA0FAB"/>
    <w:rsid w:val="00EB06ED"/>
    <w:rsid w:val="00EB2346"/>
    <w:rsid w:val="00EB28B8"/>
    <w:rsid w:val="00EB6064"/>
    <w:rsid w:val="00EB7A8C"/>
    <w:rsid w:val="00EC09FE"/>
    <w:rsid w:val="00EC4309"/>
    <w:rsid w:val="00ED01F5"/>
    <w:rsid w:val="00ED2F0A"/>
    <w:rsid w:val="00EE1E24"/>
    <w:rsid w:val="00EE1F23"/>
    <w:rsid w:val="00EE2301"/>
    <w:rsid w:val="00EE4B8E"/>
    <w:rsid w:val="00EF1156"/>
    <w:rsid w:val="00EF5F6B"/>
    <w:rsid w:val="00F00377"/>
    <w:rsid w:val="00F00461"/>
    <w:rsid w:val="00F01DA5"/>
    <w:rsid w:val="00F04225"/>
    <w:rsid w:val="00F04B7E"/>
    <w:rsid w:val="00F079C2"/>
    <w:rsid w:val="00F10AF3"/>
    <w:rsid w:val="00F111D2"/>
    <w:rsid w:val="00F1160D"/>
    <w:rsid w:val="00F1217F"/>
    <w:rsid w:val="00F20FFF"/>
    <w:rsid w:val="00F21BF4"/>
    <w:rsid w:val="00F23DCF"/>
    <w:rsid w:val="00F304BC"/>
    <w:rsid w:val="00F30A8E"/>
    <w:rsid w:val="00F31AD9"/>
    <w:rsid w:val="00F3248C"/>
    <w:rsid w:val="00F367B2"/>
    <w:rsid w:val="00F40168"/>
    <w:rsid w:val="00F4039D"/>
    <w:rsid w:val="00F41890"/>
    <w:rsid w:val="00F43562"/>
    <w:rsid w:val="00F44822"/>
    <w:rsid w:val="00F53BDB"/>
    <w:rsid w:val="00F63A7D"/>
    <w:rsid w:val="00F7567E"/>
    <w:rsid w:val="00F773D3"/>
    <w:rsid w:val="00F826BE"/>
    <w:rsid w:val="00F85093"/>
    <w:rsid w:val="00F850B5"/>
    <w:rsid w:val="00F8739A"/>
    <w:rsid w:val="00F879B7"/>
    <w:rsid w:val="00F92B34"/>
    <w:rsid w:val="00F95768"/>
    <w:rsid w:val="00F97B92"/>
    <w:rsid w:val="00FA0177"/>
    <w:rsid w:val="00FA14B3"/>
    <w:rsid w:val="00FA4395"/>
    <w:rsid w:val="00FA4B2A"/>
    <w:rsid w:val="00FB244E"/>
    <w:rsid w:val="00FB3072"/>
    <w:rsid w:val="00FB3A9F"/>
    <w:rsid w:val="00FC09CD"/>
    <w:rsid w:val="00FC2B8C"/>
    <w:rsid w:val="00FC7AA4"/>
    <w:rsid w:val="00FD0466"/>
    <w:rsid w:val="00FE0190"/>
    <w:rsid w:val="00FE1316"/>
    <w:rsid w:val="00FE189B"/>
    <w:rsid w:val="00FE7F91"/>
    <w:rsid w:val="00FF30E6"/>
    <w:rsid w:val="00FF389B"/>
    <w:rsid w:val="00FF5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920B"/>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10824</Words>
  <Characters>6170</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2024-05-20T05:54:00Z</cp:lastPrinted>
  <dcterms:created xsi:type="dcterms:W3CDTF">2024-05-20T05:55:00Z</dcterms:created>
  <dcterms:modified xsi:type="dcterms:W3CDTF">2024-05-20T05:55:00Z</dcterms:modified>
</cp:coreProperties>
</file>