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234134">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2024-09-09</w:t>
      </w:r>
      <w:r>
        <w:fldChar w:fldCharType="end"/>
      </w:r>
      <w:bookmarkEnd w:id="1"/>
      <w:r>
        <w:rPr>
          <w:noProof/>
        </w:rPr>
        <w:t xml:space="preserve"> </w:t>
      </w:r>
      <w:r>
        <w:t xml:space="preserve">Nr. </w:t>
      </w:r>
      <w:bookmarkStart w:id="2" w:name="registravimoNr"/>
      <w:r>
        <w:t>TAR-92</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2E6BEF">
        <w:rPr>
          <w:lang w:eastAsia="en-US"/>
        </w:rPr>
        <w:t>osėdis vyko 2024 m. rugsėjo 4</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FA37D8" w:rsidRDefault="000643C2" w:rsidP="00FA37D8">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7E5039">
        <w:rPr>
          <w:rFonts w:eastAsia="Calibri"/>
        </w:rPr>
        <w:t xml:space="preserve"> Saulius Budinas,</w:t>
      </w:r>
      <w:r w:rsidR="0048017C">
        <w:rPr>
          <w:rFonts w:eastAsia="Calibri"/>
        </w:rPr>
        <w:t xml:space="preserve"> Audrius Statkevičius,</w:t>
      </w:r>
      <w:r w:rsidR="000647DC">
        <w:rPr>
          <w:rFonts w:eastAsia="Calibri"/>
        </w:rPr>
        <w:t xml:space="preserve"> Aidas Kaveckis.</w:t>
      </w:r>
    </w:p>
    <w:p w:rsidR="00FA37D8" w:rsidRDefault="00FA37D8" w:rsidP="00FA37D8">
      <w:pPr>
        <w:tabs>
          <w:tab w:val="left" w:pos="567"/>
        </w:tabs>
        <w:jc w:val="both"/>
        <w:rPr>
          <w:bCs/>
          <w:color w:val="000000"/>
        </w:rPr>
      </w:pPr>
      <w:r>
        <w:rPr>
          <w:rFonts w:eastAsia="Calibri"/>
        </w:rPr>
        <w:tab/>
        <w:t>Dalyvauja Savivaldybės administracijos darbuotojai:</w:t>
      </w:r>
      <w:r w:rsidR="00C423E2">
        <w:rPr>
          <w:rFonts w:eastAsia="Calibri"/>
        </w:rPr>
        <w:t xml:space="preserve"> Savivaldybės administracijos direktorius A. Žukas, </w:t>
      </w:r>
      <w:r w:rsidRPr="00FA37D8">
        <w:t>Miesto vystymo ir priežiūros departamento Transporto skyriaus patarėjas, atliekantis Miesto vystymo ir priežiūros departamento Transporto skyriaus vedėjo funkcijas</w:t>
      </w:r>
      <w:r w:rsidRPr="00FA37D8">
        <w:rPr>
          <w:b/>
          <w:bCs/>
          <w:color w:val="000000"/>
        </w:rPr>
        <w:t xml:space="preserve"> </w:t>
      </w:r>
      <w:r w:rsidRPr="00FA37D8">
        <w:rPr>
          <w:bCs/>
          <w:color w:val="000000"/>
        </w:rPr>
        <w:t>Rimantas Mockus</w:t>
      </w:r>
      <w:r>
        <w:rPr>
          <w:bCs/>
          <w:color w:val="000000"/>
        </w:rPr>
        <w:t xml:space="preserve">, </w:t>
      </w:r>
      <w:r w:rsidR="00C423E2">
        <w:rPr>
          <w:bCs/>
          <w:color w:val="000000"/>
        </w:rPr>
        <w:t>Projektų skyriaus vedėja S. Tama</w:t>
      </w:r>
      <w:r>
        <w:rPr>
          <w:bCs/>
          <w:color w:val="000000"/>
        </w:rPr>
        <w:t xml:space="preserve">šauskienė, </w:t>
      </w:r>
      <w:r w:rsidR="00C423E2">
        <w:rPr>
          <w:bCs/>
          <w:color w:val="000000"/>
        </w:rPr>
        <w:t>Finansų skyriaus vedėja K. Petraitienė, Turto valdymo skyriaus vedėjas E. Simokaitis.</w:t>
      </w:r>
    </w:p>
    <w:p w:rsidR="0093465B" w:rsidRDefault="0093465B" w:rsidP="00FA37D8">
      <w:pPr>
        <w:tabs>
          <w:tab w:val="left" w:pos="567"/>
        </w:tabs>
        <w:jc w:val="both"/>
        <w:rPr>
          <w:bCs/>
          <w:color w:val="000000"/>
        </w:rPr>
      </w:pPr>
      <w:r>
        <w:rPr>
          <w:bCs/>
          <w:color w:val="000000"/>
        </w:rPr>
        <w:tab/>
        <w:t>Kviestasis asmuo – UAB „Klaipėdos paslaugos“ atstovas I. Paliakas.</w:t>
      </w:r>
    </w:p>
    <w:p w:rsidR="008D181A" w:rsidRDefault="008D181A" w:rsidP="00FA37D8">
      <w:pPr>
        <w:tabs>
          <w:tab w:val="left" w:pos="567"/>
        </w:tabs>
        <w:jc w:val="both"/>
        <w:rPr>
          <w:rFonts w:ascii="LiberationSerif-Bold" w:eastAsiaTheme="minorHAnsi" w:hAnsi="LiberationSerif-Bold" w:cs="LiberationSerif-Bold"/>
          <w:bCs/>
          <w:lang w:eastAsia="en-US"/>
        </w:rPr>
      </w:pPr>
      <w:r>
        <w:rPr>
          <w:bCs/>
          <w:color w:val="000000"/>
        </w:rPr>
        <w:tab/>
        <w:t>R. Taraškevičius informuoja, kad 2024 m.</w:t>
      </w:r>
      <w:r w:rsidRPr="008D181A">
        <w:rPr>
          <w:rFonts w:ascii="LiberationSerif-Bold" w:eastAsiaTheme="minorHAnsi" w:hAnsi="LiberationSerif-Bold" w:cs="LiberationSerif-Bold"/>
          <w:bCs/>
          <w:lang w:eastAsia="en-US"/>
        </w:rPr>
        <w:t xml:space="preserve"> </w:t>
      </w:r>
      <w:r w:rsidRPr="00C423E2">
        <w:rPr>
          <w:rFonts w:ascii="LiberationSerif-Bold" w:eastAsiaTheme="minorHAnsi" w:hAnsi="LiberationSerif-Bold" w:cs="LiberationSerif-Bold"/>
          <w:bCs/>
          <w:lang w:eastAsia="en-US"/>
        </w:rPr>
        <w:t>I pusmečio savival</w:t>
      </w:r>
      <w:r>
        <w:rPr>
          <w:rFonts w:ascii="LiberationSerif-Bold" w:eastAsiaTheme="minorHAnsi" w:hAnsi="LiberationSerif-Bold" w:cs="LiberationSerif-Bold"/>
          <w:bCs/>
          <w:lang w:eastAsia="en-US"/>
        </w:rPr>
        <w:t>dybės biudžeto vykdymo ataskaitą Savivaldybės administracijos direktorius pageidauja išklausyti pirmu klausimu. R. Taraškevičius mano, kad pateiktus sprendimo projektus kom</w:t>
      </w:r>
      <w:r w:rsidR="00E20C88">
        <w:rPr>
          <w:rFonts w:ascii="LiberationSerif-Bold" w:eastAsiaTheme="minorHAnsi" w:hAnsi="LiberationSerif-Bold" w:cs="LiberationSerif-Bold"/>
          <w:bCs/>
          <w:lang w:eastAsia="en-US"/>
        </w:rPr>
        <w:t>itetas išnagrinėtų gana greitai, todėl ataskaitą galima svarstyti pagal darbotvarkę.</w:t>
      </w:r>
    </w:p>
    <w:p w:rsidR="008D181A" w:rsidRPr="00FA37D8" w:rsidRDefault="008D181A" w:rsidP="00FA37D8">
      <w:pPr>
        <w:tabs>
          <w:tab w:val="left" w:pos="567"/>
        </w:tabs>
        <w:jc w:val="both"/>
        <w:rPr>
          <w:rFonts w:eastAsia="Calibri"/>
        </w:rPr>
      </w:pPr>
      <w:r>
        <w:rPr>
          <w:rFonts w:ascii="LiberationSerif-Bold" w:eastAsiaTheme="minorHAnsi" w:hAnsi="LiberationSerif-Bold" w:cs="LiberationSerif-Bold"/>
          <w:bCs/>
          <w:lang w:eastAsia="en-US"/>
        </w:rPr>
        <w:tab/>
        <w:t xml:space="preserve">Komiteto nariai pritaria pateiktai darbotvarkei ir siūlo klausimus svarstyti numatyta darbotvarkėje </w:t>
      </w:r>
      <w:r w:rsidR="000962D1">
        <w:rPr>
          <w:rFonts w:ascii="LiberationSerif-Bold" w:eastAsiaTheme="minorHAnsi" w:hAnsi="LiberationSerif-Bold" w:cs="LiberationSerif-Bold"/>
          <w:bCs/>
          <w:lang w:eastAsia="en-US"/>
        </w:rPr>
        <w:t>klausimų seka</w:t>
      </w:r>
      <w:r>
        <w:rPr>
          <w:rFonts w:ascii="LiberationSerif-Bold" w:eastAsiaTheme="minorHAnsi" w:hAnsi="LiberationSerif-Bold" w:cs="LiberationSerif-Bold"/>
          <w:bCs/>
          <w:lang w:eastAsia="en-US"/>
        </w:rPr>
        <w:t>.</w:t>
      </w:r>
    </w:p>
    <w:p w:rsidR="00C423E2" w:rsidRDefault="00C423E2" w:rsidP="00C423E2">
      <w:pPr>
        <w:tabs>
          <w:tab w:val="left" w:pos="567"/>
        </w:tabs>
        <w:jc w:val="both"/>
        <w:rPr>
          <w:lang w:eastAsia="en-US"/>
        </w:rPr>
      </w:pPr>
      <w:r>
        <w:rPr>
          <w:lang w:eastAsia="en-US"/>
        </w:rPr>
        <w:tab/>
        <w:t>DARBOTVARKĖ</w:t>
      </w:r>
      <w:r w:rsidR="000962D1">
        <w:rPr>
          <w:lang w:eastAsia="en-US"/>
        </w:rPr>
        <w:t xml:space="preserve"> (už-7)</w:t>
      </w:r>
      <w:r>
        <w:rPr>
          <w:lang w:eastAsia="en-US"/>
        </w:rPr>
        <w:t>:</w:t>
      </w:r>
    </w:p>
    <w:p w:rsidR="00C423E2" w:rsidRDefault="00C423E2" w:rsidP="00C423E2">
      <w:pPr>
        <w:tabs>
          <w:tab w:val="left" w:pos="567"/>
        </w:tabs>
        <w:jc w:val="both"/>
        <w:rPr>
          <w:lang w:eastAsia="en-US"/>
        </w:rPr>
      </w:pPr>
      <w:r>
        <w:rPr>
          <w:lang w:eastAsia="en-US"/>
        </w:rPr>
        <w:tab/>
      </w:r>
      <w:r w:rsidRPr="00C423E2">
        <w:rPr>
          <w:rFonts w:ascii="LiberationSerif-Bold" w:eastAsiaTheme="minorHAnsi" w:hAnsi="LiberationSerif-Bold" w:cs="LiberationSerif-Bold"/>
          <w:bCs/>
          <w:lang w:eastAsia="en-US"/>
        </w:rPr>
        <w:t>1. Dėl valstybės turto perėmimo Klaipėdos miesto savivaldybės nuosavybėn. Pranešėjas E. Simokaitis. (T1-298)</w:t>
      </w:r>
    </w:p>
    <w:p w:rsidR="00C423E2" w:rsidRDefault="00C423E2" w:rsidP="00C423E2">
      <w:pPr>
        <w:tabs>
          <w:tab w:val="left" w:pos="567"/>
        </w:tabs>
        <w:jc w:val="both"/>
        <w:rPr>
          <w:lang w:eastAsia="en-US"/>
        </w:rPr>
      </w:pPr>
      <w:r>
        <w:rPr>
          <w:lang w:eastAsia="en-US"/>
        </w:rPr>
        <w:tab/>
      </w:r>
      <w:r w:rsidRPr="00C423E2">
        <w:rPr>
          <w:rFonts w:ascii="LiberationSerif-Bold" w:eastAsiaTheme="minorHAnsi" w:hAnsi="LiberationSerif-Bold" w:cs="LiberationSerif-Bold"/>
          <w:bCs/>
          <w:lang w:eastAsia="en-US"/>
        </w:rPr>
        <w:t>2. Dėl Autobusų stočių steigimo Klaipėdos miesto savivaldybėje tvarkos aprašo patvirtinimo. Pranešėjas R. Mockus. (T1-303)</w:t>
      </w:r>
    </w:p>
    <w:p w:rsidR="00C423E2" w:rsidRDefault="00C423E2" w:rsidP="00C423E2">
      <w:pPr>
        <w:tabs>
          <w:tab w:val="left" w:pos="567"/>
        </w:tabs>
        <w:jc w:val="both"/>
        <w:rPr>
          <w:lang w:eastAsia="en-US"/>
        </w:rPr>
      </w:pPr>
      <w:r>
        <w:rPr>
          <w:lang w:eastAsia="en-US"/>
        </w:rPr>
        <w:tab/>
      </w:r>
      <w:r w:rsidRPr="00C423E2">
        <w:rPr>
          <w:rFonts w:ascii="LiberationSerif-Bold" w:eastAsiaTheme="minorHAnsi" w:hAnsi="LiberationSerif-Bold" w:cs="LiberationSerif-Bold"/>
          <w:bCs/>
          <w:lang w:eastAsia="en-US"/>
        </w:rPr>
        <w:t>3. Dėl pritarimo projekto „Senyvo amžiaus asmenų globos paslaugų plėtra, rekonstruojant pastatą, esantį Melnragės gyvenamajame rajone, Aušros g. 41“ įgyvendinimui. Pranešėja S. Tamašauskienė. (T1-284)</w:t>
      </w:r>
    </w:p>
    <w:p w:rsidR="00C423E2" w:rsidRPr="00C423E2" w:rsidRDefault="00C423E2" w:rsidP="00C423E2">
      <w:pPr>
        <w:tabs>
          <w:tab w:val="left" w:pos="567"/>
        </w:tabs>
        <w:jc w:val="both"/>
        <w:rPr>
          <w:lang w:eastAsia="en-US"/>
        </w:rPr>
      </w:pPr>
      <w:r>
        <w:rPr>
          <w:lang w:eastAsia="en-US"/>
        </w:rPr>
        <w:tab/>
      </w:r>
      <w:r w:rsidRPr="00C423E2">
        <w:rPr>
          <w:rFonts w:ascii="LiberationSerif-Bold" w:eastAsiaTheme="minorHAnsi" w:hAnsi="LiberationSerif-Bold" w:cs="LiberationSerif-Bold"/>
          <w:bCs/>
          <w:lang w:eastAsia="en-US"/>
        </w:rPr>
        <w:t>4. 2024</w:t>
      </w:r>
      <w:r w:rsidR="008D181A">
        <w:rPr>
          <w:rFonts w:ascii="LiberationSerif-Bold" w:eastAsiaTheme="minorHAnsi" w:hAnsi="LiberationSerif-Bold" w:cs="LiberationSerif-Bold"/>
          <w:bCs/>
          <w:lang w:eastAsia="en-US"/>
        </w:rPr>
        <w:t xml:space="preserve"> </w:t>
      </w:r>
      <w:r w:rsidRPr="00C423E2">
        <w:rPr>
          <w:rFonts w:ascii="LiberationSerif-Bold" w:eastAsiaTheme="minorHAnsi" w:hAnsi="LiberationSerif-Bold" w:cs="LiberationSerif-Bold"/>
          <w:bCs/>
          <w:lang w:eastAsia="en-US"/>
        </w:rPr>
        <w:t>m. I pusmečio savivaldybės biudžeto vykdymo ataskaita. Pranešėjai A. Žukas, K. Petraitienė.</w:t>
      </w:r>
    </w:p>
    <w:p w:rsidR="00C423E2" w:rsidRDefault="00C423E2" w:rsidP="007D5821">
      <w:pPr>
        <w:tabs>
          <w:tab w:val="left" w:pos="567"/>
        </w:tabs>
        <w:jc w:val="both"/>
        <w:rPr>
          <w:lang w:eastAsia="en-US"/>
        </w:rPr>
      </w:pPr>
      <w:r>
        <w:rPr>
          <w:lang w:eastAsia="en-US"/>
        </w:rPr>
        <w:tab/>
      </w:r>
    </w:p>
    <w:p w:rsidR="00C423E2" w:rsidRPr="00C423E2" w:rsidRDefault="00C423E2" w:rsidP="00C423E2">
      <w:pPr>
        <w:pStyle w:val="Sraopastraipa"/>
        <w:numPr>
          <w:ilvl w:val="0"/>
          <w:numId w:val="21"/>
        </w:numPr>
        <w:tabs>
          <w:tab w:val="left" w:pos="567"/>
        </w:tabs>
        <w:jc w:val="both"/>
        <w:rPr>
          <w:rFonts w:ascii="LiberationSerif-Bold" w:eastAsiaTheme="minorHAnsi" w:hAnsi="LiberationSerif-Bold" w:cs="LiberationSerif-Bold"/>
          <w:bCs/>
          <w:lang w:eastAsia="en-US"/>
        </w:rPr>
      </w:pPr>
      <w:r w:rsidRPr="00C423E2">
        <w:rPr>
          <w:rFonts w:ascii="LiberationSerif-Bold" w:eastAsiaTheme="minorHAnsi" w:hAnsi="LiberationSerif-Bold" w:cs="LiberationSerif-Bold"/>
          <w:bCs/>
          <w:lang w:eastAsia="en-US"/>
        </w:rPr>
        <w:t xml:space="preserve">SVARSTYTA. Valstybės turto perėmimas Klaipėdos miesto savivaldybės nuosavybėn. </w:t>
      </w:r>
    </w:p>
    <w:p w:rsidR="00DF6D04" w:rsidRPr="00DF6D04" w:rsidRDefault="00C423E2" w:rsidP="00A5413D">
      <w:pPr>
        <w:autoSpaceDE w:val="0"/>
        <w:autoSpaceDN w:val="0"/>
        <w:adjustRightInd w:val="0"/>
        <w:ind w:firstLine="570"/>
        <w:jc w:val="both"/>
        <w:rPr>
          <w:rFonts w:ascii="LiberationSerif" w:eastAsiaTheme="minorHAnsi" w:hAnsi="LiberationSerif" w:cs="LiberationSerif"/>
          <w:lang w:eastAsia="en-US"/>
        </w:rPr>
      </w:pPr>
      <w:r w:rsidRPr="00C423E2">
        <w:rPr>
          <w:rFonts w:ascii="LiberationSerif-Bold" w:eastAsiaTheme="minorHAnsi" w:hAnsi="LiberationSerif-Bold" w:cs="LiberationSerif-Bold"/>
          <w:bCs/>
          <w:lang w:eastAsia="en-US"/>
        </w:rPr>
        <w:t>Pr</w:t>
      </w:r>
      <w:r w:rsidR="00E73712">
        <w:rPr>
          <w:rFonts w:ascii="LiberationSerif-Bold" w:eastAsiaTheme="minorHAnsi" w:hAnsi="LiberationSerif-Bold" w:cs="LiberationSerif-Bold"/>
          <w:bCs/>
          <w:lang w:eastAsia="en-US"/>
        </w:rPr>
        <w:t xml:space="preserve">anešėjas – E. Simokaitis. </w:t>
      </w:r>
      <w:r w:rsidR="00DF6D04">
        <w:rPr>
          <w:rFonts w:ascii="LiberationSerif-Bold" w:eastAsiaTheme="minorHAnsi" w:hAnsi="LiberationSerif-Bold" w:cs="LiberationSerif-Bold"/>
          <w:bCs/>
          <w:lang w:eastAsia="en-US"/>
        </w:rPr>
        <w:t xml:space="preserve">Teigia, kad </w:t>
      </w:r>
      <w:r w:rsidR="00DF6D04">
        <w:rPr>
          <w:rFonts w:ascii="LiberationSerif" w:eastAsiaTheme="minorHAnsi" w:hAnsi="LiberationSerif" w:cs="LiberationSerif"/>
          <w:lang w:eastAsia="en-US"/>
        </w:rPr>
        <w:t>š</w:t>
      </w:r>
      <w:r w:rsidR="00E73712">
        <w:rPr>
          <w:rFonts w:ascii="LiberationSerif" w:eastAsiaTheme="minorHAnsi" w:hAnsi="LiberationSerif" w:cs="LiberationSerif"/>
          <w:lang w:eastAsia="en-US"/>
        </w:rPr>
        <w:t>iuo Klaipėdos miesto savivaldybė</w:t>
      </w:r>
      <w:r w:rsidR="00DF6D04">
        <w:rPr>
          <w:rFonts w:ascii="LiberationSerif" w:eastAsiaTheme="minorHAnsi" w:hAnsi="LiberationSerif" w:cs="LiberationSerif"/>
          <w:lang w:eastAsia="en-US"/>
        </w:rPr>
        <w:t xml:space="preserve">s tarybos sprendimu siekiama </w:t>
      </w:r>
      <w:r w:rsidR="00E73712">
        <w:rPr>
          <w:rFonts w:ascii="LiberationSerif" w:eastAsiaTheme="minorHAnsi" w:hAnsi="LiberationSerif" w:cs="LiberationSerif"/>
          <w:lang w:eastAsia="en-US"/>
        </w:rPr>
        <w:t>savivaldybės nuosavybė</w:t>
      </w:r>
      <w:r w:rsidR="00DF6D04">
        <w:rPr>
          <w:rFonts w:ascii="LiberationSerif" w:eastAsiaTheme="minorHAnsi" w:hAnsi="LiberationSerif" w:cs="LiberationSerif"/>
          <w:lang w:eastAsia="en-US"/>
        </w:rPr>
        <w:t xml:space="preserve">n </w:t>
      </w:r>
      <w:r w:rsidR="00E73712">
        <w:rPr>
          <w:rFonts w:ascii="LiberationSerif" w:eastAsiaTheme="minorHAnsi" w:hAnsi="LiberationSerif" w:cs="LiberationSerif"/>
          <w:lang w:eastAsia="en-US"/>
        </w:rPr>
        <w:t>perimti valstybei nuosavybės teise priklausantį nekilnojamąjį turtą, kaip tai numato LR valstybė</w:t>
      </w:r>
      <w:r w:rsidR="00DF6D04">
        <w:rPr>
          <w:rFonts w:ascii="LiberationSerif" w:eastAsiaTheme="minorHAnsi" w:hAnsi="LiberationSerif" w:cs="LiberationSerif"/>
          <w:lang w:eastAsia="en-US"/>
        </w:rPr>
        <w:t xml:space="preserve">s turto </w:t>
      </w:r>
      <w:r w:rsidR="00E73712">
        <w:rPr>
          <w:rFonts w:ascii="LiberationSerif" w:eastAsiaTheme="minorHAnsi" w:hAnsi="LiberationSerif" w:cs="LiberationSerif"/>
          <w:lang w:eastAsia="en-US"/>
        </w:rPr>
        <w:t>perėmimo savivaldybių nuosavybėn įstatymas.</w:t>
      </w:r>
      <w:r w:rsidR="003B0FE6">
        <w:rPr>
          <w:rFonts w:ascii="LiberationSerif" w:eastAsiaTheme="minorHAnsi" w:hAnsi="LiberationSerif" w:cs="LiberationSerif"/>
          <w:lang w:eastAsia="en-US"/>
        </w:rPr>
        <w:t xml:space="preserve"> </w:t>
      </w:r>
      <w:r w:rsidR="00A5413D">
        <w:rPr>
          <w:rFonts w:ascii="LiberationSerif" w:eastAsiaTheme="minorHAnsi" w:hAnsi="LiberationSerif" w:cs="LiberationSerif"/>
          <w:lang w:eastAsia="en-US"/>
        </w:rPr>
        <w:t xml:space="preserve">Visas savivaldybės tarybos sprendimo projekto priede nurodytas turtas yra valstybės nuosavybė. Šiuo sprendimu ir vadovaujantis Įstatymu, savivaldybės nuosavybėn perimamas sprendimo projekto priede nurodytas nekilnojamasis turtas: keliai, aikštelės, takai. Klaipėdos miesto savivaldybės </w:t>
      </w:r>
      <w:r w:rsidR="00226864">
        <w:rPr>
          <w:rFonts w:ascii="LiberationSerif" w:eastAsiaTheme="minorHAnsi" w:hAnsi="LiberationSerif" w:cs="LiberationSerif"/>
          <w:lang w:eastAsia="en-US"/>
        </w:rPr>
        <w:t>administracija atliko</w:t>
      </w:r>
      <w:r w:rsidR="00A5413D">
        <w:rPr>
          <w:rFonts w:ascii="LiberationSerif" w:eastAsiaTheme="minorHAnsi" w:hAnsi="LiberationSerif" w:cs="LiberationSerif"/>
          <w:lang w:eastAsia="en-US"/>
        </w:rPr>
        <w:t xml:space="preserve"> šio nekilnojamojo turto kada</w:t>
      </w:r>
      <w:r w:rsidR="00226864">
        <w:rPr>
          <w:rFonts w:ascii="LiberationSerif" w:eastAsiaTheme="minorHAnsi" w:hAnsi="LiberationSerif" w:cs="LiberationSerif"/>
          <w:lang w:eastAsia="en-US"/>
        </w:rPr>
        <w:t>strinius matavimus, patikslino</w:t>
      </w:r>
      <w:r w:rsidR="00A5413D">
        <w:rPr>
          <w:rFonts w:ascii="LiberationSerif" w:eastAsiaTheme="minorHAnsi" w:hAnsi="LiberationSerif" w:cs="LiberationSerif"/>
          <w:lang w:eastAsia="en-US"/>
        </w:rPr>
        <w:t xml:space="preserve"> buhalterinę apskaitą. </w:t>
      </w:r>
      <w:r w:rsidR="00DF6D04">
        <w:rPr>
          <w:rFonts w:ascii="LiberationSerif" w:eastAsiaTheme="minorHAnsi" w:hAnsi="LiberationSerif" w:cs="LiberationSerif"/>
          <w:lang w:eastAsia="en-US"/>
        </w:rPr>
        <w:t>Perdavus turtą savivaldybės nuosavybėn užtikrinama turto registracija Nekilnojamojo turto registre bei tinkama šio turto priežiūra, naudojimas ir disponavimas juo.</w:t>
      </w:r>
    </w:p>
    <w:p w:rsidR="004C0CAD" w:rsidRPr="00D23AA4" w:rsidRDefault="004C0CAD" w:rsidP="004C0CAD">
      <w:pPr>
        <w:tabs>
          <w:tab w:val="left" w:pos="567"/>
        </w:tabs>
        <w:jc w:val="both"/>
        <w:rPr>
          <w:rFonts w:eastAsia="Courier New"/>
          <w:bCs/>
          <w:lang w:eastAsia="en-US"/>
        </w:rPr>
      </w:pPr>
      <w:r>
        <w:rPr>
          <w:rFonts w:eastAsia="Courier New"/>
          <w:bCs/>
          <w:lang w:eastAsia="en-US"/>
        </w:rPr>
        <w:tab/>
        <w:t>NUTARTA. Pritarti sprendimo projektui.</w:t>
      </w:r>
    </w:p>
    <w:p w:rsidR="004C0CAD" w:rsidRDefault="004C0CAD" w:rsidP="004C0CA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4C0CAD" w:rsidRDefault="004C0CAD" w:rsidP="00C423E2">
      <w:pPr>
        <w:tabs>
          <w:tab w:val="left" w:pos="567"/>
        </w:tabs>
        <w:ind w:left="570"/>
        <w:jc w:val="both"/>
        <w:rPr>
          <w:lang w:eastAsia="en-US"/>
        </w:rPr>
      </w:pPr>
    </w:p>
    <w:p w:rsidR="00DF6D04" w:rsidRDefault="00C423E2" w:rsidP="00DF6D04">
      <w:pPr>
        <w:tabs>
          <w:tab w:val="left" w:pos="567"/>
        </w:tabs>
        <w:jc w:val="both"/>
        <w:rPr>
          <w:rFonts w:ascii="LiberationSerif-Bold" w:eastAsiaTheme="minorHAnsi" w:hAnsi="LiberationSerif-Bold" w:cs="LiberationSerif-Bold"/>
          <w:bCs/>
          <w:lang w:eastAsia="en-US"/>
        </w:rPr>
      </w:pPr>
      <w:r>
        <w:rPr>
          <w:lang w:eastAsia="en-US"/>
        </w:rPr>
        <w:tab/>
      </w:r>
      <w:r w:rsidRPr="00C423E2">
        <w:rPr>
          <w:rFonts w:ascii="LiberationSerif-Bold" w:eastAsiaTheme="minorHAnsi" w:hAnsi="LiberationSerif-Bold" w:cs="LiberationSerif-Bold"/>
          <w:bCs/>
          <w:lang w:eastAsia="en-US"/>
        </w:rPr>
        <w:t xml:space="preserve">2. </w:t>
      </w:r>
      <w:r>
        <w:rPr>
          <w:rFonts w:ascii="LiberationSerif-Bold" w:eastAsiaTheme="minorHAnsi" w:hAnsi="LiberationSerif-Bold" w:cs="LiberationSerif-Bold"/>
          <w:bCs/>
          <w:lang w:eastAsia="en-US"/>
        </w:rPr>
        <w:t xml:space="preserve">SVARSTYTA. </w:t>
      </w:r>
      <w:r w:rsidRPr="00C423E2">
        <w:rPr>
          <w:rFonts w:ascii="LiberationSerif-Bold" w:eastAsiaTheme="minorHAnsi" w:hAnsi="LiberationSerif-Bold" w:cs="LiberationSerif-Bold"/>
          <w:bCs/>
          <w:lang w:eastAsia="en-US"/>
        </w:rPr>
        <w:t xml:space="preserve">Autobusų stočių steigimo Klaipėdos miesto savivaldybėje tvarkos aprašo </w:t>
      </w:r>
      <w:r w:rsidR="004C0CAD">
        <w:rPr>
          <w:rFonts w:ascii="LiberationSerif-Bold" w:eastAsiaTheme="minorHAnsi" w:hAnsi="LiberationSerif-Bold" w:cs="LiberationSerif-Bold"/>
          <w:bCs/>
          <w:lang w:eastAsia="en-US"/>
        </w:rPr>
        <w:t>patvirtinimas</w:t>
      </w:r>
      <w:r w:rsidRPr="00C423E2">
        <w:rPr>
          <w:rFonts w:ascii="LiberationSerif-Bold" w:eastAsiaTheme="minorHAnsi" w:hAnsi="LiberationSerif-Bold" w:cs="LiberationSerif-Bold"/>
          <w:bCs/>
          <w:lang w:eastAsia="en-US"/>
        </w:rPr>
        <w:t xml:space="preserve">. </w:t>
      </w:r>
    </w:p>
    <w:p w:rsidR="00C423E2" w:rsidRDefault="00DF6D04" w:rsidP="00DF6D04">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lastRenderedPageBreak/>
        <w:tab/>
      </w:r>
      <w:r w:rsidR="00C423E2" w:rsidRPr="00C423E2">
        <w:rPr>
          <w:rFonts w:ascii="LiberationSerif-Bold" w:eastAsiaTheme="minorHAnsi" w:hAnsi="LiberationSerif-Bold" w:cs="LiberationSerif-Bold"/>
          <w:bCs/>
          <w:lang w:eastAsia="en-US"/>
        </w:rPr>
        <w:t>Pranešėj</w:t>
      </w:r>
      <w:r w:rsidR="00E73712">
        <w:rPr>
          <w:rFonts w:ascii="LiberationSerif-Bold" w:eastAsiaTheme="minorHAnsi" w:hAnsi="LiberationSerif-Bold" w:cs="LiberationSerif-Bold"/>
          <w:bCs/>
          <w:lang w:eastAsia="en-US"/>
        </w:rPr>
        <w:t xml:space="preserve">as – R. Mockus. </w:t>
      </w:r>
      <w:r>
        <w:rPr>
          <w:rFonts w:ascii="LiberationSerif-Bold" w:eastAsiaTheme="minorHAnsi" w:hAnsi="LiberationSerif-Bold" w:cs="LiberationSerif-Bold"/>
          <w:bCs/>
          <w:lang w:eastAsia="en-US"/>
        </w:rPr>
        <w:t xml:space="preserve">Informuoja, kad </w:t>
      </w:r>
      <w:r>
        <w:rPr>
          <w:rFonts w:ascii="LiberationSerif" w:eastAsiaTheme="minorHAnsi" w:hAnsi="LiberationSerif" w:cs="LiberationSerif"/>
          <w:lang w:eastAsia="en-US"/>
        </w:rPr>
        <w:t>Lietuvos Respublikos kelių transporto kodekso 11 straipsnio 6 dalis nustato, kad autobusų stotys steigiamos pagal savivaldybės atstovaujamosios institucijos nustatytus kriterijus ir tvarką bei patvirtintų teritorijų planavimo dokumentų nustatytose vietose. Šiuo sprendimo projektu siūloma patvirtinti Autobusų stočių steigimo Klaipėdos miesto savivaldybėje tvarkos aprašą, nustatant kriterijus ir tvarką naujai steigiamoms autobusų stotims Klaipėdos miesto savivaldybėje. Pažymi, kad Klaipėdos miesto savivaldybės teritorijoje pagrindinę autobusų stočių paskirtį atlieka autobusų stotis, esanti Butkų Juzės g. 9, įsteigta ir veikianti vadovaujantis ankstesnės redakcijos Lietuvos Respublikos kelių transporto kodeksu ir Autobusų stočių veiklos nuostatais, patvirtintais 2003 m. gruodžio 31 d. Lietuvos Respublikos susisiekimo ministro įsakymu Nr. 3-734 „Dėl autobusų stočių veiklos nuostatų patvirtinimo“ ir kituose teisės aktuose nustatytais reikalavimais. Todėl jai siūloma netaikyti sprendimo projekto priedo ,,Autobusų stočių steigimo Klaipėdos miesto savivaldybėje tvarkos aprašas“ II skyriaus ,,Autobusų stočių steigimo kriterijai ir tvarka“ nuostatų. Esamos stoties vieta atitinka Klaipėdos miesto savivaldybės teritorijos bendrajame plane nustatytą vietą.</w:t>
      </w:r>
    </w:p>
    <w:p w:rsidR="00E76CEE" w:rsidRDefault="0093465B" w:rsidP="00E76CE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S. Budinas sako, kad realiai įsteigti dar vieną </w:t>
      </w:r>
      <w:r w:rsidR="00762A46">
        <w:rPr>
          <w:rFonts w:ascii="LiberationSerif" w:eastAsiaTheme="minorHAnsi" w:hAnsi="LiberationSerif" w:cs="LiberationSerif"/>
          <w:lang w:eastAsia="en-US"/>
        </w:rPr>
        <w:t xml:space="preserve">autobusų </w:t>
      </w:r>
      <w:r w:rsidR="009748E4">
        <w:rPr>
          <w:rFonts w:ascii="LiberationSerif" w:eastAsiaTheme="minorHAnsi" w:hAnsi="LiberationSerif" w:cs="LiberationSerif"/>
          <w:lang w:eastAsia="en-US"/>
        </w:rPr>
        <w:t>stotį (pagal pateiktą aprašą) yra neįmanoma.</w:t>
      </w:r>
      <w:r w:rsidR="00227641">
        <w:rPr>
          <w:rFonts w:ascii="LiberationSerif" w:eastAsiaTheme="minorHAnsi" w:hAnsi="LiberationSerif" w:cs="LiberationSerif"/>
          <w:lang w:eastAsia="en-US"/>
        </w:rPr>
        <w:t xml:space="preserve"> </w:t>
      </w:r>
      <w:r w:rsidR="00482593">
        <w:rPr>
          <w:rFonts w:ascii="LiberationSerif" w:eastAsiaTheme="minorHAnsi" w:hAnsi="LiberationSerif" w:cs="LiberationSerif"/>
          <w:lang w:eastAsia="en-US"/>
        </w:rPr>
        <w:t>S. Budinas mano, kad a</w:t>
      </w:r>
      <w:r>
        <w:rPr>
          <w:rFonts w:ascii="LiberationSerif" w:eastAsiaTheme="minorHAnsi" w:hAnsi="LiberationSerif" w:cs="LiberationSerif"/>
          <w:lang w:eastAsia="en-US"/>
        </w:rPr>
        <w:t>iškinamajame rašte</w:t>
      </w:r>
      <w:r w:rsidR="00FC34D4">
        <w:rPr>
          <w:rFonts w:ascii="LiberationSerif" w:eastAsiaTheme="minorHAnsi" w:hAnsi="LiberationSerif" w:cs="LiberationSerif"/>
          <w:lang w:eastAsia="en-US"/>
        </w:rPr>
        <w:t xml:space="preserve"> sakinys </w:t>
      </w:r>
      <w:r w:rsidR="009748E4">
        <w:rPr>
          <w:rFonts w:ascii="LiberationSerif" w:eastAsiaTheme="minorHAnsi" w:hAnsi="LiberationSerif" w:cs="LiberationSerif"/>
          <w:lang w:eastAsia="en-US"/>
        </w:rPr>
        <w:t>„</w:t>
      </w:r>
      <w:r>
        <w:rPr>
          <w:rFonts w:ascii="LiberationSerif" w:eastAsiaTheme="minorHAnsi" w:hAnsi="LiberationSerif" w:cs="LiberationSerif"/>
          <w:lang w:eastAsia="en-US"/>
        </w:rPr>
        <w:t>netaikyti 2 punkto nuostatų dabartinei autobusų stočiai</w:t>
      </w:r>
      <w:r w:rsidR="009748E4">
        <w:rPr>
          <w:rFonts w:ascii="LiberationSerif" w:eastAsiaTheme="minorHAnsi" w:hAnsi="LiberationSerif" w:cs="LiberationSerif"/>
          <w:lang w:eastAsia="en-US"/>
        </w:rPr>
        <w:t>“</w:t>
      </w:r>
      <w:r>
        <w:rPr>
          <w:rFonts w:ascii="LiberationSerif" w:eastAsiaTheme="minorHAnsi" w:hAnsi="LiberationSerif" w:cs="LiberationSerif"/>
          <w:lang w:eastAsia="en-US"/>
        </w:rPr>
        <w:t xml:space="preserve"> </w:t>
      </w:r>
      <w:r w:rsidR="00840674">
        <w:rPr>
          <w:rFonts w:ascii="LiberationSerif" w:eastAsiaTheme="minorHAnsi" w:hAnsi="LiberationSerif" w:cs="LiberationSerif"/>
          <w:lang w:eastAsia="en-US"/>
        </w:rPr>
        <w:t>yra perteklinis (</w:t>
      </w:r>
      <w:r w:rsidR="00FC34D4">
        <w:rPr>
          <w:rFonts w:ascii="LiberationSerif" w:eastAsiaTheme="minorHAnsi" w:hAnsi="LiberationSerif" w:cs="LiberationSerif"/>
          <w:lang w:eastAsia="en-US"/>
        </w:rPr>
        <w:t>nes įs</w:t>
      </w:r>
      <w:r w:rsidR="00840674">
        <w:rPr>
          <w:rFonts w:ascii="LiberationSerif" w:eastAsiaTheme="minorHAnsi" w:hAnsi="LiberationSerif" w:cs="LiberationSerif"/>
          <w:lang w:eastAsia="en-US"/>
        </w:rPr>
        <w:t>tatymas atgaline data negalioja) arba jis turi būti pažymėtas sprendimo projekte.</w:t>
      </w:r>
    </w:p>
    <w:p w:rsidR="006922D6" w:rsidRDefault="00E76CEE" w:rsidP="00E76CE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4B47B5">
        <w:rPr>
          <w:rFonts w:ascii="LiberationSerif" w:eastAsiaTheme="minorHAnsi" w:hAnsi="LiberationSerif" w:cs="LiberationSerif"/>
          <w:lang w:eastAsia="en-US"/>
        </w:rPr>
        <w:t>R. Ta</w:t>
      </w:r>
      <w:r w:rsidR="00255A23">
        <w:rPr>
          <w:rFonts w:ascii="LiberationSerif" w:eastAsiaTheme="minorHAnsi" w:hAnsi="LiberationSerif" w:cs="LiberationSerif"/>
          <w:lang w:eastAsia="en-US"/>
        </w:rPr>
        <w:t>raškevičius teigia</w:t>
      </w:r>
      <w:r w:rsidR="007528F1">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jei </w:t>
      </w:r>
      <w:r w:rsidR="00255A23">
        <w:rPr>
          <w:rFonts w:ascii="LiberationSerif" w:eastAsiaTheme="minorHAnsi" w:hAnsi="LiberationSerif" w:cs="LiberationSerif"/>
          <w:lang w:eastAsia="en-US"/>
        </w:rPr>
        <w:t>bus noras</w:t>
      </w:r>
      <w:r>
        <w:rPr>
          <w:rFonts w:ascii="LiberationSerif" w:eastAsiaTheme="minorHAnsi" w:hAnsi="LiberationSerif" w:cs="LiberationSerif"/>
          <w:lang w:eastAsia="en-US"/>
        </w:rPr>
        <w:t xml:space="preserve"> steigti naują autobusų stotį - reikės keisti </w:t>
      </w:r>
      <w:r w:rsidR="00227641">
        <w:rPr>
          <w:rFonts w:ascii="LiberationSerif" w:eastAsiaTheme="minorHAnsi" w:hAnsi="LiberationSerif" w:cs="LiberationSerif"/>
          <w:lang w:eastAsia="en-US"/>
        </w:rPr>
        <w:t xml:space="preserve">bendrąjį planą, nes </w:t>
      </w:r>
      <w:r>
        <w:rPr>
          <w:rFonts w:ascii="LiberationSerif" w:eastAsiaTheme="minorHAnsi" w:hAnsi="LiberationSerif" w:cs="LiberationSerif"/>
          <w:lang w:eastAsia="en-US"/>
        </w:rPr>
        <w:t xml:space="preserve">pagal </w:t>
      </w:r>
      <w:r>
        <w:rPr>
          <w:rFonts w:ascii="LiberationSerif-Bold" w:eastAsiaTheme="minorHAnsi" w:hAnsi="LiberationSerif-Bold" w:cs="LiberationSerif-Bold"/>
          <w:bCs/>
          <w:lang w:eastAsia="en-US"/>
        </w:rPr>
        <w:t>Autobusų stočių steigimo K</w:t>
      </w:r>
      <w:r w:rsidRPr="00E76CEE">
        <w:rPr>
          <w:rFonts w:ascii="LiberationSerif-Bold" w:eastAsiaTheme="minorHAnsi" w:hAnsi="LiberationSerif-Bold" w:cs="LiberationSerif-Bold"/>
          <w:bCs/>
          <w:lang w:eastAsia="en-US"/>
        </w:rPr>
        <w:t>laipėdos miesto savivaldybėje tvarkos</w:t>
      </w:r>
      <w:r>
        <w:rPr>
          <w:rFonts w:ascii="LiberationSerif-Bold" w:eastAsiaTheme="minorHAnsi" w:hAnsi="LiberationSerif-Bold" w:cs="LiberationSerif-Bold"/>
          <w:bCs/>
          <w:lang w:eastAsia="en-US"/>
        </w:rPr>
        <w:t xml:space="preserve"> aprašo</w:t>
      </w:r>
      <w:r w:rsidR="006922D6">
        <w:rPr>
          <w:rFonts w:ascii="LiberationSerif-Bold" w:eastAsiaTheme="minorHAnsi" w:hAnsi="LiberationSerif-Bold" w:cs="LiberationSerif-Bold"/>
          <w:bCs/>
          <w:lang w:eastAsia="en-US"/>
        </w:rPr>
        <w:t xml:space="preserve"> (toliau - Aprašas)</w:t>
      </w:r>
      <w:r>
        <w:rPr>
          <w:rFonts w:ascii="LiberationSerif-Bold" w:eastAsiaTheme="minorHAnsi" w:hAnsi="LiberationSerif-Bold" w:cs="LiberationSerif-Bold"/>
          <w:bCs/>
          <w:lang w:eastAsia="en-US"/>
        </w:rPr>
        <w:t xml:space="preserve"> 6.1. punktą </w:t>
      </w:r>
      <w:r>
        <w:rPr>
          <w:rFonts w:ascii="LiberationSerif" w:eastAsiaTheme="minorHAnsi" w:hAnsi="LiberationSerif" w:cs="LiberationSerif"/>
          <w:lang w:eastAsia="en-US"/>
        </w:rPr>
        <w:t>- autobusų stotys gali būti steigiamos tik Klaipėdos miesto savivaldybės teritorijos bendrajame plane nustatytose vietose</w:t>
      </w:r>
      <w:r>
        <w:rPr>
          <w:rFonts w:ascii="LiberationSerif-Bold" w:eastAsiaTheme="minorHAnsi" w:hAnsi="LiberationSerif-Bold" w:cs="LiberationSerif-Bold"/>
          <w:bCs/>
          <w:lang w:eastAsia="en-US"/>
        </w:rPr>
        <w:t>)</w:t>
      </w:r>
      <w:r w:rsidR="00227641">
        <w:rPr>
          <w:rFonts w:ascii="LiberationSerif" w:eastAsiaTheme="minorHAnsi" w:hAnsi="LiberationSerif" w:cs="LiberationSerif"/>
          <w:lang w:eastAsia="en-US"/>
        </w:rPr>
        <w:t>. Sako, kad bendrąjį planą</w:t>
      </w:r>
      <w:r>
        <w:rPr>
          <w:rFonts w:ascii="LiberationSerif" w:eastAsiaTheme="minorHAnsi" w:hAnsi="LiberationSerif" w:cs="LiberationSerif"/>
          <w:lang w:eastAsia="en-US"/>
        </w:rPr>
        <w:t xml:space="preserve"> pakeisti bus labai sunku.</w:t>
      </w:r>
      <w:r w:rsidR="00D87A08">
        <w:rPr>
          <w:rFonts w:ascii="LiberationSerif" w:eastAsiaTheme="minorHAnsi" w:hAnsi="LiberationSerif" w:cs="LiberationSerif"/>
          <w:lang w:eastAsia="en-US"/>
        </w:rPr>
        <w:t xml:space="preserve"> </w:t>
      </w:r>
    </w:p>
    <w:p w:rsidR="00227641" w:rsidRDefault="00227641" w:rsidP="00227641">
      <w:pPr>
        <w:tabs>
          <w:tab w:val="left" w:pos="567"/>
        </w:tabs>
        <w:jc w:val="both"/>
        <w:rPr>
          <w:rFonts w:ascii="LiberationSerif-Bold" w:eastAsiaTheme="minorHAnsi" w:hAnsi="LiberationSerif-Bold" w:cs="LiberationSerif-Bold"/>
          <w:bCs/>
          <w:lang w:eastAsia="en-US"/>
        </w:rPr>
      </w:pPr>
      <w:r>
        <w:rPr>
          <w:rFonts w:ascii="LiberationSerif" w:eastAsiaTheme="minorHAnsi" w:hAnsi="LiberationSerif" w:cs="LiberationSerif"/>
          <w:lang w:eastAsia="en-US"/>
        </w:rPr>
        <w:tab/>
        <w:t>R. Taraškevičius pažymi</w:t>
      </w:r>
      <w:r w:rsidR="00D87A08">
        <w:rPr>
          <w:rFonts w:ascii="LiberationSerif" w:eastAsiaTheme="minorHAnsi" w:hAnsi="LiberationSerif" w:cs="LiberationSerif"/>
          <w:lang w:eastAsia="en-US"/>
        </w:rPr>
        <w:t xml:space="preserve">, kad </w:t>
      </w:r>
      <w:r w:rsidR="006922D6">
        <w:rPr>
          <w:rFonts w:ascii="LiberationSerif-Bold" w:eastAsiaTheme="minorHAnsi" w:hAnsi="LiberationSerif-Bold" w:cs="LiberationSerif-Bold"/>
          <w:bCs/>
          <w:lang w:eastAsia="en-US"/>
        </w:rPr>
        <w:t>A</w:t>
      </w:r>
      <w:r w:rsidR="00D87A08">
        <w:rPr>
          <w:rFonts w:ascii="LiberationSerif-Bold" w:eastAsiaTheme="minorHAnsi" w:hAnsi="LiberationSerif-Bold" w:cs="LiberationSerif-Bold"/>
          <w:bCs/>
          <w:lang w:eastAsia="en-US"/>
        </w:rPr>
        <w:t>prašo</w:t>
      </w:r>
      <w:r w:rsidR="00634315">
        <w:rPr>
          <w:rFonts w:ascii="LiberationSerif-Bold" w:eastAsiaTheme="minorHAnsi" w:hAnsi="LiberationSerif-Bold" w:cs="LiberationSerif-Bold"/>
          <w:bCs/>
          <w:lang w:eastAsia="en-US"/>
        </w:rPr>
        <w:t xml:space="preserve"> 7 punkte </w:t>
      </w:r>
      <w:r>
        <w:rPr>
          <w:rFonts w:ascii="LiberationSerif-Bold" w:eastAsiaTheme="minorHAnsi" w:hAnsi="LiberationSerif-Bold" w:cs="LiberationSerif-Bold"/>
          <w:bCs/>
          <w:lang w:eastAsia="en-US"/>
        </w:rPr>
        <w:t xml:space="preserve">pažymėta, kad </w:t>
      </w:r>
      <w:r>
        <w:rPr>
          <w:rFonts w:ascii="LiberationSerif" w:eastAsiaTheme="minorHAnsi" w:hAnsi="LiberationSerif" w:cs="LiberationSerif"/>
          <w:lang w:eastAsia="en-US"/>
        </w:rPr>
        <w:t>steigėjas, pageidaujantis steigti naują autobusų stotį, Savivaldybės administracijai kartu</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su prašymu privalo pateikti visus Lietuvos Respublikos teisės aktuose numatytus dokumentus,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susijusius su autobusų stočių steigimu ir statyba.</w:t>
      </w:r>
    </w:p>
    <w:p w:rsidR="00E76CEE" w:rsidRPr="00227641" w:rsidRDefault="00227641" w:rsidP="00E76CE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 xml:space="preserve">R. Taraškevičius teigia, kad </w:t>
      </w:r>
      <w:r w:rsidR="00634315">
        <w:rPr>
          <w:rFonts w:ascii="LiberationSerif-Bold" w:eastAsiaTheme="minorHAnsi" w:hAnsi="LiberationSerif-Bold" w:cs="LiberationSerif-Bold"/>
          <w:bCs/>
          <w:lang w:eastAsia="en-US"/>
        </w:rPr>
        <w:t>statybos leidimas nėra susijęs su šiuo sprendimo pr</w:t>
      </w:r>
      <w:r w:rsidR="006922D6">
        <w:rPr>
          <w:rFonts w:ascii="LiberationSerif-Bold" w:eastAsiaTheme="minorHAnsi" w:hAnsi="LiberationSerif-Bold" w:cs="LiberationSerif-Bold"/>
          <w:bCs/>
          <w:lang w:eastAsia="en-US"/>
        </w:rPr>
        <w:t xml:space="preserve">ojektu. </w:t>
      </w:r>
      <w:r w:rsidR="001B45D9">
        <w:rPr>
          <w:rFonts w:ascii="LiberationSerif-Bold" w:eastAsiaTheme="minorHAnsi" w:hAnsi="LiberationSerif-Bold" w:cs="LiberationSerif-Bold"/>
          <w:bCs/>
          <w:lang w:eastAsia="en-US"/>
        </w:rPr>
        <w:t xml:space="preserve"> R. Taraškevičius sako, kad klausimas nėra kokybiškai paruoštas.</w:t>
      </w:r>
    </w:p>
    <w:p w:rsidR="007528F1" w:rsidRDefault="007528F1" w:rsidP="00E76CE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1D7743">
        <w:rPr>
          <w:rFonts w:ascii="LiberationSerif-Bold" w:eastAsiaTheme="minorHAnsi" w:hAnsi="LiberationSerif-Bold" w:cs="LiberationSerif-Bold"/>
          <w:bCs/>
          <w:lang w:eastAsia="en-US"/>
        </w:rPr>
        <w:t xml:space="preserve">A. Kaveckis mano, kad </w:t>
      </w:r>
      <w:r w:rsidR="001B45D9">
        <w:rPr>
          <w:rFonts w:ascii="LiberationSerif-Bold" w:eastAsiaTheme="minorHAnsi" w:hAnsi="LiberationSerif-Bold" w:cs="LiberationSerif-Bold"/>
          <w:bCs/>
          <w:lang w:eastAsia="en-US"/>
        </w:rPr>
        <w:t>reikia pritarti</w:t>
      </w:r>
      <w:r w:rsidR="001D7743">
        <w:rPr>
          <w:rFonts w:ascii="LiberationSerif-Bold" w:eastAsiaTheme="minorHAnsi" w:hAnsi="LiberationSerif-Bold" w:cs="LiberationSerif-Bold"/>
          <w:bCs/>
          <w:lang w:eastAsia="en-US"/>
        </w:rPr>
        <w:t xml:space="preserve"> s</w:t>
      </w:r>
      <w:r w:rsidR="001B45D9">
        <w:rPr>
          <w:rFonts w:ascii="LiberationSerif-Bold" w:eastAsiaTheme="minorHAnsi" w:hAnsi="LiberationSerif-Bold" w:cs="LiberationSerif-Bold"/>
          <w:bCs/>
          <w:lang w:eastAsia="en-US"/>
        </w:rPr>
        <w:t>prendimo projektui</w:t>
      </w:r>
      <w:r w:rsidR="001D7743">
        <w:rPr>
          <w:rFonts w:ascii="LiberationSerif-Bold" w:eastAsiaTheme="minorHAnsi" w:hAnsi="LiberationSerif-Bold" w:cs="LiberationSerif-Bold"/>
          <w:bCs/>
          <w:lang w:eastAsia="en-US"/>
        </w:rPr>
        <w:t>.</w:t>
      </w:r>
    </w:p>
    <w:p w:rsidR="00482593" w:rsidRDefault="00D803FD" w:rsidP="00E76CE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482593">
        <w:rPr>
          <w:rFonts w:ascii="LiberationSerif" w:eastAsiaTheme="minorHAnsi" w:hAnsi="LiberationSerif" w:cs="LiberationSerif"/>
          <w:lang w:eastAsia="en-US"/>
        </w:rPr>
        <w:t>R. Taraškevičius</w:t>
      </w:r>
      <w:r w:rsidR="00255A23">
        <w:rPr>
          <w:rFonts w:ascii="LiberationSerif" w:eastAsiaTheme="minorHAnsi" w:hAnsi="LiberationSerif" w:cs="LiberationSerif"/>
          <w:lang w:eastAsia="en-US"/>
        </w:rPr>
        <w:t xml:space="preserve"> siūlo klausimą atidėti kitam komiteto posėdžiui</w:t>
      </w:r>
      <w:r w:rsidR="00482593">
        <w:rPr>
          <w:rFonts w:ascii="LiberationSerif" w:eastAsiaTheme="minorHAnsi" w:hAnsi="LiberationSerif" w:cs="LiberationSerif"/>
          <w:lang w:eastAsia="en-US"/>
        </w:rPr>
        <w:t>, išklausyti kitų komitetų pastabas, o tada apsispręsti dėl sprendimo projekto.</w:t>
      </w:r>
    </w:p>
    <w:p w:rsidR="00482593" w:rsidRDefault="00482593" w:rsidP="00E76CE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A. Šniepis ir A. Statkevičius pritaria, kad klausimą </w:t>
      </w:r>
      <w:r w:rsidR="00255A23">
        <w:rPr>
          <w:rFonts w:ascii="LiberationSerif" w:eastAsiaTheme="minorHAnsi" w:hAnsi="LiberationSerif" w:cs="LiberationSerif"/>
          <w:lang w:eastAsia="en-US"/>
        </w:rPr>
        <w:t xml:space="preserve">galima </w:t>
      </w:r>
      <w:r>
        <w:rPr>
          <w:rFonts w:ascii="LiberationSerif" w:eastAsiaTheme="minorHAnsi" w:hAnsi="LiberationSerif" w:cs="LiberationSerif"/>
          <w:lang w:eastAsia="en-US"/>
        </w:rPr>
        <w:t>atidėti kitam komiteto posėdžiui.</w:t>
      </w:r>
    </w:p>
    <w:p w:rsidR="00482593" w:rsidRDefault="00A82E5C" w:rsidP="00E76CE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S. Budinas</w:t>
      </w:r>
      <w:r w:rsidR="00623A33">
        <w:rPr>
          <w:rFonts w:ascii="LiberationSerif" w:eastAsiaTheme="minorHAnsi" w:hAnsi="LiberationSerif" w:cs="LiberationSerif"/>
          <w:lang w:eastAsia="en-US"/>
        </w:rPr>
        <w:t xml:space="preserve"> nemato didelių</w:t>
      </w:r>
      <w:r w:rsidR="00482593">
        <w:rPr>
          <w:rFonts w:ascii="LiberationSerif" w:eastAsiaTheme="minorHAnsi" w:hAnsi="LiberationSerif" w:cs="LiberationSerif"/>
          <w:lang w:eastAsia="en-US"/>
        </w:rPr>
        <w:t xml:space="preserve"> problemų sprendimo projekte.</w:t>
      </w:r>
    </w:p>
    <w:p w:rsidR="00482593" w:rsidRPr="00E76CEE" w:rsidRDefault="005C2364" w:rsidP="00E76CEE">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V. Karolis mano, kad galima pritarti </w:t>
      </w:r>
      <w:r w:rsidR="00A82E5C">
        <w:rPr>
          <w:rFonts w:ascii="LiberationSerif" w:eastAsiaTheme="minorHAnsi" w:hAnsi="LiberationSerif" w:cs="LiberationSerif"/>
          <w:lang w:eastAsia="en-US"/>
        </w:rPr>
        <w:t>(pakoregavus) sprendimo</w:t>
      </w:r>
      <w:r>
        <w:rPr>
          <w:rFonts w:ascii="LiberationSerif" w:eastAsiaTheme="minorHAnsi" w:hAnsi="LiberationSerif" w:cs="LiberationSerif"/>
          <w:lang w:eastAsia="en-US"/>
        </w:rPr>
        <w:t xml:space="preserve"> projektui</w:t>
      </w:r>
      <w:r w:rsidR="00482593">
        <w:rPr>
          <w:rFonts w:ascii="LiberationSerif" w:eastAsiaTheme="minorHAnsi" w:hAnsi="LiberationSerif" w:cs="LiberationSerif"/>
          <w:lang w:eastAsia="en-US"/>
        </w:rPr>
        <w:t>.</w:t>
      </w:r>
    </w:p>
    <w:p w:rsidR="004C0CAD" w:rsidRPr="00D23AA4" w:rsidRDefault="004C0CAD" w:rsidP="004C0CAD">
      <w:pPr>
        <w:tabs>
          <w:tab w:val="left" w:pos="567"/>
        </w:tabs>
        <w:jc w:val="both"/>
        <w:rPr>
          <w:rFonts w:eastAsia="Courier New"/>
          <w:bCs/>
          <w:lang w:eastAsia="en-US"/>
        </w:rPr>
      </w:pPr>
      <w:r>
        <w:rPr>
          <w:rFonts w:eastAsia="Courier New"/>
          <w:bCs/>
          <w:lang w:eastAsia="en-US"/>
        </w:rPr>
        <w:tab/>
        <w:t>NUTARTA. Pritarti sprendimo projektui.</w:t>
      </w:r>
    </w:p>
    <w:p w:rsidR="004C0CAD" w:rsidRDefault="004C0CAD" w:rsidP="004C0CAD">
      <w:pPr>
        <w:tabs>
          <w:tab w:val="left" w:pos="567"/>
        </w:tabs>
        <w:jc w:val="both"/>
        <w:rPr>
          <w:lang w:eastAsia="en-US"/>
        </w:rPr>
      </w:pPr>
      <w:r>
        <w:tab/>
        <w:t>BALSUOTA:</w:t>
      </w:r>
      <w:r w:rsidRPr="00233052">
        <w:rPr>
          <w:lang w:eastAsia="en-US"/>
        </w:rPr>
        <w:t xml:space="preserve"> </w:t>
      </w:r>
      <w:r w:rsidR="00DF6D04">
        <w:rPr>
          <w:lang w:eastAsia="en-US"/>
        </w:rPr>
        <w:t>už – 4 (</w:t>
      </w:r>
      <w:r>
        <w:rPr>
          <w:rFonts w:eastAsia="Calibri"/>
        </w:rPr>
        <w:t>A. Statkevičius,</w:t>
      </w:r>
      <w:r>
        <w:rPr>
          <w:lang w:eastAsia="en-US"/>
        </w:rPr>
        <w:t xml:space="preserve"> A. Dobr</w:t>
      </w:r>
      <w:r w:rsidR="00DF6D04">
        <w:rPr>
          <w:lang w:eastAsia="en-US"/>
        </w:rPr>
        <w:t>anskis, V. Karolis, A. Kaveckis), prieš – 0, susilaiko – 3</w:t>
      </w:r>
      <w:r w:rsidR="00DF6D04" w:rsidRPr="00DF6D04">
        <w:rPr>
          <w:lang w:eastAsia="en-US"/>
        </w:rPr>
        <w:t xml:space="preserve"> </w:t>
      </w:r>
      <w:r w:rsidR="00DF6D04">
        <w:rPr>
          <w:lang w:eastAsia="en-US"/>
        </w:rPr>
        <w:t>(R. Taraškevičius</w:t>
      </w:r>
      <w:r>
        <w:rPr>
          <w:lang w:eastAsia="en-US"/>
        </w:rPr>
        <w:t>.</w:t>
      </w:r>
      <w:r w:rsidR="00DF6D04" w:rsidRPr="00DF6D04">
        <w:rPr>
          <w:lang w:eastAsia="en-US"/>
        </w:rPr>
        <w:t xml:space="preserve"> </w:t>
      </w:r>
      <w:r w:rsidR="00DF6D04">
        <w:rPr>
          <w:lang w:eastAsia="en-US"/>
        </w:rPr>
        <w:t>S. Budinas</w:t>
      </w:r>
      <w:r w:rsidR="00DF6D04" w:rsidRPr="00DF6D04">
        <w:rPr>
          <w:lang w:eastAsia="en-US"/>
        </w:rPr>
        <w:t xml:space="preserve"> </w:t>
      </w:r>
      <w:r w:rsidR="00DF6D04">
        <w:rPr>
          <w:lang w:eastAsia="en-US"/>
        </w:rPr>
        <w:t>A. Šniepis).</w:t>
      </w:r>
    </w:p>
    <w:p w:rsidR="004C0CAD" w:rsidRDefault="004C0CAD" w:rsidP="00C423E2">
      <w:pPr>
        <w:tabs>
          <w:tab w:val="left" w:pos="567"/>
        </w:tabs>
        <w:jc w:val="both"/>
        <w:rPr>
          <w:lang w:eastAsia="en-US"/>
        </w:rPr>
      </w:pPr>
    </w:p>
    <w:p w:rsidR="004C0CAD" w:rsidRDefault="00C423E2" w:rsidP="00C423E2">
      <w:pPr>
        <w:tabs>
          <w:tab w:val="left" w:pos="567"/>
        </w:tabs>
        <w:jc w:val="both"/>
        <w:rPr>
          <w:rFonts w:ascii="LiberationSerif-Bold" w:eastAsiaTheme="minorHAnsi" w:hAnsi="LiberationSerif-Bold" w:cs="LiberationSerif-Bold"/>
          <w:bCs/>
          <w:lang w:eastAsia="en-US"/>
        </w:rPr>
      </w:pPr>
      <w:r>
        <w:rPr>
          <w:lang w:eastAsia="en-US"/>
        </w:rPr>
        <w:tab/>
      </w:r>
      <w:r w:rsidRPr="00C423E2">
        <w:rPr>
          <w:rFonts w:ascii="LiberationSerif-Bold" w:eastAsiaTheme="minorHAnsi" w:hAnsi="LiberationSerif-Bold" w:cs="LiberationSerif-Bold"/>
          <w:bCs/>
          <w:lang w:eastAsia="en-US"/>
        </w:rPr>
        <w:t xml:space="preserve">3. </w:t>
      </w:r>
      <w:r>
        <w:rPr>
          <w:rFonts w:ascii="LiberationSerif-Bold" w:eastAsiaTheme="minorHAnsi" w:hAnsi="LiberationSerif-Bold" w:cs="LiberationSerif-Bold"/>
          <w:bCs/>
          <w:lang w:eastAsia="en-US"/>
        </w:rPr>
        <w:t xml:space="preserve">SVARSTYTA. </w:t>
      </w:r>
      <w:r w:rsidR="004C0CAD">
        <w:rPr>
          <w:rFonts w:ascii="LiberationSerif-Bold" w:eastAsiaTheme="minorHAnsi" w:hAnsi="LiberationSerif-Bold" w:cs="LiberationSerif-Bold"/>
          <w:bCs/>
          <w:lang w:eastAsia="en-US"/>
        </w:rPr>
        <w:t>Pritarimas</w:t>
      </w:r>
      <w:r w:rsidRPr="00C423E2">
        <w:rPr>
          <w:rFonts w:ascii="LiberationSerif-Bold" w:eastAsiaTheme="minorHAnsi" w:hAnsi="LiberationSerif-Bold" w:cs="LiberationSerif-Bold"/>
          <w:bCs/>
          <w:lang w:eastAsia="en-US"/>
        </w:rPr>
        <w:t xml:space="preserve"> projekto „Senyvo amžiaus asmenų globos paslaugų plėtra, rekonstruojant pastatą, esantį Melnragės gyvenamajame rajone, Aušros g. 41“ įgyvendinimui.</w:t>
      </w:r>
    </w:p>
    <w:p w:rsidR="00E40660" w:rsidRDefault="004C0CAD" w:rsidP="00E40660">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C423E2" w:rsidRPr="00C423E2">
        <w:rPr>
          <w:rFonts w:ascii="LiberationSerif-Bold" w:eastAsiaTheme="minorHAnsi" w:hAnsi="LiberationSerif-Bold" w:cs="LiberationSerif-Bold"/>
          <w:bCs/>
          <w:lang w:eastAsia="en-US"/>
        </w:rPr>
        <w:t>Pran</w:t>
      </w:r>
      <w:r w:rsidR="008937AD">
        <w:rPr>
          <w:rFonts w:ascii="LiberationSerif-Bold" w:eastAsiaTheme="minorHAnsi" w:hAnsi="LiberationSerif-Bold" w:cs="LiberationSerif-Bold"/>
          <w:bCs/>
          <w:lang w:eastAsia="en-US"/>
        </w:rPr>
        <w:t>ešėja – S. Tamašauskienė.</w:t>
      </w:r>
      <w:r w:rsidR="00E40660">
        <w:rPr>
          <w:rFonts w:ascii="LiberationSerif-Bold" w:eastAsiaTheme="minorHAnsi" w:hAnsi="LiberationSerif-Bold" w:cs="LiberationSerif-Bold"/>
          <w:bCs/>
          <w:lang w:eastAsia="en-US"/>
        </w:rPr>
        <w:t xml:space="preserve"> </w:t>
      </w:r>
      <w:r w:rsidR="008937AD">
        <w:rPr>
          <w:rFonts w:ascii="LiberationSerif" w:eastAsiaTheme="minorHAnsi" w:hAnsi="LiberationSerif" w:cs="LiberationSerif"/>
          <w:lang w:eastAsia="en-US"/>
        </w:rPr>
        <w:t>Prašo</w:t>
      </w:r>
      <w:r w:rsidR="00E40660">
        <w:rPr>
          <w:rFonts w:ascii="LiberationSerif" w:eastAsiaTheme="minorHAnsi" w:hAnsi="LiberationSerif" w:cs="LiberationSerif"/>
          <w:lang w:eastAsia="en-US"/>
        </w:rPr>
        <w:t xml:space="preserve"> pritarti projekto „Senyvo amžiaus asmenų</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globos paslaugų plėtra, rekonstruojant pastatą, esantį Melnragės gyvenamajame rajone, Aušros g. 41“</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(toliau – Projektas) įgyvendinimo plano teikimui ES finansavimui gauti, pagal regioninę pažangos</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priemonę Nr. 09-003-02-02-11 (RE) „Sumažinti pažeidžiamų visuomenės grupių gerovės teritorinius</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skirtumus“.</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Sprendimo projekto esmė – užtikrinti Projekto bendrąjį finansavimą Klaipėdos miesto</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savivaldybės biudžeto lėšomis – ne mažiau kaip 15 proc. tinkamų Projekto išlaidų bei netinkamų,</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tačiau šiam Projektui įgyvendinti būtinų išlaidų padengimą, ir tinkamų išlaidų dalį, kurios nepadengia</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Projektui skiriamas finansavimas. Projektas yra įtrauktas į 2022-2030 m. Klaipėdos regiono plėtros</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planą prie pažangos priemonės Nr. LT023-04-02 „Plėsti socialinių paslaugų spektrą ir pagerinti</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paslaugų prieinamumą bei kokybę“.</w:t>
      </w:r>
      <w:r w:rsidR="00036122">
        <w:rPr>
          <w:rFonts w:ascii="LiberationSerif" w:eastAsiaTheme="minorHAnsi" w:hAnsi="LiberationSerif" w:cs="LiberationSerif"/>
          <w:lang w:eastAsia="en-US"/>
        </w:rPr>
        <w:t xml:space="preserve"> </w:t>
      </w:r>
      <w:r w:rsidR="00E40660">
        <w:rPr>
          <w:rFonts w:ascii="LiberationSerif" w:eastAsiaTheme="minorHAnsi" w:hAnsi="LiberationSerif" w:cs="LiberationSerif"/>
          <w:lang w:eastAsia="en-US"/>
        </w:rPr>
        <w:t>Regioninės pažangos priemonės finansavimo gairėse yra nurodyta, kad siekiant gauti ES</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finansavimą su projekto įgyvendinimo planu administruojančiajai institucijai turi būti pateiktas tarybos</w:t>
      </w:r>
      <w:r w:rsidR="00E40660">
        <w:rPr>
          <w:rFonts w:ascii="LiberationSerif-Bold" w:eastAsiaTheme="minorHAnsi" w:hAnsi="LiberationSerif-Bold" w:cs="LiberationSerif-Bold"/>
          <w:bCs/>
          <w:lang w:eastAsia="en-US"/>
        </w:rPr>
        <w:t xml:space="preserve"> </w:t>
      </w:r>
      <w:r w:rsidR="00E40660">
        <w:rPr>
          <w:rFonts w:ascii="LiberationSerif" w:eastAsiaTheme="minorHAnsi" w:hAnsi="LiberationSerif" w:cs="LiberationSerif"/>
          <w:lang w:eastAsia="en-US"/>
        </w:rPr>
        <w:t>sprendimas dėl savivaldybės prisidėjimo prie projekto įgyvendinimo.</w:t>
      </w:r>
    </w:p>
    <w:p w:rsidR="004C0CAD" w:rsidRPr="00D23AA4" w:rsidRDefault="004C0CAD" w:rsidP="004C0CAD">
      <w:pPr>
        <w:tabs>
          <w:tab w:val="left" w:pos="567"/>
        </w:tabs>
        <w:jc w:val="both"/>
        <w:rPr>
          <w:rFonts w:eastAsia="Courier New"/>
          <w:bCs/>
          <w:lang w:eastAsia="en-US"/>
        </w:rPr>
      </w:pPr>
      <w:r>
        <w:rPr>
          <w:rFonts w:eastAsia="Courier New"/>
          <w:bCs/>
          <w:lang w:eastAsia="en-US"/>
        </w:rPr>
        <w:tab/>
        <w:t>NUTARTA. Pritarti sprendimo projektui.</w:t>
      </w:r>
    </w:p>
    <w:p w:rsidR="004C0CAD" w:rsidRDefault="004C0CAD" w:rsidP="00C423E2">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A82E5C" w:rsidRDefault="00A82E5C" w:rsidP="00C423E2">
      <w:pPr>
        <w:tabs>
          <w:tab w:val="left" w:pos="567"/>
        </w:tabs>
        <w:jc w:val="both"/>
        <w:rPr>
          <w:lang w:eastAsia="en-US"/>
        </w:rPr>
      </w:pPr>
    </w:p>
    <w:p w:rsidR="004C0CAD" w:rsidRDefault="00C423E2" w:rsidP="00C423E2">
      <w:pPr>
        <w:tabs>
          <w:tab w:val="left" w:pos="567"/>
        </w:tabs>
        <w:jc w:val="both"/>
        <w:rPr>
          <w:rFonts w:ascii="LiberationSerif-Bold" w:eastAsiaTheme="minorHAnsi" w:hAnsi="LiberationSerif-Bold" w:cs="LiberationSerif-Bold"/>
          <w:bCs/>
          <w:lang w:eastAsia="en-US"/>
        </w:rPr>
      </w:pPr>
      <w:r>
        <w:rPr>
          <w:lang w:eastAsia="en-US"/>
        </w:rPr>
        <w:tab/>
      </w:r>
      <w:r w:rsidRPr="00C423E2">
        <w:rPr>
          <w:rFonts w:ascii="LiberationSerif-Bold" w:eastAsiaTheme="minorHAnsi" w:hAnsi="LiberationSerif-Bold" w:cs="LiberationSerif-Bold"/>
          <w:bCs/>
          <w:lang w:eastAsia="en-US"/>
        </w:rPr>
        <w:t xml:space="preserve">4. </w:t>
      </w:r>
      <w:r>
        <w:rPr>
          <w:rFonts w:ascii="LiberationSerif-Bold" w:eastAsiaTheme="minorHAnsi" w:hAnsi="LiberationSerif-Bold" w:cs="LiberationSerif-Bold"/>
          <w:bCs/>
          <w:lang w:eastAsia="en-US"/>
        </w:rPr>
        <w:t xml:space="preserve">SVARSTYTA. </w:t>
      </w:r>
      <w:r w:rsidRPr="00C423E2">
        <w:rPr>
          <w:rFonts w:ascii="LiberationSerif-Bold" w:eastAsiaTheme="minorHAnsi" w:hAnsi="LiberationSerif-Bold" w:cs="LiberationSerif-Bold"/>
          <w:bCs/>
          <w:lang w:eastAsia="en-US"/>
        </w:rPr>
        <w:t>2024</w:t>
      </w:r>
      <w:r>
        <w:rPr>
          <w:rFonts w:ascii="LiberationSerif-Bold" w:eastAsiaTheme="minorHAnsi" w:hAnsi="LiberationSerif-Bold" w:cs="LiberationSerif-Bold"/>
          <w:bCs/>
          <w:lang w:eastAsia="en-US"/>
        </w:rPr>
        <w:t xml:space="preserve"> </w:t>
      </w:r>
      <w:r w:rsidRPr="00C423E2">
        <w:rPr>
          <w:rFonts w:ascii="LiberationSerif-Bold" w:eastAsiaTheme="minorHAnsi" w:hAnsi="LiberationSerif-Bold" w:cs="LiberationSerif-Bold"/>
          <w:bCs/>
          <w:lang w:eastAsia="en-US"/>
        </w:rPr>
        <w:t xml:space="preserve">m. I pusmečio savivaldybės biudžeto vykdymo ataskaita. </w:t>
      </w:r>
    </w:p>
    <w:p w:rsidR="00B32B16" w:rsidRPr="00533B81" w:rsidRDefault="004C0CAD" w:rsidP="007D5821">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255A23">
        <w:rPr>
          <w:rFonts w:ascii="LiberationSerif-Bold" w:eastAsiaTheme="minorHAnsi" w:hAnsi="LiberationSerif-Bold" w:cs="LiberationSerif-Bold"/>
          <w:bCs/>
          <w:lang w:eastAsia="en-US"/>
        </w:rPr>
        <w:t>Pranešėja</w:t>
      </w:r>
      <w:r w:rsidR="00E73712">
        <w:rPr>
          <w:rFonts w:ascii="LiberationSerif-Bold" w:eastAsiaTheme="minorHAnsi" w:hAnsi="LiberationSerif-Bold" w:cs="LiberationSerif-Bold"/>
          <w:bCs/>
          <w:lang w:eastAsia="en-US"/>
        </w:rPr>
        <w:t xml:space="preserve"> – </w:t>
      </w:r>
      <w:r w:rsidR="00C423E2" w:rsidRPr="00C423E2">
        <w:rPr>
          <w:rFonts w:ascii="LiberationSerif-Bold" w:eastAsiaTheme="minorHAnsi" w:hAnsi="LiberationSerif-Bold" w:cs="LiberationSerif-Bold"/>
          <w:bCs/>
          <w:lang w:eastAsia="en-US"/>
        </w:rPr>
        <w:t>K. Petraitienė.</w:t>
      </w:r>
      <w:r w:rsidR="004D17E2">
        <w:rPr>
          <w:rFonts w:ascii="LiberationSerif-Bold" w:eastAsiaTheme="minorHAnsi" w:hAnsi="LiberationSerif-Bold" w:cs="LiberationSerif-Bold"/>
          <w:bCs/>
          <w:lang w:eastAsia="en-US"/>
        </w:rPr>
        <w:t xml:space="preserve"> Sako, kad I pusmetį surinkta 190,8 mln. eurų, tai siekia beveik 105 proc. pajamų plano (22 mln. eurų daugiau nei pernai). Iš mokesčių ir kitų pajamų savarankiškoms funkcijoms vykdyti surinkta 113,8 mln. eurų</w:t>
      </w:r>
      <w:r w:rsidR="00A82E5C">
        <w:rPr>
          <w:rFonts w:ascii="LiberationSerif-Bold" w:eastAsiaTheme="minorHAnsi" w:hAnsi="LiberationSerif-Bold" w:cs="LiberationSerif-Bold"/>
          <w:bCs/>
          <w:lang w:eastAsia="en-US"/>
        </w:rPr>
        <w:t>,</w:t>
      </w:r>
      <w:r w:rsidR="004D17E2">
        <w:rPr>
          <w:rFonts w:ascii="LiberationSerif-Bold" w:eastAsiaTheme="minorHAnsi" w:hAnsi="LiberationSerif-Bold" w:cs="LiberationSerif-Bold"/>
          <w:bCs/>
          <w:lang w:eastAsia="en-US"/>
        </w:rPr>
        <w:t xml:space="preserve"> tai siekia beveik 104</w:t>
      </w:r>
      <w:r w:rsidR="00E15C2C">
        <w:rPr>
          <w:rFonts w:ascii="LiberationSerif-Bold" w:eastAsiaTheme="minorHAnsi" w:hAnsi="LiberationSerif-Bold" w:cs="LiberationSerif-Bold"/>
          <w:bCs/>
          <w:lang w:eastAsia="en-US"/>
        </w:rPr>
        <w:t>,</w:t>
      </w:r>
      <w:r w:rsidR="004D17E2">
        <w:rPr>
          <w:rFonts w:ascii="LiberationSerif-Bold" w:eastAsiaTheme="minorHAnsi" w:hAnsi="LiberationSerif-Bold" w:cs="LiberationSerif-Bold"/>
          <w:bCs/>
          <w:lang w:eastAsia="en-US"/>
        </w:rPr>
        <w:t>6 proc. plano. Didžiausias viršplaninis pusmečio rodiklis yra iš paveldimo turto mokesčio, palūkanų</w:t>
      </w:r>
      <w:r w:rsidR="00E15C2C">
        <w:rPr>
          <w:rFonts w:ascii="LiberationSerif-Bold" w:eastAsiaTheme="minorHAnsi" w:hAnsi="LiberationSerif-Bold" w:cs="LiberationSerif-Bold"/>
          <w:bCs/>
          <w:lang w:eastAsia="en-US"/>
        </w:rPr>
        <w:t xml:space="preserve"> už</w:t>
      </w:r>
      <w:r w:rsidR="004D17E2">
        <w:rPr>
          <w:rFonts w:ascii="LiberationSerif-Bold" w:eastAsiaTheme="minorHAnsi" w:hAnsi="LiberationSerif-Bold" w:cs="LiberationSerif-Bold"/>
          <w:bCs/>
          <w:lang w:eastAsia="en-US"/>
        </w:rPr>
        <w:t xml:space="preserve"> </w:t>
      </w:r>
      <w:r w:rsidR="00E15C2C">
        <w:rPr>
          <w:rFonts w:ascii="LiberationSerif-Bold" w:eastAsiaTheme="minorHAnsi" w:hAnsi="LiberationSerif-Bold" w:cs="LiberationSerif-Bold"/>
          <w:bCs/>
          <w:lang w:eastAsia="en-US"/>
        </w:rPr>
        <w:t xml:space="preserve">paskolas ir </w:t>
      </w:r>
      <w:r w:rsidR="004D17E2">
        <w:rPr>
          <w:rFonts w:ascii="LiberationSerif-Bold" w:eastAsiaTheme="minorHAnsi" w:hAnsi="LiberationSerif-Bold" w:cs="LiberationSerif-Bold"/>
          <w:bCs/>
          <w:lang w:eastAsia="en-US"/>
        </w:rPr>
        <w:t xml:space="preserve">sąskaitų </w:t>
      </w:r>
      <w:r w:rsidR="00E15C2C">
        <w:rPr>
          <w:rFonts w:ascii="LiberationSerif-Bold" w:eastAsiaTheme="minorHAnsi" w:hAnsi="LiberationSerif-Bold" w:cs="LiberationSerif-Bold"/>
          <w:bCs/>
          <w:lang w:eastAsia="en-US"/>
        </w:rPr>
        <w:t xml:space="preserve"> </w:t>
      </w:r>
      <w:r w:rsidR="004D17E2">
        <w:rPr>
          <w:rFonts w:ascii="LiberationSerif-Bold" w:eastAsiaTheme="minorHAnsi" w:hAnsi="LiberationSerif-Bold" w:cs="LiberationSerif-Bold"/>
          <w:bCs/>
          <w:lang w:eastAsia="en-US"/>
        </w:rPr>
        <w:t>likučius, dividendų</w:t>
      </w:r>
      <w:r w:rsidR="00E15C2C">
        <w:rPr>
          <w:rFonts w:ascii="LiberationSerif-Bold" w:eastAsiaTheme="minorHAnsi" w:hAnsi="LiberationSerif-Bold" w:cs="LiberationSerif-Bold"/>
          <w:bCs/>
          <w:lang w:eastAsia="en-US"/>
        </w:rPr>
        <w:t>, baudų, mokesčių už aplinkos teršimą.</w:t>
      </w:r>
      <w:r w:rsidR="005149D7">
        <w:rPr>
          <w:rFonts w:ascii="LiberationSerif-Bold" w:eastAsiaTheme="minorHAnsi" w:hAnsi="LiberationSerif-Bold" w:cs="LiberationSerif-Bold"/>
          <w:bCs/>
          <w:lang w:eastAsia="en-US"/>
        </w:rPr>
        <w:t xml:space="preserve"> Gyventojų pajamų mokesčio surinkta 83,6 mln. eurų (8,8 mln. eurų daugiau nei pernai) – pajamų planas beveik 8 proc. didesnis.</w:t>
      </w:r>
      <w:r w:rsidR="00533B81">
        <w:rPr>
          <w:rFonts w:ascii="LiberationSerif-Bold" w:eastAsiaTheme="minorHAnsi" w:hAnsi="LiberationSerif-Bold" w:cs="LiberationSerif-Bold"/>
          <w:bCs/>
          <w:lang w:eastAsia="en-US"/>
        </w:rPr>
        <w:t xml:space="preserve"> </w:t>
      </w:r>
      <w:r w:rsidR="00B32B16">
        <w:rPr>
          <w:lang w:eastAsia="en-US"/>
        </w:rPr>
        <w:t>Asignavimų planas vykdomas 79,2 proc.</w:t>
      </w:r>
      <w:r w:rsidR="002E6149">
        <w:rPr>
          <w:lang w:eastAsia="en-US"/>
        </w:rPr>
        <w:t xml:space="preserve"> Savivaldybės administracijoje nuolat vykdoma priemonių įgyvendinimo stebėsena, vertinama projektų įgyvendinimo branda</w:t>
      </w:r>
      <w:r w:rsidR="006470F9">
        <w:rPr>
          <w:lang w:eastAsia="en-US"/>
        </w:rPr>
        <w:t>, ieškoma sprendimų trukdžiams šalinti. Dalis priemonių įgyvendinimui suplanuotų asignavimų buvo</w:t>
      </w:r>
      <w:r w:rsidR="00A82E5C">
        <w:rPr>
          <w:lang w:eastAsia="en-US"/>
        </w:rPr>
        <w:t xml:space="preserve"> nepanaudoti birželio 30 d., kadangi kai kurios</w:t>
      </w:r>
      <w:r w:rsidR="006470F9">
        <w:rPr>
          <w:lang w:eastAsia="en-US"/>
        </w:rPr>
        <w:t xml:space="preserve"> </w:t>
      </w:r>
      <w:r w:rsidR="00A82E5C">
        <w:rPr>
          <w:lang w:eastAsia="en-US"/>
        </w:rPr>
        <w:t>sutartys buvo pasirašytos vėliau</w:t>
      </w:r>
      <w:r w:rsidR="006470F9">
        <w:rPr>
          <w:lang w:eastAsia="en-US"/>
        </w:rPr>
        <w:t xml:space="preserve"> arba vėliau buvo pateikti dokumentai mokėjimui</w:t>
      </w:r>
      <w:r w:rsidR="00A82E5C">
        <w:rPr>
          <w:lang w:eastAsia="en-US"/>
        </w:rPr>
        <w:t>,</w:t>
      </w:r>
      <w:r w:rsidR="0078365C">
        <w:rPr>
          <w:lang w:eastAsia="en-US"/>
        </w:rPr>
        <w:t xml:space="preserve"> 1,6 mln. eurų buvo apmokėta</w:t>
      </w:r>
      <w:r w:rsidR="001B45D9">
        <w:rPr>
          <w:lang w:eastAsia="en-US"/>
        </w:rPr>
        <w:t xml:space="preserve"> vėliau (</w:t>
      </w:r>
      <w:r w:rsidR="00A82E5C">
        <w:rPr>
          <w:lang w:eastAsia="en-US"/>
        </w:rPr>
        <w:t>liepos mėn. pradžioje</w:t>
      </w:r>
      <w:r w:rsidR="001B45D9">
        <w:rPr>
          <w:lang w:eastAsia="en-US"/>
        </w:rPr>
        <w:t>)</w:t>
      </w:r>
      <w:r w:rsidR="00A82E5C">
        <w:rPr>
          <w:lang w:eastAsia="en-US"/>
        </w:rPr>
        <w:t>,</w:t>
      </w:r>
      <w:r w:rsidR="0078365C">
        <w:rPr>
          <w:lang w:eastAsia="en-US"/>
        </w:rPr>
        <w:t xml:space="preserve"> </w:t>
      </w:r>
      <w:r w:rsidR="00A82E5C">
        <w:rPr>
          <w:lang w:eastAsia="en-US"/>
        </w:rPr>
        <w:t>n</w:t>
      </w:r>
      <w:r w:rsidR="005C2364">
        <w:rPr>
          <w:lang w:eastAsia="en-US"/>
        </w:rPr>
        <w:t xml:space="preserve">epanaudota asignavimų </w:t>
      </w:r>
      <w:r w:rsidR="006F2908">
        <w:rPr>
          <w:lang w:eastAsia="en-US"/>
        </w:rPr>
        <w:t>apie 1,2 mln. eurų dėl mažesnio poreikio arba pigiau nupirktų viešųjų pirkimų.</w:t>
      </w:r>
      <w:r w:rsidR="005C2364">
        <w:rPr>
          <w:lang w:eastAsia="en-US"/>
        </w:rPr>
        <w:t xml:space="preserve"> </w:t>
      </w:r>
      <w:r w:rsidR="0078365C">
        <w:rPr>
          <w:lang w:eastAsia="en-US"/>
        </w:rPr>
        <w:t>D</w:t>
      </w:r>
      <w:r w:rsidR="006F2908">
        <w:rPr>
          <w:lang w:eastAsia="en-US"/>
        </w:rPr>
        <w:t>idžiausias</w:t>
      </w:r>
      <w:r w:rsidR="005C2364">
        <w:rPr>
          <w:lang w:eastAsia="en-US"/>
        </w:rPr>
        <w:t xml:space="preserve"> lėšų</w:t>
      </w:r>
      <w:r w:rsidR="006F2908">
        <w:rPr>
          <w:lang w:eastAsia="en-US"/>
        </w:rPr>
        <w:t xml:space="preserve"> nepanaudojimas</w:t>
      </w:r>
      <w:r w:rsidR="005C2364">
        <w:rPr>
          <w:lang w:eastAsia="en-US"/>
        </w:rPr>
        <w:t xml:space="preserve"> -</w:t>
      </w:r>
      <w:r w:rsidR="0078365C">
        <w:rPr>
          <w:lang w:eastAsia="en-US"/>
        </w:rPr>
        <w:t xml:space="preserve"> ugdymo </w:t>
      </w:r>
      <w:r w:rsidR="00E645DE">
        <w:rPr>
          <w:lang w:eastAsia="en-US"/>
        </w:rPr>
        <w:t>proceso užtikrinimui</w:t>
      </w:r>
      <w:r w:rsidR="00FE4F27">
        <w:rPr>
          <w:lang w:eastAsia="en-US"/>
        </w:rPr>
        <w:t xml:space="preserve"> ir socialinei atskirčiai</w:t>
      </w:r>
      <w:r w:rsidR="00E645DE">
        <w:rPr>
          <w:lang w:eastAsia="en-US"/>
        </w:rPr>
        <w:t xml:space="preserve"> – tam įtako</w:t>
      </w:r>
      <w:r w:rsidR="00A82E5C">
        <w:rPr>
          <w:lang w:eastAsia="en-US"/>
        </w:rPr>
        <w:t>s turi dotacijų skyrimas ir</w:t>
      </w:r>
      <w:r w:rsidR="00E645DE">
        <w:rPr>
          <w:lang w:eastAsia="en-US"/>
        </w:rPr>
        <w:t xml:space="preserve"> poreikis.</w:t>
      </w:r>
    </w:p>
    <w:p w:rsidR="0014281F" w:rsidRDefault="00DD6526" w:rsidP="007D5821">
      <w:pPr>
        <w:tabs>
          <w:tab w:val="left" w:pos="567"/>
        </w:tabs>
        <w:jc w:val="both"/>
        <w:rPr>
          <w:lang w:eastAsia="en-US"/>
        </w:rPr>
      </w:pPr>
      <w:r>
        <w:rPr>
          <w:lang w:eastAsia="en-US"/>
        </w:rPr>
        <w:tab/>
        <w:t xml:space="preserve">Pranešėjas A. Žukas sako, kad vertinant statistinius duomenis - I pusmečio plano vykdymas nelabai skiriasi nuo praeitų metų. </w:t>
      </w:r>
      <w:r w:rsidR="00533B81">
        <w:rPr>
          <w:lang w:eastAsia="en-US"/>
        </w:rPr>
        <w:t xml:space="preserve">Teigia, kad </w:t>
      </w:r>
      <w:r w:rsidR="0014281F">
        <w:rPr>
          <w:lang w:eastAsia="en-US"/>
        </w:rPr>
        <w:t>rizikos, jog kažkas nebus vykdoma – nėra, nemato</w:t>
      </w:r>
      <w:r>
        <w:rPr>
          <w:lang w:eastAsia="en-US"/>
        </w:rPr>
        <w:t xml:space="preserve"> priemonių, kurios būtų nevykdomos ar nebus įsisavintos lėšos priemonių vykdymui.</w:t>
      </w:r>
    </w:p>
    <w:p w:rsidR="0014281F" w:rsidRDefault="0014281F" w:rsidP="007D5821">
      <w:pPr>
        <w:tabs>
          <w:tab w:val="left" w:pos="567"/>
        </w:tabs>
        <w:jc w:val="both"/>
        <w:rPr>
          <w:lang w:eastAsia="en-US"/>
        </w:rPr>
      </w:pPr>
      <w:r>
        <w:rPr>
          <w:lang w:eastAsia="en-US"/>
        </w:rPr>
        <w:tab/>
        <w:t>A. Žukas, K. Petraitienė atsako į klausimus.</w:t>
      </w:r>
    </w:p>
    <w:p w:rsidR="002163B9" w:rsidRDefault="00934EBB" w:rsidP="007D5821">
      <w:pPr>
        <w:tabs>
          <w:tab w:val="left" w:pos="567"/>
        </w:tabs>
        <w:jc w:val="both"/>
        <w:rPr>
          <w:lang w:eastAsia="en-US"/>
        </w:rPr>
      </w:pPr>
      <w:r>
        <w:rPr>
          <w:lang w:eastAsia="en-US"/>
        </w:rPr>
        <w:tab/>
      </w:r>
      <w:r w:rsidR="0014281F">
        <w:rPr>
          <w:lang w:eastAsia="en-US"/>
        </w:rPr>
        <w:t>A. Dobranskis teigia, kad</w:t>
      </w:r>
      <w:r>
        <w:rPr>
          <w:lang w:eastAsia="en-US"/>
        </w:rPr>
        <w:t xml:space="preserve"> </w:t>
      </w:r>
      <w:r w:rsidR="0014281F">
        <w:rPr>
          <w:lang w:eastAsia="en-US"/>
        </w:rPr>
        <w:t>atsiliekama nuo plano surenkant</w:t>
      </w:r>
      <w:r>
        <w:rPr>
          <w:lang w:eastAsia="en-US"/>
        </w:rPr>
        <w:t xml:space="preserve"> žemės ir nekilnojamojo turto </w:t>
      </w:r>
      <w:r w:rsidR="0014281F">
        <w:rPr>
          <w:lang w:eastAsia="en-US"/>
        </w:rPr>
        <w:t>mokesčius</w:t>
      </w:r>
      <w:r>
        <w:rPr>
          <w:lang w:eastAsia="en-US"/>
        </w:rPr>
        <w:t>.</w:t>
      </w:r>
      <w:r w:rsidR="0014281F">
        <w:rPr>
          <w:lang w:eastAsia="en-US"/>
        </w:rPr>
        <w:t xml:space="preserve"> Mato tam tikrų ženklų, </w:t>
      </w:r>
      <w:r w:rsidR="00822E70">
        <w:rPr>
          <w:lang w:eastAsia="en-US"/>
        </w:rPr>
        <w:t>kelia</w:t>
      </w:r>
      <w:r w:rsidR="0014281F">
        <w:rPr>
          <w:lang w:eastAsia="en-US"/>
        </w:rPr>
        <w:t>nčių</w:t>
      </w:r>
      <w:r w:rsidR="00822E70">
        <w:rPr>
          <w:lang w:eastAsia="en-US"/>
        </w:rPr>
        <w:t xml:space="preserve"> nerimą – žmogiškų resursų krizę, kuri (jo supratimu) ištiko Savivaldybės administraciją.</w:t>
      </w:r>
      <w:r w:rsidR="00D327E4">
        <w:rPr>
          <w:lang w:eastAsia="en-US"/>
        </w:rPr>
        <w:t xml:space="preserve"> </w:t>
      </w:r>
      <w:r w:rsidR="002163B9">
        <w:rPr>
          <w:lang w:eastAsia="en-US"/>
        </w:rPr>
        <w:t xml:space="preserve">A. Dobranskis </w:t>
      </w:r>
      <w:r w:rsidR="00366742">
        <w:rPr>
          <w:lang w:eastAsia="en-US"/>
        </w:rPr>
        <w:t>teiraujasi ar neplanuoja</w:t>
      </w:r>
      <w:r w:rsidR="00A82E5C">
        <w:rPr>
          <w:lang w:eastAsia="en-US"/>
        </w:rPr>
        <w:t>ma</w:t>
      </w:r>
      <w:r w:rsidR="00366742">
        <w:rPr>
          <w:lang w:eastAsia="en-US"/>
        </w:rPr>
        <w:t xml:space="preserve"> ieškoti būdų (</w:t>
      </w:r>
      <w:r w:rsidR="002163B9">
        <w:rPr>
          <w:lang w:eastAsia="en-US"/>
        </w:rPr>
        <w:t>dėl bendro įmonių pelningumo ir dividendų</w:t>
      </w:r>
      <w:r w:rsidR="00366742">
        <w:rPr>
          <w:lang w:eastAsia="en-US"/>
        </w:rPr>
        <w:t>),</w:t>
      </w:r>
      <w:r w:rsidR="006933A8">
        <w:rPr>
          <w:lang w:eastAsia="en-US"/>
        </w:rPr>
        <w:t xml:space="preserve"> kaip palikti</w:t>
      </w:r>
      <w:r w:rsidR="002163B9">
        <w:rPr>
          <w:lang w:eastAsia="en-US"/>
        </w:rPr>
        <w:t xml:space="preserve"> tam tikrą dalį</w:t>
      </w:r>
      <w:r w:rsidR="006933A8">
        <w:rPr>
          <w:lang w:eastAsia="en-US"/>
        </w:rPr>
        <w:t xml:space="preserve"> </w:t>
      </w:r>
      <w:r w:rsidR="00366742">
        <w:rPr>
          <w:lang w:eastAsia="en-US"/>
        </w:rPr>
        <w:t xml:space="preserve">lėšų </w:t>
      </w:r>
      <w:r w:rsidR="006933A8">
        <w:rPr>
          <w:lang w:eastAsia="en-US"/>
        </w:rPr>
        <w:t>įmonių</w:t>
      </w:r>
      <w:r w:rsidR="002163B9">
        <w:rPr>
          <w:lang w:eastAsia="en-US"/>
        </w:rPr>
        <w:t xml:space="preserve"> investicijoms. </w:t>
      </w:r>
    </w:p>
    <w:p w:rsidR="00BD59EF" w:rsidRDefault="006933A8" w:rsidP="007D5821">
      <w:pPr>
        <w:tabs>
          <w:tab w:val="left" w:pos="567"/>
        </w:tabs>
        <w:jc w:val="both"/>
        <w:rPr>
          <w:lang w:eastAsia="en-US"/>
        </w:rPr>
      </w:pPr>
      <w:r>
        <w:rPr>
          <w:lang w:eastAsia="en-US"/>
        </w:rPr>
        <w:tab/>
        <w:t xml:space="preserve">R. </w:t>
      </w:r>
      <w:r w:rsidR="00F044AD">
        <w:rPr>
          <w:lang w:eastAsia="en-US"/>
        </w:rPr>
        <w:t>Taraškevičius sako, kad</w:t>
      </w:r>
      <w:r>
        <w:rPr>
          <w:lang w:eastAsia="en-US"/>
        </w:rPr>
        <w:t xml:space="preserve"> </w:t>
      </w:r>
      <w:r w:rsidR="001B45D9">
        <w:rPr>
          <w:lang w:eastAsia="en-US"/>
        </w:rPr>
        <w:t xml:space="preserve">dėl įmonių pelningumo ir dividendų jau priimami sprendimai. Sutinka, kad </w:t>
      </w:r>
      <w:r>
        <w:rPr>
          <w:lang w:eastAsia="en-US"/>
        </w:rPr>
        <w:t>reikia pagalvoti a</w:t>
      </w:r>
      <w:r w:rsidR="001B45D9">
        <w:rPr>
          <w:lang w:eastAsia="en-US"/>
        </w:rPr>
        <w:t>r dividendus palikti įmonėms</w:t>
      </w:r>
      <w:r w:rsidR="00232C61">
        <w:rPr>
          <w:lang w:eastAsia="en-US"/>
        </w:rPr>
        <w:t>, ar</w:t>
      </w:r>
      <w:r>
        <w:rPr>
          <w:lang w:eastAsia="en-US"/>
        </w:rPr>
        <w:t xml:space="preserve"> mažinti paslaugų įkainius gyventojams.</w:t>
      </w:r>
    </w:p>
    <w:p w:rsidR="00462F5B" w:rsidRPr="000962D1" w:rsidRDefault="00462F5B" w:rsidP="00462F5B">
      <w:pPr>
        <w:tabs>
          <w:tab w:val="left" w:pos="567"/>
        </w:tabs>
        <w:jc w:val="both"/>
        <w:rPr>
          <w:rFonts w:eastAsia="Courier New"/>
          <w:bCs/>
          <w:lang w:eastAsia="en-US"/>
        </w:rPr>
      </w:pPr>
      <w:r>
        <w:rPr>
          <w:lang w:eastAsia="en-US"/>
        </w:rPr>
        <w:tab/>
      </w:r>
      <w:r w:rsidRPr="000962D1">
        <w:rPr>
          <w:lang w:eastAsia="en-US"/>
        </w:rPr>
        <w:t xml:space="preserve">A. </w:t>
      </w:r>
      <w:r w:rsidRPr="000962D1">
        <w:rPr>
          <w:rFonts w:eastAsia="Courier New"/>
          <w:bCs/>
          <w:lang w:eastAsia="en-US"/>
        </w:rPr>
        <w:t xml:space="preserve">Dobranskis </w:t>
      </w:r>
      <w:r w:rsidR="00232C61" w:rsidRPr="000962D1">
        <w:rPr>
          <w:rFonts w:eastAsia="Courier New"/>
          <w:bCs/>
          <w:lang w:eastAsia="en-US"/>
        </w:rPr>
        <w:t xml:space="preserve">mano, kad </w:t>
      </w:r>
      <w:r w:rsidRPr="000962D1">
        <w:rPr>
          <w:rFonts w:eastAsia="Courier New"/>
          <w:bCs/>
          <w:lang w:eastAsia="en-US"/>
        </w:rPr>
        <w:t>dėl nepanaudotų lė</w:t>
      </w:r>
      <w:r w:rsidR="00232C61" w:rsidRPr="000962D1">
        <w:rPr>
          <w:rFonts w:eastAsia="Courier New"/>
          <w:bCs/>
          <w:lang w:eastAsia="en-US"/>
        </w:rPr>
        <w:t xml:space="preserve">šų </w:t>
      </w:r>
      <w:r w:rsidRPr="000962D1">
        <w:rPr>
          <w:rFonts w:eastAsia="Courier New"/>
          <w:bCs/>
          <w:lang w:eastAsia="en-US"/>
        </w:rPr>
        <w:t>Fina</w:t>
      </w:r>
      <w:r w:rsidR="00232C61" w:rsidRPr="000962D1">
        <w:rPr>
          <w:rFonts w:eastAsia="Courier New"/>
          <w:bCs/>
          <w:lang w:eastAsia="en-US"/>
        </w:rPr>
        <w:t>nsų komitetas gali vertinti, jog</w:t>
      </w:r>
      <w:r w:rsidRPr="000962D1">
        <w:rPr>
          <w:rFonts w:eastAsia="Courier New"/>
          <w:bCs/>
          <w:lang w:eastAsia="en-US"/>
        </w:rPr>
        <w:t xml:space="preserve"> atsiliekama nuo Strateginiame veiklos plane suplanuotų priemonių įgyvendinimo grafiko. </w:t>
      </w:r>
      <w:r w:rsidR="00623A33" w:rsidRPr="000962D1">
        <w:rPr>
          <w:rFonts w:eastAsia="Courier New"/>
          <w:bCs/>
          <w:lang w:eastAsia="en-US"/>
        </w:rPr>
        <w:t>Teigia</w:t>
      </w:r>
      <w:r w:rsidR="00232C61" w:rsidRPr="000962D1">
        <w:rPr>
          <w:rFonts w:eastAsia="Courier New"/>
          <w:bCs/>
          <w:lang w:eastAsia="en-US"/>
        </w:rPr>
        <w:t>, kad neišgirdo, k</w:t>
      </w:r>
      <w:r w:rsidRPr="000962D1">
        <w:rPr>
          <w:rFonts w:eastAsia="Courier New"/>
          <w:bCs/>
          <w:lang w:eastAsia="en-US"/>
        </w:rPr>
        <w:t>okių veiksmų bus imtasi</w:t>
      </w:r>
      <w:r w:rsidR="00232C61" w:rsidRPr="000962D1">
        <w:rPr>
          <w:rFonts w:eastAsia="Courier New"/>
          <w:bCs/>
          <w:lang w:eastAsia="en-US"/>
        </w:rPr>
        <w:t>,</w:t>
      </w:r>
      <w:r w:rsidRPr="000962D1">
        <w:rPr>
          <w:rFonts w:eastAsia="Courier New"/>
          <w:bCs/>
          <w:lang w:eastAsia="en-US"/>
        </w:rPr>
        <w:t xml:space="preserve"> kad rezultatas</w:t>
      </w:r>
      <w:r w:rsidR="00623A33" w:rsidRPr="000962D1">
        <w:rPr>
          <w:rFonts w:eastAsia="Courier New"/>
          <w:bCs/>
          <w:lang w:eastAsia="en-US"/>
        </w:rPr>
        <w:t>,</w:t>
      </w:r>
      <w:r w:rsidRPr="000962D1">
        <w:rPr>
          <w:rFonts w:eastAsia="Courier New"/>
          <w:bCs/>
          <w:lang w:eastAsia="en-US"/>
        </w:rPr>
        <w:t xml:space="preserve"> metų </w:t>
      </w:r>
      <w:r w:rsidR="00232C61" w:rsidRPr="000962D1">
        <w:rPr>
          <w:rFonts w:eastAsia="Courier New"/>
          <w:bCs/>
          <w:lang w:eastAsia="en-US"/>
        </w:rPr>
        <w:t>gale</w:t>
      </w:r>
      <w:r w:rsidR="00623A33" w:rsidRPr="000962D1">
        <w:rPr>
          <w:rFonts w:eastAsia="Courier New"/>
          <w:bCs/>
          <w:lang w:eastAsia="en-US"/>
        </w:rPr>
        <w:t>,</w:t>
      </w:r>
      <w:r w:rsidR="00232C61" w:rsidRPr="000962D1">
        <w:rPr>
          <w:rFonts w:eastAsia="Courier New"/>
          <w:bCs/>
          <w:lang w:eastAsia="en-US"/>
        </w:rPr>
        <w:t xml:space="preserve"> neatrodytų taip prastai.</w:t>
      </w:r>
      <w:r w:rsidRPr="000962D1">
        <w:rPr>
          <w:rFonts w:eastAsia="Courier New"/>
          <w:bCs/>
          <w:lang w:eastAsia="en-US"/>
        </w:rPr>
        <w:t xml:space="preserve"> A. Dobranskis nerimauja, kad Savivaldybės administraciją palieka patyrę specialistai.</w:t>
      </w:r>
      <w:r w:rsidR="00232C61" w:rsidRPr="000962D1">
        <w:rPr>
          <w:rFonts w:eastAsia="Courier New"/>
          <w:bCs/>
          <w:lang w:eastAsia="en-US"/>
        </w:rPr>
        <w:t xml:space="preserve"> Primena, kad vakar įsigaliojo S</w:t>
      </w:r>
      <w:r w:rsidRPr="000962D1">
        <w:rPr>
          <w:rFonts w:eastAsia="Courier New"/>
          <w:bCs/>
          <w:lang w:eastAsia="en-US"/>
        </w:rPr>
        <w:t xml:space="preserve">avivaldybės </w:t>
      </w:r>
      <w:r w:rsidR="00232C61" w:rsidRPr="000962D1">
        <w:rPr>
          <w:rFonts w:eastAsia="Courier New"/>
          <w:bCs/>
          <w:lang w:eastAsia="en-US"/>
        </w:rPr>
        <w:t xml:space="preserve">administracijos </w:t>
      </w:r>
      <w:r w:rsidRPr="000962D1">
        <w:rPr>
          <w:rFonts w:eastAsia="Courier New"/>
          <w:bCs/>
          <w:lang w:eastAsia="en-US"/>
        </w:rPr>
        <w:t xml:space="preserve">struktūros pertvarka – jos esmė – grįžti prie departamentinio valdymo. A. Dobranskis pažymi, kad moderniame pasaulyje – verslas, viešasis sektorius eina link plokščios, horizontalios valdymo struktūros, o didieji mietai, kaip Vilnius, Kaunas departamentų jau neturi. </w:t>
      </w:r>
      <w:r w:rsidR="001B45D9" w:rsidRPr="000962D1">
        <w:rPr>
          <w:rFonts w:eastAsia="Courier New"/>
          <w:bCs/>
          <w:lang w:eastAsia="en-US"/>
        </w:rPr>
        <w:t>P</w:t>
      </w:r>
      <w:r w:rsidR="00232C61" w:rsidRPr="000962D1">
        <w:rPr>
          <w:rFonts w:eastAsia="Courier New"/>
          <w:bCs/>
          <w:lang w:eastAsia="en-US"/>
        </w:rPr>
        <w:t xml:space="preserve">ažymi, kad </w:t>
      </w:r>
      <w:r w:rsidR="00232C61" w:rsidRPr="000962D1">
        <w:rPr>
          <w:lang w:eastAsia="en-US"/>
        </w:rPr>
        <w:t>p</w:t>
      </w:r>
      <w:r w:rsidRPr="000962D1">
        <w:rPr>
          <w:lang w:eastAsia="en-US"/>
        </w:rPr>
        <w:t>o struktūros pertvarkos iš 6 departamentų</w:t>
      </w:r>
      <w:r w:rsidR="00661981" w:rsidRPr="000962D1">
        <w:rPr>
          <w:lang w:eastAsia="en-US"/>
        </w:rPr>
        <w:t xml:space="preserve"> paskirti</w:t>
      </w:r>
      <w:r w:rsidRPr="000962D1">
        <w:rPr>
          <w:lang w:eastAsia="en-US"/>
        </w:rPr>
        <w:t xml:space="preserve"> tik</w:t>
      </w:r>
      <w:r w:rsidR="00661981" w:rsidRPr="000962D1">
        <w:rPr>
          <w:lang w:eastAsia="en-US"/>
        </w:rPr>
        <w:t xml:space="preserve"> 2 departamentų vadovai</w:t>
      </w:r>
      <w:r w:rsidRPr="000962D1">
        <w:rPr>
          <w:lang w:eastAsia="en-US"/>
        </w:rPr>
        <w:t xml:space="preserve">. </w:t>
      </w:r>
      <w:r w:rsidR="00661981" w:rsidRPr="000962D1">
        <w:rPr>
          <w:lang w:eastAsia="en-US"/>
        </w:rPr>
        <w:t>Mano, kad s</w:t>
      </w:r>
      <w:r w:rsidRPr="000962D1">
        <w:rPr>
          <w:lang w:eastAsia="en-US"/>
        </w:rPr>
        <w:t>truktūros pertvarkai pasiruošti buvo laiko, todėl kyla abejonių, kaip seksis panaudoti lėšas iki metų galo.</w:t>
      </w:r>
    </w:p>
    <w:p w:rsidR="00623A33" w:rsidRPr="000962D1" w:rsidRDefault="00661981" w:rsidP="00462F5B">
      <w:pPr>
        <w:tabs>
          <w:tab w:val="left" w:pos="567"/>
        </w:tabs>
        <w:jc w:val="both"/>
        <w:rPr>
          <w:lang w:eastAsia="en-US"/>
        </w:rPr>
      </w:pPr>
      <w:r w:rsidRPr="000962D1">
        <w:rPr>
          <w:lang w:eastAsia="en-US"/>
        </w:rPr>
        <w:tab/>
        <w:t>R. Taraškevičius teigia, kad s</w:t>
      </w:r>
      <w:r w:rsidR="00462F5B" w:rsidRPr="000962D1">
        <w:rPr>
          <w:lang w:eastAsia="en-US"/>
        </w:rPr>
        <w:t>pal</w:t>
      </w:r>
      <w:r w:rsidRPr="000962D1">
        <w:rPr>
          <w:lang w:eastAsia="en-US"/>
        </w:rPr>
        <w:t xml:space="preserve">io mėnesio pabaigoje </w:t>
      </w:r>
      <w:r w:rsidR="00F306E9" w:rsidRPr="000962D1">
        <w:rPr>
          <w:lang w:eastAsia="en-US"/>
        </w:rPr>
        <w:t xml:space="preserve">galima kviestis atitinkamus departamentus dėl </w:t>
      </w:r>
      <w:r w:rsidR="00E72793" w:rsidRPr="000962D1">
        <w:rPr>
          <w:lang w:eastAsia="en-US"/>
        </w:rPr>
        <w:t>informacij</w:t>
      </w:r>
      <w:r w:rsidR="00D327E4">
        <w:rPr>
          <w:lang w:eastAsia="en-US"/>
        </w:rPr>
        <w:t>os pateikimo apie neįsisavintas</w:t>
      </w:r>
      <w:r w:rsidR="00E72793" w:rsidRPr="000962D1">
        <w:rPr>
          <w:lang w:eastAsia="en-US"/>
        </w:rPr>
        <w:t xml:space="preserve"> lėšas</w:t>
      </w:r>
      <w:r w:rsidR="00623A33" w:rsidRPr="000962D1">
        <w:rPr>
          <w:lang w:eastAsia="en-US"/>
        </w:rPr>
        <w:t>.</w:t>
      </w:r>
    </w:p>
    <w:p w:rsidR="00462F5B" w:rsidRPr="000962D1" w:rsidRDefault="00462F5B" w:rsidP="007D5821">
      <w:pPr>
        <w:tabs>
          <w:tab w:val="left" w:pos="567"/>
        </w:tabs>
        <w:jc w:val="both"/>
        <w:rPr>
          <w:lang w:eastAsia="en-US"/>
        </w:rPr>
      </w:pPr>
      <w:r w:rsidRPr="000962D1">
        <w:rPr>
          <w:lang w:eastAsia="en-US"/>
        </w:rPr>
        <w:tab/>
        <w:t>S. Budinas, pritardamas A. Dobranskiui, prašo atkreipti dėmesį į Savivaldybės admi</w:t>
      </w:r>
      <w:r w:rsidR="001A6F50" w:rsidRPr="000962D1">
        <w:rPr>
          <w:lang w:eastAsia="en-US"/>
        </w:rPr>
        <w:t>nistracijos personalą, nes (jo</w:t>
      </w:r>
      <w:r w:rsidRPr="000962D1">
        <w:rPr>
          <w:lang w:eastAsia="en-US"/>
        </w:rPr>
        <w:t xml:space="preserve"> žiniomis) daug žmonių išeina ir įsidarb</w:t>
      </w:r>
      <w:r w:rsidR="001A6F50" w:rsidRPr="000962D1">
        <w:rPr>
          <w:lang w:eastAsia="en-US"/>
        </w:rPr>
        <w:t>ina kitose savivaldybėse. Pažymi</w:t>
      </w:r>
      <w:r w:rsidRPr="000962D1">
        <w:rPr>
          <w:lang w:eastAsia="en-US"/>
        </w:rPr>
        <w:t xml:space="preserve">, kad darbai </w:t>
      </w:r>
      <w:r w:rsidR="008A215C" w:rsidRPr="000962D1">
        <w:rPr>
          <w:lang w:eastAsia="en-US"/>
        </w:rPr>
        <w:t xml:space="preserve">organizacijoje </w:t>
      </w:r>
      <w:r w:rsidRPr="000962D1">
        <w:rPr>
          <w:lang w:eastAsia="en-US"/>
        </w:rPr>
        <w:t>vykdomi tada, kai normaliai dirba visa organizacija. Siūl</w:t>
      </w:r>
      <w:r w:rsidR="001A6F50" w:rsidRPr="000962D1">
        <w:rPr>
          <w:lang w:eastAsia="en-US"/>
        </w:rPr>
        <w:t>o atkrei</w:t>
      </w:r>
      <w:r w:rsidR="00F306E9" w:rsidRPr="000962D1">
        <w:rPr>
          <w:lang w:eastAsia="en-US"/>
        </w:rPr>
        <w:t>pti dėmesį į S</w:t>
      </w:r>
      <w:r w:rsidR="001A6F50" w:rsidRPr="000962D1">
        <w:rPr>
          <w:lang w:eastAsia="en-US"/>
        </w:rPr>
        <w:t>avivaldybės administracijos personalą ir jį saugoti</w:t>
      </w:r>
      <w:r w:rsidRPr="000962D1">
        <w:rPr>
          <w:lang w:eastAsia="en-US"/>
        </w:rPr>
        <w:t>.</w:t>
      </w:r>
    </w:p>
    <w:p w:rsidR="00C56C2E" w:rsidRDefault="00BD59EF" w:rsidP="004C0CAD">
      <w:pPr>
        <w:tabs>
          <w:tab w:val="left" w:pos="567"/>
        </w:tabs>
        <w:jc w:val="both"/>
        <w:rPr>
          <w:lang w:eastAsia="en-US"/>
        </w:rPr>
      </w:pPr>
      <w:r>
        <w:rPr>
          <w:lang w:eastAsia="en-US"/>
        </w:rPr>
        <w:tab/>
        <w:t>NUTARTA. Informacija išklausyta.</w:t>
      </w:r>
    </w:p>
    <w:p w:rsidR="00E532DD" w:rsidRPr="000962D1" w:rsidRDefault="00864A52" w:rsidP="002E6BEF">
      <w:pPr>
        <w:tabs>
          <w:tab w:val="left" w:pos="567"/>
        </w:tabs>
        <w:jc w:val="both"/>
        <w:rPr>
          <w:color w:val="FF0000"/>
          <w:lang w:eastAsia="en-US"/>
        </w:rPr>
      </w:pPr>
      <w:r>
        <w:rPr>
          <w:lang w:eastAsia="en-US"/>
        </w:rPr>
        <w:tab/>
      </w:r>
    </w:p>
    <w:p w:rsidR="000643C2" w:rsidRDefault="00687340" w:rsidP="000643C2">
      <w:pPr>
        <w:tabs>
          <w:tab w:val="left" w:pos="567"/>
        </w:tabs>
        <w:jc w:val="both"/>
        <w:rPr>
          <w:lang w:eastAsia="en-US"/>
        </w:rPr>
      </w:pPr>
      <w:r>
        <w:rPr>
          <w:lang w:eastAsia="en-US"/>
        </w:rPr>
        <w:tab/>
      </w:r>
      <w:r w:rsidR="005B64BE">
        <w:t>Posėdis baig</w:t>
      </w:r>
      <w:r w:rsidR="000D7441">
        <w:t xml:space="preserve">ėsi </w:t>
      </w:r>
      <w:r w:rsidR="00506A3F">
        <w:t xml:space="preserve"> </w:t>
      </w:r>
      <w:r w:rsidR="004C0CAD">
        <w:t xml:space="preserve">14.45 </w:t>
      </w:r>
      <w:r w:rsidR="000643C2">
        <w:t>val.</w:t>
      </w:r>
    </w:p>
    <w:p w:rsidR="00934678" w:rsidRDefault="00934678" w:rsidP="00934678"/>
    <w:p w:rsidR="000962D1" w:rsidRDefault="00934678" w:rsidP="00934678">
      <w:pPr>
        <w:rPr>
          <w:rFonts w:eastAsia="Calibri"/>
        </w:rPr>
      </w:pPr>
      <w:r>
        <w:t>Posėdžio pirmininkas</w:t>
      </w:r>
      <w:r>
        <w:tab/>
      </w:r>
      <w:r>
        <w:tab/>
      </w:r>
      <w:r>
        <w:tab/>
      </w:r>
      <w:r>
        <w:tab/>
        <w:t xml:space="preserve">             </w:t>
      </w:r>
      <w:r>
        <w:rPr>
          <w:rFonts w:eastAsia="Calibri"/>
        </w:rPr>
        <w:t>Rimantas Taraškevičius</w:t>
      </w:r>
    </w:p>
    <w:p w:rsidR="00D327E4" w:rsidRDefault="00D327E4"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0962D1">
      <w:headerReference w:type="default" r:id="rId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7B7" w:rsidRDefault="000857B7" w:rsidP="00934678">
      <w:r>
        <w:separator/>
      </w:r>
    </w:p>
  </w:endnote>
  <w:endnote w:type="continuationSeparator" w:id="0">
    <w:p w:rsidR="000857B7" w:rsidRDefault="000857B7"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7B7" w:rsidRDefault="000857B7" w:rsidP="00934678">
      <w:r>
        <w:separator/>
      </w:r>
    </w:p>
  </w:footnote>
  <w:footnote w:type="continuationSeparator" w:id="0">
    <w:p w:rsidR="000857B7" w:rsidRDefault="000857B7"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895D22">
          <w:rPr>
            <w:noProof/>
          </w:rPr>
          <w:t>3</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1"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8"/>
  </w:num>
  <w:num w:numId="3">
    <w:abstractNumId w:val="4"/>
  </w:num>
  <w:num w:numId="4">
    <w:abstractNumId w:val="19"/>
  </w:num>
  <w:num w:numId="5">
    <w:abstractNumId w:val="12"/>
  </w:num>
  <w:num w:numId="6">
    <w:abstractNumId w:val="11"/>
  </w:num>
  <w:num w:numId="7">
    <w:abstractNumId w:val="7"/>
  </w:num>
  <w:num w:numId="8">
    <w:abstractNumId w:val="15"/>
  </w:num>
  <w:num w:numId="9">
    <w:abstractNumId w:val="14"/>
  </w:num>
  <w:num w:numId="10">
    <w:abstractNumId w:val="0"/>
  </w:num>
  <w:num w:numId="11">
    <w:abstractNumId w:val="16"/>
  </w:num>
  <w:num w:numId="12">
    <w:abstractNumId w:val="2"/>
  </w:num>
  <w:num w:numId="13">
    <w:abstractNumId w:val="1"/>
  </w:num>
  <w:num w:numId="14">
    <w:abstractNumId w:val="21"/>
  </w:num>
  <w:num w:numId="15">
    <w:abstractNumId w:val="9"/>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F8A"/>
    <w:rsid w:val="00004C01"/>
    <w:rsid w:val="0000570C"/>
    <w:rsid w:val="0001063A"/>
    <w:rsid w:val="000117FC"/>
    <w:rsid w:val="00012198"/>
    <w:rsid w:val="0001473B"/>
    <w:rsid w:val="00014CB5"/>
    <w:rsid w:val="000151F4"/>
    <w:rsid w:val="00016E2A"/>
    <w:rsid w:val="00021312"/>
    <w:rsid w:val="0002258C"/>
    <w:rsid w:val="00023AEF"/>
    <w:rsid w:val="00025089"/>
    <w:rsid w:val="00025F46"/>
    <w:rsid w:val="000316FD"/>
    <w:rsid w:val="00031F7A"/>
    <w:rsid w:val="0003237B"/>
    <w:rsid w:val="00033663"/>
    <w:rsid w:val="00033764"/>
    <w:rsid w:val="0003430A"/>
    <w:rsid w:val="00034618"/>
    <w:rsid w:val="000347B7"/>
    <w:rsid w:val="00035A87"/>
    <w:rsid w:val="00036122"/>
    <w:rsid w:val="00037715"/>
    <w:rsid w:val="000400CA"/>
    <w:rsid w:val="00042226"/>
    <w:rsid w:val="00042286"/>
    <w:rsid w:val="00042EBC"/>
    <w:rsid w:val="00044C43"/>
    <w:rsid w:val="00046B1A"/>
    <w:rsid w:val="00047002"/>
    <w:rsid w:val="00047D44"/>
    <w:rsid w:val="00052C46"/>
    <w:rsid w:val="00053DBE"/>
    <w:rsid w:val="00054943"/>
    <w:rsid w:val="00056768"/>
    <w:rsid w:val="000575E8"/>
    <w:rsid w:val="00057898"/>
    <w:rsid w:val="0006051F"/>
    <w:rsid w:val="00063080"/>
    <w:rsid w:val="000643C2"/>
    <w:rsid w:val="000647DC"/>
    <w:rsid w:val="0007413B"/>
    <w:rsid w:val="0007418D"/>
    <w:rsid w:val="00083B07"/>
    <w:rsid w:val="00083D2C"/>
    <w:rsid w:val="00084627"/>
    <w:rsid w:val="000857B7"/>
    <w:rsid w:val="00091434"/>
    <w:rsid w:val="000938E1"/>
    <w:rsid w:val="00095BA9"/>
    <w:rsid w:val="000962D1"/>
    <w:rsid w:val="00097CF9"/>
    <w:rsid w:val="000A0523"/>
    <w:rsid w:val="000A108F"/>
    <w:rsid w:val="000A2FAC"/>
    <w:rsid w:val="000A6C98"/>
    <w:rsid w:val="000A7C1D"/>
    <w:rsid w:val="000B22FA"/>
    <w:rsid w:val="000B2C40"/>
    <w:rsid w:val="000B4FBC"/>
    <w:rsid w:val="000B528F"/>
    <w:rsid w:val="000B63D2"/>
    <w:rsid w:val="000C1F3B"/>
    <w:rsid w:val="000C2FD2"/>
    <w:rsid w:val="000C4CBA"/>
    <w:rsid w:val="000C4EBF"/>
    <w:rsid w:val="000C56DF"/>
    <w:rsid w:val="000C67F1"/>
    <w:rsid w:val="000D07A3"/>
    <w:rsid w:val="000D0D3F"/>
    <w:rsid w:val="000D0D69"/>
    <w:rsid w:val="000D47D3"/>
    <w:rsid w:val="000D7441"/>
    <w:rsid w:val="000D7968"/>
    <w:rsid w:val="000D7C9C"/>
    <w:rsid w:val="000E0272"/>
    <w:rsid w:val="000E22BA"/>
    <w:rsid w:val="000E2F6F"/>
    <w:rsid w:val="000E752B"/>
    <w:rsid w:val="000F35B4"/>
    <w:rsid w:val="00101675"/>
    <w:rsid w:val="001069CB"/>
    <w:rsid w:val="001072EB"/>
    <w:rsid w:val="0011579F"/>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40A31"/>
    <w:rsid w:val="0014281F"/>
    <w:rsid w:val="00142867"/>
    <w:rsid w:val="001439CB"/>
    <w:rsid w:val="00143A9E"/>
    <w:rsid w:val="001442DC"/>
    <w:rsid w:val="0014581F"/>
    <w:rsid w:val="001464FA"/>
    <w:rsid w:val="00150574"/>
    <w:rsid w:val="00150B69"/>
    <w:rsid w:val="00151ECF"/>
    <w:rsid w:val="00154678"/>
    <w:rsid w:val="00154F09"/>
    <w:rsid w:val="00160987"/>
    <w:rsid w:val="00160E6E"/>
    <w:rsid w:val="00163903"/>
    <w:rsid w:val="001656BC"/>
    <w:rsid w:val="00166103"/>
    <w:rsid w:val="00167DD9"/>
    <w:rsid w:val="00174CD6"/>
    <w:rsid w:val="00177B82"/>
    <w:rsid w:val="00180B29"/>
    <w:rsid w:val="00183133"/>
    <w:rsid w:val="00186BC8"/>
    <w:rsid w:val="00186E40"/>
    <w:rsid w:val="00187B33"/>
    <w:rsid w:val="00193F85"/>
    <w:rsid w:val="0019579D"/>
    <w:rsid w:val="00196A97"/>
    <w:rsid w:val="00197B03"/>
    <w:rsid w:val="001A1474"/>
    <w:rsid w:val="001A3297"/>
    <w:rsid w:val="001A4300"/>
    <w:rsid w:val="001A4D12"/>
    <w:rsid w:val="001A5276"/>
    <w:rsid w:val="001A5E08"/>
    <w:rsid w:val="001A68A6"/>
    <w:rsid w:val="001A6F50"/>
    <w:rsid w:val="001B2050"/>
    <w:rsid w:val="001B25C5"/>
    <w:rsid w:val="001B3002"/>
    <w:rsid w:val="001B3346"/>
    <w:rsid w:val="001B3C0F"/>
    <w:rsid w:val="001B45D9"/>
    <w:rsid w:val="001B6275"/>
    <w:rsid w:val="001C0CF1"/>
    <w:rsid w:val="001C0E0F"/>
    <w:rsid w:val="001C12B4"/>
    <w:rsid w:val="001C2B63"/>
    <w:rsid w:val="001D12E2"/>
    <w:rsid w:val="001D5B73"/>
    <w:rsid w:val="001D66E2"/>
    <w:rsid w:val="001D7743"/>
    <w:rsid w:val="001E03B1"/>
    <w:rsid w:val="001E2F6B"/>
    <w:rsid w:val="001E3131"/>
    <w:rsid w:val="001E519B"/>
    <w:rsid w:val="001E638A"/>
    <w:rsid w:val="001E6CA6"/>
    <w:rsid w:val="001F5C3F"/>
    <w:rsid w:val="001F5C7C"/>
    <w:rsid w:val="001F66E0"/>
    <w:rsid w:val="001F722D"/>
    <w:rsid w:val="001F73AA"/>
    <w:rsid w:val="001F7EDB"/>
    <w:rsid w:val="0020018E"/>
    <w:rsid w:val="00202AF3"/>
    <w:rsid w:val="002119BF"/>
    <w:rsid w:val="002145D5"/>
    <w:rsid w:val="00214DA2"/>
    <w:rsid w:val="00215B05"/>
    <w:rsid w:val="002163B9"/>
    <w:rsid w:val="00217D69"/>
    <w:rsid w:val="00221BA2"/>
    <w:rsid w:val="0022280F"/>
    <w:rsid w:val="00224D56"/>
    <w:rsid w:val="00224DF2"/>
    <w:rsid w:val="00226864"/>
    <w:rsid w:val="00227641"/>
    <w:rsid w:val="00232C61"/>
    <w:rsid w:val="002338D4"/>
    <w:rsid w:val="00234134"/>
    <w:rsid w:val="0023433D"/>
    <w:rsid w:val="0023491E"/>
    <w:rsid w:val="002352AB"/>
    <w:rsid w:val="002363C1"/>
    <w:rsid w:val="00237949"/>
    <w:rsid w:val="00240499"/>
    <w:rsid w:val="00242050"/>
    <w:rsid w:val="00244684"/>
    <w:rsid w:val="002475AA"/>
    <w:rsid w:val="0025010C"/>
    <w:rsid w:val="002506C2"/>
    <w:rsid w:val="00250E0D"/>
    <w:rsid w:val="00250E8B"/>
    <w:rsid w:val="00254F9B"/>
    <w:rsid w:val="00255A23"/>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909CC"/>
    <w:rsid w:val="00292726"/>
    <w:rsid w:val="00293131"/>
    <w:rsid w:val="00293661"/>
    <w:rsid w:val="00293E9E"/>
    <w:rsid w:val="00294FAF"/>
    <w:rsid w:val="00296526"/>
    <w:rsid w:val="0029751B"/>
    <w:rsid w:val="002A07C7"/>
    <w:rsid w:val="002A333E"/>
    <w:rsid w:val="002A41F7"/>
    <w:rsid w:val="002A496A"/>
    <w:rsid w:val="002A60C2"/>
    <w:rsid w:val="002A75B6"/>
    <w:rsid w:val="002A76BB"/>
    <w:rsid w:val="002B04A4"/>
    <w:rsid w:val="002B05A0"/>
    <w:rsid w:val="002B1001"/>
    <w:rsid w:val="002B3017"/>
    <w:rsid w:val="002B76E9"/>
    <w:rsid w:val="002C032E"/>
    <w:rsid w:val="002C21C2"/>
    <w:rsid w:val="002C698A"/>
    <w:rsid w:val="002C6CE0"/>
    <w:rsid w:val="002C7E3E"/>
    <w:rsid w:val="002D034A"/>
    <w:rsid w:val="002D06B8"/>
    <w:rsid w:val="002D185E"/>
    <w:rsid w:val="002D29E7"/>
    <w:rsid w:val="002E0A52"/>
    <w:rsid w:val="002E164A"/>
    <w:rsid w:val="002E1C6C"/>
    <w:rsid w:val="002E1FBF"/>
    <w:rsid w:val="002E6149"/>
    <w:rsid w:val="002E6BEF"/>
    <w:rsid w:val="002F267D"/>
    <w:rsid w:val="002F5614"/>
    <w:rsid w:val="002F6178"/>
    <w:rsid w:val="00300E6B"/>
    <w:rsid w:val="00302839"/>
    <w:rsid w:val="00302AAC"/>
    <w:rsid w:val="00302B15"/>
    <w:rsid w:val="00303283"/>
    <w:rsid w:val="0030483F"/>
    <w:rsid w:val="00313300"/>
    <w:rsid w:val="0031455A"/>
    <w:rsid w:val="003166B6"/>
    <w:rsid w:val="003251E6"/>
    <w:rsid w:val="003256CF"/>
    <w:rsid w:val="003264E6"/>
    <w:rsid w:val="003272F7"/>
    <w:rsid w:val="00332D26"/>
    <w:rsid w:val="00334727"/>
    <w:rsid w:val="003357FB"/>
    <w:rsid w:val="0034035B"/>
    <w:rsid w:val="00341889"/>
    <w:rsid w:val="00343752"/>
    <w:rsid w:val="00343C7E"/>
    <w:rsid w:val="003442B6"/>
    <w:rsid w:val="003541C1"/>
    <w:rsid w:val="003556DE"/>
    <w:rsid w:val="003566AB"/>
    <w:rsid w:val="00357099"/>
    <w:rsid w:val="00357BD5"/>
    <w:rsid w:val="0036254E"/>
    <w:rsid w:val="00363019"/>
    <w:rsid w:val="00364806"/>
    <w:rsid w:val="003650C3"/>
    <w:rsid w:val="00366742"/>
    <w:rsid w:val="00366B0E"/>
    <w:rsid w:val="003672B9"/>
    <w:rsid w:val="003735C3"/>
    <w:rsid w:val="00374AB7"/>
    <w:rsid w:val="00375E77"/>
    <w:rsid w:val="0037669E"/>
    <w:rsid w:val="00377184"/>
    <w:rsid w:val="00377551"/>
    <w:rsid w:val="00382E56"/>
    <w:rsid w:val="00391395"/>
    <w:rsid w:val="003921E6"/>
    <w:rsid w:val="003947DF"/>
    <w:rsid w:val="00394B3B"/>
    <w:rsid w:val="00394F28"/>
    <w:rsid w:val="00397403"/>
    <w:rsid w:val="003A0FA2"/>
    <w:rsid w:val="003A1158"/>
    <w:rsid w:val="003A139D"/>
    <w:rsid w:val="003A58B0"/>
    <w:rsid w:val="003B0FE6"/>
    <w:rsid w:val="003B111D"/>
    <w:rsid w:val="003B17A5"/>
    <w:rsid w:val="003B1E7B"/>
    <w:rsid w:val="003B330D"/>
    <w:rsid w:val="003B5B14"/>
    <w:rsid w:val="003C0638"/>
    <w:rsid w:val="003C3288"/>
    <w:rsid w:val="003C5D2E"/>
    <w:rsid w:val="003C7506"/>
    <w:rsid w:val="003D08E4"/>
    <w:rsid w:val="003D12A2"/>
    <w:rsid w:val="003D15E9"/>
    <w:rsid w:val="003D1CAC"/>
    <w:rsid w:val="003E049D"/>
    <w:rsid w:val="003E1695"/>
    <w:rsid w:val="003E18FD"/>
    <w:rsid w:val="003E3528"/>
    <w:rsid w:val="003E3BBB"/>
    <w:rsid w:val="003E3C65"/>
    <w:rsid w:val="003E3F0D"/>
    <w:rsid w:val="003E4694"/>
    <w:rsid w:val="003E5553"/>
    <w:rsid w:val="003E5A91"/>
    <w:rsid w:val="003E5FD3"/>
    <w:rsid w:val="003E7FA4"/>
    <w:rsid w:val="003F14BD"/>
    <w:rsid w:val="003F49B4"/>
    <w:rsid w:val="003F4D95"/>
    <w:rsid w:val="003F5181"/>
    <w:rsid w:val="003F5C5D"/>
    <w:rsid w:val="00403E98"/>
    <w:rsid w:val="00404AE6"/>
    <w:rsid w:val="00405D0A"/>
    <w:rsid w:val="00407065"/>
    <w:rsid w:val="00412EE3"/>
    <w:rsid w:val="00414443"/>
    <w:rsid w:val="00415147"/>
    <w:rsid w:val="004159BA"/>
    <w:rsid w:val="004162AA"/>
    <w:rsid w:val="004207EC"/>
    <w:rsid w:val="004232A4"/>
    <w:rsid w:val="00424308"/>
    <w:rsid w:val="00425931"/>
    <w:rsid w:val="004262A5"/>
    <w:rsid w:val="004269B5"/>
    <w:rsid w:val="00427780"/>
    <w:rsid w:val="00430410"/>
    <w:rsid w:val="00432594"/>
    <w:rsid w:val="004334D9"/>
    <w:rsid w:val="004335DE"/>
    <w:rsid w:val="00433FC6"/>
    <w:rsid w:val="004353CE"/>
    <w:rsid w:val="0044031D"/>
    <w:rsid w:val="0044081B"/>
    <w:rsid w:val="0044190E"/>
    <w:rsid w:val="00446CD9"/>
    <w:rsid w:val="00446D5A"/>
    <w:rsid w:val="004508B4"/>
    <w:rsid w:val="00451A20"/>
    <w:rsid w:val="00452703"/>
    <w:rsid w:val="004536B3"/>
    <w:rsid w:val="00453718"/>
    <w:rsid w:val="00455CFF"/>
    <w:rsid w:val="0045624D"/>
    <w:rsid w:val="0045671A"/>
    <w:rsid w:val="0045774F"/>
    <w:rsid w:val="00462568"/>
    <w:rsid w:val="00462F5B"/>
    <w:rsid w:val="00465680"/>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4FF4"/>
    <w:rsid w:val="004954D4"/>
    <w:rsid w:val="004963DA"/>
    <w:rsid w:val="00496E8D"/>
    <w:rsid w:val="004A1FB3"/>
    <w:rsid w:val="004A2964"/>
    <w:rsid w:val="004A51F4"/>
    <w:rsid w:val="004A54C5"/>
    <w:rsid w:val="004B3502"/>
    <w:rsid w:val="004B47B5"/>
    <w:rsid w:val="004C0CAD"/>
    <w:rsid w:val="004C10DB"/>
    <w:rsid w:val="004C1FCD"/>
    <w:rsid w:val="004C3CAD"/>
    <w:rsid w:val="004C5493"/>
    <w:rsid w:val="004D101F"/>
    <w:rsid w:val="004D17E2"/>
    <w:rsid w:val="004D1DED"/>
    <w:rsid w:val="004D2CE3"/>
    <w:rsid w:val="004D3842"/>
    <w:rsid w:val="004E1002"/>
    <w:rsid w:val="004E4C93"/>
    <w:rsid w:val="004E4DC6"/>
    <w:rsid w:val="004E64BC"/>
    <w:rsid w:val="004E7EB0"/>
    <w:rsid w:val="004F465E"/>
    <w:rsid w:val="004F656D"/>
    <w:rsid w:val="004F6958"/>
    <w:rsid w:val="004F7012"/>
    <w:rsid w:val="00500C8A"/>
    <w:rsid w:val="00502B9A"/>
    <w:rsid w:val="00504C37"/>
    <w:rsid w:val="00506A3F"/>
    <w:rsid w:val="00510B2A"/>
    <w:rsid w:val="00512515"/>
    <w:rsid w:val="005138C1"/>
    <w:rsid w:val="005149D7"/>
    <w:rsid w:val="00514B26"/>
    <w:rsid w:val="0051778A"/>
    <w:rsid w:val="005203E7"/>
    <w:rsid w:val="00520CAD"/>
    <w:rsid w:val="005263E8"/>
    <w:rsid w:val="00526973"/>
    <w:rsid w:val="00527EC8"/>
    <w:rsid w:val="00530453"/>
    <w:rsid w:val="00532EB8"/>
    <w:rsid w:val="00533560"/>
    <w:rsid w:val="00533B81"/>
    <w:rsid w:val="005356E9"/>
    <w:rsid w:val="00541A1A"/>
    <w:rsid w:val="0054207F"/>
    <w:rsid w:val="00542205"/>
    <w:rsid w:val="005428B1"/>
    <w:rsid w:val="00542E28"/>
    <w:rsid w:val="005441B2"/>
    <w:rsid w:val="0054513F"/>
    <w:rsid w:val="00551038"/>
    <w:rsid w:val="00553E90"/>
    <w:rsid w:val="0055751D"/>
    <w:rsid w:val="00557715"/>
    <w:rsid w:val="00561440"/>
    <w:rsid w:val="00571EC4"/>
    <w:rsid w:val="005728F5"/>
    <w:rsid w:val="00576196"/>
    <w:rsid w:val="00576AE1"/>
    <w:rsid w:val="005801BE"/>
    <w:rsid w:val="005858A6"/>
    <w:rsid w:val="0059009B"/>
    <w:rsid w:val="00595AD9"/>
    <w:rsid w:val="00595C70"/>
    <w:rsid w:val="005A1E4B"/>
    <w:rsid w:val="005A2A5B"/>
    <w:rsid w:val="005A2AF7"/>
    <w:rsid w:val="005A5993"/>
    <w:rsid w:val="005A63C8"/>
    <w:rsid w:val="005A777E"/>
    <w:rsid w:val="005B2177"/>
    <w:rsid w:val="005B54A2"/>
    <w:rsid w:val="005B64BE"/>
    <w:rsid w:val="005B7592"/>
    <w:rsid w:val="005C0970"/>
    <w:rsid w:val="005C1330"/>
    <w:rsid w:val="005C2364"/>
    <w:rsid w:val="005C2C21"/>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14E3D"/>
    <w:rsid w:val="00616E67"/>
    <w:rsid w:val="006172FF"/>
    <w:rsid w:val="00620FE3"/>
    <w:rsid w:val="00623A33"/>
    <w:rsid w:val="006242C1"/>
    <w:rsid w:val="0062432A"/>
    <w:rsid w:val="00626CDC"/>
    <w:rsid w:val="0062706F"/>
    <w:rsid w:val="0062720B"/>
    <w:rsid w:val="006276CF"/>
    <w:rsid w:val="00630517"/>
    <w:rsid w:val="00631628"/>
    <w:rsid w:val="00631709"/>
    <w:rsid w:val="00631835"/>
    <w:rsid w:val="00634315"/>
    <w:rsid w:val="00635C14"/>
    <w:rsid w:val="00635C78"/>
    <w:rsid w:val="00636527"/>
    <w:rsid w:val="00636B60"/>
    <w:rsid w:val="00640663"/>
    <w:rsid w:val="0064470A"/>
    <w:rsid w:val="006470F9"/>
    <w:rsid w:val="006513DD"/>
    <w:rsid w:val="0065195C"/>
    <w:rsid w:val="0065256C"/>
    <w:rsid w:val="00654EB1"/>
    <w:rsid w:val="00657791"/>
    <w:rsid w:val="00661981"/>
    <w:rsid w:val="00661F64"/>
    <w:rsid w:val="00662F77"/>
    <w:rsid w:val="0066429D"/>
    <w:rsid w:val="00664CB5"/>
    <w:rsid w:val="006661C1"/>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124F"/>
    <w:rsid w:val="00692150"/>
    <w:rsid w:val="006922D6"/>
    <w:rsid w:val="006933A8"/>
    <w:rsid w:val="00695B2C"/>
    <w:rsid w:val="006A0568"/>
    <w:rsid w:val="006A11F2"/>
    <w:rsid w:val="006A139B"/>
    <w:rsid w:val="006A21EB"/>
    <w:rsid w:val="006A2994"/>
    <w:rsid w:val="006A5C4B"/>
    <w:rsid w:val="006A5CC4"/>
    <w:rsid w:val="006A7936"/>
    <w:rsid w:val="006C061E"/>
    <w:rsid w:val="006C07DF"/>
    <w:rsid w:val="006C44BE"/>
    <w:rsid w:val="006C526F"/>
    <w:rsid w:val="006D13C1"/>
    <w:rsid w:val="006D1A4E"/>
    <w:rsid w:val="006D445B"/>
    <w:rsid w:val="006D483E"/>
    <w:rsid w:val="006D4DF3"/>
    <w:rsid w:val="006D5694"/>
    <w:rsid w:val="006E00FD"/>
    <w:rsid w:val="006E27FE"/>
    <w:rsid w:val="006E3037"/>
    <w:rsid w:val="006F1457"/>
    <w:rsid w:val="006F2908"/>
    <w:rsid w:val="006F2C6B"/>
    <w:rsid w:val="006F5308"/>
    <w:rsid w:val="006F62AC"/>
    <w:rsid w:val="006F7740"/>
    <w:rsid w:val="00700681"/>
    <w:rsid w:val="00700CA3"/>
    <w:rsid w:val="0070216C"/>
    <w:rsid w:val="0070282D"/>
    <w:rsid w:val="0070305D"/>
    <w:rsid w:val="00703C83"/>
    <w:rsid w:val="007041DD"/>
    <w:rsid w:val="00706F09"/>
    <w:rsid w:val="00710B2D"/>
    <w:rsid w:val="007177B1"/>
    <w:rsid w:val="00717E38"/>
    <w:rsid w:val="007227C6"/>
    <w:rsid w:val="00723956"/>
    <w:rsid w:val="00724DC9"/>
    <w:rsid w:val="00727DB9"/>
    <w:rsid w:val="00730FB9"/>
    <w:rsid w:val="00731744"/>
    <w:rsid w:val="00733432"/>
    <w:rsid w:val="00734E91"/>
    <w:rsid w:val="0073615E"/>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2296"/>
    <w:rsid w:val="00772FE8"/>
    <w:rsid w:val="007746BE"/>
    <w:rsid w:val="00774905"/>
    <w:rsid w:val="00774ABF"/>
    <w:rsid w:val="00774C6D"/>
    <w:rsid w:val="00774FA4"/>
    <w:rsid w:val="00780150"/>
    <w:rsid w:val="007803B3"/>
    <w:rsid w:val="00783643"/>
    <w:rsid w:val="0078365C"/>
    <w:rsid w:val="00786921"/>
    <w:rsid w:val="0079099E"/>
    <w:rsid w:val="00790D0C"/>
    <w:rsid w:val="007922DE"/>
    <w:rsid w:val="00792771"/>
    <w:rsid w:val="0079322B"/>
    <w:rsid w:val="00793E14"/>
    <w:rsid w:val="007941B8"/>
    <w:rsid w:val="00795BD6"/>
    <w:rsid w:val="007972DB"/>
    <w:rsid w:val="007977C8"/>
    <w:rsid w:val="007A0D36"/>
    <w:rsid w:val="007A161A"/>
    <w:rsid w:val="007A1E32"/>
    <w:rsid w:val="007A5E54"/>
    <w:rsid w:val="007A5FD8"/>
    <w:rsid w:val="007A7E7B"/>
    <w:rsid w:val="007B08D6"/>
    <w:rsid w:val="007B15B7"/>
    <w:rsid w:val="007B41B9"/>
    <w:rsid w:val="007B727A"/>
    <w:rsid w:val="007B73F9"/>
    <w:rsid w:val="007C1219"/>
    <w:rsid w:val="007C2A18"/>
    <w:rsid w:val="007C505B"/>
    <w:rsid w:val="007C5653"/>
    <w:rsid w:val="007D2BD6"/>
    <w:rsid w:val="007D3222"/>
    <w:rsid w:val="007D3953"/>
    <w:rsid w:val="007D5821"/>
    <w:rsid w:val="007D5C10"/>
    <w:rsid w:val="007D6B29"/>
    <w:rsid w:val="007D6EED"/>
    <w:rsid w:val="007E02F1"/>
    <w:rsid w:val="007E2713"/>
    <w:rsid w:val="007E2C20"/>
    <w:rsid w:val="007E3490"/>
    <w:rsid w:val="007E416E"/>
    <w:rsid w:val="007E5039"/>
    <w:rsid w:val="007E5AE7"/>
    <w:rsid w:val="007E607F"/>
    <w:rsid w:val="007E6A7C"/>
    <w:rsid w:val="007F29AC"/>
    <w:rsid w:val="007F390C"/>
    <w:rsid w:val="008005C6"/>
    <w:rsid w:val="00801627"/>
    <w:rsid w:val="00810309"/>
    <w:rsid w:val="0081360E"/>
    <w:rsid w:val="00813F74"/>
    <w:rsid w:val="008153C0"/>
    <w:rsid w:val="00817DB9"/>
    <w:rsid w:val="00821C31"/>
    <w:rsid w:val="00822E70"/>
    <w:rsid w:val="00824E7E"/>
    <w:rsid w:val="00827ECE"/>
    <w:rsid w:val="0083431B"/>
    <w:rsid w:val="00836748"/>
    <w:rsid w:val="00840674"/>
    <w:rsid w:val="00841AE3"/>
    <w:rsid w:val="0084358B"/>
    <w:rsid w:val="0084435F"/>
    <w:rsid w:val="0084647A"/>
    <w:rsid w:val="00846AD3"/>
    <w:rsid w:val="0085575A"/>
    <w:rsid w:val="0085600B"/>
    <w:rsid w:val="00857BA9"/>
    <w:rsid w:val="0086094F"/>
    <w:rsid w:val="0086109A"/>
    <w:rsid w:val="0086178A"/>
    <w:rsid w:val="0086336F"/>
    <w:rsid w:val="00864A52"/>
    <w:rsid w:val="008730DA"/>
    <w:rsid w:val="00873B15"/>
    <w:rsid w:val="008745E4"/>
    <w:rsid w:val="00882226"/>
    <w:rsid w:val="008842EF"/>
    <w:rsid w:val="00886BD8"/>
    <w:rsid w:val="008872DE"/>
    <w:rsid w:val="00887D73"/>
    <w:rsid w:val="00891A13"/>
    <w:rsid w:val="008937AD"/>
    <w:rsid w:val="008937F1"/>
    <w:rsid w:val="00893816"/>
    <w:rsid w:val="00895D22"/>
    <w:rsid w:val="008A1A51"/>
    <w:rsid w:val="008A1BB2"/>
    <w:rsid w:val="008A215C"/>
    <w:rsid w:val="008A4BAE"/>
    <w:rsid w:val="008B19FC"/>
    <w:rsid w:val="008B5DDD"/>
    <w:rsid w:val="008B6D32"/>
    <w:rsid w:val="008B7271"/>
    <w:rsid w:val="008C0A3C"/>
    <w:rsid w:val="008C275D"/>
    <w:rsid w:val="008C5861"/>
    <w:rsid w:val="008C5AA8"/>
    <w:rsid w:val="008C5CB9"/>
    <w:rsid w:val="008C61AE"/>
    <w:rsid w:val="008C62DC"/>
    <w:rsid w:val="008D181A"/>
    <w:rsid w:val="008D21C2"/>
    <w:rsid w:val="008D294E"/>
    <w:rsid w:val="008D4382"/>
    <w:rsid w:val="008D455C"/>
    <w:rsid w:val="008D72A5"/>
    <w:rsid w:val="008D77F5"/>
    <w:rsid w:val="008E05FB"/>
    <w:rsid w:val="008E215F"/>
    <w:rsid w:val="008E321B"/>
    <w:rsid w:val="008E3BB9"/>
    <w:rsid w:val="008E3D33"/>
    <w:rsid w:val="008E44E6"/>
    <w:rsid w:val="008E463C"/>
    <w:rsid w:val="008E6844"/>
    <w:rsid w:val="008E7454"/>
    <w:rsid w:val="008F1858"/>
    <w:rsid w:val="008F1E72"/>
    <w:rsid w:val="008F1F6C"/>
    <w:rsid w:val="008F1FC7"/>
    <w:rsid w:val="008F231D"/>
    <w:rsid w:val="008F2B9F"/>
    <w:rsid w:val="008F2C11"/>
    <w:rsid w:val="008F300D"/>
    <w:rsid w:val="008F36D6"/>
    <w:rsid w:val="008F472F"/>
    <w:rsid w:val="008F4BC6"/>
    <w:rsid w:val="008F6BED"/>
    <w:rsid w:val="00901294"/>
    <w:rsid w:val="009013EF"/>
    <w:rsid w:val="00902207"/>
    <w:rsid w:val="00903677"/>
    <w:rsid w:val="00905ACB"/>
    <w:rsid w:val="00906D67"/>
    <w:rsid w:val="00913F88"/>
    <w:rsid w:val="00923703"/>
    <w:rsid w:val="00924125"/>
    <w:rsid w:val="009303AB"/>
    <w:rsid w:val="00931990"/>
    <w:rsid w:val="00931BED"/>
    <w:rsid w:val="00932F32"/>
    <w:rsid w:val="0093465B"/>
    <w:rsid w:val="00934678"/>
    <w:rsid w:val="0093471C"/>
    <w:rsid w:val="00934EBB"/>
    <w:rsid w:val="00947DBF"/>
    <w:rsid w:val="009521A2"/>
    <w:rsid w:val="0095259D"/>
    <w:rsid w:val="00952E69"/>
    <w:rsid w:val="00953B33"/>
    <w:rsid w:val="00954234"/>
    <w:rsid w:val="009543DF"/>
    <w:rsid w:val="00954A60"/>
    <w:rsid w:val="00961DBB"/>
    <w:rsid w:val="00971BAE"/>
    <w:rsid w:val="00972FB2"/>
    <w:rsid w:val="009748E4"/>
    <w:rsid w:val="00974A12"/>
    <w:rsid w:val="00974F37"/>
    <w:rsid w:val="00975F91"/>
    <w:rsid w:val="00981098"/>
    <w:rsid w:val="00981739"/>
    <w:rsid w:val="00982119"/>
    <w:rsid w:val="00983C2A"/>
    <w:rsid w:val="009850C4"/>
    <w:rsid w:val="00986C51"/>
    <w:rsid w:val="00991FD4"/>
    <w:rsid w:val="009A0CCC"/>
    <w:rsid w:val="009A2664"/>
    <w:rsid w:val="009A376A"/>
    <w:rsid w:val="009A44F9"/>
    <w:rsid w:val="009B0475"/>
    <w:rsid w:val="009B0895"/>
    <w:rsid w:val="009B67A1"/>
    <w:rsid w:val="009B70EE"/>
    <w:rsid w:val="009C2CC6"/>
    <w:rsid w:val="009C58B7"/>
    <w:rsid w:val="009C7378"/>
    <w:rsid w:val="009D13C5"/>
    <w:rsid w:val="009D3088"/>
    <w:rsid w:val="009D3526"/>
    <w:rsid w:val="009D3C77"/>
    <w:rsid w:val="009E10D6"/>
    <w:rsid w:val="009E183A"/>
    <w:rsid w:val="009E2983"/>
    <w:rsid w:val="009E32B7"/>
    <w:rsid w:val="009E3EFE"/>
    <w:rsid w:val="009E6EDE"/>
    <w:rsid w:val="009E7459"/>
    <w:rsid w:val="009F09EF"/>
    <w:rsid w:val="009F289B"/>
    <w:rsid w:val="009F3132"/>
    <w:rsid w:val="009F43EF"/>
    <w:rsid w:val="009F55C5"/>
    <w:rsid w:val="009F57CE"/>
    <w:rsid w:val="00A00911"/>
    <w:rsid w:val="00A02981"/>
    <w:rsid w:val="00A123D7"/>
    <w:rsid w:val="00A1439E"/>
    <w:rsid w:val="00A14AB2"/>
    <w:rsid w:val="00A150F3"/>
    <w:rsid w:val="00A27545"/>
    <w:rsid w:val="00A276A2"/>
    <w:rsid w:val="00A31921"/>
    <w:rsid w:val="00A350F6"/>
    <w:rsid w:val="00A361DA"/>
    <w:rsid w:val="00A36E30"/>
    <w:rsid w:val="00A371FC"/>
    <w:rsid w:val="00A40E5D"/>
    <w:rsid w:val="00A425EB"/>
    <w:rsid w:val="00A44E8F"/>
    <w:rsid w:val="00A44FFD"/>
    <w:rsid w:val="00A50C42"/>
    <w:rsid w:val="00A51084"/>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415B"/>
    <w:rsid w:val="00A842E7"/>
    <w:rsid w:val="00A90E82"/>
    <w:rsid w:val="00A91063"/>
    <w:rsid w:val="00A91BAC"/>
    <w:rsid w:val="00A92FAC"/>
    <w:rsid w:val="00A934CF"/>
    <w:rsid w:val="00A946A6"/>
    <w:rsid w:val="00A94BAC"/>
    <w:rsid w:val="00A95E6E"/>
    <w:rsid w:val="00A971A4"/>
    <w:rsid w:val="00AA4334"/>
    <w:rsid w:val="00AB02A5"/>
    <w:rsid w:val="00AB08D8"/>
    <w:rsid w:val="00AB12CB"/>
    <w:rsid w:val="00AB42A7"/>
    <w:rsid w:val="00AB42F2"/>
    <w:rsid w:val="00AB5DEF"/>
    <w:rsid w:val="00AB62E8"/>
    <w:rsid w:val="00AC2015"/>
    <w:rsid w:val="00AC5C0F"/>
    <w:rsid w:val="00AC6783"/>
    <w:rsid w:val="00AC6C85"/>
    <w:rsid w:val="00AC6ED3"/>
    <w:rsid w:val="00AC7279"/>
    <w:rsid w:val="00AC76C9"/>
    <w:rsid w:val="00AC7954"/>
    <w:rsid w:val="00AD1A47"/>
    <w:rsid w:val="00AD270D"/>
    <w:rsid w:val="00AD6A40"/>
    <w:rsid w:val="00AD71E5"/>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1C13"/>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69D5"/>
    <w:rsid w:val="00B3221D"/>
    <w:rsid w:val="00B32706"/>
    <w:rsid w:val="00B32B16"/>
    <w:rsid w:val="00B33088"/>
    <w:rsid w:val="00B34D8D"/>
    <w:rsid w:val="00B364BC"/>
    <w:rsid w:val="00B43671"/>
    <w:rsid w:val="00B46024"/>
    <w:rsid w:val="00B46F66"/>
    <w:rsid w:val="00B47F4F"/>
    <w:rsid w:val="00B51C7B"/>
    <w:rsid w:val="00B51FF8"/>
    <w:rsid w:val="00B523DD"/>
    <w:rsid w:val="00B54D7A"/>
    <w:rsid w:val="00B557FA"/>
    <w:rsid w:val="00B55C72"/>
    <w:rsid w:val="00B56676"/>
    <w:rsid w:val="00B57219"/>
    <w:rsid w:val="00B613AC"/>
    <w:rsid w:val="00B6175D"/>
    <w:rsid w:val="00B61C58"/>
    <w:rsid w:val="00B61D26"/>
    <w:rsid w:val="00B63D2B"/>
    <w:rsid w:val="00B67361"/>
    <w:rsid w:val="00B67512"/>
    <w:rsid w:val="00B7041B"/>
    <w:rsid w:val="00B70B3D"/>
    <w:rsid w:val="00B70DBA"/>
    <w:rsid w:val="00B8062B"/>
    <w:rsid w:val="00B863A0"/>
    <w:rsid w:val="00B91053"/>
    <w:rsid w:val="00B94D38"/>
    <w:rsid w:val="00B952C7"/>
    <w:rsid w:val="00B9622C"/>
    <w:rsid w:val="00BA301B"/>
    <w:rsid w:val="00BA415D"/>
    <w:rsid w:val="00BA5048"/>
    <w:rsid w:val="00BA5433"/>
    <w:rsid w:val="00BA5A53"/>
    <w:rsid w:val="00BA7E74"/>
    <w:rsid w:val="00BB20E3"/>
    <w:rsid w:val="00BB59D0"/>
    <w:rsid w:val="00BB5B7F"/>
    <w:rsid w:val="00BB720E"/>
    <w:rsid w:val="00BB7589"/>
    <w:rsid w:val="00BC0ECC"/>
    <w:rsid w:val="00BC11F9"/>
    <w:rsid w:val="00BC285F"/>
    <w:rsid w:val="00BC3599"/>
    <w:rsid w:val="00BC7774"/>
    <w:rsid w:val="00BD2DE6"/>
    <w:rsid w:val="00BD4A5F"/>
    <w:rsid w:val="00BD4BFF"/>
    <w:rsid w:val="00BD59EF"/>
    <w:rsid w:val="00BD7C7C"/>
    <w:rsid w:val="00BE1943"/>
    <w:rsid w:val="00BE2430"/>
    <w:rsid w:val="00BE3070"/>
    <w:rsid w:val="00BE46DF"/>
    <w:rsid w:val="00BE6443"/>
    <w:rsid w:val="00BE65C6"/>
    <w:rsid w:val="00BE76A5"/>
    <w:rsid w:val="00BF1627"/>
    <w:rsid w:val="00BF26F9"/>
    <w:rsid w:val="00BF35B3"/>
    <w:rsid w:val="00BF36C4"/>
    <w:rsid w:val="00BF3FF6"/>
    <w:rsid w:val="00C009BC"/>
    <w:rsid w:val="00C015DA"/>
    <w:rsid w:val="00C029D6"/>
    <w:rsid w:val="00C05EB4"/>
    <w:rsid w:val="00C0631A"/>
    <w:rsid w:val="00C06BEC"/>
    <w:rsid w:val="00C07262"/>
    <w:rsid w:val="00C11733"/>
    <w:rsid w:val="00C13646"/>
    <w:rsid w:val="00C14830"/>
    <w:rsid w:val="00C17D72"/>
    <w:rsid w:val="00C205B6"/>
    <w:rsid w:val="00C225B9"/>
    <w:rsid w:val="00C232EE"/>
    <w:rsid w:val="00C23789"/>
    <w:rsid w:val="00C30595"/>
    <w:rsid w:val="00C308AC"/>
    <w:rsid w:val="00C30DD5"/>
    <w:rsid w:val="00C31CFE"/>
    <w:rsid w:val="00C330C0"/>
    <w:rsid w:val="00C349CE"/>
    <w:rsid w:val="00C3546B"/>
    <w:rsid w:val="00C3756B"/>
    <w:rsid w:val="00C423E2"/>
    <w:rsid w:val="00C43657"/>
    <w:rsid w:val="00C452C8"/>
    <w:rsid w:val="00C50003"/>
    <w:rsid w:val="00C51852"/>
    <w:rsid w:val="00C51C34"/>
    <w:rsid w:val="00C53B03"/>
    <w:rsid w:val="00C55858"/>
    <w:rsid w:val="00C56C2E"/>
    <w:rsid w:val="00C57F7C"/>
    <w:rsid w:val="00C60F45"/>
    <w:rsid w:val="00C61919"/>
    <w:rsid w:val="00C61A96"/>
    <w:rsid w:val="00C6383E"/>
    <w:rsid w:val="00C64A40"/>
    <w:rsid w:val="00C67A51"/>
    <w:rsid w:val="00C732E2"/>
    <w:rsid w:val="00C73775"/>
    <w:rsid w:val="00C73AE7"/>
    <w:rsid w:val="00C74F30"/>
    <w:rsid w:val="00C75DF6"/>
    <w:rsid w:val="00C75FEF"/>
    <w:rsid w:val="00C77DFF"/>
    <w:rsid w:val="00C81832"/>
    <w:rsid w:val="00C83C8B"/>
    <w:rsid w:val="00C85895"/>
    <w:rsid w:val="00C85C24"/>
    <w:rsid w:val="00C85C73"/>
    <w:rsid w:val="00C90913"/>
    <w:rsid w:val="00C91F6D"/>
    <w:rsid w:val="00C921E6"/>
    <w:rsid w:val="00C949A1"/>
    <w:rsid w:val="00C94F4F"/>
    <w:rsid w:val="00C963CC"/>
    <w:rsid w:val="00C96451"/>
    <w:rsid w:val="00C97770"/>
    <w:rsid w:val="00CA0AAC"/>
    <w:rsid w:val="00CA12BD"/>
    <w:rsid w:val="00CA2268"/>
    <w:rsid w:val="00CA4AFC"/>
    <w:rsid w:val="00CA5D35"/>
    <w:rsid w:val="00CB039D"/>
    <w:rsid w:val="00CB1959"/>
    <w:rsid w:val="00CB1F4F"/>
    <w:rsid w:val="00CB26B6"/>
    <w:rsid w:val="00CB481F"/>
    <w:rsid w:val="00CB5805"/>
    <w:rsid w:val="00CB7272"/>
    <w:rsid w:val="00CC046B"/>
    <w:rsid w:val="00CC2476"/>
    <w:rsid w:val="00CC32DC"/>
    <w:rsid w:val="00CC3D3E"/>
    <w:rsid w:val="00CC4285"/>
    <w:rsid w:val="00CC53DD"/>
    <w:rsid w:val="00CD0047"/>
    <w:rsid w:val="00CD6A9C"/>
    <w:rsid w:val="00CD762D"/>
    <w:rsid w:val="00CE0989"/>
    <w:rsid w:val="00CE1232"/>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21294"/>
    <w:rsid w:val="00D22186"/>
    <w:rsid w:val="00D22DD8"/>
    <w:rsid w:val="00D23AA4"/>
    <w:rsid w:val="00D24AC3"/>
    <w:rsid w:val="00D25A9E"/>
    <w:rsid w:val="00D260FF"/>
    <w:rsid w:val="00D27928"/>
    <w:rsid w:val="00D310D7"/>
    <w:rsid w:val="00D312CE"/>
    <w:rsid w:val="00D325B8"/>
    <w:rsid w:val="00D327E4"/>
    <w:rsid w:val="00D32D71"/>
    <w:rsid w:val="00D34519"/>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60091"/>
    <w:rsid w:val="00D603B7"/>
    <w:rsid w:val="00D61BD2"/>
    <w:rsid w:val="00D61EFA"/>
    <w:rsid w:val="00D639E8"/>
    <w:rsid w:val="00D63B30"/>
    <w:rsid w:val="00D640B9"/>
    <w:rsid w:val="00D661BB"/>
    <w:rsid w:val="00D6768B"/>
    <w:rsid w:val="00D7033C"/>
    <w:rsid w:val="00D74B9D"/>
    <w:rsid w:val="00D74EE5"/>
    <w:rsid w:val="00D74FCE"/>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65ED"/>
    <w:rsid w:val="00DA2944"/>
    <w:rsid w:val="00DA36A2"/>
    <w:rsid w:val="00DA683D"/>
    <w:rsid w:val="00DB1203"/>
    <w:rsid w:val="00DB4F6A"/>
    <w:rsid w:val="00DB5C90"/>
    <w:rsid w:val="00DB693F"/>
    <w:rsid w:val="00DC0154"/>
    <w:rsid w:val="00DC0617"/>
    <w:rsid w:val="00DC0ADF"/>
    <w:rsid w:val="00DC35B5"/>
    <w:rsid w:val="00DC415C"/>
    <w:rsid w:val="00DC6500"/>
    <w:rsid w:val="00DC68A5"/>
    <w:rsid w:val="00DC71E6"/>
    <w:rsid w:val="00DC7986"/>
    <w:rsid w:val="00DD2362"/>
    <w:rsid w:val="00DD4299"/>
    <w:rsid w:val="00DD4503"/>
    <w:rsid w:val="00DD4B1A"/>
    <w:rsid w:val="00DD5906"/>
    <w:rsid w:val="00DD5E35"/>
    <w:rsid w:val="00DD6526"/>
    <w:rsid w:val="00DD6647"/>
    <w:rsid w:val="00DE24B6"/>
    <w:rsid w:val="00DE2E03"/>
    <w:rsid w:val="00DE35C4"/>
    <w:rsid w:val="00DE4802"/>
    <w:rsid w:val="00DE4C04"/>
    <w:rsid w:val="00DE542F"/>
    <w:rsid w:val="00DE5A5E"/>
    <w:rsid w:val="00DF16E3"/>
    <w:rsid w:val="00DF5AB9"/>
    <w:rsid w:val="00DF64D3"/>
    <w:rsid w:val="00DF6D04"/>
    <w:rsid w:val="00DF7DCF"/>
    <w:rsid w:val="00E00C36"/>
    <w:rsid w:val="00E00E95"/>
    <w:rsid w:val="00E02182"/>
    <w:rsid w:val="00E040B8"/>
    <w:rsid w:val="00E04436"/>
    <w:rsid w:val="00E07830"/>
    <w:rsid w:val="00E11EB1"/>
    <w:rsid w:val="00E13099"/>
    <w:rsid w:val="00E14BFD"/>
    <w:rsid w:val="00E15C2C"/>
    <w:rsid w:val="00E17DF2"/>
    <w:rsid w:val="00E20AA1"/>
    <w:rsid w:val="00E20C88"/>
    <w:rsid w:val="00E2189F"/>
    <w:rsid w:val="00E249D2"/>
    <w:rsid w:val="00E25027"/>
    <w:rsid w:val="00E26AC0"/>
    <w:rsid w:val="00E31D22"/>
    <w:rsid w:val="00E324F2"/>
    <w:rsid w:val="00E32B35"/>
    <w:rsid w:val="00E33C06"/>
    <w:rsid w:val="00E35481"/>
    <w:rsid w:val="00E35C70"/>
    <w:rsid w:val="00E35CA5"/>
    <w:rsid w:val="00E3783E"/>
    <w:rsid w:val="00E40660"/>
    <w:rsid w:val="00E43EB0"/>
    <w:rsid w:val="00E454E5"/>
    <w:rsid w:val="00E468B2"/>
    <w:rsid w:val="00E47BA3"/>
    <w:rsid w:val="00E52713"/>
    <w:rsid w:val="00E532DD"/>
    <w:rsid w:val="00E55921"/>
    <w:rsid w:val="00E55B0E"/>
    <w:rsid w:val="00E568A8"/>
    <w:rsid w:val="00E60CF7"/>
    <w:rsid w:val="00E62CB4"/>
    <w:rsid w:val="00E638A5"/>
    <w:rsid w:val="00E645DE"/>
    <w:rsid w:val="00E646CF"/>
    <w:rsid w:val="00E6486E"/>
    <w:rsid w:val="00E672A9"/>
    <w:rsid w:val="00E72793"/>
    <w:rsid w:val="00E73712"/>
    <w:rsid w:val="00E73889"/>
    <w:rsid w:val="00E76968"/>
    <w:rsid w:val="00E76CEE"/>
    <w:rsid w:val="00E8018F"/>
    <w:rsid w:val="00E85B3F"/>
    <w:rsid w:val="00E86CC4"/>
    <w:rsid w:val="00E90360"/>
    <w:rsid w:val="00E90B0A"/>
    <w:rsid w:val="00E95EBA"/>
    <w:rsid w:val="00E964AC"/>
    <w:rsid w:val="00E96DE4"/>
    <w:rsid w:val="00EA027A"/>
    <w:rsid w:val="00EA0840"/>
    <w:rsid w:val="00EA0FAB"/>
    <w:rsid w:val="00EA1750"/>
    <w:rsid w:val="00EA7032"/>
    <w:rsid w:val="00EB06ED"/>
    <w:rsid w:val="00EB2122"/>
    <w:rsid w:val="00EB2346"/>
    <w:rsid w:val="00EB28B8"/>
    <w:rsid w:val="00EB3001"/>
    <w:rsid w:val="00EB6064"/>
    <w:rsid w:val="00EB7A8C"/>
    <w:rsid w:val="00EB7B9D"/>
    <w:rsid w:val="00EC09FE"/>
    <w:rsid w:val="00EC42FD"/>
    <w:rsid w:val="00EC4309"/>
    <w:rsid w:val="00ED01F5"/>
    <w:rsid w:val="00ED1304"/>
    <w:rsid w:val="00ED2F0A"/>
    <w:rsid w:val="00ED3B85"/>
    <w:rsid w:val="00EE1E24"/>
    <w:rsid w:val="00EE1F23"/>
    <w:rsid w:val="00EE2301"/>
    <w:rsid w:val="00EE2D44"/>
    <w:rsid w:val="00EE4B8E"/>
    <w:rsid w:val="00EF10CB"/>
    <w:rsid w:val="00EF1156"/>
    <w:rsid w:val="00EF17D0"/>
    <w:rsid w:val="00EF5926"/>
    <w:rsid w:val="00EF5F6B"/>
    <w:rsid w:val="00EF6608"/>
    <w:rsid w:val="00F00377"/>
    <w:rsid w:val="00F00461"/>
    <w:rsid w:val="00F00FF3"/>
    <w:rsid w:val="00F01DA5"/>
    <w:rsid w:val="00F04225"/>
    <w:rsid w:val="00F044AD"/>
    <w:rsid w:val="00F04B7E"/>
    <w:rsid w:val="00F079C2"/>
    <w:rsid w:val="00F10AF3"/>
    <w:rsid w:val="00F10D27"/>
    <w:rsid w:val="00F111D2"/>
    <w:rsid w:val="00F1160D"/>
    <w:rsid w:val="00F11BAA"/>
    <w:rsid w:val="00F1217F"/>
    <w:rsid w:val="00F159EC"/>
    <w:rsid w:val="00F1727A"/>
    <w:rsid w:val="00F20FFF"/>
    <w:rsid w:val="00F2139F"/>
    <w:rsid w:val="00F21BF4"/>
    <w:rsid w:val="00F231F6"/>
    <w:rsid w:val="00F23DCF"/>
    <w:rsid w:val="00F249FF"/>
    <w:rsid w:val="00F304BC"/>
    <w:rsid w:val="00F306E9"/>
    <w:rsid w:val="00F30A8E"/>
    <w:rsid w:val="00F30E65"/>
    <w:rsid w:val="00F31AD9"/>
    <w:rsid w:val="00F3248C"/>
    <w:rsid w:val="00F32F11"/>
    <w:rsid w:val="00F367B2"/>
    <w:rsid w:val="00F40168"/>
    <w:rsid w:val="00F4039D"/>
    <w:rsid w:val="00F41890"/>
    <w:rsid w:val="00F4210B"/>
    <w:rsid w:val="00F43562"/>
    <w:rsid w:val="00F44822"/>
    <w:rsid w:val="00F51AFC"/>
    <w:rsid w:val="00F53BDB"/>
    <w:rsid w:val="00F5510A"/>
    <w:rsid w:val="00F56387"/>
    <w:rsid w:val="00F5733E"/>
    <w:rsid w:val="00F6007D"/>
    <w:rsid w:val="00F6040D"/>
    <w:rsid w:val="00F61E30"/>
    <w:rsid w:val="00F63A7D"/>
    <w:rsid w:val="00F73D8B"/>
    <w:rsid w:val="00F74CE1"/>
    <w:rsid w:val="00F7567E"/>
    <w:rsid w:val="00F759D4"/>
    <w:rsid w:val="00F77213"/>
    <w:rsid w:val="00F773D3"/>
    <w:rsid w:val="00F826BE"/>
    <w:rsid w:val="00F85093"/>
    <w:rsid w:val="00F850B5"/>
    <w:rsid w:val="00F8739A"/>
    <w:rsid w:val="00F879B7"/>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5C54"/>
    <w:rsid w:val="00FA5F34"/>
    <w:rsid w:val="00FB244E"/>
    <w:rsid w:val="00FB3072"/>
    <w:rsid w:val="00FB3A9F"/>
    <w:rsid w:val="00FC09CD"/>
    <w:rsid w:val="00FC2B8C"/>
    <w:rsid w:val="00FC34D4"/>
    <w:rsid w:val="00FC7AA4"/>
    <w:rsid w:val="00FD0466"/>
    <w:rsid w:val="00FE0190"/>
    <w:rsid w:val="00FE1316"/>
    <w:rsid w:val="00FE189B"/>
    <w:rsid w:val="00FE386B"/>
    <w:rsid w:val="00FE4F27"/>
    <w:rsid w:val="00FE5266"/>
    <w:rsid w:val="00FE7F91"/>
    <w:rsid w:val="00FF00C6"/>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0F43"/>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65A9-2EAA-4D27-98C0-EA4597D4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7307</Words>
  <Characters>4166</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2024-09-09T12:08:00Z</cp:lastPrinted>
  <dcterms:created xsi:type="dcterms:W3CDTF">2024-09-09T12:08:00Z</dcterms:created>
  <dcterms:modified xsi:type="dcterms:W3CDTF">2024-09-09T12:08:00Z</dcterms:modified>
</cp:coreProperties>
</file>