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894" w14:textId="77777777"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14:paraId="3B58DFD4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5B8FAE97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3229CA3F" w14:textId="33968461" w:rsidR="009F3993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2F456B" w:rsidRPr="002339FB">
        <w:rPr>
          <w:b/>
          <w:sz w:val="24"/>
          <w:szCs w:val="24"/>
        </w:rPr>
        <w:t>202</w:t>
      </w:r>
      <w:r w:rsidR="005B4CB3">
        <w:rPr>
          <w:b/>
          <w:sz w:val="24"/>
          <w:szCs w:val="24"/>
        </w:rPr>
        <w:t>4</w:t>
      </w:r>
      <w:r w:rsidR="002F456B" w:rsidRPr="002339FB">
        <w:rPr>
          <w:b/>
          <w:sz w:val="24"/>
          <w:szCs w:val="24"/>
        </w:rPr>
        <w:t xml:space="preserve"> M. </w:t>
      </w:r>
      <w:r w:rsidR="006725EE">
        <w:rPr>
          <w:b/>
          <w:sz w:val="24"/>
          <w:szCs w:val="24"/>
        </w:rPr>
        <w:t>SPALIO</w:t>
      </w:r>
      <w:r w:rsidR="009063A3">
        <w:rPr>
          <w:b/>
          <w:sz w:val="24"/>
          <w:szCs w:val="24"/>
        </w:rPr>
        <w:t xml:space="preserve"> </w:t>
      </w:r>
      <w:r w:rsidR="006725EE">
        <w:rPr>
          <w:b/>
          <w:sz w:val="24"/>
          <w:szCs w:val="24"/>
        </w:rPr>
        <w:t>30</w:t>
      </w:r>
      <w:r w:rsidR="00A120BB" w:rsidRPr="005379AA">
        <w:rPr>
          <w:b/>
          <w:sz w:val="24"/>
          <w:szCs w:val="24"/>
        </w:rPr>
        <w:t>–</w:t>
      </w:r>
      <w:r w:rsidR="006725EE">
        <w:rPr>
          <w:b/>
          <w:sz w:val="24"/>
          <w:szCs w:val="24"/>
        </w:rPr>
        <w:t>31</w:t>
      </w:r>
      <w:r w:rsidR="0050758E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 xml:space="preserve">D. </w:t>
      </w:r>
    </w:p>
    <w:p w14:paraId="0840A23D" w14:textId="2FA3F9AD" w:rsidR="00CE7E67" w:rsidRPr="002339FB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14:paraId="329CBF59" w14:textId="77777777"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77777777"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14:paraId="4DF40ED8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26EA60E4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74939219" w14:textId="77777777" w:rsidR="009F079A" w:rsidRPr="009F079A" w:rsidRDefault="009F079A" w:rsidP="009F079A">
      <w:pPr>
        <w:ind w:firstLine="709"/>
        <w:jc w:val="both"/>
        <w:rPr>
          <w:sz w:val="24"/>
          <w:szCs w:val="24"/>
        </w:rPr>
      </w:pPr>
      <w:bookmarkStart w:id="0" w:name="_Hlk180074871"/>
      <w:r w:rsidRPr="009F079A">
        <w:rPr>
          <w:sz w:val="24"/>
          <w:szCs w:val="24"/>
        </w:rPr>
        <w:t>1. Dėl posėdžio darbotvarkės patvirtinimo. Pranešėjas A. Vaitkus.</w:t>
      </w:r>
    </w:p>
    <w:p w14:paraId="5C58D20D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" w:name="_Hlk180153054"/>
      <w:r w:rsidRPr="009F079A">
        <w:rPr>
          <w:sz w:val="24"/>
          <w:szCs w:val="24"/>
          <w:lang w:eastAsia="en-US"/>
        </w:rPr>
        <w:t xml:space="preserve">2. Dėl Klaipėdos miesto savivaldybės tarybos 2024 m. vasario 13 d. sprendimo Nr. T2-32 „Dėl Klaipėdos miesto savivaldybės 2024–2026 metų strateginio veiklos plano patvirtinimo“ pakeitimo. Pranešėja I. </w:t>
      </w:r>
      <w:proofErr w:type="spellStart"/>
      <w:r w:rsidRPr="009F079A">
        <w:rPr>
          <w:sz w:val="24"/>
          <w:szCs w:val="24"/>
          <w:lang w:eastAsia="en-US"/>
        </w:rPr>
        <w:t>Butenienė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567F180F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" w:name="_Hlk180153074"/>
      <w:bookmarkEnd w:id="1"/>
      <w:r w:rsidRPr="009F079A">
        <w:rPr>
          <w:sz w:val="24"/>
          <w:szCs w:val="24"/>
          <w:lang w:eastAsia="en-US"/>
        </w:rPr>
        <w:t>3. Dėl Klaipėdos miesto savivaldybės tarybos 2024 m. vasario 13 d. sprendimo Nr. T2-33 „Dėl Klaipėdos miesto savivaldybės 2024 metų biudžeto patvirtinimo“ pakeitimo. Pranešėja K. Petraitienė.</w:t>
      </w:r>
    </w:p>
    <w:p w14:paraId="64CAE165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3" w:name="_Hlk180153097"/>
      <w:bookmarkEnd w:id="2"/>
      <w:r w:rsidRPr="009F079A">
        <w:rPr>
          <w:sz w:val="24"/>
          <w:szCs w:val="24"/>
          <w:lang w:eastAsia="en-US"/>
        </w:rPr>
        <w:t>4. Dėl nuomos mokesčio už valstybinę žemę ir žemės nuomos mokesčio už valstybinės žemės sklypų naudojimą tarifų ir lengvatų nustatymo. Pranešėja K. Petraitienė.</w:t>
      </w:r>
    </w:p>
    <w:p w14:paraId="5635D9C0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4" w:name="_Hlk180153110"/>
      <w:bookmarkEnd w:id="3"/>
      <w:r w:rsidRPr="009F079A">
        <w:rPr>
          <w:sz w:val="24"/>
          <w:szCs w:val="24"/>
          <w:lang w:eastAsia="en-US"/>
        </w:rPr>
        <w:t>5. Dėl Klaipėdos miesto savivaldybės tarybos 2020 m. gruodžio 22 d. sprendimo Nr. T2-285 „Dėl Savivaldybės infrastruktūros plėtros rėmimo programos komisijos sudėties ir darbo reglamento patvirtinimo“ pakeitimo. Pranešėjas A. Dieninis.</w:t>
      </w:r>
    </w:p>
    <w:p w14:paraId="6AEF7077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5" w:name="_Hlk180153128"/>
      <w:bookmarkEnd w:id="4"/>
      <w:r w:rsidRPr="009F079A">
        <w:rPr>
          <w:sz w:val="24"/>
          <w:szCs w:val="24"/>
          <w:lang w:eastAsia="en-US"/>
        </w:rPr>
        <w:t>6. Dėl Klaipėdos miesto savivaldybės teritorijos geriamojo vandens tiekimo ir nuotekų tvarkymo infrastruktūros plėtros plano patvirtinimo. Pranešėjas A. Dieninis.</w:t>
      </w:r>
      <w:bookmarkEnd w:id="5"/>
    </w:p>
    <w:p w14:paraId="7EBA7DA3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6" w:name="_Hlk180153139"/>
      <w:r w:rsidRPr="009F079A">
        <w:rPr>
          <w:sz w:val="24"/>
          <w:szCs w:val="24"/>
          <w:lang w:eastAsia="en-US"/>
        </w:rPr>
        <w:t xml:space="preserve">7. Dėl Klaipėdos miesto savivaldybės kontrolės ir audito tarnybos nuostatų patvirtinimo. Pranešėja D. </w:t>
      </w:r>
      <w:proofErr w:type="spellStart"/>
      <w:r w:rsidRPr="009F079A">
        <w:rPr>
          <w:sz w:val="24"/>
          <w:szCs w:val="24"/>
          <w:lang w:eastAsia="en-US"/>
        </w:rPr>
        <w:t>Čeporiūtė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5372D285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7" w:name="_Hlk180153151"/>
      <w:bookmarkEnd w:id="6"/>
      <w:r w:rsidRPr="009F079A">
        <w:rPr>
          <w:sz w:val="24"/>
          <w:szCs w:val="24"/>
          <w:lang w:eastAsia="en-US"/>
        </w:rPr>
        <w:t>8. Dėl Klaipėdos miesto savivaldybės tarybos 2023 m. kovo 23 d. sprendimo Nr. T2-19 „Dėl Klaipėdos miesto savivaldybės tarybos veiklos reglamento patvirtinimo“ pakeitimo. Pranešėja A. </w:t>
      </w:r>
      <w:proofErr w:type="spellStart"/>
      <w:r w:rsidRPr="009F079A">
        <w:rPr>
          <w:sz w:val="24"/>
          <w:szCs w:val="24"/>
          <w:lang w:eastAsia="en-US"/>
        </w:rPr>
        <w:t>Digrienė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77031F57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8" w:name="_Hlk180153162"/>
      <w:bookmarkEnd w:id="7"/>
      <w:r w:rsidRPr="009F079A">
        <w:rPr>
          <w:sz w:val="24"/>
          <w:szCs w:val="24"/>
          <w:lang w:eastAsia="en-US"/>
        </w:rPr>
        <w:t xml:space="preserve">9. Dėl Klaipėdos miesto savivaldybės tarybos 2023 m. birželio 22 d. sprendimo Nr. T2-153 „Dėl Savivaldybės kolegijos sudarymo“ pripažinimo netekusiu galios. Pranešėja A. </w:t>
      </w:r>
      <w:proofErr w:type="spellStart"/>
      <w:r w:rsidRPr="009F079A">
        <w:rPr>
          <w:sz w:val="24"/>
          <w:szCs w:val="24"/>
          <w:lang w:eastAsia="en-US"/>
        </w:rPr>
        <w:t>Digrienė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4DD64371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9" w:name="_Hlk180153172"/>
      <w:bookmarkEnd w:id="8"/>
      <w:r w:rsidRPr="009F079A">
        <w:rPr>
          <w:sz w:val="24"/>
          <w:szCs w:val="24"/>
          <w:lang w:eastAsia="en-US"/>
        </w:rPr>
        <w:t xml:space="preserve">10. Dėl viešosios įstaigos Klaipėdos miesto savivaldybės atviro jaunimo centro steigimo. Pranešėja A. </w:t>
      </w:r>
      <w:proofErr w:type="spellStart"/>
      <w:r w:rsidRPr="009F079A">
        <w:rPr>
          <w:sz w:val="24"/>
          <w:szCs w:val="24"/>
          <w:lang w:eastAsia="en-US"/>
        </w:rPr>
        <w:t>Valadkienė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FE62330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0" w:name="_Hlk180153190"/>
      <w:bookmarkEnd w:id="9"/>
      <w:r w:rsidRPr="009F079A">
        <w:rPr>
          <w:sz w:val="24"/>
          <w:szCs w:val="24"/>
          <w:lang w:eastAsia="en-US"/>
        </w:rPr>
        <w:t xml:space="preserve">11. Dėl Klaipėdos miesto savivaldybės tarybos 2020 m. sausio 30 d. sprendimo Nr. T2-24  „Dėl Jaunimo iniciatyvų ir programų projektų dalinio finansavimo Klaipėdos miesto savivaldybės biudžeto lėšomis tvarkos aprašo patvirtinimo“ pakeitimo. Pranešėja A. </w:t>
      </w:r>
      <w:proofErr w:type="spellStart"/>
      <w:r w:rsidRPr="009F079A">
        <w:rPr>
          <w:sz w:val="24"/>
          <w:szCs w:val="24"/>
          <w:lang w:eastAsia="en-US"/>
        </w:rPr>
        <w:t>Valadkienė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AE0B9D0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1" w:name="_Hlk180153199"/>
      <w:bookmarkEnd w:id="10"/>
      <w:r w:rsidRPr="009F079A">
        <w:rPr>
          <w:sz w:val="24"/>
          <w:szCs w:val="24"/>
          <w:lang w:eastAsia="en-US"/>
        </w:rPr>
        <w:t xml:space="preserve">12. Dėl Klaipėdos miesto savivaldybės tarybos 2021 m. gruodžio 22 d. sprendimo Nr. T2-285 „Dėl Paskatos pritraukti aukštos profesinės kvalifikacijos specialistus į Klaipėdos miesto savivaldybę administravimo tvarkos aprašo patvirtinimo“ pakeitimo. Pranešėja J. </w:t>
      </w:r>
      <w:proofErr w:type="spellStart"/>
      <w:r w:rsidRPr="009F079A">
        <w:rPr>
          <w:sz w:val="24"/>
          <w:szCs w:val="24"/>
          <w:lang w:eastAsia="en-US"/>
        </w:rPr>
        <w:t>Sokolova</w:t>
      </w:r>
      <w:proofErr w:type="spellEnd"/>
      <w:r w:rsidRPr="009F079A">
        <w:rPr>
          <w:sz w:val="24"/>
          <w:szCs w:val="24"/>
          <w:lang w:eastAsia="en-US"/>
        </w:rPr>
        <w:t>.</w:t>
      </w:r>
      <w:bookmarkEnd w:id="11"/>
    </w:p>
    <w:p w14:paraId="0A451E15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2" w:name="_Hlk180153219"/>
      <w:r w:rsidRPr="009F079A">
        <w:rPr>
          <w:sz w:val="24"/>
          <w:szCs w:val="24"/>
          <w:lang w:eastAsia="en-US"/>
        </w:rPr>
        <w:t>13. Dėl Klaipėdos miesto savivaldybės tarybos 2017 m. liepos 27 d. sprendimo Nr. T2-187 „Dėl Kultūros bei meno projektų finansavimo Klaipėdos miesto savivaldybės biudžeto lėšomis tvarkos nustatymo“ pakeitimo. Pranešėjas P. Ignatavičius.</w:t>
      </w:r>
    </w:p>
    <w:p w14:paraId="189FC3FA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3" w:name="_Hlk180153230"/>
      <w:bookmarkEnd w:id="12"/>
      <w:r w:rsidRPr="009F079A">
        <w:rPr>
          <w:sz w:val="24"/>
          <w:szCs w:val="24"/>
          <w:lang w:eastAsia="en-US"/>
        </w:rPr>
        <w:t xml:space="preserve">14. Dėl Klaipėdos miesto savivaldybės tarybos 2023 m. gruodžio 21 d. sprendimo Nr. T2-343 „Dėl Klaipėdos miesto savivaldybės bendruomenės sveikatos tarybos sudarymo“ pakeitimo. Pranešėja A. </w:t>
      </w:r>
      <w:proofErr w:type="spellStart"/>
      <w:r w:rsidRPr="009F079A">
        <w:rPr>
          <w:sz w:val="24"/>
          <w:szCs w:val="24"/>
          <w:lang w:eastAsia="en-US"/>
        </w:rPr>
        <w:t>Dragašienė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442E1813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4" w:name="_Hlk180153240"/>
      <w:bookmarkEnd w:id="13"/>
      <w:r w:rsidRPr="009F079A">
        <w:rPr>
          <w:sz w:val="24"/>
          <w:szCs w:val="24"/>
          <w:lang w:eastAsia="en-US"/>
        </w:rPr>
        <w:t xml:space="preserve">15. Dėl Klaipėdos miesto savivaldybės tarybos 2023 m. rugsėjo 28 d. sprendimo Nr. T2-228 „Dėl Klaipėdos miesto savivaldybės bendruomenės sveikatos tarybos nuostatų patvirtinimo“ pakeitimo. Pranešėja A. </w:t>
      </w:r>
      <w:proofErr w:type="spellStart"/>
      <w:r w:rsidRPr="009F079A">
        <w:rPr>
          <w:sz w:val="24"/>
          <w:szCs w:val="24"/>
          <w:lang w:eastAsia="en-US"/>
        </w:rPr>
        <w:t>Dragašienė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375E6AF8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5" w:name="_Hlk180153250"/>
      <w:bookmarkEnd w:id="14"/>
      <w:r w:rsidRPr="009F079A">
        <w:rPr>
          <w:sz w:val="24"/>
          <w:szCs w:val="24"/>
          <w:lang w:eastAsia="en-US"/>
        </w:rPr>
        <w:t>16. Dėl pritarimo projekto „Urbanizuotos teritorijos sutvarkymas, įrengiant parką, palei Šilutės plentą“ įgyvendinimui. Pranešėja S. Tamašauskienė.</w:t>
      </w:r>
    </w:p>
    <w:p w14:paraId="3C3A6C4F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6" w:name="_Hlk180153260"/>
      <w:bookmarkEnd w:id="15"/>
      <w:r w:rsidRPr="009F079A">
        <w:rPr>
          <w:sz w:val="24"/>
          <w:szCs w:val="24"/>
          <w:lang w:eastAsia="en-US"/>
        </w:rPr>
        <w:t>17. Dėl pritarimo projekto „Danės teritorijos prieigų atgaivinimas Šiauriniame rage“ įgyvendinimui. Pranešėja S. Tamašauskienė.</w:t>
      </w:r>
    </w:p>
    <w:p w14:paraId="2859DFBA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7" w:name="_Hlk180153269"/>
      <w:bookmarkEnd w:id="16"/>
      <w:r w:rsidRPr="009F079A">
        <w:rPr>
          <w:sz w:val="24"/>
          <w:szCs w:val="24"/>
          <w:lang w:eastAsia="en-US"/>
        </w:rPr>
        <w:t>18. Dėl pritarimo projekto „Turgaus aikštės su prieigomis atgaivinimas“ įgyvendinimui. Pranešėja S. Tamašauskienė.</w:t>
      </w:r>
    </w:p>
    <w:p w14:paraId="1AE8B1EC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8" w:name="_Hlk180153282"/>
      <w:bookmarkEnd w:id="17"/>
      <w:r w:rsidRPr="009F079A">
        <w:rPr>
          <w:sz w:val="24"/>
          <w:szCs w:val="24"/>
          <w:lang w:eastAsia="en-US"/>
        </w:rPr>
        <w:lastRenderedPageBreak/>
        <w:t xml:space="preserve">19. Dėl pritarimo projektų „Vasaros koncertų estrados ir prieigų pritaikymas </w:t>
      </w:r>
      <w:proofErr w:type="spellStart"/>
      <w:r w:rsidRPr="009F079A">
        <w:rPr>
          <w:sz w:val="24"/>
          <w:szCs w:val="24"/>
          <w:lang w:eastAsia="en-US"/>
        </w:rPr>
        <w:t>daugiatiksliam</w:t>
      </w:r>
      <w:proofErr w:type="spellEnd"/>
      <w:r w:rsidRPr="009F079A">
        <w:rPr>
          <w:sz w:val="24"/>
          <w:szCs w:val="24"/>
          <w:lang w:eastAsia="en-US"/>
        </w:rPr>
        <w:t xml:space="preserve"> naudojimui“ ir „Atvirų jaunimo erdvių, skirtų mažiau galimybių turintiems jaunuoliams, steigimas (šiaurinėje miesto dalyje)“ įgyvendinimui. Pranešėja S. Tamašauskienė.</w:t>
      </w:r>
    </w:p>
    <w:p w14:paraId="6BFE6BEB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19" w:name="_Hlk180153357"/>
      <w:bookmarkEnd w:id="18"/>
      <w:r w:rsidRPr="009F079A">
        <w:rPr>
          <w:sz w:val="24"/>
          <w:szCs w:val="24"/>
          <w:lang w:eastAsia="en-US"/>
        </w:rPr>
        <w:t>20. Dėl Klaipėdos miesto savivaldybės tarybos 2022 m. spalio 20 d. sprendimo Nr. T2-237 „Dėl Apleisto ar neprižiūrimo nekilnojamojo turto nustatymo tvarkos aprašo patvirtinimo“ pakeitimo. Pranešėjas G. Pocius.</w:t>
      </w:r>
    </w:p>
    <w:p w14:paraId="1A7F17A0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0" w:name="_Hlk180153366"/>
      <w:bookmarkEnd w:id="19"/>
      <w:r w:rsidRPr="009F079A">
        <w:rPr>
          <w:sz w:val="24"/>
          <w:szCs w:val="24"/>
          <w:lang w:eastAsia="en-US"/>
        </w:rPr>
        <w:t>21. Dėl Klaipėdos miesto savivaldybės tarybos 2024 m. vasario 13 d. sprendimo Nr. T2-31 „Dėl Klaipėdos miesto savivaldybės aplinkos apsaugos rėmimo specialiosios programos 2024 metų priemonių patvirtinimo“ pakeitimo. Pranešėja I. Kubilienė.</w:t>
      </w:r>
    </w:p>
    <w:p w14:paraId="18BA1557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1" w:name="_Hlk180153375"/>
      <w:bookmarkEnd w:id="20"/>
      <w:r w:rsidRPr="009F079A">
        <w:rPr>
          <w:sz w:val="24"/>
          <w:szCs w:val="24"/>
          <w:lang w:eastAsia="en-US"/>
        </w:rPr>
        <w:t>22. Dėl Klaipėdos miesto savivaldybės tarybos 2021 m. spalio 28 d. sprendimo Nr. T2-228 „Dėl Klaipėdos miesto želdynų ir želdinių apsaugos, priežiūros ir tvarkymo komisijos sudarymo ir jos nuostatų patvirtinimo“ pakeitimo. Pranešėja I. Kubilienė.</w:t>
      </w:r>
    </w:p>
    <w:p w14:paraId="35D177A2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2" w:name="_Hlk180153390"/>
      <w:bookmarkEnd w:id="21"/>
      <w:r w:rsidRPr="009F079A">
        <w:rPr>
          <w:sz w:val="24"/>
          <w:szCs w:val="24"/>
          <w:lang w:eastAsia="en-US"/>
        </w:rPr>
        <w:t>23. Dėl Materialinės paramos Įstatyme nenumatytais atvejais teikimo tvarkos aprašo patvirtinimo. Pranešėja R. Grabauskė.</w:t>
      </w:r>
    </w:p>
    <w:p w14:paraId="3FE75133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3" w:name="_Hlk180153399"/>
      <w:bookmarkEnd w:id="22"/>
      <w:r w:rsidRPr="009F079A">
        <w:rPr>
          <w:sz w:val="24"/>
          <w:szCs w:val="24"/>
          <w:lang w:eastAsia="en-US"/>
        </w:rPr>
        <w:t>24. Dėl savivaldybės būsto nuomos sąlygų pakeitimo. Pranešėja E. Riekašienė.</w:t>
      </w:r>
    </w:p>
    <w:p w14:paraId="2822F914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4" w:name="_Hlk180153413"/>
      <w:bookmarkEnd w:id="23"/>
      <w:r w:rsidRPr="009F079A">
        <w:rPr>
          <w:sz w:val="24"/>
          <w:szCs w:val="24"/>
          <w:lang w:eastAsia="en-US"/>
        </w:rPr>
        <w:t>25. Dėl Būsto nuomos ar išperkamosios būsto nuomos mokesčio dalies kompensacijos mokėjimo ir permokėtos kompensacijos grąžinimo tvarkos aprašo patvirtinimo. Pranešėja L. </w:t>
      </w:r>
      <w:proofErr w:type="spellStart"/>
      <w:r w:rsidRPr="009F079A">
        <w:rPr>
          <w:sz w:val="24"/>
          <w:szCs w:val="24"/>
          <w:lang w:eastAsia="en-US"/>
        </w:rPr>
        <w:t>Toliušienė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60BA4F27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5" w:name="_Hlk180153425"/>
      <w:bookmarkEnd w:id="24"/>
      <w:r w:rsidRPr="009F079A">
        <w:rPr>
          <w:sz w:val="24"/>
          <w:szCs w:val="24"/>
          <w:lang w:eastAsia="en-US"/>
        </w:rPr>
        <w:t xml:space="preserve">26. Dėl Klaipėdos miesto savivaldybės tarybos 2011 m. lapkričio 24 d. sprendimo Nr. T2-378 „Dėl Klaipėdos miesto savivaldybės turto perdavimo valdyti, naudoti ir disponuoti juo patikėjimo teise tvarkos aprašo patvirtinimo“ pakeitimo. Pranešėjas E. </w:t>
      </w:r>
      <w:proofErr w:type="spellStart"/>
      <w:r w:rsidRPr="009F079A">
        <w:rPr>
          <w:sz w:val="24"/>
          <w:szCs w:val="24"/>
          <w:lang w:eastAsia="en-US"/>
        </w:rPr>
        <w:t>Simokaitis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667B71AB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6" w:name="_Hlk180153433"/>
      <w:bookmarkEnd w:id="25"/>
      <w:r w:rsidRPr="009F079A">
        <w:rPr>
          <w:sz w:val="24"/>
          <w:szCs w:val="24"/>
          <w:lang w:eastAsia="en-US"/>
        </w:rPr>
        <w:t xml:space="preserve">27. Dėl Klaipėdos miesto savivaldybės tarybos 2020 m. vasario 27 d. sprendimo Nr. T2-38 „Dėl Klaipėdos miesto savivaldybės turto perdavimo panaudos pagrindais laikinai neatlygintinai valdyti ir naudotis tvarkos aprašo patvirtinimo“ pakeitimo. Pranešėjas E. </w:t>
      </w:r>
      <w:proofErr w:type="spellStart"/>
      <w:r w:rsidRPr="009F079A">
        <w:rPr>
          <w:sz w:val="24"/>
          <w:szCs w:val="24"/>
          <w:lang w:eastAsia="en-US"/>
        </w:rPr>
        <w:t>Simokaitis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8C4998B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7" w:name="_Hlk180153441"/>
      <w:bookmarkEnd w:id="26"/>
      <w:r w:rsidRPr="009F079A">
        <w:rPr>
          <w:sz w:val="24"/>
          <w:szCs w:val="24"/>
          <w:lang w:eastAsia="en-US"/>
        </w:rPr>
        <w:t xml:space="preserve">28. Dėl nekilnojamųjų daiktų pirkimo savivaldybės nuosavybėn. Pranešėjas E. </w:t>
      </w:r>
      <w:proofErr w:type="spellStart"/>
      <w:r w:rsidRPr="009F079A">
        <w:rPr>
          <w:sz w:val="24"/>
          <w:szCs w:val="24"/>
          <w:lang w:eastAsia="en-US"/>
        </w:rPr>
        <w:t>Simokaitis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19433CF8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28" w:name="_Hlk180153451"/>
      <w:bookmarkEnd w:id="27"/>
      <w:r w:rsidRPr="009F079A">
        <w:rPr>
          <w:sz w:val="24"/>
          <w:szCs w:val="24"/>
          <w:lang w:eastAsia="en-US"/>
        </w:rPr>
        <w:t xml:space="preserve">29. Dėl Viešame aukcione parduodamo Klaipėdos miesto savivaldybės nekilnojamojo turto ir kitų nekilnojamųjų daiktų sąrašo patvirtinimo. </w:t>
      </w:r>
      <w:bookmarkStart w:id="29" w:name="_Hlk180153812"/>
      <w:r w:rsidRPr="009F079A">
        <w:rPr>
          <w:sz w:val="24"/>
          <w:szCs w:val="24"/>
          <w:lang w:eastAsia="en-US"/>
        </w:rPr>
        <w:t xml:space="preserve">Pranešėjas E. </w:t>
      </w:r>
      <w:bookmarkEnd w:id="29"/>
      <w:proofErr w:type="spellStart"/>
      <w:r w:rsidRPr="009F079A">
        <w:rPr>
          <w:sz w:val="24"/>
          <w:szCs w:val="24"/>
          <w:lang w:eastAsia="en-US"/>
        </w:rPr>
        <w:t>Simokaitis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4386B6E8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30" w:name="_Hlk180153459"/>
      <w:bookmarkEnd w:id="28"/>
      <w:r w:rsidRPr="009F079A">
        <w:rPr>
          <w:sz w:val="24"/>
          <w:szCs w:val="24"/>
          <w:lang w:eastAsia="en-US"/>
        </w:rPr>
        <w:t>30. Dėl ilgalaikio materialiojo turto perėmimo savivaldybės nuosavybėn. Pranešėjas E. </w:t>
      </w:r>
      <w:proofErr w:type="spellStart"/>
      <w:r w:rsidRPr="009F079A">
        <w:rPr>
          <w:sz w:val="24"/>
          <w:szCs w:val="24"/>
          <w:lang w:eastAsia="en-US"/>
        </w:rPr>
        <w:t>Simokaitis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223C0B1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31" w:name="_Hlk180153469"/>
      <w:bookmarkEnd w:id="30"/>
      <w:r w:rsidRPr="009F079A">
        <w:rPr>
          <w:sz w:val="24"/>
          <w:szCs w:val="24"/>
          <w:lang w:eastAsia="en-US"/>
        </w:rPr>
        <w:t xml:space="preserve">31. Dėl pripažinto netinkamu (negalimu) naudoti valstybei nuosavybės teise priklausančio ilgalaikio materialiojo turto nurašymo ir likvidavimo. Pranešėjas E. </w:t>
      </w:r>
      <w:proofErr w:type="spellStart"/>
      <w:r w:rsidRPr="009F079A">
        <w:rPr>
          <w:sz w:val="24"/>
          <w:szCs w:val="24"/>
          <w:lang w:eastAsia="en-US"/>
        </w:rPr>
        <w:t>Simokaitis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50A41B0B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32" w:name="_Hlk180153491"/>
      <w:bookmarkEnd w:id="31"/>
      <w:r w:rsidRPr="009F079A">
        <w:rPr>
          <w:sz w:val="24"/>
          <w:szCs w:val="24"/>
          <w:lang w:eastAsia="en-US"/>
        </w:rPr>
        <w:t xml:space="preserve">32. Dėl savivaldybės būsto pardavimo. Pranešėjas E. </w:t>
      </w:r>
      <w:proofErr w:type="spellStart"/>
      <w:r w:rsidRPr="009F079A">
        <w:rPr>
          <w:sz w:val="24"/>
          <w:szCs w:val="24"/>
          <w:lang w:eastAsia="en-US"/>
        </w:rPr>
        <w:t>Simokaitis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42AE5F8B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33" w:name="_Hlk180153502"/>
      <w:bookmarkEnd w:id="32"/>
      <w:r w:rsidRPr="009F079A">
        <w:rPr>
          <w:sz w:val="24"/>
          <w:szCs w:val="24"/>
          <w:lang w:eastAsia="en-US"/>
        </w:rPr>
        <w:t xml:space="preserve">33. Dėl turto perėmimo Klaipėdos miesto savivaldybės nuosavybėn. Pranešėjas E. </w:t>
      </w:r>
      <w:proofErr w:type="spellStart"/>
      <w:r w:rsidRPr="009F079A">
        <w:rPr>
          <w:sz w:val="24"/>
          <w:szCs w:val="24"/>
          <w:lang w:eastAsia="en-US"/>
        </w:rPr>
        <w:t>Simokaitis</w:t>
      </w:r>
      <w:proofErr w:type="spellEnd"/>
      <w:r w:rsidRPr="009F079A">
        <w:rPr>
          <w:sz w:val="24"/>
          <w:szCs w:val="24"/>
          <w:lang w:eastAsia="en-US"/>
        </w:rPr>
        <w:t>.</w:t>
      </w:r>
      <w:bookmarkEnd w:id="33"/>
    </w:p>
    <w:p w14:paraId="36943C93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bookmarkStart w:id="34" w:name="_Hlk180064151"/>
      <w:r w:rsidRPr="009F079A">
        <w:rPr>
          <w:sz w:val="24"/>
          <w:szCs w:val="24"/>
          <w:lang w:eastAsia="en-US"/>
        </w:rPr>
        <w:t>34. Dėl valstybinės žemės sklypo Sportininkų g. 13,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6FE4AE83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35. Dėl valstybinės žemės sklypo Sportininkų g. 13, Klaipėdoje, dalies nuomos. Pranešėja R. 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3307D2FF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36. Dėl valstybinės žemės sklypo Pievų Tako g. 19,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4E3660C5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37. Dėl valstybinės žemės sklypo Šermukšnių g. 9,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172B4122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38. Dėl valstybinės žemės sklypo Klaipėdos g. 3,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716E677A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39. Dėl valstybinės žemės sklypo Klaipėdos g. 3,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3384A104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40. Dėl valstybinės žemės sklypo Klaipėdos g. 3,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0221ED4D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41. Dėl valstybinės žemės sklypo Paryžiaus Komunos g. 1, Klaipėdoje, dalies nuomos.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6A994417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42. Dėl valstybinės žemės sklypo Minijos g. 169N,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14D60B24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43. Dėl valstybinės žemės sklypo Kretingos g. 179A, Klaipėdoje, dalies nuomos.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727613F4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lastRenderedPageBreak/>
        <w:t xml:space="preserve">44. Dėl valstybinės žemės sklypo Kretingos g. 179A, Klaipėdoje, dalies nuomos.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36E87A77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45. Dėl valstybinės žemės sklypo Kretingos g. 179A, Klaipėdoje, dalies nuomos.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0FAF06C4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46. Dėl valstybinės žemės sklypo Nidos g. 1A,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48A35762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47. Dėl valstybinės žemės sklypo Nidos g. 1A,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3D5C1DB3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48. Dėl valstybinės žemės sklypo Nidos g. 1A,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11EC205D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49. Dėl valstybinės žemės sklypo Nidos g. 1A,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AA25C70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50. Dėl valstybinės žemės sklypo Nidos g. 1A, Klaipėdoje, dalies nuomos. Pranešėja R. 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31C1078F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</w:rPr>
        <w:t>51. Dėl valstybinės žemės sklypo Nidos g. 1A, Klaipėdoje, dalies nuomos.</w:t>
      </w:r>
      <w:r w:rsidRPr="009F079A">
        <w:rPr>
          <w:sz w:val="24"/>
          <w:szCs w:val="24"/>
          <w:lang w:eastAsia="en-US"/>
        </w:rPr>
        <w:t xml:space="preserve">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554BCEBE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52. Dėl valstybinės žemės sklypo Jūrininkų pr. 1A,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58472809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53. Dėl valstybinės žemės sklypo Šilutės pl. 62,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3CD7D961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54. Dėl valstybinės žemės sklypo Turgaus a. 14,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3FBB3E99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>55. Dėl valstybinės žemės sklypo Sodų g. 10, Klaipėdoje, dalies nuomos. Pranešėja R. 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0D5D3DB1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56. Dėl 2001 m. lapkričio 16 d. Valstybinės žemės nuomos sutarties Nr. N21/2001-0128 pakeitimo.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4D145510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57. Dėl 2024 m. rugpjūčio 16 d. Valstybinės žemės sklypo nuomos sutarties Nr. J20-101 pakeitimo.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01035A2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58. Dėl Valstybinės žemės sklypo Klaipėdos g. 3, Klaipėdoje, nuomos sutarties nutraukimo.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8E65421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59. Dėl Valstybinės žemės sklypo Klaipėdos g. 3, Klaipėdoje, nuomos sutarties nutraukimo.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7364C62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60. Dėl Valstybinės žemės sklypo Sportininkų g. 13, Klaipėdoje, nuomos sutarties nutraukimo.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691D0FA2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61. Dėl Valstybinės žemės sklypo Sportininkų g. 13, Klaipėdoje, dalies, nuomos sutarties nutraukimo.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1AEDB75C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62. Dėl Valstybinės žemės sklypo Klaipėdos g. 3, Klaipėdoje, nuomos sutarties nutraukimo.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CA0016A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63. Dėl valstybinės žemės nuomos sutarčių nutraukimo.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116313CE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64. Dėl valstybinės žemės sklypo </w:t>
      </w:r>
      <w:proofErr w:type="spellStart"/>
      <w:r w:rsidRPr="009F079A">
        <w:rPr>
          <w:sz w:val="24"/>
          <w:szCs w:val="24"/>
          <w:lang w:eastAsia="en-US"/>
        </w:rPr>
        <w:t>Sulupės</w:t>
      </w:r>
      <w:proofErr w:type="spellEnd"/>
      <w:r w:rsidRPr="009F079A">
        <w:rPr>
          <w:sz w:val="24"/>
          <w:szCs w:val="24"/>
          <w:lang w:eastAsia="en-US"/>
        </w:rPr>
        <w:t xml:space="preserve"> g. 3A, Klaipėdoje, nuomos.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20FB8694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65. Dėl valstybinės žemės sklypo Daržų g. 18, Klaipėdoje, perdavimo naudotis neatlygintinai.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</w:p>
    <w:p w14:paraId="6C668CD7" w14:textId="77777777" w:rsidR="009F079A" w:rsidRPr="009F079A" w:rsidRDefault="009F079A" w:rsidP="009F079A">
      <w:pPr>
        <w:ind w:firstLine="709"/>
        <w:jc w:val="both"/>
        <w:rPr>
          <w:sz w:val="24"/>
          <w:szCs w:val="24"/>
          <w:lang w:eastAsia="en-US"/>
        </w:rPr>
      </w:pPr>
      <w:r w:rsidRPr="009F079A">
        <w:rPr>
          <w:sz w:val="24"/>
          <w:szCs w:val="24"/>
          <w:lang w:eastAsia="en-US"/>
        </w:rPr>
        <w:t xml:space="preserve">66. Dėl kitos paskirties valstybinės žemės sklypų Klaipėdoje pardavimo atvirojo aukciono būdu. Pranešėja R. </w:t>
      </w:r>
      <w:proofErr w:type="spellStart"/>
      <w:r w:rsidRPr="009F079A">
        <w:rPr>
          <w:sz w:val="24"/>
          <w:szCs w:val="24"/>
          <w:lang w:eastAsia="en-US"/>
        </w:rPr>
        <w:t>Gružienė</w:t>
      </w:r>
      <w:proofErr w:type="spellEnd"/>
      <w:r w:rsidRPr="009F079A">
        <w:rPr>
          <w:sz w:val="24"/>
          <w:szCs w:val="24"/>
          <w:lang w:eastAsia="en-US"/>
        </w:rPr>
        <w:t>.</w:t>
      </w:r>
      <w:bookmarkEnd w:id="34"/>
    </w:p>
    <w:p w14:paraId="19600316" w14:textId="77777777" w:rsidR="0071608D" w:rsidRDefault="0071608D" w:rsidP="00187B23">
      <w:pPr>
        <w:ind w:firstLine="709"/>
        <w:jc w:val="both"/>
        <w:rPr>
          <w:color w:val="0070C0"/>
          <w:sz w:val="24"/>
          <w:szCs w:val="24"/>
          <w:lang w:eastAsia="en-US"/>
        </w:rPr>
      </w:pPr>
    </w:p>
    <w:bookmarkEnd w:id="0"/>
    <w:p w14:paraId="1366AAAB" w14:textId="77777777" w:rsidR="0071608D" w:rsidRPr="003D5CE0" w:rsidRDefault="0071608D" w:rsidP="0071608D">
      <w:pPr>
        <w:ind w:firstLine="709"/>
        <w:jc w:val="both"/>
        <w:rPr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6725EE" w:rsidRPr="00322690" w14:paraId="106BC9BA" w14:textId="77777777" w:rsidTr="00716C69">
        <w:tc>
          <w:tcPr>
            <w:tcW w:w="4827" w:type="dxa"/>
          </w:tcPr>
          <w:p w14:paraId="20C7E067" w14:textId="77777777" w:rsidR="006725EE" w:rsidRPr="00322690" w:rsidRDefault="006725EE" w:rsidP="00C131C5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2EF88DFC" w14:textId="77777777" w:rsidR="006725EE" w:rsidRPr="00322690" w:rsidRDefault="006725EE" w:rsidP="00C131C5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</w:tbl>
    <w:p w14:paraId="5E7099C4" w14:textId="5B34D56A" w:rsidR="006725EE" w:rsidRDefault="006725EE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14EC2FEF" w14:textId="77777777" w:rsidR="001C3921" w:rsidRDefault="001C3921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1C3921" w:rsidSect="00E83651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A1C5" w14:textId="77777777" w:rsidR="00FD69C2" w:rsidRDefault="00FD69C2" w:rsidP="005112C5">
      <w:r>
        <w:separator/>
      </w:r>
    </w:p>
  </w:endnote>
  <w:endnote w:type="continuationSeparator" w:id="0">
    <w:p w14:paraId="571678C1" w14:textId="77777777" w:rsidR="00FD69C2" w:rsidRDefault="00FD69C2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6666" w14:textId="77777777" w:rsidR="00FD69C2" w:rsidRDefault="00FD69C2" w:rsidP="005112C5">
      <w:r>
        <w:separator/>
      </w:r>
    </w:p>
  </w:footnote>
  <w:footnote w:type="continuationSeparator" w:id="0">
    <w:p w14:paraId="6D3C09F4" w14:textId="77777777" w:rsidR="00FD69C2" w:rsidRDefault="00FD69C2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77777777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51">
          <w:rPr>
            <w:noProof/>
          </w:rPr>
          <w:t>3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EBD"/>
    <w:rsid w:val="000030D8"/>
    <w:rsid w:val="00004587"/>
    <w:rsid w:val="00006040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E48"/>
    <w:rsid w:val="00017046"/>
    <w:rsid w:val="000174B1"/>
    <w:rsid w:val="00020605"/>
    <w:rsid w:val="00020F83"/>
    <w:rsid w:val="000217FC"/>
    <w:rsid w:val="00023E53"/>
    <w:rsid w:val="00025240"/>
    <w:rsid w:val="00025F32"/>
    <w:rsid w:val="00030AB7"/>
    <w:rsid w:val="00032108"/>
    <w:rsid w:val="000352A5"/>
    <w:rsid w:val="000354ED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620F"/>
    <w:rsid w:val="00086BCC"/>
    <w:rsid w:val="000910F7"/>
    <w:rsid w:val="000917BD"/>
    <w:rsid w:val="00092F53"/>
    <w:rsid w:val="00092F82"/>
    <w:rsid w:val="0009337B"/>
    <w:rsid w:val="00094300"/>
    <w:rsid w:val="0009499A"/>
    <w:rsid w:val="00094C94"/>
    <w:rsid w:val="000951B6"/>
    <w:rsid w:val="00096100"/>
    <w:rsid w:val="0009631F"/>
    <w:rsid w:val="000A0044"/>
    <w:rsid w:val="000A09E7"/>
    <w:rsid w:val="000A0EA9"/>
    <w:rsid w:val="000A16F5"/>
    <w:rsid w:val="000A186B"/>
    <w:rsid w:val="000A1C3F"/>
    <w:rsid w:val="000A3321"/>
    <w:rsid w:val="000A45E0"/>
    <w:rsid w:val="000A45E9"/>
    <w:rsid w:val="000A4AC8"/>
    <w:rsid w:val="000A4B79"/>
    <w:rsid w:val="000A5B25"/>
    <w:rsid w:val="000A5D8B"/>
    <w:rsid w:val="000A6102"/>
    <w:rsid w:val="000A6F83"/>
    <w:rsid w:val="000A7527"/>
    <w:rsid w:val="000B12B6"/>
    <w:rsid w:val="000B30E0"/>
    <w:rsid w:val="000B3471"/>
    <w:rsid w:val="000B347A"/>
    <w:rsid w:val="000B39E0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74FE"/>
    <w:rsid w:val="000E19F1"/>
    <w:rsid w:val="000E2C18"/>
    <w:rsid w:val="000E30D9"/>
    <w:rsid w:val="000E563C"/>
    <w:rsid w:val="000E6E7F"/>
    <w:rsid w:val="000E6EAA"/>
    <w:rsid w:val="000E7FE4"/>
    <w:rsid w:val="000F1B9D"/>
    <w:rsid w:val="000F2938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DDB"/>
    <w:rsid w:val="0011132B"/>
    <w:rsid w:val="00112834"/>
    <w:rsid w:val="00113F02"/>
    <w:rsid w:val="0011587C"/>
    <w:rsid w:val="0011605E"/>
    <w:rsid w:val="001207DB"/>
    <w:rsid w:val="00121275"/>
    <w:rsid w:val="0012204C"/>
    <w:rsid w:val="001222CC"/>
    <w:rsid w:val="00122D78"/>
    <w:rsid w:val="00123220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4880"/>
    <w:rsid w:val="00135BAF"/>
    <w:rsid w:val="00135D3C"/>
    <w:rsid w:val="00135F92"/>
    <w:rsid w:val="00136D83"/>
    <w:rsid w:val="00137F61"/>
    <w:rsid w:val="0014149C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6867"/>
    <w:rsid w:val="00187B23"/>
    <w:rsid w:val="00192032"/>
    <w:rsid w:val="0019220C"/>
    <w:rsid w:val="00192A5E"/>
    <w:rsid w:val="00192B03"/>
    <w:rsid w:val="001952F3"/>
    <w:rsid w:val="001958D5"/>
    <w:rsid w:val="0019604A"/>
    <w:rsid w:val="0019620E"/>
    <w:rsid w:val="00196C12"/>
    <w:rsid w:val="001A1076"/>
    <w:rsid w:val="001A2D39"/>
    <w:rsid w:val="001A2F4C"/>
    <w:rsid w:val="001A41C0"/>
    <w:rsid w:val="001A5A7F"/>
    <w:rsid w:val="001A791E"/>
    <w:rsid w:val="001A7A63"/>
    <w:rsid w:val="001B1E71"/>
    <w:rsid w:val="001B308D"/>
    <w:rsid w:val="001B383C"/>
    <w:rsid w:val="001B6601"/>
    <w:rsid w:val="001B78B4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BB5"/>
    <w:rsid w:val="001E1FDC"/>
    <w:rsid w:val="001E205E"/>
    <w:rsid w:val="001E272C"/>
    <w:rsid w:val="001E4D7B"/>
    <w:rsid w:val="001E5333"/>
    <w:rsid w:val="001F022E"/>
    <w:rsid w:val="001F0ADA"/>
    <w:rsid w:val="001F0B73"/>
    <w:rsid w:val="001F0DD5"/>
    <w:rsid w:val="001F0FF9"/>
    <w:rsid w:val="001F191B"/>
    <w:rsid w:val="001F19F6"/>
    <w:rsid w:val="001F333F"/>
    <w:rsid w:val="001F385B"/>
    <w:rsid w:val="001F3A48"/>
    <w:rsid w:val="001F5DFB"/>
    <w:rsid w:val="001F5DFD"/>
    <w:rsid w:val="00200304"/>
    <w:rsid w:val="002009F2"/>
    <w:rsid w:val="00200BCC"/>
    <w:rsid w:val="00200E58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E8E"/>
    <w:rsid w:val="00217BAC"/>
    <w:rsid w:val="00220C7E"/>
    <w:rsid w:val="00220DE6"/>
    <w:rsid w:val="00221750"/>
    <w:rsid w:val="00221DFE"/>
    <w:rsid w:val="00222D10"/>
    <w:rsid w:val="00222D13"/>
    <w:rsid w:val="00222D2A"/>
    <w:rsid w:val="00223366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78DB"/>
    <w:rsid w:val="00251872"/>
    <w:rsid w:val="0025373B"/>
    <w:rsid w:val="0025408E"/>
    <w:rsid w:val="002545F4"/>
    <w:rsid w:val="00255F46"/>
    <w:rsid w:val="00256207"/>
    <w:rsid w:val="00257C40"/>
    <w:rsid w:val="002602BF"/>
    <w:rsid w:val="00260718"/>
    <w:rsid w:val="00260C8E"/>
    <w:rsid w:val="00262F2F"/>
    <w:rsid w:val="00264A89"/>
    <w:rsid w:val="00264CCE"/>
    <w:rsid w:val="00265D11"/>
    <w:rsid w:val="00267776"/>
    <w:rsid w:val="002702AB"/>
    <w:rsid w:val="002733E9"/>
    <w:rsid w:val="00273C0A"/>
    <w:rsid w:val="00274115"/>
    <w:rsid w:val="00274258"/>
    <w:rsid w:val="00274441"/>
    <w:rsid w:val="00276BB7"/>
    <w:rsid w:val="00276CF0"/>
    <w:rsid w:val="00280D4D"/>
    <w:rsid w:val="002810A3"/>
    <w:rsid w:val="002814BF"/>
    <w:rsid w:val="00282281"/>
    <w:rsid w:val="002825A8"/>
    <w:rsid w:val="00284D55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81D"/>
    <w:rsid w:val="002A0DB7"/>
    <w:rsid w:val="002A2AB0"/>
    <w:rsid w:val="002A2C2C"/>
    <w:rsid w:val="002A5958"/>
    <w:rsid w:val="002A6032"/>
    <w:rsid w:val="002A7081"/>
    <w:rsid w:val="002B0DFD"/>
    <w:rsid w:val="002B1C67"/>
    <w:rsid w:val="002B433A"/>
    <w:rsid w:val="002B43A4"/>
    <w:rsid w:val="002B4BB1"/>
    <w:rsid w:val="002B57E7"/>
    <w:rsid w:val="002B5C3D"/>
    <w:rsid w:val="002B67DD"/>
    <w:rsid w:val="002C320A"/>
    <w:rsid w:val="002C3698"/>
    <w:rsid w:val="002C4380"/>
    <w:rsid w:val="002C7F0F"/>
    <w:rsid w:val="002D1044"/>
    <w:rsid w:val="002D1561"/>
    <w:rsid w:val="002D2B6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28B8"/>
    <w:rsid w:val="002F2CFB"/>
    <w:rsid w:val="002F456B"/>
    <w:rsid w:val="002F6341"/>
    <w:rsid w:val="00300A0F"/>
    <w:rsid w:val="00301076"/>
    <w:rsid w:val="00302EC1"/>
    <w:rsid w:val="00303706"/>
    <w:rsid w:val="00303738"/>
    <w:rsid w:val="00304108"/>
    <w:rsid w:val="003043AB"/>
    <w:rsid w:val="00304894"/>
    <w:rsid w:val="00305AFA"/>
    <w:rsid w:val="003076E8"/>
    <w:rsid w:val="003122DD"/>
    <w:rsid w:val="00312612"/>
    <w:rsid w:val="00314EA4"/>
    <w:rsid w:val="00315F2D"/>
    <w:rsid w:val="00316459"/>
    <w:rsid w:val="00316731"/>
    <w:rsid w:val="00317055"/>
    <w:rsid w:val="0031782F"/>
    <w:rsid w:val="00320855"/>
    <w:rsid w:val="003211E9"/>
    <w:rsid w:val="00321726"/>
    <w:rsid w:val="00321DA3"/>
    <w:rsid w:val="00323105"/>
    <w:rsid w:val="003239C9"/>
    <w:rsid w:val="00325821"/>
    <w:rsid w:val="003266FD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37EF2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6653"/>
    <w:rsid w:val="00357A35"/>
    <w:rsid w:val="00357C01"/>
    <w:rsid w:val="003618DC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3E1"/>
    <w:rsid w:val="003827C5"/>
    <w:rsid w:val="00383DFD"/>
    <w:rsid w:val="00386DA9"/>
    <w:rsid w:val="0038787C"/>
    <w:rsid w:val="00387E82"/>
    <w:rsid w:val="00391430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934"/>
    <w:rsid w:val="003A213D"/>
    <w:rsid w:val="003A2443"/>
    <w:rsid w:val="003A4480"/>
    <w:rsid w:val="003A527D"/>
    <w:rsid w:val="003A540C"/>
    <w:rsid w:val="003A5904"/>
    <w:rsid w:val="003A5A76"/>
    <w:rsid w:val="003A66C0"/>
    <w:rsid w:val="003A6920"/>
    <w:rsid w:val="003A6FC8"/>
    <w:rsid w:val="003A7B27"/>
    <w:rsid w:val="003A7C56"/>
    <w:rsid w:val="003A7E27"/>
    <w:rsid w:val="003B13D3"/>
    <w:rsid w:val="003B1D27"/>
    <w:rsid w:val="003B4A25"/>
    <w:rsid w:val="003C08F0"/>
    <w:rsid w:val="003C1337"/>
    <w:rsid w:val="003C1A57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7295"/>
    <w:rsid w:val="003E0AC8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EBD"/>
    <w:rsid w:val="0040166D"/>
    <w:rsid w:val="00404EB7"/>
    <w:rsid w:val="0040529A"/>
    <w:rsid w:val="00406D00"/>
    <w:rsid w:val="004071EB"/>
    <w:rsid w:val="0041006F"/>
    <w:rsid w:val="00410718"/>
    <w:rsid w:val="0041216F"/>
    <w:rsid w:val="004121FB"/>
    <w:rsid w:val="00412C0F"/>
    <w:rsid w:val="004132CA"/>
    <w:rsid w:val="00413989"/>
    <w:rsid w:val="00413A30"/>
    <w:rsid w:val="00413D91"/>
    <w:rsid w:val="00417071"/>
    <w:rsid w:val="004170E8"/>
    <w:rsid w:val="00417BC8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0217"/>
    <w:rsid w:val="0045349E"/>
    <w:rsid w:val="004542EF"/>
    <w:rsid w:val="00454342"/>
    <w:rsid w:val="004543A8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1A8D"/>
    <w:rsid w:val="004733F0"/>
    <w:rsid w:val="00473565"/>
    <w:rsid w:val="00473E0F"/>
    <w:rsid w:val="004767E0"/>
    <w:rsid w:val="00477641"/>
    <w:rsid w:val="00477FC4"/>
    <w:rsid w:val="0048003D"/>
    <w:rsid w:val="00480D48"/>
    <w:rsid w:val="004810F2"/>
    <w:rsid w:val="00481E54"/>
    <w:rsid w:val="00483628"/>
    <w:rsid w:val="00485416"/>
    <w:rsid w:val="00487327"/>
    <w:rsid w:val="004905AE"/>
    <w:rsid w:val="00491465"/>
    <w:rsid w:val="004919B0"/>
    <w:rsid w:val="00493E55"/>
    <w:rsid w:val="004956B4"/>
    <w:rsid w:val="00495F9B"/>
    <w:rsid w:val="004973BA"/>
    <w:rsid w:val="004973D3"/>
    <w:rsid w:val="004A008F"/>
    <w:rsid w:val="004A2B82"/>
    <w:rsid w:val="004A399B"/>
    <w:rsid w:val="004A4357"/>
    <w:rsid w:val="004A440A"/>
    <w:rsid w:val="004A47F2"/>
    <w:rsid w:val="004A5254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747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371D"/>
    <w:rsid w:val="004D5069"/>
    <w:rsid w:val="004D5D22"/>
    <w:rsid w:val="004D68F1"/>
    <w:rsid w:val="004D7201"/>
    <w:rsid w:val="004E0A2B"/>
    <w:rsid w:val="004E0BB2"/>
    <w:rsid w:val="004E2B55"/>
    <w:rsid w:val="004E2D20"/>
    <w:rsid w:val="004E47F5"/>
    <w:rsid w:val="004E796B"/>
    <w:rsid w:val="004F0C50"/>
    <w:rsid w:val="004F25E5"/>
    <w:rsid w:val="004F3827"/>
    <w:rsid w:val="004F3F46"/>
    <w:rsid w:val="004F5344"/>
    <w:rsid w:val="004F63B5"/>
    <w:rsid w:val="004F6AE5"/>
    <w:rsid w:val="004F75A2"/>
    <w:rsid w:val="004F7EBB"/>
    <w:rsid w:val="0050007D"/>
    <w:rsid w:val="005007E9"/>
    <w:rsid w:val="00500FA4"/>
    <w:rsid w:val="00503376"/>
    <w:rsid w:val="00503743"/>
    <w:rsid w:val="00503818"/>
    <w:rsid w:val="00506E45"/>
    <w:rsid w:val="00506FE5"/>
    <w:rsid w:val="0050758E"/>
    <w:rsid w:val="005112C5"/>
    <w:rsid w:val="005113E1"/>
    <w:rsid w:val="00511824"/>
    <w:rsid w:val="00511887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0E2E"/>
    <w:rsid w:val="00522392"/>
    <w:rsid w:val="00522654"/>
    <w:rsid w:val="00522884"/>
    <w:rsid w:val="005229D2"/>
    <w:rsid w:val="00523EE7"/>
    <w:rsid w:val="0052526D"/>
    <w:rsid w:val="00525E5F"/>
    <w:rsid w:val="005307F3"/>
    <w:rsid w:val="00532094"/>
    <w:rsid w:val="00532401"/>
    <w:rsid w:val="005326BA"/>
    <w:rsid w:val="00532766"/>
    <w:rsid w:val="00534AC9"/>
    <w:rsid w:val="00534FEA"/>
    <w:rsid w:val="00536143"/>
    <w:rsid w:val="005379AA"/>
    <w:rsid w:val="00540360"/>
    <w:rsid w:val="00540D6D"/>
    <w:rsid w:val="00541014"/>
    <w:rsid w:val="0054180F"/>
    <w:rsid w:val="005434EC"/>
    <w:rsid w:val="005449F3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6F03"/>
    <w:rsid w:val="005803C9"/>
    <w:rsid w:val="005804CC"/>
    <w:rsid w:val="005804EB"/>
    <w:rsid w:val="005806F7"/>
    <w:rsid w:val="00585EC9"/>
    <w:rsid w:val="005860B7"/>
    <w:rsid w:val="005864E7"/>
    <w:rsid w:val="00587211"/>
    <w:rsid w:val="00587B9C"/>
    <w:rsid w:val="00590D9C"/>
    <w:rsid w:val="00592390"/>
    <w:rsid w:val="00592C8A"/>
    <w:rsid w:val="005955FE"/>
    <w:rsid w:val="0059593D"/>
    <w:rsid w:val="00596BD0"/>
    <w:rsid w:val="00597393"/>
    <w:rsid w:val="005A1D59"/>
    <w:rsid w:val="005A29DA"/>
    <w:rsid w:val="005A3258"/>
    <w:rsid w:val="005A4FC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554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5232"/>
    <w:rsid w:val="00616254"/>
    <w:rsid w:val="00616387"/>
    <w:rsid w:val="0061652B"/>
    <w:rsid w:val="00616F07"/>
    <w:rsid w:val="006179AF"/>
    <w:rsid w:val="00621D5F"/>
    <w:rsid w:val="00622FD2"/>
    <w:rsid w:val="006230A4"/>
    <w:rsid w:val="00624976"/>
    <w:rsid w:val="00631C16"/>
    <w:rsid w:val="0063207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399B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7094"/>
    <w:rsid w:val="006571E1"/>
    <w:rsid w:val="00657643"/>
    <w:rsid w:val="00657D12"/>
    <w:rsid w:val="00660C1F"/>
    <w:rsid w:val="006612BE"/>
    <w:rsid w:val="006622D9"/>
    <w:rsid w:val="00662A02"/>
    <w:rsid w:val="00664A50"/>
    <w:rsid w:val="00665699"/>
    <w:rsid w:val="0066586C"/>
    <w:rsid w:val="00666984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C1E"/>
    <w:rsid w:val="00680C93"/>
    <w:rsid w:val="006813EB"/>
    <w:rsid w:val="006816E0"/>
    <w:rsid w:val="00681B28"/>
    <w:rsid w:val="00681E5B"/>
    <w:rsid w:val="0068412D"/>
    <w:rsid w:val="0068418F"/>
    <w:rsid w:val="00684756"/>
    <w:rsid w:val="00687940"/>
    <w:rsid w:val="006915A3"/>
    <w:rsid w:val="00691C4F"/>
    <w:rsid w:val="00691D68"/>
    <w:rsid w:val="00692375"/>
    <w:rsid w:val="0069270D"/>
    <w:rsid w:val="00693024"/>
    <w:rsid w:val="0069349C"/>
    <w:rsid w:val="00695932"/>
    <w:rsid w:val="006A018F"/>
    <w:rsid w:val="006A099C"/>
    <w:rsid w:val="006A09A2"/>
    <w:rsid w:val="006A0DBE"/>
    <w:rsid w:val="006A0EB9"/>
    <w:rsid w:val="006A7514"/>
    <w:rsid w:val="006A7607"/>
    <w:rsid w:val="006A7AF6"/>
    <w:rsid w:val="006A7E7E"/>
    <w:rsid w:val="006B0F3A"/>
    <w:rsid w:val="006B39C8"/>
    <w:rsid w:val="006B4975"/>
    <w:rsid w:val="006B5DC0"/>
    <w:rsid w:val="006B6D12"/>
    <w:rsid w:val="006B6ECE"/>
    <w:rsid w:val="006B7E0D"/>
    <w:rsid w:val="006C102B"/>
    <w:rsid w:val="006C257E"/>
    <w:rsid w:val="006C2E5A"/>
    <w:rsid w:val="006C46DB"/>
    <w:rsid w:val="006C63B6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D72E1"/>
    <w:rsid w:val="006E08B8"/>
    <w:rsid w:val="006E3563"/>
    <w:rsid w:val="006E4700"/>
    <w:rsid w:val="006E697F"/>
    <w:rsid w:val="006E6DBE"/>
    <w:rsid w:val="006E798F"/>
    <w:rsid w:val="006F026C"/>
    <w:rsid w:val="006F09A5"/>
    <w:rsid w:val="006F0BC7"/>
    <w:rsid w:val="006F442E"/>
    <w:rsid w:val="006F4E30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3276"/>
    <w:rsid w:val="00713540"/>
    <w:rsid w:val="00714342"/>
    <w:rsid w:val="00714D93"/>
    <w:rsid w:val="00715258"/>
    <w:rsid w:val="007154B5"/>
    <w:rsid w:val="00715830"/>
    <w:rsid w:val="0071608D"/>
    <w:rsid w:val="00716563"/>
    <w:rsid w:val="00716C69"/>
    <w:rsid w:val="00717BA5"/>
    <w:rsid w:val="00721456"/>
    <w:rsid w:val="00721A8D"/>
    <w:rsid w:val="00722545"/>
    <w:rsid w:val="00723ADB"/>
    <w:rsid w:val="00725735"/>
    <w:rsid w:val="00725890"/>
    <w:rsid w:val="00725A23"/>
    <w:rsid w:val="007271B6"/>
    <w:rsid w:val="00727390"/>
    <w:rsid w:val="007303BD"/>
    <w:rsid w:val="00730982"/>
    <w:rsid w:val="00732A9E"/>
    <w:rsid w:val="0073320F"/>
    <w:rsid w:val="00734C0A"/>
    <w:rsid w:val="007351F9"/>
    <w:rsid w:val="0073572E"/>
    <w:rsid w:val="00735AD1"/>
    <w:rsid w:val="007373FD"/>
    <w:rsid w:val="00737A1F"/>
    <w:rsid w:val="00742269"/>
    <w:rsid w:val="00743AB7"/>
    <w:rsid w:val="00743BA7"/>
    <w:rsid w:val="0074458C"/>
    <w:rsid w:val="0074638C"/>
    <w:rsid w:val="00746436"/>
    <w:rsid w:val="00747A65"/>
    <w:rsid w:val="00747C37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BF1"/>
    <w:rsid w:val="00761D41"/>
    <w:rsid w:val="00762A54"/>
    <w:rsid w:val="007647BE"/>
    <w:rsid w:val="00764A72"/>
    <w:rsid w:val="00765B86"/>
    <w:rsid w:val="007662A9"/>
    <w:rsid w:val="00766487"/>
    <w:rsid w:val="00766C00"/>
    <w:rsid w:val="00766C7A"/>
    <w:rsid w:val="007672C5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81594"/>
    <w:rsid w:val="00781A9D"/>
    <w:rsid w:val="007832A9"/>
    <w:rsid w:val="00783792"/>
    <w:rsid w:val="00784315"/>
    <w:rsid w:val="00784F3D"/>
    <w:rsid w:val="00785BD6"/>
    <w:rsid w:val="00785D04"/>
    <w:rsid w:val="00790F4A"/>
    <w:rsid w:val="00791F20"/>
    <w:rsid w:val="007920AA"/>
    <w:rsid w:val="007924B1"/>
    <w:rsid w:val="00792BDA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2407"/>
    <w:rsid w:val="007C41D8"/>
    <w:rsid w:val="007C48C6"/>
    <w:rsid w:val="007C54AB"/>
    <w:rsid w:val="007C7256"/>
    <w:rsid w:val="007C7561"/>
    <w:rsid w:val="007D0284"/>
    <w:rsid w:val="007D0395"/>
    <w:rsid w:val="007D1780"/>
    <w:rsid w:val="007D3C54"/>
    <w:rsid w:val="007D5013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81A"/>
    <w:rsid w:val="007F289E"/>
    <w:rsid w:val="007F3D53"/>
    <w:rsid w:val="007F4C63"/>
    <w:rsid w:val="007F6EEF"/>
    <w:rsid w:val="00801ACA"/>
    <w:rsid w:val="00801F49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4AE4"/>
    <w:rsid w:val="00814C15"/>
    <w:rsid w:val="00815001"/>
    <w:rsid w:val="008151BF"/>
    <w:rsid w:val="0081582F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12D5"/>
    <w:rsid w:val="00831DFC"/>
    <w:rsid w:val="008325B7"/>
    <w:rsid w:val="00832D92"/>
    <w:rsid w:val="008339A3"/>
    <w:rsid w:val="00834C20"/>
    <w:rsid w:val="00834CC4"/>
    <w:rsid w:val="0083589D"/>
    <w:rsid w:val="0083790E"/>
    <w:rsid w:val="008400D3"/>
    <w:rsid w:val="00840BF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1536"/>
    <w:rsid w:val="008537E6"/>
    <w:rsid w:val="00854B64"/>
    <w:rsid w:val="00854F3C"/>
    <w:rsid w:val="0085694B"/>
    <w:rsid w:val="00856D73"/>
    <w:rsid w:val="00856EAA"/>
    <w:rsid w:val="00857C8F"/>
    <w:rsid w:val="00861C5E"/>
    <w:rsid w:val="00861CDB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42BB"/>
    <w:rsid w:val="008764B9"/>
    <w:rsid w:val="008779FA"/>
    <w:rsid w:val="0088001B"/>
    <w:rsid w:val="00880886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ABF"/>
    <w:rsid w:val="008A5FF3"/>
    <w:rsid w:val="008A7E01"/>
    <w:rsid w:val="008B0CB3"/>
    <w:rsid w:val="008B236F"/>
    <w:rsid w:val="008B335D"/>
    <w:rsid w:val="008B39A8"/>
    <w:rsid w:val="008B3CB0"/>
    <w:rsid w:val="008B7724"/>
    <w:rsid w:val="008B797A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69F"/>
    <w:rsid w:val="008E3A62"/>
    <w:rsid w:val="008E3ABC"/>
    <w:rsid w:val="008E3B7F"/>
    <w:rsid w:val="008E46A2"/>
    <w:rsid w:val="008E6882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53CE"/>
    <w:rsid w:val="008F54E4"/>
    <w:rsid w:val="008F5808"/>
    <w:rsid w:val="008F59FD"/>
    <w:rsid w:val="008F5A6D"/>
    <w:rsid w:val="008F76B4"/>
    <w:rsid w:val="009013B2"/>
    <w:rsid w:val="009018E1"/>
    <w:rsid w:val="0090307D"/>
    <w:rsid w:val="009030F7"/>
    <w:rsid w:val="0090399D"/>
    <w:rsid w:val="009049E4"/>
    <w:rsid w:val="009063A3"/>
    <w:rsid w:val="00907E1B"/>
    <w:rsid w:val="0091086E"/>
    <w:rsid w:val="00910A3E"/>
    <w:rsid w:val="00911163"/>
    <w:rsid w:val="009119CA"/>
    <w:rsid w:val="00912B6E"/>
    <w:rsid w:val="00912E89"/>
    <w:rsid w:val="00913AA7"/>
    <w:rsid w:val="009159F9"/>
    <w:rsid w:val="00916EEE"/>
    <w:rsid w:val="00917A18"/>
    <w:rsid w:val="009226B2"/>
    <w:rsid w:val="00923565"/>
    <w:rsid w:val="00924664"/>
    <w:rsid w:val="009269FC"/>
    <w:rsid w:val="00934F2D"/>
    <w:rsid w:val="009357D3"/>
    <w:rsid w:val="0093584F"/>
    <w:rsid w:val="00936B45"/>
    <w:rsid w:val="0093714D"/>
    <w:rsid w:val="00940A4A"/>
    <w:rsid w:val="00941984"/>
    <w:rsid w:val="0094199B"/>
    <w:rsid w:val="00941EB2"/>
    <w:rsid w:val="00942746"/>
    <w:rsid w:val="00944E0B"/>
    <w:rsid w:val="009450AC"/>
    <w:rsid w:val="00945283"/>
    <w:rsid w:val="00945C6A"/>
    <w:rsid w:val="00946791"/>
    <w:rsid w:val="00946BC9"/>
    <w:rsid w:val="00947EFE"/>
    <w:rsid w:val="00950BE8"/>
    <w:rsid w:val="00951D14"/>
    <w:rsid w:val="00954308"/>
    <w:rsid w:val="00954720"/>
    <w:rsid w:val="009566AB"/>
    <w:rsid w:val="00957E8C"/>
    <w:rsid w:val="00961A3C"/>
    <w:rsid w:val="0096326C"/>
    <w:rsid w:val="00963E24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805DB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90036"/>
    <w:rsid w:val="00990B23"/>
    <w:rsid w:val="00990DB5"/>
    <w:rsid w:val="009916DE"/>
    <w:rsid w:val="00991D53"/>
    <w:rsid w:val="00993E18"/>
    <w:rsid w:val="00995355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6447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F80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4F23"/>
    <w:rsid w:val="009E507B"/>
    <w:rsid w:val="009E7CF4"/>
    <w:rsid w:val="009E7F54"/>
    <w:rsid w:val="009F079A"/>
    <w:rsid w:val="009F24EA"/>
    <w:rsid w:val="009F2681"/>
    <w:rsid w:val="009F30FF"/>
    <w:rsid w:val="009F3993"/>
    <w:rsid w:val="009F3C0F"/>
    <w:rsid w:val="009F48BB"/>
    <w:rsid w:val="009F4B24"/>
    <w:rsid w:val="009F6526"/>
    <w:rsid w:val="009F6D77"/>
    <w:rsid w:val="009F7324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67BC"/>
    <w:rsid w:val="00A1683F"/>
    <w:rsid w:val="00A17AE5"/>
    <w:rsid w:val="00A200D7"/>
    <w:rsid w:val="00A204F3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51C9F"/>
    <w:rsid w:val="00A528B7"/>
    <w:rsid w:val="00A52A1C"/>
    <w:rsid w:val="00A52D53"/>
    <w:rsid w:val="00A53542"/>
    <w:rsid w:val="00A5386A"/>
    <w:rsid w:val="00A54BA8"/>
    <w:rsid w:val="00A552FA"/>
    <w:rsid w:val="00A56E6A"/>
    <w:rsid w:val="00A6068F"/>
    <w:rsid w:val="00A639D9"/>
    <w:rsid w:val="00A63F2F"/>
    <w:rsid w:val="00A63FD6"/>
    <w:rsid w:val="00A64118"/>
    <w:rsid w:val="00A650B2"/>
    <w:rsid w:val="00A66F0F"/>
    <w:rsid w:val="00A7089C"/>
    <w:rsid w:val="00A70CEB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2D9D"/>
    <w:rsid w:val="00AB4DF7"/>
    <w:rsid w:val="00AB73CD"/>
    <w:rsid w:val="00AB7F69"/>
    <w:rsid w:val="00AC149D"/>
    <w:rsid w:val="00AC158B"/>
    <w:rsid w:val="00AC2623"/>
    <w:rsid w:val="00AC2FAC"/>
    <w:rsid w:val="00AC4471"/>
    <w:rsid w:val="00AC4C91"/>
    <w:rsid w:val="00AC52C6"/>
    <w:rsid w:val="00AC5D45"/>
    <w:rsid w:val="00AC7DC0"/>
    <w:rsid w:val="00AC7E6E"/>
    <w:rsid w:val="00AD26C9"/>
    <w:rsid w:val="00AD2838"/>
    <w:rsid w:val="00AD332A"/>
    <w:rsid w:val="00AD35F3"/>
    <w:rsid w:val="00AD4AD0"/>
    <w:rsid w:val="00AD644B"/>
    <w:rsid w:val="00AD6A71"/>
    <w:rsid w:val="00AE0CF8"/>
    <w:rsid w:val="00AE105B"/>
    <w:rsid w:val="00AE12F8"/>
    <w:rsid w:val="00AE1B3D"/>
    <w:rsid w:val="00AE2C0F"/>
    <w:rsid w:val="00AE39F2"/>
    <w:rsid w:val="00AE3FDA"/>
    <w:rsid w:val="00AE5E1C"/>
    <w:rsid w:val="00AE615B"/>
    <w:rsid w:val="00AF0128"/>
    <w:rsid w:val="00AF15CE"/>
    <w:rsid w:val="00AF2887"/>
    <w:rsid w:val="00AF4CA1"/>
    <w:rsid w:val="00AF559A"/>
    <w:rsid w:val="00AF5CC2"/>
    <w:rsid w:val="00B00E33"/>
    <w:rsid w:val="00B0200D"/>
    <w:rsid w:val="00B02040"/>
    <w:rsid w:val="00B02CFE"/>
    <w:rsid w:val="00B02D94"/>
    <w:rsid w:val="00B0660E"/>
    <w:rsid w:val="00B07C88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69A"/>
    <w:rsid w:val="00B21D2F"/>
    <w:rsid w:val="00B24B3A"/>
    <w:rsid w:val="00B258B1"/>
    <w:rsid w:val="00B259DD"/>
    <w:rsid w:val="00B25C37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59C3"/>
    <w:rsid w:val="00B50904"/>
    <w:rsid w:val="00B51840"/>
    <w:rsid w:val="00B521D6"/>
    <w:rsid w:val="00B52F02"/>
    <w:rsid w:val="00B54719"/>
    <w:rsid w:val="00B54D7C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7422"/>
    <w:rsid w:val="00B80970"/>
    <w:rsid w:val="00B8254F"/>
    <w:rsid w:val="00B82B87"/>
    <w:rsid w:val="00B82BD6"/>
    <w:rsid w:val="00B82DE9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1AE"/>
    <w:rsid w:val="00BC085B"/>
    <w:rsid w:val="00BC1911"/>
    <w:rsid w:val="00BC1FC0"/>
    <w:rsid w:val="00BC6965"/>
    <w:rsid w:val="00BD07D5"/>
    <w:rsid w:val="00BD08ED"/>
    <w:rsid w:val="00BD12B6"/>
    <w:rsid w:val="00BD3407"/>
    <w:rsid w:val="00BD4100"/>
    <w:rsid w:val="00BD595B"/>
    <w:rsid w:val="00BD797D"/>
    <w:rsid w:val="00BE04D4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C01515"/>
    <w:rsid w:val="00C0204F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2000C"/>
    <w:rsid w:val="00C20A74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F9B"/>
    <w:rsid w:val="00C2569E"/>
    <w:rsid w:val="00C259A9"/>
    <w:rsid w:val="00C264C9"/>
    <w:rsid w:val="00C271DA"/>
    <w:rsid w:val="00C27457"/>
    <w:rsid w:val="00C3171B"/>
    <w:rsid w:val="00C31BE9"/>
    <w:rsid w:val="00C32460"/>
    <w:rsid w:val="00C34230"/>
    <w:rsid w:val="00C35465"/>
    <w:rsid w:val="00C36F77"/>
    <w:rsid w:val="00C37EFD"/>
    <w:rsid w:val="00C41746"/>
    <w:rsid w:val="00C4202A"/>
    <w:rsid w:val="00C42920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17EE"/>
    <w:rsid w:val="00C9224E"/>
    <w:rsid w:val="00C94515"/>
    <w:rsid w:val="00C95C94"/>
    <w:rsid w:val="00C96273"/>
    <w:rsid w:val="00CA014F"/>
    <w:rsid w:val="00CA13E2"/>
    <w:rsid w:val="00CA1510"/>
    <w:rsid w:val="00CA2342"/>
    <w:rsid w:val="00CA397F"/>
    <w:rsid w:val="00CA3BB0"/>
    <w:rsid w:val="00CA3BCF"/>
    <w:rsid w:val="00CA3F30"/>
    <w:rsid w:val="00CA4504"/>
    <w:rsid w:val="00CA48FA"/>
    <w:rsid w:val="00CA69F2"/>
    <w:rsid w:val="00CB0BD9"/>
    <w:rsid w:val="00CB2661"/>
    <w:rsid w:val="00CB2FDA"/>
    <w:rsid w:val="00CB5F54"/>
    <w:rsid w:val="00CC0440"/>
    <w:rsid w:val="00CC0BC1"/>
    <w:rsid w:val="00CC1F73"/>
    <w:rsid w:val="00CC27CA"/>
    <w:rsid w:val="00CC2F4F"/>
    <w:rsid w:val="00CC30CE"/>
    <w:rsid w:val="00CC45D1"/>
    <w:rsid w:val="00CC4AF9"/>
    <w:rsid w:val="00CC52BC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D6E"/>
    <w:rsid w:val="00CD3C26"/>
    <w:rsid w:val="00CD4B83"/>
    <w:rsid w:val="00CD4C2D"/>
    <w:rsid w:val="00CD4C99"/>
    <w:rsid w:val="00CD4E1D"/>
    <w:rsid w:val="00CD52E4"/>
    <w:rsid w:val="00CD56E0"/>
    <w:rsid w:val="00CD6236"/>
    <w:rsid w:val="00CD6EA7"/>
    <w:rsid w:val="00CD7B41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46B"/>
    <w:rsid w:val="00CF0B1E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46B6"/>
    <w:rsid w:val="00D04A60"/>
    <w:rsid w:val="00D04CF7"/>
    <w:rsid w:val="00D072CB"/>
    <w:rsid w:val="00D07B16"/>
    <w:rsid w:val="00D07F10"/>
    <w:rsid w:val="00D107E4"/>
    <w:rsid w:val="00D1216F"/>
    <w:rsid w:val="00D1452B"/>
    <w:rsid w:val="00D15AD9"/>
    <w:rsid w:val="00D1638A"/>
    <w:rsid w:val="00D16FE1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A6C"/>
    <w:rsid w:val="00D313B3"/>
    <w:rsid w:val="00D313D4"/>
    <w:rsid w:val="00D339C6"/>
    <w:rsid w:val="00D34E44"/>
    <w:rsid w:val="00D3510A"/>
    <w:rsid w:val="00D35125"/>
    <w:rsid w:val="00D363F1"/>
    <w:rsid w:val="00D42164"/>
    <w:rsid w:val="00D425AF"/>
    <w:rsid w:val="00D43D99"/>
    <w:rsid w:val="00D44E4D"/>
    <w:rsid w:val="00D4586D"/>
    <w:rsid w:val="00D47B12"/>
    <w:rsid w:val="00D517BB"/>
    <w:rsid w:val="00D5194D"/>
    <w:rsid w:val="00D51E02"/>
    <w:rsid w:val="00D51E1B"/>
    <w:rsid w:val="00D51E6C"/>
    <w:rsid w:val="00D52690"/>
    <w:rsid w:val="00D52F25"/>
    <w:rsid w:val="00D544D7"/>
    <w:rsid w:val="00D552CB"/>
    <w:rsid w:val="00D5677F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5AA8"/>
    <w:rsid w:val="00D67B21"/>
    <w:rsid w:val="00D7086A"/>
    <w:rsid w:val="00D73B7B"/>
    <w:rsid w:val="00D73CB6"/>
    <w:rsid w:val="00D76372"/>
    <w:rsid w:val="00D76CB4"/>
    <w:rsid w:val="00D773AB"/>
    <w:rsid w:val="00D80C4D"/>
    <w:rsid w:val="00D81B42"/>
    <w:rsid w:val="00D82F57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4264"/>
    <w:rsid w:val="00DA4BC6"/>
    <w:rsid w:val="00DA5729"/>
    <w:rsid w:val="00DA5EC9"/>
    <w:rsid w:val="00DA63D8"/>
    <w:rsid w:val="00DA68FD"/>
    <w:rsid w:val="00DA6B52"/>
    <w:rsid w:val="00DB55A5"/>
    <w:rsid w:val="00DB6586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9E5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2C09"/>
    <w:rsid w:val="00DE30C5"/>
    <w:rsid w:val="00DE32FB"/>
    <w:rsid w:val="00DE48EE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661E"/>
    <w:rsid w:val="00E06DC1"/>
    <w:rsid w:val="00E07B75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0A5A"/>
    <w:rsid w:val="00E31DE4"/>
    <w:rsid w:val="00E33F49"/>
    <w:rsid w:val="00E3597D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998"/>
    <w:rsid w:val="00E60B0C"/>
    <w:rsid w:val="00E61C00"/>
    <w:rsid w:val="00E62E10"/>
    <w:rsid w:val="00E64F6B"/>
    <w:rsid w:val="00E64F71"/>
    <w:rsid w:val="00E66431"/>
    <w:rsid w:val="00E67A08"/>
    <w:rsid w:val="00E70C3D"/>
    <w:rsid w:val="00E70DAA"/>
    <w:rsid w:val="00E70F71"/>
    <w:rsid w:val="00E71739"/>
    <w:rsid w:val="00E71C45"/>
    <w:rsid w:val="00E724CD"/>
    <w:rsid w:val="00E731D3"/>
    <w:rsid w:val="00E757C3"/>
    <w:rsid w:val="00E75915"/>
    <w:rsid w:val="00E75EE4"/>
    <w:rsid w:val="00E767B0"/>
    <w:rsid w:val="00E8294D"/>
    <w:rsid w:val="00E83651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F78"/>
    <w:rsid w:val="00EA1919"/>
    <w:rsid w:val="00EA1C52"/>
    <w:rsid w:val="00EA2701"/>
    <w:rsid w:val="00EA2AC5"/>
    <w:rsid w:val="00EA3759"/>
    <w:rsid w:val="00EA4AA9"/>
    <w:rsid w:val="00EB0E57"/>
    <w:rsid w:val="00EB1417"/>
    <w:rsid w:val="00EB145E"/>
    <w:rsid w:val="00EB1D61"/>
    <w:rsid w:val="00EB1FD3"/>
    <w:rsid w:val="00EB2E53"/>
    <w:rsid w:val="00EB3516"/>
    <w:rsid w:val="00EB3DF0"/>
    <w:rsid w:val="00EB4575"/>
    <w:rsid w:val="00EB46D4"/>
    <w:rsid w:val="00EB58C2"/>
    <w:rsid w:val="00EB63FA"/>
    <w:rsid w:val="00EB742E"/>
    <w:rsid w:val="00EB7B54"/>
    <w:rsid w:val="00EC11CD"/>
    <w:rsid w:val="00EC147C"/>
    <w:rsid w:val="00EC2468"/>
    <w:rsid w:val="00EC3402"/>
    <w:rsid w:val="00EC46D6"/>
    <w:rsid w:val="00EC5A58"/>
    <w:rsid w:val="00EC6B2A"/>
    <w:rsid w:val="00ED06AB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C77"/>
    <w:rsid w:val="00EE5B7D"/>
    <w:rsid w:val="00EE6787"/>
    <w:rsid w:val="00EE6C9A"/>
    <w:rsid w:val="00EE762C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F004EB"/>
    <w:rsid w:val="00F017FA"/>
    <w:rsid w:val="00F03952"/>
    <w:rsid w:val="00F03966"/>
    <w:rsid w:val="00F03CB4"/>
    <w:rsid w:val="00F0474E"/>
    <w:rsid w:val="00F050F5"/>
    <w:rsid w:val="00F061CE"/>
    <w:rsid w:val="00F07B20"/>
    <w:rsid w:val="00F11A8F"/>
    <w:rsid w:val="00F12042"/>
    <w:rsid w:val="00F12532"/>
    <w:rsid w:val="00F125BD"/>
    <w:rsid w:val="00F12A0A"/>
    <w:rsid w:val="00F12AF5"/>
    <w:rsid w:val="00F12E6B"/>
    <w:rsid w:val="00F13BD4"/>
    <w:rsid w:val="00F14215"/>
    <w:rsid w:val="00F1466C"/>
    <w:rsid w:val="00F15493"/>
    <w:rsid w:val="00F15BF5"/>
    <w:rsid w:val="00F16112"/>
    <w:rsid w:val="00F17798"/>
    <w:rsid w:val="00F20186"/>
    <w:rsid w:val="00F220FF"/>
    <w:rsid w:val="00F2262F"/>
    <w:rsid w:val="00F27DEC"/>
    <w:rsid w:val="00F27FF1"/>
    <w:rsid w:val="00F318CB"/>
    <w:rsid w:val="00F31BA7"/>
    <w:rsid w:val="00F32941"/>
    <w:rsid w:val="00F33A77"/>
    <w:rsid w:val="00F33D71"/>
    <w:rsid w:val="00F347F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57758"/>
    <w:rsid w:val="00F601CD"/>
    <w:rsid w:val="00F61CD3"/>
    <w:rsid w:val="00F65354"/>
    <w:rsid w:val="00F6591B"/>
    <w:rsid w:val="00F65A4B"/>
    <w:rsid w:val="00F667A7"/>
    <w:rsid w:val="00F66D00"/>
    <w:rsid w:val="00F67D53"/>
    <w:rsid w:val="00F72210"/>
    <w:rsid w:val="00F7265E"/>
    <w:rsid w:val="00F72ADB"/>
    <w:rsid w:val="00F72E9D"/>
    <w:rsid w:val="00F731E5"/>
    <w:rsid w:val="00F7338D"/>
    <w:rsid w:val="00F748F9"/>
    <w:rsid w:val="00F75DF5"/>
    <w:rsid w:val="00F802C4"/>
    <w:rsid w:val="00F81884"/>
    <w:rsid w:val="00F8207B"/>
    <w:rsid w:val="00F84500"/>
    <w:rsid w:val="00F84D3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087F"/>
    <w:rsid w:val="00FB12B1"/>
    <w:rsid w:val="00FB2871"/>
    <w:rsid w:val="00FB340C"/>
    <w:rsid w:val="00FB3C0C"/>
    <w:rsid w:val="00FB4149"/>
    <w:rsid w:val="00FB4655"/>
    <w:rsid w:val="00FB5E4B"/>
    <w:rsid w:val="00FB635F"/>
    <w:rsid w:val="00FB6E7A"/>
    <w:rsid w:val="00FC261C"/>
    <w:rsid w:val="00FC2D54"/>
    <w:rsid w:val="00FC36C7"/>
    <w:rsid w:val="00FC3B7E"/>
    <w:rsid w:val="00FC48FD"/>
    <w:rsid w:val="00FC5D4D"/>
    <w:rsid w:val="00FC609C"/>
    <w:rsid w:val="00FC67D5"/>
    <w:rsid w:val="00FD0119"/>
    <w:rsid w:val="00FD17C0"/>
    <w:rsid w:val="00FD3575"/>
    <w:rsid w:val="00FD3A6A"/>
    <w:rsid w:val="00FD3E84"/>
    <w:rsid w:val="00FD59CF"/>
    <w:rsid w:val="00FD5F6F"/>
    <w:rsid w:val="00FD69C2"/>
    <w:rsid w:val="00FD770C"/>
    <w:rsid w:val="00FD77C4"/>
    <w:rsid w:val="00FD7C1A"/>
    <w:rsid w:val="00FE0593"/>
    <w:rsid w:val="00FE105C"/>
    <w:rsid w:val="00FE1F09"/>
    <w:rsid w:val="00FE3846"/>
    <w:rsid w:val="00FE637E"/>
    <w:rsid w:val="00FE7081"/>
    <w:rsid w:val="00FF137E"/>
    <w:rsid w:val="00FF1A4C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1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9F04-2A9D-4E02-B9D7-80A5C0AA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5971</Words>
  <Characters>3404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8</cp:revision>
  <cp:lastPrinted>2024-05-17T10:36:00Z</cp:lastPrinted>
  <dcterms:created xsi:type="dcterms:W3CDTF">2024-10-23T05:24:00Z</dcterms:created>
  <dcterms:modified xsi:type="dcterms:W3CDTF">2024-10-23T14:27:00Z</dcterms:modified>
</cp:coreProperties>
</file>