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0"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2024-10-18</w:t>
      </w:r>
      <w:r>
        <w:fldChar w:fldCharType="end"/>
      </w:r>
      <w:bookmarkEnd w:id="0"/>
      <w:r>
        <w:rPr>
          <w:noProof/>
        </w:rPr>
        <w:t xml:space="preserve"> </w:t>
      </w:r>
      <w:r>
        <w:t xml:space="preserve">Nr. </w:t>
      </w:r>
      <w:bookmarkStart w:id="1" w:name="registravimoNr"/>
      <w:r>
        <w:t>TAR-107</w:t>
      </w:r>
      <w:bookmarkEnd w:id="1"/>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251E95">
        <w:rPr>
          <w:lang w:eastAsia="en-US"/>
        </w:rPr>
        <w:t>osėdis vyko 2024 m. spalio 16</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DB179B" w:rsidRDefault="000643C2" w:rsidP="00DB179B">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48017C">
        <w:rPr>
          <w:rFonts w:eastAsia="Calibri"/>
        </w:rPr>
        <w:t xml:space="preserve"> Audrius Statkevičius,</w:t>
      </w:r>
      <w:r w:rsidR="00251E95">
        <w:rPr>
          <w:rFonts w:eastAsia="Calibri"/>
        </w:rPr>
        <w:t xml:space="preserve"> Aidas </w:t>
      </w:r>
      <w:proofErr w:type="spellStart"/>
      <w:r w:rsidR="00251E95">
        <w:rPr>
          <w:rFonts w:eastAsia="Calibri"/>
        </w:rPr>
        <w:t>Kaveckis</w:t>
      </w:r>
      <w:proofErr w:type="spellEnd"/>
      <w:r w:rsidR="00251E95">
        <w:rPr>
          <w:rFonts w:eastAsia="Calibri"/>
        </w:rPr>
        <w:t>,</w:t>
      </w:r>
      <w:r w:rsidR="00465B2F">
        <w:rPr>
          <w:rFonts w:eastAsia="Calibri"/>
        </w:rPr>
        <w:t xml:space="preserve"> Saulius Budinas.</w:t>
      </w:r>
    </w:p>
    <w:p w:rsidR="00C6618D" w:rsidRPr="00B359A9" w:rsidRDefault="00DB179B" w:rsidP="005248A5">
      <w:pPr>
        <w:tabs>
          <w:tab w:val="left" w:pos="567"/>
        </w:tabs>
        <w:jc w:val="both"/>
      </w:pPr>
      <w:r>
        <w:rPr>
          <w:rFonts w:eastAsia="Calibri"/>
        </w:rPr>
        <w:tab/>
      </w:r>
      <w:r w:rsidR="00FA37D8">
        <w:rPr>
          <w:rFonts w:eastAsia="Calibri"/>
        </w:rPr>
        <w:t>Dalyvauja Savivaldybės administracijos darbuotojai:</w:t>
      </w:r>
      <w:r w:rsidR="00C423E2">
        <w:rPr>
          <w:rFonts w:eastAsia="Calibri"/>
        </w:rPr>
        <w:t xml:space="preserve"> </w:t>
      </w:r>
      <w:r>
        <w:t xml:space="preserve">Kultūros, sporto ir turimo departamento Kultūros skyriaus vedėjas P. Ignatavičius, </w:t>
      </w:r>
      <w:r w:rsidR="00E4705B">
        <w:t xml:space="preserve">Socialinių išmokų poskyrio </w:t>
      </w:r>
      <w:r w:rsidR="00992D3C">
        <w:t>2 vedėja G. Vilimaitienė, P</w:t>
      </w:r>
      <w:r w:rsidR="00E4705B">
        <w:t>rojektų skyriaus vedėja S. Tamašauskienė, Tarybos veik</w:t>
      </w:r>
      <w:r w:rsidR="00223102">
        <w:t xml:space="preserve">los skyriaus vedėja A. Digrienė, </w:t>
      </w:r>
      <w:r w:rsidR="001D4E49">
        <w:t>Projektų skyriaus vyr. specialistė</w:t>
      </w:r>
      <w:r w:rsidR="00B359A9">
        <w:t>s</w:t>
      </w:r>
      <w:r w:rsidR="001D4E49">
        <w:t xml:space="preserve"> D.</w:t>
      </w:r>
      <w:r w:rsidR="00223102">
        <w:t xml:space="preserve"> </w:t>
      </w:r>
      <w:r w:rsidR="00223102" w:rsidRPr="001D4E49">
        <w:t>S</w:t>
      </w:r>
      <w:r w:rsidR="00E81ABD" w:rsidRPr="001D4E49">
        <w:t xml:space="preserve">tankevičienė, </w:t>
      </w:r>
      <w:r w:rsidR="00B359A9" w:rsidRPr="00B359A9">
        <w:t>V. Varnaitė</w:t>
      </w:r>
      <w:r w:rsidR="00B359A9">
        <w:t xml:space="preserve">, </w:t>
      </w:r>
      <w:r w:rsidR="001D4E49" w:rsidRPr="001D4E49">
        <w:t xml:space="preserve">Kultūros, sporto ir turizmo departamento direktorius </w:t>
      </w:r>
      <w:r w:rsidR="00E97DFA">
        <w:t>Z. Zulcas, Turto valdymo skyriaus vedėjas E. Simokaitis.</w:t>
      </w:r>
    </w:p>
    <w:p w:rsidR="00251E95" w:rsidRDefault="00C423E2" w:rsidP="00251E95">
      <w:pPr>
        <w:tabs>
          <w:tab w:val="left" w:pos="567"/>
        </w:tabs>
        <w:jc w:val="both"/>
        <w:rPr>
          <w:lang w:eastAsia="en-US"/>
        </w:rPr>
      </w:pPr>
      <w:r>
        <w:rPr>
          <w:lang w:eastAsia="en-US"/>
        </w:rPr>
        <w:tab/>
        <w:t>DARBOTVARKĖ</w:t>
      </w:r>
      <w:r w:rsidR="00C902F6">
        <w:rPr>
          <w:lang w:eastAsia="en-US"/>
        </w:rPr>
        <w:t xml:space="preserve"> (už-4</w:t>
      </w:r>
      <w:r w:rsidR="004B3415">
        <w:rPr>
          <w:lang w:eastAsia="en-US"/>
        </w:rPr>
        <w:t>)</w:t>
      </w:r>
      <w:r>
        <w:rPr>
          <w:lang w:eastAsia="en-US"/>
        </w:rPr>
        <w:t>:</w:t>
      </w:r>
    </w:p>
    <w:p w:rsidR="00251E95" w:rsidRDefault="00251E95" w:rsidP="00251E95">
      <w:pPr>
        <w:tabs>
          <w:tab w:val="left" w:pos="567"/>
        </w:tabs>
        <w:jc w:val="both"/>
        <w:rPr>
          <w:lang w:eastAsia="en-US"/>
        </w:rPr>
      </w:pPr>
      <w:r>
        <w:rPr>
          <w:lang w:eastAsia="en-US"/>
        </w:rPr>
        <w:tab/>
      </w:r>
      <w:r w:rsidRPr="00251E95">
        <w:rPr>
          <w:rFonts w:ascii="LiberationSerif-Bold" w:eastAsiaTheme="minorHAnsi" w:hAnsi="LiberationSerif-Bold" w:cs="LiberationSerif-Bold"/>
          <w:bCs/>
          <w:lang w:eastAsia="en-US"/>
        </w:rPr>
        <w:t>1. Dėl</w:t>
      </w:r>
      <w:r w:rsidRPr="00251E95">
        <w:rPr>
          <w:lang w:eastAsia="en-US"/>
        </w:rPr>
        <w:t xml:space="preserve"> Materialinės paramos įstatyme nenumatytais atvejais teikimo tvarkos </w:t>
      </w:r>
      <w:r w:rsidR="00DB179B">
        <w:rPr>
          <w:lang w:eastAsia="en-US"/>
        </w:rPr>
        <w:t>aprašo patvirtinimo. Pranešėja G. Vilimaitienė</w:t>
      </w:r>
      <w:r w:rsidRPr="00251E95">
        <w:rPr>
          <w:lang w:eastAsia="en-US"/>
        </w:rPr>
        <w:t>. (T1-363)</w:t>
      </w:r>
    </w:p>
    <w:p w:rsidR="00251E95" w:rsidRDefault="00251E95" w:rsidP="00251E95">
      <w:pPr>
        <w:tabs>
          <w:tab w:val="left" w:pos="567"/>
        </w:tabs>
        <w:jc w:val="both"/>
        <w:rPr>
          <w:lang w:eastAsia="en-US"/>
        </w:rPr>
      </w:pPr>
      <w:r>
        <w:rPr>
          <w:lang w:eastAsia="en-US"/>
        </w:rPr>
        <w:tab/>
      </w:r>
      <w:r w:rsidRPr="00251E95">
        <w:rPr>
          <w:lang w:eastAsia="en-US"/>
        </w:rPr>
        <w:t>2. Dėl pritarimo projekto „</w:t>
      </w:r>
      <w:bookmarkStart w:id="2" w:name="_Hlk178155307"/>
      <w:r w:rsidRPr="00251E95">
        <w:rPr>
          <w:lang w:eastAsia="en-US"/>
        </w:rPr>
        <w:t>Urbanizuotos teritorijos sutvarkymas, įrengiant parką, palei Šilutės plentą</w:t>
      </w:r>
      <w:bookmarkEnd w:id="2"/>
      <w:r w:rsidRPr="00251E95">
        <w:rPr>
          <w:lang w:eastAsia="en-US"/>
        </w:rPr>
        <w:t>“ įgyvendinimui. Pranešėja S. Tamašauskienė. (T1-</w:t>
      </w:r>
      <w:r w:rsidRPr="00251E95">
        <w:rPr>
          <w:rFonts w:ascii="LiberationSerif-Bold" w:eastAsiaTheme="minorHAnsi" w:hAnsi="LiberationSerif-Bold" w:cs="LiberationSerif-Bold"/>
          <w:bCs/>
          <w:lang w:eastAsia="en-US"/>
        </w:rPr>
        <w:t>391)</w:t>
      </w:r>
      <w:bookmarkStart w:id="3" w:name="_Hlk161837259"/>
    </w:p>
    <w:p w:rsidR="00251E95" w:rsidRDefault="00251E95" w:rsidP="00251E95">
      <w:pPr>
        <w:tabs>
          <w:tab w:val="left" w:pos="567"/>
        </w:tabs>
        <w:jc w:val="both"/>
        <w:rPr>
          <w:lang w:eastAsia="en-US"/>
        </w:rPr>
      </w:pPr>
      <w:r>
        <w:rPr>
          <w:lang w:eastAsia="en-US"/>
        </w:rPr>
        <w:tab/>
      </w:r>
      <w:r w:rsidRPr="00251E95">
        <w:rPr>
          <w:lang w:eastAsia="en-US"/>
        </w:rPr>
        <w:t xml:space="preserve">3. Dėl pritarimo projektų </w:t>
      </w:r>
      <w:bookmarkStart w:id="4" w:name="_Hlk161837291"/>
      <w:bookmarkEnd w:id="3"/>
      <w:r w:rsidRPr="00251E95">
        <w:rPr>
          <w:bCs/>
          <w:lang w:eastAsia="en-US"/>
        </w:rPr>
        <w:t xml:space="preserve">„Vasaros </w:t>
      </w:r>
      <w:bookmarkEnd w:id="4"/>
      <w:r w:rsidRPr="00251E95">
        <w:rPr>
          <w:bCs/>
          <w:lang w:eastAsia="en-US"/>
        </w:rPr>
        <w:t xml:space="preserve">koncertų estrados ir prieigų pritaikymas </w:t>
      </w:r>
      <w:proofErr w:type="spellStart"/>
      <w:r w:rsidRPr="00251E95">
        <w:rPr>
          <w:bCs/>
          <w:lang w:eastAsia="en-US"/>
        </w:rPr>
        <w:t>daugiatiksliam</w:t>
      </w:r>
      <w:proofErr w:type="spellEnd"/>
      <w:r w:rsidRPr="00251E95">
        <w:rPr>
          <w:bCs/>
          <w:lang w:eastAsia="en-US"/>
        </w:rPr>
        <w:t xml:space="preserve"> naudojimui“ ir „</w:t>
      </w:r>
      <w:r w:rsidRPr="00251E95">
        <w:rPr>
          <w:bCs/>
          <w:color w:val="1F1F1F"/>
          <w:shd w:val="clear" w:color="auto" w:fill="FFFFFF"/>
          <w:lang w:eastAsia="en-US"/>
        </w:rPr>
        <w:t>Atvirų jaunimo erdvių, skirtų mažiau galimybių turintiems jaunuoliams, steigimas (šiaurinėje miesto dalyje)“</w:t>
      </w:r>
      <w:r w:rsidRPr="00251E95">
        <w:rPr>
          <w:bCs/>
          <w:lang w:eastAsia="en-US"/>
        </w:rPr>
        <w:t xml:space="preserve"> </w:t>
      </w:r>
      <w:r w:rsidRPr="00251E95">
        <w:rPr>
          <w:lang w:eastAsia="en-US"/>
        </w:rPr>
        <w:t>įgyvendinimui. Pranešėja S. Tamašauskienė. (T1-394)</w:t>
      </w:r>
    </w:p>
    <w:p w:rsidR="00251E95" w:rsidRDefault="00251E95" w:rsidP="00251E95">
      <w:pPr>
        <w:tabs>
          <w:tab w:val="left" w:pos="567"/>
        </w:tabs>
        <w:jc w:val="both"/>
        <w:rPr>
          <w:lang w:eastAsia="en-US"/>
        </w:rPr>
      </w:pPr>
      <w:r>
        <w:rPr>
          <w:lang w:eastAsia="en-US"/>
        </w:rPr>
        <w:tab/>
      </w:r>
      <w:r w:rsidRPr="00251E95">
        <w:rPr>
          <w:lang w:eastAsia="en-US"/>
        </w:rPr>
        <w:t xml:space="preserve">4. Dėl pritarimo projekto </w:t>
      </w:r>
      <w:r w:rsidRPr="00251E95">
        <w:rPr>
          <w:bCs/>
          <w:lang w:eastAsia="en-US"/>
        </w:rPr>
        <w:t>„</w:t>
      </w:r>
      <w:r w:rsidRPr="00251E95">
        <w:rPr>
          <w:lang w:eastAsia="en-US"/>
        </w:rPr>
        <w:t>Turgaus aikštės su prieigomis atgaivinimas“ įgyvendinimui. Pranešėja S. Tamašauskienė. (T1-</w:t>
      </w:r>
      <w:r w:rsidRPr="00251E95">
        <w:rPr>
          <w:rFonts w:ascii="LiberationSerif-Bold" w:eastAsiaTheme="minorHAnsi" w:hAnsi="LiberationSerif-Bold" w:cs="LiberationSerif-Bold"/>
          <w:bCs/>
          <w:lang w:eastAsia="en-US"/>
        </w:rPr>
        <w:t>393)</w:t>
      </w:r>
    </w:p>
    <w:p w:rsidR="00251E95" w:rsidRDefault="00251E95" w:rsidP="00251E95">
      <w:pPr>
        <w:tabs>
          <w:tab w:val="left" w:pos="567"/>
        </w:tabs>
        <w:jc w:val="both"/>
        <w:rPr>
          <w:lang w:eastAsia="en-US"/>
        </w:rPr>
      </w:pPr>
      <w:r>
        <w:rPr>
          <w:lang w:eastAsia="en-US"/>
        </w:rPr>
        <w:tab/>
      </w:r>
      <w:r w:rsidRPr="00251E95">
        <w:rPr>
          <w:lang w:eastAsia="en-US"/>
        </w:rPr>
        <w:t xml:space="preserve">5. Dėl pritarimo projekto </w:t>
      </w:r>
      <w:r w:rsidRPr="00251E95">
        <w:rPr>
          <w:bCs/>
          <w:lang w:eastAsia="en-US"/>
        </w:rPr>
        <w:t>„</w:t>
      </w:r>
      <w:bookmarkStart w:id="5" w:name="_Hlk161837997"/>
      <w:r w:rsidRPr="00251E95">
        <w:rPr>
          <w:lang w:eastAsia="en-US"/>
        </w:rPr>
        <w:t>Danės teritorijos prieigų atgaivinimas šiauriniame rage</w:t>
      </w:r>
      <w:bookmarkEnd w:id="5"/>
      <w:r w:rsidRPr="00251E95">
        <w:rPr>
          <w:lang w:eastAsia="en-US"/>
        </w:rPr>
        <w:t>“ įgyvendinimui. Pranešėja S. Tamašauskienė. (T1-392)</w:t>
      </w:r>
    </w:p>
    <w:p w:rsidR="00251E95" w:rsidRDefault="00251E95" w:rsidP="00251E95">
      <w:pPr>
        <w:tabs>
          <w:tab w:val="left" w:pos="567"/>
        </w:tabs>
        <w:jc w:val="both"/>
        <w:rPr>
          <w:lang w:eastAsia="en-US"/>
        </w:rPr>
      </w:pPr>
      <w:r>
        <w:rPr>
          <w:lang w:eastAsia="en-US"/>
        </w:rPr>
        <w:tab/>
      </w:r>
      <w:r w:rsidRPr="00251E95">
        <w:rPr>
          <w:lang w:eastAsia="en-US"/>
        </w:rPr>
        <w:t>6. Dėl Klaipėdos miesto savivaldybės tarybos 2017 m. liepos 27 d. sprendimo Nr. T2-187 „Dėl Kultūros bei meno projektų finansavimo Klaipėdos miesto savivaldybės biudžeto lėšomis tvarkos nustatymo“ pakeitimo. Pranešėjas P. Ignatavičius (T-396)</w:t>
      </w:r>
    </w:p>
    <w:p w:rsidR="00251E95" w:rsidRDefault="00251E95" w:rsidP="00251E95">
      <w:pPr>
        <w:tabs>
          <w:tab w:val="left" w:pos="567"/>
        </w:tabs>
        <w:jc w:val="both"/>
        <w:rPr>
          <w:lang w:eastAsia="en-US"/>
        </w:rPr>
      </w:pPr>
      <w:r>
        <w:rPr>
          <w:lang w:eastAsia="en-US"/>
        </w:rPr>
        <w:tab/>
      </w:r>
      <w:r w:rsidRPr="00251E95">
        <w:rPr>
          <w:lang w:eastAsia="en-US"/>
        </w:rPr>
        <w:t>7. Dėl Klaipėdos miesto savivaldybės tarybos 2023 m. birželio 22 d. sprendimo Nr. T2-153 „Dėl Savivaldybės kolegijos sudarymo“ pripažinimo netekusiu galios. Pranešėja A. Digrienė. (T1-       390)</w:t>
      </w:r>
    </w:p>
    <w:p w:rsidR="00C902F6" w:rsidRDefault="00251E95" w:rsidP="00C902F6">
      <w:pPr>
        <w:tabs>
          <w:tab w:val="left" w:pos="567"/>
        </w:tabs>
        <w:jc w:val="both"/>
        <w:rPr>
          <w:lang w:eastAsia="en-US"/>
        </w:rPr>
      </w:pPr>
      <w:r>
        <w:rPr>
          <w:lang w:eastAsia="en-US"/>
        </w:rPr>
        <w:tab/>
      </w:r>
      <w:r w:rsidRPr="00251E95">
        <w:rPr>
          <w:lang w:eastAsia="en-US"/>
        </w:rPr>
        <w:t>8. Dėl Klaipėdos miesto savivaldybės tarybos 2023 m. kovo 23 d. sprendimo Nr. T2-19 „Dėl Klaipėdos miesto savivaldybės tarybos veiklos reglamento patvirtinimo“ pakeitimo Pranešėja A. Digrienė. (T1- 389)</w:t>
      </w:r>
    </w:p>
    <w:p w:rsidR="00C902F6" w:rsidRDefault="00C902F6" w:rsidP="00C902F6">
      <w:pPr>
        <w:tabs>
          <w:tab w:val="left" w:pos="567"/>
        </w:tabs>
        <w:jc w:val="both"/>
        <w:rPr>
          <w:lang w:eastAsia="en-US"/>
        </w:rPr>
      </w:pPr>
      <w:r>
        <w:rPr>
          <w:lang w:eastAsia="en-US"/>
        </w:rPr>
        <w:tab/>
      </w:r>
      <w:r w:rsidRPr="00C902F6">
        <w:rPr>
          <w:lang w:eastAsia="en-US"/>
        </w:rPr>
        <w:t>9. Dėl viešame aukcione parduodamo Klaipėdos miesto savivaldybės nekilnojamojo turto ir kitų nekilnojamųjų daiktų sąrašo patvirtinimo. Pranešėjas E. Simokaitis. (T1-401)</w:t>
      </w:r>
    </w:p>
    <w:p w:rsidR="00C902F6" w:rsidRDefault="00C902F6" w:rsidP="00C902F6">
      <w:pPr>
        <w:tabs>
          <w:tab w:val="left" w:pos="567"/>
        </w:tabs>
        <w:jc w:val="both"/>
        <w:rPr>
          <w:lang w:eastAsia="en-US"/>
        </w:rPr>
      </w:pPr>
      <w:r>
        <w:rPr>
          <w:lang w:eastAsia="en-US"/>
        </w:rPr>
        <w:tab/>
      </w:r>
      <w:r w:rsidRPr="00C902F6">
        <w:rPr>
          <w:rFonts w:ascii="LiberationSerif-Bold" w:eastAsiaTheme="minorHAnsi" w:hAnsi="LiberationSerif-Bold" w:cs="LiberationSerif-Bold"/>
          <w:bCs/>
          <w:lang w:eastAsia="en-US"/>
        </w:rPr>
        <w:t>10.</w:t>
      </w:r>
      <w:r w:rsidR="00C06901">
        <w:rPr>
          <w:rFonts w:ascii="LiberationSerif-Bold" w:eastAsiaTheme="minorHAnsi" w:hAnsi="LiberationSerif-Bold" w:cs="LiberationSerif-Bold"/>
          <w:bCs/>
          <w:lang w:eastAsia="en-US"/>
        </w:rPr>
        <w:t xml:space="preserve"> </w:t>
      </w:r>
      <w:bookmarkStart w:id="6" w:name="_GoBack"/>
      <w:bookmarkEnd w:id="6"/>
      <w:r w:rsidRPr="00C902F6">
        <w:rPr>
          <w:lang w:eastAsia="en-US"/>
        </w:rPr>
        <w:t>Dėl nekilnojamųjų daiktų pirkimo savivaldybės nuosavybėn.  Pranešėjas E. Simokaitis. (T1-400)</w:t>
      </w:r>
    </w:p>
    <w:p w:rsidR="00C902F6" w:rsidRDefault="00C902F6" w:rsidP="00C902F6">
      <w:pPr>
        <w:tabs>
          <w:tab w:val="left" w:pos="567"/>
        </w:tabs>
        <w:jc w:val="both"/>
        <w:rPr>
          <w:lang w:eastAsia="en-US"/>
        </w:rPr>
      </w:pPr>
      <w:r>
        <w:rPr>
          <w:lang w:eastAsia="en-US"/>
        </w:rPr>
        <w:tab/>
      </w:r>
      <w:r w:rsidRPr="00C902F6">
        <w:rPr>
          <w:rFonts w:ascii="LiberationSerif-Bold" w:eastAsiaTheme="minorHAnsi" w:hAnsi="LiberationSerif-Bold" w:cs="LiberationSerif-Bold"/>
          <w:bCs/>
          <w:lang w:eastAsia="en-US"/>
        </w:rPr>
        <w:t xml:space="preserve">11. </w:t>
      </w:r>
      <w:r w:rsidRPr="00C902F6">
        <w:rPr>
          <w:lang w:eastAsia="en-US"/>
        </w:rPr>
        <w:t>Dėl ilgalaikio materialiojo turto perėmimo savi</w:t>
      </w:r>
      <w:r w:rsidR="00AA0FBA">
        <w:rPr>
          <w:lang w:eastAsia="en-US"/>
        </w:rPr>
        <w:t xml:space="preserve">valdybės nuosavybėn. </w:t>
      </w:r>
      <w:r w:rsidRPr="00C902F6">
        <w:rPr>
          <w:lang w:eastAsia="en-US"/>
        </w:rPr>
        <w:t>Pranešėjas E. Simokaitis. (T1- 402)</w:t>
      </w:r>
    </w:p>
    <w:p w:rsidR="00C902F6" w:rsidRPr="00C902F6" w:rsidRDefault="00C902F6" w:rsidP="00C902F6">
      <w:pPr>
        <w:tabs>
          <w:tab w:val="left" w:pos="567"/>
        </w:tabs>
        <w:jc w:val="both"/>
        <w:rPr>
          <w:lang w:eastAsia="en-US"/>
        </w:rPr>
      </w:pPr>
      <w:r>
        <w:rPr>
          <w:lang w:eastAsia="en-US"/>
        </w:rPr>
        <w:tab/>
      </w:r>
      <w:r w:rsidRPr="00C902F6">
        <w:rPr>
          <w:lang w:eastAsia="en-US"/>
        </w:rPr>
        <w:t xml:space="preserve">12. Dėl </w:t>
      </w:r>
      <w:r w:rsidRPr="00C902F6">
        <w:rPr>
          <w:color w:val="212529"/>
          <w:shd w:val="clear" w:color="auto" w:fill="FFFFFF"/>
          <w:lang w:eastAsia="en-US"/>
        </w:rPr>
        <w:t>Klaipėdos miesto savivaldybės tarybos 2011 m. lapkričio 24 d. sprendimo Nr. T2</w:t>
      </w:r>
      <w:r w:rsidRPr="00C902F6">
        <w:rPr>
          <w:color w:val="212529"/>
          <w:shd w:val="clear" w:color="auto" w:fill="FFFFFF"/>
          <w:lang w:eastAsia="en-US"/>
        </w:rPr>
        <w:noBreakHyphen/>
        <w:t>378 „Dėl Klaipėdos miesto savivaldybės turto perdavimo valdyti, naudoti ir disponuoti juo patikėjimo teise tvarkos aprašo patvirtinimo“</w:t>
      </w:r>
      <w:r w:rsidRPr="00C902F6">
        <w:rPr>
          <w:lang w:eastAsia="en-US"/>
        </w:rPr>
        <w:t xml:space="preserve"> pakeitimo. Pranešėjas E. Simokaitis. (T1-398)</w:t>
      </w:r>
    </w:p>
    <w:p w:rsidR="006D07F3" w:rsidRDefault="006D07F3" w:rsidP="00251E95">
      <w:pPr>
        <w:tabs>
          <w:tab w:val="left" w:pos="567"/>
        </w:tabs>
        <w:jc w:val="both"/>
        <w:rPr>
          <w:rFonts w:ascii="LiberationSerif" w:eastAsiaTheme="minorHAnsi" w:hAnsi="LiberationSerif" w:cs="LiberationSerif"/>
          <w:lang w:eastAsia="en-US"/>
        </w:rPr>
      </w:pPr>
    </w:p>
    <w:p w:rsidR="00E4705B" w:rsidRDefault="00DB179B" w:rsidP="00DB179B">
      <w:pPr>
        <w:tabs>
          <w:tab w:val="left" w:pos="567"/>
        </w:tabs>
        <w:jc w:val="both"/>
        <w:rPr>
          <w:lang w:eastAsia="en-US"/>
        </w:rPr>
      </w:pPr>
      <w:r>
        <w:rPr>
          <w:rFonts w:ascii="LiberationSerif-Bold" w:eastAsiaTheme="minorHAnsi" w:hAnsi="LiberationSerif-Bold" w:cs="LiberationSerif-Bold"/>
          <w:bCs/>
          <w:lang w:eastAsia="en-US"/>
        </w:rPr>
        <w:tab/>
      </w:r>
      <w:r w:rsidRPr="00251E95">
        <w:rPr>
          <w:rFonts w:ascii="LiberationSerif-Bold" w:eastAsiaTheme="minorHAnsi" w:hAnsi="LiberationSerif-Bold" w:cs="LiberationSerif-Bold"/>
          <w:bCs/>
          <w:lang w:eastAsia="en-US"/>
        </w:rPr>
        <w:t xml:space="preserve">1. </w:t>
      </w:r>
      <w:r w:rsidR="00E4705B">
        <w:rPr>
          <w:rFonts w:ascii="LiberationSerif-Bold" w:eastAsiaTheme="minorHAnsi" w:hAnsi="LiberationSerif-Bold" w:cs="LiberationSerif-Bold"/>
          <w:bCs/>
          <w:lang w:eastAsia="en-US"/>
        </w:rPr>
        <w:t xml:space="preserve">SVARSTYTA. </w:t>
      </w:r>
      <w:r w:rsidRPr="00251E95">
        <w:rPr>
          <w:lang w:eastAsia="en-US"/>
        </w:rPr>
        <w:t xml:space="preserve">Materialinės paramos įstatyme nenumatytais atvejais teikimo tvarkos </w:t>
      </w:r>
      <w:r w:rsidR="00E4705B">
        <w:rPr>
          <w:lang w:eastAsia="en-US"/>
        </w:rPr>
        <w:t>aprašo patvirtinimas</w:t>
      </w:r>
      <w:r>
        <w:rPr>
          <w:lang w:eastAsia="en-US"/>
        </w:rPr>
        <w:t xml:space="preserve">. </w:t>
      </w:r>
    </w:p>
    <w:p w:rsidR="00DB179B" w:rsidRDefault="00E4705B" w:rsidP="00DB179B">
      <w:pPr>
        <w:tabs>
          <w:tab w:val="left" w:pos="567"/>
        </w:tabs>
        <w:jc w:val="both"/>
        <w:rPr>
          <w:rFonts w:eastAsiaTheme="minorHAnsi"/>
          <w:bCs/>
          <w:lang w:eastAsia="en-US"/>
        </w:rPr>
      </w:pPr>
      <w:r>
        <w:rPr>
          <w:lang w:eastAsia="en-US"/>
        </w:rPr>
        <w:lastRenderedPageBreak/>
        <w:tab/>
      </w:r>
      <w:r w:rsidR="00DB179B">
        <w:rPr>
          <w:lang w:eastAsia="en-US"/>
        </w:rPr>
        <w:t>Pranešėja G. Vilimaitienė</w:t>
      </w:r>
      <w:r w:rsidR="00243481">
        <w:rPr>
          <w:lang w:eastAsia="en-US"/>
        </w:rPr>
        <w:t>.</w:t>
      </w:r>
      <w:r w:rsidR="00243481" w:rsidRPr="00243481">
        <w:rPr>
          <w:rFonts w:eastAsiaTheme="minorHAnsi"/>
          <w:bCs/>
          <w:lang w:eastAsia="en-US"/>
        </w:rPr>
        <w:t xml:space="preserve"> Teigia, kad 100 metų amžiaus sulaukusiems Klaipėdos miesto gyventojams siūloma numatyti 10 bazinių socialinių išmokų (toliau – BSI, šiuo metu 55 </w:t>
      </w:r>
      <w:proofErr w:type="spellStart"/>
      <w:r w:rsidR="00243481" w:rsidRPr="00243481">
        <w:rPr>
          <w:rFonts w:eastAsiaTheme="minorHAnsi"/>
          <w:bCs/>
          <w:lang w:eastAsia="en-US"/>
        </w:rPr>
        <w:t>Eur</w:t>
      </w:r>
      <w:proofErr w:type="spellEnd"/>
      <w:r w:rsidR="00243481" w:rsidRPr="00243481">
        <w:rPr>
          <w:rFonts w:eastAsiaTheme="minorHAnsi"/>
          <w:bCs/>
          <w:lang w:eastAsia="en-US"/>
        </w:rPr>
        <w:t>) dydžio vienkartinę materialinę paramą, sudarant galimybę kreiptis per 12 mėnesių nuo 100 metų amžiaus sukakties dienos.</w:t>
      </w:r>
      <w:r w:rsidR="00243481" w:rsidRPr="00243481">
        <w:rPr>
          <w:rFonts w:eastAsiaTheme="minorHAnsi"/>
          <w:bCs/>
          <w:color w:val="000000"/>
          <w:lang w:eastAsia="en-US"/>
        </w:rPr>
        <w:t xml:space="preserve"> Siūloma </w:t>
      </w:r>
      <w:r w:rsidR="00243481" w:rsidRPr="00243481">
        <w:rPr>
          <w:rFonts w:eastAsiaTheme="minorHAnsi"/>
          <w:bCs/>
          <w:lang w:eastAsia="en-US"/>
        </w:rPr>
        <w:t xml:space="preserve">mažinti Savivaldybės administracijos darbuotojų skaičių Materialinės paramos teikimo komisijoje (toliau – Komisija) ir patvirtinti 8 Komisijos narių skaičių  (buvo 10 komisijos narių). </w:t>
      </w:r>
      <w:bookmarkStart w:id="7" w:name="_Hlk178174083"/>
      <w:r w:rsidR="00243481" w:rsidRPr="00243481">
        <w:rPr>
          <w:rFonts w:eastAsiaTheme="minorHAnsi"/>
          <w:bCs/>
          <w:lang w:eastAsia="en-US"/>
        </w:rPr>
        <w:t xml:space="preserve">Savivaldybės administracijos </w:t>
      </w:r>
      <w:bookmarkEnd w:id="7"/>
      <w:r w:rsidR="00243481" w:rsidRPr="00243481">
        <w:rPr>
          <w:rFonts w:eastAsiaTheme="minorHAnsi"/>
          <w:bCs/>
          <w:lang w:eastAsia="en-US"/>
        </w:rPr>
        <w:t>Teisės skyriaus, Socialinės gerovės departamento, kaip ir suinteresuotų institucijų atstovus į Komisijos posėdžius kviesti tik kaip kviestinius asmenis, esant teisės taikymo ar aiškinimosi problemoms,</w:t>
      </w:r>
      <w:r w:rsidR="00243481" w:rsidRPr="00243481">
        <w:rPr>
          <w:rFonts w:eastAsiaTheme="minorHAnsi"/>
          <w:lang w:eastAsia="en-US"/>
        </w:rPr>
        <w:t xml:space="preserve"> s</w:t>
      </w:r>
      <w:r w:rsidR="00243481" w:rsidRPr="00243481">
        <w:rPr>
          <w:rFonts w:eastAsiaTheme="minorHAnsi"/>
          <w:bCs/>
          <w:lang w:eastAsia="en-US"/>
        </w:rPr>
        <w:t>udėtingoms Klaipėdos miesto gyventojų situacijoms. Siūloma plėsti pagalbos pinigų globojantiems vaikus</w:t>
      </w:r>
      <w:r w:rsidR="00243481" w:rsidRPr="00243481">
        <w:rPr>
          <w:rFonts w:eastAsiaTheme="minorHAnsi"/>
          <w:bCs/>
          <w:sz w:val="22"/>
          <w:szCs w:val="22"/>
          <w:lang w:eastAsia="en-US"/>
        </w:rPr>
        <w:t xml:space="preserve"> </w:t>
      </w:r>
      <w:r w:rsidR="00243481" w:rsidRPr="00243481">
        <w:rPr>
          <w:rFonts w:eastAsiaTheme="minorHAnsi"/>
          <w:bCs/>
          <w:lang w:eastAsia="en-US"/>
        </w:rPr>
        <w:t xml:space="preserve">gavėjų skaičių, pagal Lietuvos Respublikos Socialinių paslaugų įstatymą teikti šią paramą ir </w:t>
      </w:r>
      <w:r w:rsidR="00243481" w:rsidRPr="00243481">
        <w:rPr>
          <w:rFonts w:eastAsiaTheme="minorHAnsi"/>
          <w:lang w:eastAsia="en-US"/>
        </w:rPr>
        <w:t xml:space="preserve">globos centrams, šeimynoms. </w:t>
      </w:r>
      <w:r w:rsidR="00243481" w:rsidRPr="00243481">
        <w:rPr>
          <w:rFonts w:eastAsiaTheme="minorHAnsi"/>
          <w:bCs/>
          <w:lang w:eastAsia="en-US"/>
        </w:rPr>
        <w:t>Taip pat siūloma padidinti</w:t>
      </w:r>
      <w:r w:rsidR="00243481" w:rsidRPr="00243481">
        <w:rPr>
          <w:rFonts w:eastAsiaTheme="minorHAnsi"/>
          <w:lang w:eastAsia="en-US"/>
        </w:rPr>
        <w:t xml:space="preserve"> šios materialinės paramos dydį iki 4 BSI dydžių už kiekvieną globojamą (rūpinamą) vaiką,  siekiant paskatinti šeimas (asmenis), budinčius ir nuolatinius globotojus, šeimynas tapti vaikų, kuriems Klaipėdos miesto teikimu nustatyta globa (rūpyba) globėjais (rūpintojais). Suteikti galimybę nepasiturintiems asmenims, gaunantiems mažas pajamas, ir turintiems nuosavybės teise priklausančio turto (žemė, miškas, negyvenamos paskirties statiniai, meno kūriniai, automobiliai ir pan.) kreiptis dėl materialinės paramos </w:t>
      </w:r>
      <w:r w:rsidR="00243481" w:rsidRPr="00243481">
        <w:rPr>
          <w:rFonts w:eastAsiaTheme="minorHAnsi"/>
          <w:bCs/>
          <w:lang w:eastAsia="en-US"/>
        </w:rPr>
        <w:t xml:space="preserve">nukentėjus nuo gaisro, inžinerinių tinklų avarijos, stichinės nelaimės ar nusikalstamos veiklos savo vieninteliam gyvenamajam būstui </w:t>
      </w:r>
      <w:r w:rsidR="00243481" w:rsidRPr="00243481">
        <w:rPr>
          <w:rFonts w:eastAsiaTheme="minorHAnsi"/>
          <w:lang w:eastAsia="en-US"/>
        </w:rPr>
        <w:t>tvarkyti.</w:t>
      </w:r>
      <w:r w:rsidR="00243481" w:rsidRPr="00243481">
        <w:rPr>
          <w:rFonts w:eastAsiaTheme="minorHAnsi"/>
          <w:bCs/>
          <w:lang w:eastAsia="en-US"/>
        </w:rPr>
        <w:t xml:space="preserve"> </w:t>
      </w:r>
      <w:r w:rsidR="00243481" w:rsidRPr="00243481">
        <w:rPr>
          <w:lang w:eastAsia="en-US"/>
        </w:rPr>
        <w:t xml:space="preserve"> </w:t>
      </w:r>
      <w:r w:rsidR="00243481" w:rsidRPr="00243481">
        <w:rPr>
          <w:rFonts w:eastAsiaTheme="minorHAnsi"/>
          <w:lang w:eastAsia="en-US"/>
        </w:rPr>
        <w:t xml:space="preserve">Taip pat siūloma </w:t>
      </w:r>
      <w:r w:rsidR="00243481" w:rsidRPr="00243481">
        <w:rPr>
          <w:rFonts w:eastAsiaTheme="minorHAnsi"/>
          <w:bCs/>
          <w:lang w:eastAsia="en-US"/>
        </w:rPr>
        <w:t>Tvarkos apraše vartojamas sąvokas suderinti su Lietuvos Respublikos asmens su negalia teisių apsaugos pagrindų įstatyme reglamentuotomis sąvokomis ir sprendimo priėmimo teisę reglamentuojančias nuostatas su Įstatymo nuostatomis</w:t>
      </w:r>
      <w:r w:rsidR="00243481" w:rsidRPr="00243481">
        <w:rPr>
          <w:rFonts w:eastAsiaTheme="minorHAnsi"/>
          <w:lang w:eastAsia="en-US"/>
        </w:rPr>
        <w:t>, patikslinti po savivaldybės administracijos struktūros reorganizacijos pasikeitusių struktūrinių padalinių pavadinimu</w:t>
      </w:r>
      <w:r w:rsidR="00243481" w:rsidRPr="00243481">
        <w:rPr>
          <w:rFonts w:eastAsiaTheme="minorHAnsi"/>
          <w:b/>
          <w:lang w:eastAsia="en-US"/>
        </w:rPr>
        <w:t>s</w:t>
      </w:r>
      <w:r w:rsidR="00243481" w:rsidRPr="00243481">
        <w:rPr>
          <w:rFonts w:eastAsiaTheme="minorHAnsi"/>
          <w:lang w:eastAsia="en-US"/>
        </w:rPr>
        <w:t xml:space="preserve">, </w:t>
      </w:r>
      <w:r w:rsidR="00243481" w:rsidRPr="00243481">
        <w:rPr>
          <w:rFonts w:eastAsiaTheme="minorHAnsi"/>
          <w:bCs/>
          <w:lang w:eastAsia="en-US"/>
        </w:rPr>
        <w:t xml:space="preserve">patikslinti </w:t>
      </w:r>
      <w:r w:rsidR="00243481" w:rsidRPr="00243481">
        <w:rPr>
          <w:rFonts w:eastAsiaTheme="minorHAnsi"/>
          <w:lang w:eastAsia="en-US"/>
        </w:rPr>
        <w:t>Savivaldybės ar socialinio būsto nuomininkų paramai gauti</w:t>
      </w:r>
      <w:r w:rsidR="00243481" w:rsidRPr="00243481">
        <w:rPr>
          <w:rFonts w:eastAsiaTheme="minorHAnsi"/>
          <w:bCs/>
          <w:lang w:eastAsia="en-US"/>
        </w:rPr>
        <w:t xml:space="preserve"> pateikiamus duomenis (dokumentus).</w:t>
      </w:r>
    </w:p>
    <w:p w:rsidR="00CD4293" w:rsidRDefault="00CD4293" w:rsidP="00DB179B">
      <w:pPr>
        <w:tabs>
          <w:tab w:val="left" w:pos="567"/>
        </w:tabs>
        <w:jc w:val="both"/>
        <w:rPr>
          <w:rFonts w:eastAsiaTheme="minorHAnsi"/>
          <w:bCs/>
          <w:lang w:eastAsia="en-US"/>
        </w:rPr>
      </w:pPr>
      <w:r>
        <w:rPr>
          <w:rFonts w:eastAsiaTheme="minorHAnsi"/>
          <w:bCs/>
          <w:lang w:eastAsia="en-US"/>
        </w:rPr>
        <w:tab/>
        <w:t xml:space="preserve">G. Vilimaitienė atsako į R. Taraškevičiaus, A. </w:t>
      </w:r>
      <w:proofErr w:type="spellStart"/>
      <w:r>
        <w:rPr>
          <w:rFonts w:eastAsiaTheme="minorHAnsi"/>
          <w:bCs/>
          <w:lang w:eastAsia="en-US"/>
        </w:rPr>
        <w:t>Dobranskio</w:t>
      </w:r>
      <w:proofErr w:type="spellEnd"/>
      <w:r>
        <w:rPr>
          <w:rFonts w:eastAsiaTheme="minorHAnsi"/>
          <w:bCs/>
          <w:lang w:eastAsia="en-US"/>
        </w:rPr>
        <w:t xml:space="preserve"> klausimus.</w:t>
      </w:r>
    </w:p>
    <w:p w:rsidR="0042186D" w:rsidRDefault="008123DC" w:rsidP="00DB179B">
      <w:pPr>
        <w:tabs>
          <w:tab w:val="left" w:pos="567"/>
        </w:tabs>
        <w:jc w:val="both"/>
        <w:rPr>
          <w:rFonts w:eastAsiaTheme="minorHAnsi"/>
          <w:bCs/>
          <w:lang w:eastAsia="en-US"/>
        </w:rPr>
      </w:pPr>
      <w:r>
        <w:rPr>
          <w:rFonts w:eastAsiaTheme="minorHAnsi"/>
          <w:bCs/>
          <w:lang w:eastAsia="en-US"/>
        </w:rPr>
        <w:tab/>
        <w:t>R. Taraškevičius</w:t>
      </w:r>
      <w:r w:rsidR="00992D3C">
        <w:rPr>
          <w:rFonts w:eastAsiaTheme="minorHAnsi"/>
          <w:bCs/>
          <w:lang w:eastAsia="en-US"/>
        </w:rPr>
        <w:t xml:space="preserve"> siūlo</w:t>
      </w:r>
      <w:r w:rsidR="0000630C">
        <w:rPr>
          <w:rFonts w:eastAsiaTheme="minorHAnsi"/>
          <w:bCs/>
          <w:lang w:eastAsia="en-US"/>
        </w:rPr>
        <w:t>,</w:t>
      </w:r>
      <w:r w:rsidR="0000630C" w:rsidRPr="0000630C">
        <w:rPr>
          <w:rFonts w:eastAsiaTheme="minorHAnsi"/>
          <w:bCs/>
          <w:lang w:eastAsia="en-US"/>
        </w:rPr>
        <w:t xml:space="preserve"> </w:t>
      </w:r>
      <w:r w:rsidR="0000630C">
        <w:rPr>
          <w:rFonts w:eastAsiaTheme="minorHAnsi"/>
          <w:bCs/>
          <w:lang w:eastAsia="en-US"/>
        </w:rPr>
        <w:t xml:space="preserve">kadangi sakinys nėra aiškiai </w:t>
      </w:r>
      <w:r w:rsidR="005F2274">
        <w:rPr>
          <w:rFonts w:eastAsiaTheme="minorHAnsi"/>
          <w:bCs/>
          <w:lang w:eastAsia="en-US"/>
        </w:rPr>
        <w:t>išdėstytas</w:t>
      </w:r>
      <w:r w:rsidR="0000630C">
        <w:rPr>
          <w:rFonts w:eastAsiaTheme="minorHAnsi"/>
          <w:bCs/>
          <w:lang w:eastAsia="en-US"/>
        </w:rPr>
        <w:t>,</w:t>
      </w:r>
      <w:r w:rsidR="00992D3C">
        <w:rPr>
          <w:rFonts w:eastAsiaTheme="minorHAnsi"/>
          <w:bCs/>
          <w:lang w:eastAsia="en-US"/>
        </w:rPr>
        <w:t xml:space="preserve"> </w:t>
      </w:r>
      <w:r w:rsidR="00E07759">
        <w:rPr>
          <w:rFonts w:eastAsiaTheme="minorHAnsi"/>
          <w:bCs/>
          <w:lang w:eastAsia="en-US"/>
        </w:rPr>
        <w:t xml:space="preserve">pakoreguoti </w:t>
      </w:r>
      <w:r w:rsidR="00992D3C" w:rsidRPr="00251E95">
        <w:rPr>
          <w:lang w:eastAsia="en-US"/>
        </w:rPr>
        <w:t xml:space="preserve">Materialinės paramos įstatyme nenumatytais atvejais teikimo tvarkos </w:t>
      </w:r>
      <w:r w:rsidR="00992D3C">
        <w:rPr>
          <w:lang w:eastAsia="en-US"/>
        </w:rPr>
        <w:t xml:space="preserve">aprašo </w:t>
      </w:r>
      <w:r w:rsidR="005F2274">
        <w:rPr>
          <w:lang w:eastAsia="en-US"/>
        </w:rPr>
        <w:t xml:space="preserve">(toliau – Aprašas) </w:t>
      </w:r>
      <w:r w:rsidR="00E07759">
        <w:rPr>
          <w:rFonts w:eastAsiaTheme="minorHAnsi"/>
          <w:bCs/>
          <w:lang w:eastAsia="en-US"/>
        </w:rPr>
        <w:t>118 p</w:t>
      </w:r>
      <w:r w:rsidR="00952203">
        <w:rPr>
          <w:rFonts w:eastAsiaTheme="minorHAnsi"/>
          <w:bCs/>
          <w:lang w:eastAsia="en-US"/>
        </w:rPr>
        <w:t>unktą.</w:t>
      </w:r>
    </w:p>
    <w:p w:rsidR="00C0087D" w:rsidRPr="00644DBE" w:rsidRDefault="00C0087D" w:rsidP="00C0087D">
      <w:pPr>
        <w:tabs>
          <w:tab w:val="left" w:pos="567"/>
        </w:tabs>
        <w:jc w:val="both"/>
        <w:rPr>
          <w:rFonts w:eastAsia="Courier New"/>
          <w:bCs/>
          <w:lang w:eastAsia="en-US"/>
        </w:rPr>
      </w:pPr>
      <w:r>
        <w:rPr>
          <w:rFonts w:eastAsia="Courier New"/>
          <w:bCs/>
          <w:lang w:eastAsia="en-US"/>
        </w:rPr>
        <w:tab/>
        <w:t xml:space="preserve">NUTARTA. </w:t>
      </w:r>
      <w:r w:rsidR="00610501">
        <w:rPr>
          <w:rFonts w:eastAsia="Courier New"/>
          <w:bCs/>
          <w:lang w:eastAsia="en-US"/>
        </w:rPr>
        <w:t xml:space="preserve">Pritarti sprendimo projektui su siūlymu – iki Tarybos posėdžio pakoreguoti (aiškiau išdėstyti) </w:t>
      </w:r>
      <w:r w:rsidR="005F2274">
        <w:rPr>
          <w:lang w:eastAsia="en-US"/>
        </w:rPr>
        <w:t>A</w:t>
      </w:r>
      <w:r w:rsidR="00952203">
        <w:rPr>
          <w:lang w:eastAsia="en-US"/>
        </w:rPr>
        <w:t xml:space="preserve">prašo 118 punktą. </w:t>
      </w:r>
    </w:p>
    <w:p w:rsidR="00C0087D" w:rsidRDefault="00C0087D" w:rsidP="00C0087D">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E4705B" w:rsidRDefault="00E4705B" w:rsidP="00DB179B">
      <w:pPr>
        <w:tabs>
          <w:tab w:val="left" w:pos="567"/>
        </w:tabs>
        <w:jc w:val="both"/>
        <w:rPr>
          <w:lang w:eastAsia="en-US"/>
        </w:rPr>
      </w:pPr>
    </w:p>
    <w:p w:rsidR="0096280F" w:rsidRDefault="00DB179B" w:rsidP="0096280F">
      <w:pPr>
        <w:tabs>
          <w:tab w:val="left" w:pos="567"/>
        </w:tabs>
        <w:jc w:val="both"/>
        <w:rPr>
          <w:lang w:eastAsia="en-US"/>
        </w:rPr>
      </w:pPr>
      <w:r>
        <w:rPr>
          <w:lang w:eastAsia="en-US"/>
        </w:rPr>
        <w:tab/>
      </w:r>
      <w:r w:rsidRPr="00251E95">
        <w:rPr>
          <w:lang w:eastAsia="en-US"/>
        </w:rPr>
        <w:t xml:space="preserve">2. </w:t>
      </w:r>
      <w:r w:rsidR="00E4705B">
        <w:rPr>
          <w:rFonts w:ascii="LiberationSerif-Bold" w:eastAsiaTheme="minorHAnsi" w:hAnsi="LiberationSerif-Bold" w:cs="LiberationSerif-Bold"/>
          <w:bCs/>
          <w:lang w:eastAsia="en-US"/>
        </w:rPr>
        <w:t xml:space="preserve">SVARSTYTA. </w:t>
      </w:r>
      <w:r w:rsidR="00E4705B">
        <w:rPr>
          <w:lang w:eastAsia="en-US"/>
        </w:rPr>
        <w:t>P</w:t>
      </w:r>
      <w:r w:rsidR="00C0087D">
        <w:rPr>
          <w:lang w:eastAsia="en-US"/>
        </w:rPr>
        <w:t>ritarimas</w:t>
      </w:r>
      <w:r w:rsidRPr="00251E95">
        <w:rPr>
          <w:lang w:eastAsia="en-US"/>
        </w:rPr>
        <w:t xml:space="preserve"> projekto „Urbanizuotos teritorijos sutvarkymas, įrengiant parką, pal</w:t>
      </w:r>
      <w:r w:rsidR="00C0087D">
        <w:rPr>
          <w:lang w:eastAsia="en-US"/>
        </w:rPr>
        <w:t>ei Šilutės plentą“ įgyvendinimui</w:t>
      </w:r>
      <w:r w:rsidRPr="00251E95">
        <w:rPr>
          <w:lang w:eastAsia="en-US"/>
        </w:rPr>
        <w:t xml:space="preserve">. </w:t>
      </w:r>
    </w:p>
    <w:p w:rsidR="00DB179B" w:rsidRDefault="0096280F" w:rsidP="0096280F">
      <w:pPr>
        <w:tabs>
          <w:tab w:val="left" w:pos="567"/>
        </w:tabs>
        <w:jc w:val="both"/>
      </w:pPr>
      <w:r>
        <w:rPr>
          <w:lang w:eastAsia="en-US"/>
        </w:rPr>
        <w:tab/>
      </w:r>
      <w:r w:rsidR="00C902F6">
        <w:rPr>
          <w:lang w:eastAsia="en-US"/>
        </w:rPr>
        <w:t>Pranešėja S. Tamašauskienė. P</w:t>
      </w:r>
      <w:r w:rsidR="00C902F6">
        <w:t>rašo</w:t>
      </w:r>
      <w:r w:rsidR="00243481" w:rsidRPr="00B14D67">
        <w:t xml:space="preserve"> pritarti projekto „Urbanizuotos teritorijos  sutvarkymas, įrengiant parką, palei Šilutės plentą“ (toliau - Projektas) įgyvendinimo plano teikimui finansavimui gauti. Projekto įgyvendinimo planas (toliau – PĮP) bus teikiamas vadovaujantis Regioninės pažangos priemonės 01-004-07-02-01 (RE) „Pagerinti viešųjų paslaugų prieinamumą, darbo vietų pasiekiamumą ir tam reikalingų išteklių naudojimo efektyvumą“ finansavimo gairėmis, patvirtintomis Lietuvos Respublikos vidaus reikalų ministro 2023 m. balandžio 7 d. įsakymu Nr. 1V-199. Sprendimo projekto esmė – finansavimo užtikrinimas projekto įgyvendinimui, įsipareigojimas užtikrinti Projekto tęstinumą 5 metus po Projekto finansavimo pabaigos ir pavedimas Klaipėdos miesto savivaldybės administracijai atlikti projekto veiklų (darbų) užsakovo funkcijas</w:t>
      </w:r>
      <w:r w:rsidR="00243481" w:rsidRPr="005D7680">
        <w:t>.</w:t>
      </w:r>
    </w:p>
    <w:p w:rsidR="005F2274" w:rsidRPr="00952203" w:rsidRDefault="005F2274" w:rsidP="0096280F">
      <w:pPr>
        <w:tabs>
          <w:tab w:val="left" w:pos="567"/>
        </w:tabs>
        <w:jc w:val="both"/>
      </w:pPr>
      <w:r>
        <w:tab/>
      </w:r>
      <w:r w:rsidR="00E97DFA">
        <w:t xml:space="preserve">R. Taraškevičius siūlo papildyti aiškinamąjį raštą – įkelti informaciją apie statybos leidimą. </w:t>
      </w:r>
    </w:p>
    <w:p w:rsidR="008F5E82" w:rsidRDefault="008F5E82" w:rsidP="00C0087D">
      <w:pPr>
        <w:tabs>
          <w:tab w:val="left" w:pos="567"/>
        </w:tabs>
        <w:jc w:val="both"/>
        <w:rPr>
          <w:rFonts w:eastAsia="Courier New"/>
          <w:bCs/>
          <w:lang w:eastAsia="en-US"/>
        </w:rPr>
      </w:pPr>
      <w:r>
        <w:rPr>
          <w:rFonts w:eastAsia="Courier New"/>
          <w:bCs/>
          <w:lang w:eastAsia="en-US"/>
        </w:rPr>
        <w:tab/>
        <w:t>NUTARTA.</w:t>
      </w:r>
    </w:p>
    <w:p w:rsidR="00C0087D" w:rsidRDefault="008F5E82" w:rsidP="00C0087D">
      <w:pPr>
        <w:tabs>
          <w:tab w:val="left" w:pos="567"/>
        </w:tabs>
        <w:jc w:val="both"/>
        <w:rPr>
          <w:rFonts w:eastAsia="Courier New"/>
          <w:bCs/>
          <w:lang w:eastAsia="en-US"/>
        </w:rPr>
      </w:pPr>
      <w:r>
        <w:rPr>
          <w:rFonts w:eastAsia="Courier New"/>
          <w:bCs/>
          <w:lang w:eastAsia="en-US"/>
        </w:rPr>
        <w:tab/>
        <w:t xml:space="preserve">2.1. </w:t>
      </w:r>
      <w:r w:rsidR="00C0087D" w:rsidRPr="00644DBE">
        <w:rPr>
          <w:rFonts w:eastAsia="Courier New"/>
          <w:bCs/>
          <w:lang w:eastAsia="en-US"/>
        </w:rPr>
        <w:t>Pritarti sprendimo projektui.</w:t>
      </w:r>
    </w:p>
    <w:p w:rsidR="00952203" w:rsidRPr="00644DBE" w:rsidRDefault="00952203" w:rsidP="00C0087D">
      <w:pPr>
        <w:tabs>
          <w:tab w:val="left" w:pos="567"/>
        </w:tabs>
        <w:jc w:val="both"/>
        <w:rPr>
          <w:rFonts w:eastAsia="Courier New"/>
          <w:bCs/>
          <w:lang w:eastAsia="en-US"/>
        </w:rPr>
      </w:pPr>
      <w:r>
        <w:rPr>
          <w:rFonts w:eastAsia="Courier New"/>
          <w:bCs/>
          <w:lang w:eastAsia="en-US"/>
        </w:rPr>
        <w:tab/>
      </w:r>
      <w:r w:rsidR="008F5E82">
        <w:rPr>
          <w:rFonts w:eastAsia="Courier New"/>
          <w:bCs/>
          <w:lang w:eastAsia="en-US"/>
        </w:rPr>
        <w:t xml:space="preserve">2.2. </w:t>
      </w:r>
      <w:r w:rsidR="008F5E82">
        <w:t>Papildyti aiškinamąjį raštą – įkelti informaciją apie statybos leidimą.</w:t>
      </w:r>
    </w:p>
    <w:p w:rsidR="00C0087D" w:rsidRDefault="00C0087D" w:rsidP="00C0087D">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E4705B" w:rsidRDefault="00E4705B" w:rsidP="00DB179B">
      <w:pPr>
        <w:tabs>
          <w:tab w:val="left" w:pos="567"/>
        </w:tabs>
        <w:jc w:val="both"/>
        <w:rPr>
          <w:lang w:eastAsia="en-US"/>
        </w:rPr>
      </w:pPr>
    </w:p>
    <w:p w:rsidR="0096280F" w:rsidRDefault="00DB179B" w:rsidP="0096280F">
      <w:pPr>
        <w:tabs>
          <w:tab w:val="left" w:pos="567"/>
        </w:tabs>
        <w:jc w:val="both"/>
        <w:rPr>
          <w:lang w:eastAsia="en-US"/>
        </w:rPr>
      </w:pPr>
      <w:r>
        <w:rPr>
          <w:lang w:eastAsia="en-US"/>
        </w:rPr>
        <w:tab/>
      </w:r>
      <w:r w:rsidRPr="00251E95">
        <w:rPr>
          <w:lang w:eastAsia="en-US"/>
        </w:rPr>
        <w:t xml:space="preserve">3. </w:t>
      </w:r>
      <w:r w:rsidR="00E4705B">
        <w:rPr>
          <w:rFonts w:ascii="LiberationSerif-Bold" w:eastAsiaTheme="minorHAnsi" w:hAnsi="LiberationSerif-Bold" w:cs="LiberationSerif-Bold"/>
          <w:bCs/>
          <w:lang w:eastAsia="en-US"/>
        </w:rPr>
        <w:t xml:space="preserve">SVARSTYTA. </w:t>
      </w:r>
      <w:r w:rsidR="00E4705B">
        <w:rPr>
          <w:lang w:eastAsia="en-US"/>
        </w:rPr>
        <w:t>P</w:t>
      </w:r>
      <w:r w:rsidR="00C0087D">
        <w:rPr>
          <w:lang w:eastAsia="en-US"/>
        </w:rPr>
        <w:t>ritarimas</w:t>
      </w:r>
      <w:r w:rsidRPr="00251E95">
        <w:rPr>
          <w:lang w:eastAsia="en-US"/>
        </w:rPr>
        <w:t xml:space="preserve"> projektų </w:t>
      </w:r>
      <w:r w:rsidRPr="00251E95">
        <w:rPr>
          <w:bCs/>
          <w:lang w:eastAsia="en-US"/>
        </w:rPr>
        <w:t xml:space="preserve">„Vasaros koncertų estrados ir prieigų pritaikymas </w:t>
      </w:r>
      <w:proofErr w:type="spellStart"/>
      <w:r w:rsidRPr="00251E95">
        <w:rPr>
          <w:bCs/>
          <w:lang w:eastAsia="en-US"/>
        </w:rPr>
        <w:t>daugiatiksliam</w:t>
      </w:r>
      <w:proofErr w:type="spellEnd"/>
      <w:r w:rsidRPr="00251E95">
        <w:rPr>
          <w:bCs/>
          <w:lang w:eastAsia="en-US"/>
        </w:rPr>
        <w:t xml:space="preserve"> naudojimui“ ir „</w:t>
      </w:r>
      <w:r w:rsidRPr="00251E95">
        <w:rPr>
          <w:bCs/>
          <w:color w:val="1F1F1F"/>
          <w:shd w:val="clear" w:color="auto" w:fill="FFFFFF"/>
          <w:lang w:eastAsia="en-US"/>
        </w:rPr>
        <w:t>Atvirų jaunimo erdvių, skirtų mažiau galimybių turintiems jaunuoliams, steigimas (šiaurinėje miesto dalyje)“</w:t>
      </w:r>
      <w:r w:rsidRPr="00251E95">
        <w:rPr>
          <w:bCs/>
          <w:lang w:eastAsia="en-US"/>
        </w:rPr>
        <w:t xml:space="preserve"> </w:t>
      </w:r>
      <w:r w:rsidR="00C0087D">
        <w:rPr>
          <w:lang w:eastAsia="en-US"/>
        </w:rPr>
        <w:t>įgyvendinimui</w:t>
      </w:r>
      <w:r w:rsidRPr="00251E95">
        <w:rPr>
          <w:lang w:eastAsia="en-US"/>
        </w:rPr>
        <w:t xml:space="preserve">. </w:t>
      </w:r>
    </w:p>
    <w:p w:rsidR="00DB179B" w:rsidRDefault="0096280F" w:rsidP="0096280F">
      <w:pPr>
        <w:tabs>
          <w:tab w:val="left" w:pos="567"/>
        </w:tabs>
        <w:jc w:val="both"/>
      </w:pPr>
      <w:r>
        <w:rPr>
          <w:lang w:eastAsia="en-US"/>
        </w:rPr>
        <w:lastRenderedPageBreak/>
        <w:tab/>
      </w:r>
      <w:r w:rsidR="00DB179B" w:rsidRPr="00251E95">
        <w:rPr>
          <w:lang w:eastAsia="en-US"/>
        </w:rPr>
        <w:t xml:space="preserve">Pranešėja S. </w:t>
      </w:r>
      <w:r>
        <w:rPr>
          <w:lang w:eastAsia="en-US"/>
        </w:rPr>
        <w:t>Tamašauskienė. P</w:t>
      </w:r>
      <w:r>
        <w:t>rašo</w:t>
      </w:r>
      <w:r w:rsidR="00243481" w:rsidRPr="00FC47C6">
        <w:t xml:space="preserve"> pritarti projekto „</w:t>
      </w:r>
      <w:r w:rsidR="00243481" w:rsidRPr="003508FD">
        <w:t xml:space="preserve">Vasaros koncertų estrados ir prieigų pritaikymas </w:t>
      </w:r>
      <w:proofErr w:type="spellStart"/>
      <w:r w:rsidR="00243481" w:rsidRPr="003508FD">
        <w:t>daugiatiksliam</w:t>
      </w:r>
      <w:proofErr w:type="spellEnd"/>
      <w:r w:rsidR="00243481" w:rsidRPr="003508FD">
        <w:t xml:space="preserve"> naudojimui</w:t>
      </w:r>
      <w:r w:rsidR="00243481" w:rsidRPr="00FC47C6">
        <w:t>“</w:t>
      </w:r>
      <w:r w:rsidR="00243481">
        <w:t xml:space="preserve"> </w:t>
      </w:r>
      <w:r w:rsidR="00243481" w:rsidRPr="00004F7A">
        <w:t>įgyvendinimo plano teikimui ES finansavimui gauti, pagal regioninę pažangos priemonę Nr. 0</w:t>
      </w:r>
      <w:r w:rsidR="00243481">
        <w:t>1</w:t>
      </w:r>
      <w:r w:rsidR="00243481" w:rsidRPr="00004F7A">
        <w:t>-00</w:t>
      </w:r>
      <w:r w:rsidR="00243481">
        <w:t>4</w:t>
      </w:r>
      <w:r w:rsidR="00243481" w:rsidRPr="00004F7A">
        <w:t>-0</w:t>
      </w:r>
      <w:r w:rsidR="00243481">
        <w:t>7</w:t>
      </w:r>
      <w:r w:rsidR="00243481" w:rsidRPr="00004F7A">
        <w:t>-02-</w:t>
      </w:r>
      <w:r w:rsidR="00243481">
        <w:t>0</w:t>
      </w:r>
      <w:r w:rsidR="00243481" w:rsidRPr="00004F7A">
        <w:t>1 (RE) „Pagerinti viešųjų paslaugų prieinamumą, darbo vietų pasiekiamumą ir tam reikalingų išteklių naudojimo efektyvumą“</w:t>
      </w:r>
      <w:r w:rsidR="00243481">
        <w:t xml:space="preserve"> bei </w:t>
      </w:r>
      <w:r w:rsidR="00243481" w:rsidRPr="00052D60">
        <w:t>projekto „</w:t>
      </w:r>
      <w:r w:rsidR="00243481" w:rsidRPr="002356CB">
        <w:t>Atvirų jaunimo erdvių, skirtų mažiau galimybių turintiems jaunuoliams, steigimas (Šiaurinėje miesto dalyje)</w:t>
      </w:r>
      <w:r w:rsidR="00243481" w:rsidRPr="00052D60">
        <w:t xml:space="preserve">“ </w:t>
      </w:r>
      <w:r w:rsidR="00243481">
        <w:t xml:space="preserve">(toliau – Projektai) </w:t>
      </w:r>
      <w:r w:rsidR="00243481" w:rsidRPr="00052D60">
        <w:t xml:space="preserve">įgyvendinimo plano teikimui ES finansavimui gauti, pagal regioninę pažangos priemonę Nr. </w:t>
      </w:r>
      <w:r w:rsidR="00243481" w:rsidRPr="00296B08">
        <w:t>09-003-02-02-11 (RE)</w:t>
      </w:r>
      <w:r w:rsidR="00243481">
        <w:t xml:space="preserve"> </w:t>
      </w:r>
      <w:r w:rsidR="00243481" w:rsidRPr="00296B08">
        <w:t>„Sumažinti pažeidžiamų visuomenės grupių gerovės teritorinius skirtumus“</w:t>
      </w:r>
      <w:r w:rsidR="00243481">
        <w:t>.</w:t>
      </w:r>
      <w:r>
        <w:rPr>
          <w:lang w:eastAsia="en-US"/>
        </w:rPr>
        <w:t xml:space="preserve"> Sako, kad </w:t>
      </w:r>
      <w:r>
        <w:t>s</w:t>
      </w:r>
      <w:r w:rsidR="00243481" w:rsidRPr="00052D60">
        <w:t xml:space="preserve">prendimo projekto esmė – </w:t>
      </w:r>
      <w:r w:rsidR="00243481" w:rsidRPr="006A4611">
        <w:t>užtikrinti Projekt</w:t>
      </w:r>
      <w:r w:rsidR="00243481">
        <w:t>ų</w:t>
      </w:r>
      <w:r w:rsidR="00243481" w:rsidRPr="006A4611">
        <w:t xml:space="preserve"> bendrąjį finansavimą Klaipėdos miesto savivaldybės biudžeto lėšomis – ne mažiau kaip 15 proc. tinkamų Projekt</w:t>
      </w:r>
      <w:r w:rsidR="00243481">
        <w:t>ų</w:t>
      </w:r>
      <w:r w:rsidR="00243481" w:rsidRPr="006A4611">
        <w:t xml:space="preserve"> išlaidų bei netinkamų, tačiau ši</w:t>
      </w:r>
      <w:r w:rsidR="00243481">
        <w:t>ems</w:t>
      </w:r>
      <w:r w:rsidR="00243481" w:rsidRPr="006A4611">
        <w:t xml:space="preserve"> Projekt</w:t>
      </w:r>
      <w:r w:rsidR="00243481">
        <w:t>ams</w:t>
      </w:r>
      <w:r w:rsidR="00243481" w:rsidRPr="006A4611">
        <w:t xml:space="preserve"> įgyvendinti būtinų išlaidų padengimą, ir tinkamų išlaidų dalį, kurios nepadengia Projekt</w:t>
      </w:r>
      <w:r w:rsidR="00243481">
        <w:t>ams</w:t>
      </w:r>
      <w:r w:rsidR="00243481" w:rsidRPr="006A4611">
        <w:t xml:space="preserve"> skiriamas finansavimas</w:t>
      </w:r>
      <w:r w:rsidR="00243481">
        <w:t>.</w:t>
      </w:r>
      <w:r w:rsidR="00243481" w:rsidRPr="006A4611">
        <w:t xml:space="preserve"> </w:t>
      </w:r>
      <w:r w:rsidR="00243481">
        <w:t xml:space="preserve">Projektas </w:t>
      </w:r>
      <w:r w:rsidR="00243481" w:rsidRPr="00806A9D">
        <w:t xml:space="preserve">„Vasaros koncertų estrados ir prieigų pritaikymas </w:t>
      </w:r>
      <w:proofErr w:type="spellStart"/>
      <w:r w:rsidR="00243481" w:rsidRPr="00806A9D">
        <w:t>daugiatiksliam</w:t>
      </w:r>
      <w:proofErr w:type="spellEnd"/>
      <w:r w:rsidR="00243481" w:rsidRPr="00806A9D">
        <w:t xml:space="preserve"> naudojimui“ </w:t>
      </w:r>
      <w:r w:rsidR="00243481" w:rsidRPr="006A4611">
        <w:t xml:space="preserve">yra įtrauktas į 2022-2030 m. Klaipėdos regiono plėtros planą prie </w:t>
      </w:r>
      <w:r w:rsidR="00243481" w:rsidRPr="00004F7A">
        <w:t xml:space="preserve">pažangos priemonės Nr. LT023-01-01-08 </w:t>
      </w:r>
      <w:bookmarkStart w:id="8" w:name="_Hlk159320692"/>
      <w:r w:rsidR="00243481" w:rsidRPr="00004F7A">
        <w:t>„Įgyvendinti 2023–2029 metų Klaipėdos miesto tvarios plėtros strategiją“</w:t>
      </w:r>
      <w:bookmarkEnd w:id="8"/>
      <w:r w:rsidR="00243481" w:rsidRPr="00004F7A">
        <w:t>.</w:t>
      </w:r>
      <w:r w:rsidR="00243481">
        <w:t xml:space="preserve"> Projektas </w:t>
      </w:r>
      <w:r w:rsidR="00243481" w:rsidRPr="00806A9D">
        <w:t>„Atvirų jaunimo erdvių, skirtų mažiau galimybių turintiems jaunuoliams, steigimas (Šiaurinėje miesto dalyje)“</w:t>
      </w:r>
      <w:r w:rsidR="00243481">
        <w:t xml:space="preserve"> </w:t>
      </w:r>
      <w:r w:rsidR="00243481" w:rsidRPr="00806A9D">
        <w:t>yra įtrauktas į 2022-2030 m. Klaipėdos regiono plėtros planą prie pažangos priemonės Nr. LT023-04-02-03 „Vystyti stacionarių ir nestacionarių socialinių paslaugų infrastruktūrą“.</w:t>
      </w:r>
      <w:r>
        <w:rPr>
          <w:lang w:eastAsia="en-US"/>
        </w:rPr>
        <w:t xml:space="preserve"> </w:t>
      </w:r>
      <w:r w:rsidR="00243481" w:rsidRPr="00052D60">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223102" w:rsidRDefault="00223102" w:rsidP="0096280F">
      <w:pPr>
        <w:tabs>
          <w:tab w:val="left" w:pos="567"/>
        </w:tabs>
        <w:jc w:val="both"/>
      </w:pPr>
      <w:r>
        <w:tab/>
        <w:t>R. Taraškevičius</w:t>
      </w:r>
      <w:r w:rsidR="005F2274">
        <w:t>,</w:t>
      </w:r>
      <w:r>
        <w:t xml:space="preserve"> pritarda</w:t>
      </w:r>
      <w:r w:rsidR="00897D47">
        <w:t>mas sprendimo projektui, nemano, kad vienintelė galimybė finansuoti projektą yra Savivaldybės biudžetas. Sako, kad Savivaldybės vadovai turėtų kreiptis ir į Kultūros ministeriją.</w:t>
      </w:r>
      <w:r>
        <w:t xml:space="preserve"> </w:t>
      </w:r>
    </w:p>
    <w:p w:rsidR="00C0087D" w:rsidRPr="00644DBE" w:rsidRDefault="00C0087D" w:rsidP="00C0087D">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C0087D" w:rsidRDefault="00C0087D" w:rsidP="00C0087D">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E4705B" w:rsidRDefault="00E4705B" w:rsidP="00DB179B">
      <w:pPr>
        <w:tabs>
          <w:tab w:val="left" w:pos="567"/>
        </w:tabs>
        <w:jc w:val="both"/>
        <w:rPr>
          <w:lang w:eastAsia="en-US"/>
        </w:rPr>
      </w:pPr>
    </w:p>
    <w:p w:rsidR="0096280F" w:rsidRDefault="00DB179B" w:rsidP="0096280F">
      <w:pPr>
        <w:tabs>
          <w:tab w:val="left" w:pos="567"/>
        </w:tabs>
        <w:jc w:val="both"/>
        <w:rPr>
          <w:lang w:eastAsia="en-US"/>
        </w:rPr>
      </w:pPr>
      <w:r>
        <w:rPr>
          <w:lang w:eastAsia="en-US"/>
        </w:rPr>
        <w:tab/>
      </w:r>
      <w:r w:rsidRPr="00251E95">
        <w:rPr>
          <w:lang w:eastAsia="en-US"/>
        </w:rPr>
        <w:t xml:space="preserve">4. </w:t>
      </w:r>
      <w:r w:rsidR="00E4705B">
        <w:rPr>
          <w:rFonts w:ascii="LiberationSerif-Bold" w:eastAsiaTheme="minorHAnsi" w:hAnsi="LiberationSerif-Bold" w:cs="LiberationSerif-Bold"/>
          <w:bCs/>
          <w:lang w:eastAsia="en-US"/>
        </w:rPr>
        <w:t xml:space="preserve">SVARSTYTA. </w:t>
      </w:r>
      <w:r w:rsidR="00C0087D">
        <w:rPr>
          <w:lang w:eastAsia="en-US"/>
        </w:rPr>
        <w:t>Pritarimas</w:t>
      </w:r>
      <w:r w:rsidRPr="00251E95">
        <w:rPr>
          <w:lang w:eastAsia="en-US"/>
        </w:rPr>
        <w:t xml:space="preserve"> projekto </w:t>
      </w:r>
      <w:r w:rsidRPr="00251E95">
        <w:rPr>
          <w:bCs/>
          <w:lang w:eastAsia="en-US"/>
        </w:rPr>
        <w:t>„</w:t>
      </w:r>
      <w:r w:rsidRPr="00251E95">
        <w:rPr>
          <w:lang w:eastAsia="en-US"/>
        </w:rPr>
        <w:t xml:space="preserve">Turgaus aikštės su prieigomis atgaivinimas“ įgyvendinimui. </w:t>
      </w:r>
    </w:p>
    <w:p w:rsidR="00E81ABD" w:rsidRPr="00243481" w:rsidRDefault="0096280F" w:rsidP="00987EEF">
      <w:pPr>
        <w:tabs>
          <w:tab w:val="left" w:pos="567"/>
        </w:tabs>
        <w:jc w:val="both"/>
      </w:pPr>
      <w:r>
        <w:rPr>
          <w:lang w:eastAsia="en-US"/>
        </w:rPr>
        <w:tab/>
        <w:t>Pranešėja S. Tamašauskienė. P</w:t>
      </w:r>
      <w:r>
        <w:t>rašo</w:t>
      </w:r>
      <w:r w:rsidR="00243481" w:rsidRPr="00FC47C6">
        <w:t xml:space="preserve"> pritarti projekto „</w:t>
      </w:r>
      <w:r w:rsidR="00243481" w:rsidRPr="001C01D4">
        <w:t>Turgaus aikštės su prieigomis atgaivinimas</w:t>
      </w:r>
      <w:r w:rsidR="00243481" w:rsidRPr="00FC47C6">
        <w:t xml:space="preserve">“ (toliau - Projektas) </w:t>
      </w:r>
      <w:r w:rsidR="00243481" w:rsidRPr="00004F7A">
        <w:t>įgyvendinimo plano teikimui ES finansavimui gauti, pagal regioninę pažangos priemonę Nr. 0</w:t>
      </w:r>
      <w:r w:rsidR="00243481">
        <w:t>1</w:t>
      </w:r>
      <w:r w:rsidR="00243481" w:rsidRPr="00004F7A">
        <w:t>-00</w:t>
      </w:r>
      <w:r w:rsidR="00243481">
        <w:t>4</w:t>
      </w:r>
      <w:r w:rsidR="00243481" w:rsidRPr="00004F7A">
        <w:t>-0</w:t>
      </w:r>
      <w:r w:rsidR="00243481">
        <w:t>7</w:t>
      </w:r>
      <w:r w:rsidR="00243481" w:rsidRPr="00004F7A">
        <w:t>-02-</w:t>
      </w:r>
      <w:r w:rsidR="00243481">
        <w:t>0</w:t>
      </w:r>
      <w:r w:rsidR="00243481" w:rsidRPr="00004F7A">
        <w:t>1 (RE) „Pagerinti viešųjų paslaugų prieinamumą, darbo vietų pasiekiamumą ir tam reikalingų išteklių naudojimo efektyvumą“.</w:t>
      </w:r>
      <w:r>
        <w:rPr>
          <w:lang w:eastAsia="en-US"/>
        </w:rPr>
        <w:t xml:space="preserve"> Sako, kad </w:t>
      </w:r>
      <w:r>
        <w:t>s</w:t>
      </w:r>
      <w:r w:rsidR="00243481" w:rsidRPr="00052D60">
        <w:t xml:space="preserve">prendimo projekto esmė – </w:t>
      </w:r>
      <w:r w:rsidR="00243481" w:rsidRPr="006A4611">
        <w:t>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w:t>
      </w:r>
      <w:r w:rsidR="00243481">
        <w:t>.</w:t>
      </w:r>
      <w:r w:rsidR="00243481" w:rsidRPr="006A4611">
        <w:t xml:space="preserve"> Projektas yra įtrauktas į 2022-2030 m. Klaipėdos regiono plėtros planą prie </w:t>
      </w:r>
      <w:r w:rsidR="00243481" w:rsidRPr="00004F7A">
        <w:t>pažangos priemonės Nr. LT023-01-01-08 „Įgyvendinti 2023–2029 metų Klaipėdos miesto tvarios plėtros strategiją“.</w:t>
      </w:r>
      <w:r w:rsidR="00987EEF">
        <w:rPr>
          <w:lang w:eastAsia="en-US"/>
        </w:rPr>
        <w:t xml:space="preserve"> </w:t>
      </w:r>
      <w:r w:rsidR="00243481" w:rsidRPr="00052D60">
        <w:t>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C0087D" w:rsidRPr="00644DBE" w:rsidRDefault="00C0087D" w:rsidP="00C0087D">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C0087D" w:rsidRDefault="00C0087D" w:rsidP="00C0087D">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C0087D" w:rsidRDefault="00C0087D" w:rsidP="00DB179B">
      <w:pPr>
        <w:tabs>
          <w:tab w:val="left" w:pos="567"/>
        </w:tabs>
        <w:jc w:val="both"/>
        <w:rPr>
          <w:lang w:eastAsia="en-US"/>
        </w:rPr>
      </w:pPr>
    </w:p>
    <w:p w:rsidR="00987EEF" w:rsidRDefault="00DB179B" w:rsidP="00987EEF">
      <w:pPr>
        <w:tabs>
          <w:tab w:val="left" w:pos="567"/>
        </w:tabs>
        <w:jc w:val="both"/>
        <w:rPr>
          <w:lang w:eastAsia="en-US"/>
        </w:rPr>
      </w:pPr>
      <w:r>
        <w:rPr>
          <w:lang w:eastAsia="en-US"/>
        </w:rPr>
        <w:tab/>
      </w:r>
      <w:r w:rsidRPr="00251E95">
        <w:rPr>
          <w:lang w:eastAsia="en-US"/>
        </w:rPr>
        <w:t xml:space="preserve">5. </w:t>
      </w:r>
      <w:r w:rsidR="00E4705B">
        <w:rPr>
          <w:rFonts w:ascii="LiberationSerif-Bold" w:eastAsiaTheme="minorHAnsi" w:hAnsi="LiberationSerif-Bold" w:cs="LiberationSerif-Bold"/>
          <w:bCs/>
          <w:lang w:eastAsia="en-US"/>
        </w:rPr>
        <w:t xml:space="preserve">SVARSTYTA. </w:t>
      </w:r>
      <w:r w:rsidR="00C0087D">
        <w:rPr>
          <w:lang w:eastAsia="en-US"/>
        </w:rPr>
        <w:t>Pritarimas</w:t>
      </w:r>
      <w:r w:rsidRPr="00251E95">
        <w:rPr>
          <w:lang w:eastAsia="en-US"/>
        </w:rPr>
        <w:t xml:space="preserve"> projekto </w:t>
      </w:r>
      <w:r w:rsidRPr="00251E95">
        <w:rPr>
          <w:bCs/>
          <w:lang w:eastAsia="en-US"/>
        </w:rPr>
        <w:t>„</w:t>
      </w:r>
      <w:r w:rsidRPr="00251E95">
        <w:rPr>
          <w:lang w:eastAsia="en-US"/>
        </w:rPr>
        <w:t xml:space="preserve">Danės teritorijos prieigų atgaivinimas šiauriniame rage“ įgyvendinimui. </w:t>
      </w:r>
    </w:p>
    <w:p w:rsidR="00DB179B" w:rsidRDefault="00987EEF" w:rsidP="00F85B4C">
      <w:pPr>
        <w:tabs>
          <w:tab w:val="left" w:pos="567"/>
        </w:tabs>
        <w:jc w:val="both"/>
      </w:pPr>
      <w:r>
        <w:rPr>
          <w:lang w:eastAsia="en-US"/>
        </w:rPr>
        <w:tab/>
      </w:r>
      <w:r w:rsidR="00DB179B" w:rsidRPr="00251E95">
        <w:rPr>
          <w:lang w:eastAsia="en-US"/>
        </w:rPr>
        <w:t>Pran</w:t>
      </w:r>
      <w:r>
        <w:rPr>
          <w:lang w:eastAsia="en-US"/>
        </w:rPr>
        <w:t>ešėja S. Tamašauskienė. P</w:t>
      </w:r>
      <w:r>
        <w:t>rašo</w:t>
      </w:r>
      <w:r w:rsidR="002C75AC" w:rsidRPr="00FC47C6">
        <w:t xml:space="preserve"> pritarti projekto „</w:t>
      </w:r>
      <w:r w:rsidR="002C75AC" w:rsidRPr="005B7DF3">
        <w:t>Danės teritorijos prieigų atgaivinimas Šiauriniame rage</w:t>
      </w:r>
      <w:r w:rsidR="002C75AC" w:rsidRPr="00FC47C6">
        <w:t xml:space="preserve">“ (toliau - Projektas) </w:t>
      </w:r>
      <w:r w:rsidR="002C75AC" w:rsidRPr="00004F7A">
        <w:t>įgyvendinimo plano teikimui ES finansavimui gauti, pagal regioninę pažangos priemonę Nr. 0</w:t>
      </w:r>
      <w:r w:rsidR="002C75AC">
        <w:t>1</w:t>
      </w:r>
      <w:r w:rsidR="002C75AC" w:rsidRPr="00004F7A">
        <w:t>-00</w:t>
      </w:r>
      <w:r w:rsidR="002C75AC">
        <w:t>4</w:t>
      </w:r>
      <w:r w:rsidR="002C75AC" w:rsidRPr="00004F7A">
        <w:t>-0</w:t>
      </w:r>
      <w:r w:rsidR="002C75AC">
        <w:t>7</w:t>
      </w:r>
      <w:r w:rsidR="002C75AC" w:rsidRPr="00004F7A">
        <w:t>-02-</w:t>
      </w:r>
      <w:r w:rsidR="002C75AC">
        <w:t>0</w:t>
      </w:r>
      <w:r w:rsidR="002C75AC" w:rsidRPr="00004F7A">
        <w:t>1 (RE) „Pagerinti viešųjų paslaugų prieinamumą, darbo vietų pasiekiamumą ir tam reikalingų išteklių naudojimo efektyvumą“.</w:t>
      </w:r>
      <w:r>
        <w:rPr>
          <w:lang w:eastAsia="en-US"/>
        </w:rPr>
        <w:t xml:space="preserve"> Sako, kad </w:t>
      </w:r>
      <w:r>
        <w:t>s</w:t>
      </w:r>
      <w:r w:rsidR="002C75AC" w:rsidRPr="00052D60">
        <w:t xml:space="preserve">prendimo projekto esmė – </w:t>
      </w:r>
      <w:r w:rsidR="002C75AC" w:rsidRPr="006A4611">
        <w:t xml:space="preserve">užtikrinti Projekto bendrąjį finansavimą Klaipėdos miesto savivaldybės biudžeto </w:t>
      </w:r>
      <w:r w:rsidR="002C75AC" w:rsidRPr="006A4611">
        <w:lastRenderedPageBreak/>
        <w:t>lėšomis – ne mažiau kaip 15 proc. tinkamų Projekto išlaidų bei netinkamų, tačiau šiam Projektui įgyvendinti būtinų išlaidų padengimą, ir tinkamų išlaidų dalį, kurios nepadengia Projektui skiriamas finansavimas</w:t>
      </w:r>
      <w:r w:rsidR="002C75AC">
        <w:t>.</w:t>
      </w:r>
      <w:r w:rsidR="002C75AC" w:rsidRPr="006A4611">
        <w:t xml:space="preserve"> Projektas yra įtrauktas į 2022-2030 m. Klaipėdos regiono plėtros planą prie </w:t>
      </w:r>
      <w:r w:rsidR="002C75AC" w:rsidRPr="00004F7A">
        <w:t>pažangos priemonės Nr. LT023-01-01-08 „Įgyvendinti 2023–2029 metų Klaipėdos miesto tvarios plėtros strategiją“.</w:t>
      </w:r>
      <w:r w:rsidR="00F85B4C">
        <w:rPr>
          <w:lang w:eastAsia="en-US"/>
        </w:rPr>
        <w:t xml:space="preserve"> S. Tamašauskienė sako, kad </w:t>
      </w:r>
      <w:r w:rsidR="00F85B4C">
        <w:t>r</w:t>
      </w:r>
      <w:r w:rsidR="002C75AC" w:rsidRPr="00052D60">
        <w:t>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F85B4C" w:rsidRDefault="00F85B4C" w:rsidP="00F85B4C">
      <w:pPr>
        <w:tabs>
          <w:tab w:val="left" w:pos="567"/>
        </w:tabs>
        <w:jc w:val="both"/>
        <w:rPr>
          <w:lang w:eastAsia="en-US"/>
        </w:rPr>
      </w:pPr>
      <w:r>
        <w:tab/>
        <w:t>S. Tamašauskienė atsako į komiteto narių klausimus.</w:t>
      </w:r>
    </w:p>
    <w:p w:rsidR="00C0087D" w:rsidRPr="00644DBE" w:rsidRDefault="00C0087D" w:rsidP="00C0087D">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C0087D" w:rsidRDefault="00C0087D" w:rsidP="00C0087D">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E4705B" w:rsidRDefault="00E4705B" w:rsidP="00DB179B">
      <w:pPr>
        <w:tabs>
          <w:tab w:val="left" w:pos="567"/>
        </w:tabs>
        <w:jc w:val="both"/>
        <w:rPr>
          <w:lang w:eastAsia="en-US"/>
        </w:rPr>
      </w:pPr>
    </w:p>
    <w:p w:rsidR="00987EEF" w:rsidRDefault="00DB179B" w:rsidP="00987EEF">
      <w:pPr>
        <w:tabs>
          <w:tab w:val="left" w:pos="567"/>
        </w:tabs>
        <w:jc w:val="both"/>
        <w:rPr>
          <w:lang w:eastAsia="en-US"/>
        </w:rPr>
      </w:pPr>
      <w:r>
        <w:rPr>
          <w:lang w:eastAsia="en-US"/>
        </w:rPr>
        <w:tab/>
      </w:r>
      <w:r w:rsidRPr="00251E95">
        <w:rPr>
          <w:lang w:eastAsia="en-US"/>
        </w:rPr>
        <w:t xml:space="preserve">6. </w:t>
      </w:r>
      <w:r w:rsidR="00E4705B">
        <w:rPr>
          <w:rFonts w:ascii="LiberationSerif-Bold" w:eastAsiaTheme="minorHAnsi" w:hAnsi="LiberationSerif-Bold" w:cs="LiberationSerif-Bold"/>
          <w:bCs/>
          <w:lang w:eastAsia="en-US"/>
        </w:rPr>
        <w:t xml:space="preserve">SVARSTYTA. </w:t>
      </w:r>
      <w:r w:rsidRPr="00251E95">
        <w:rPr>
          <w:lang w:eastAsia="en-US"/>
        </w:rPr>
        <w:t>Klaipėdos miesto savivaldybės tarybos 2017 m. liepos 27 d. sprendimo Nr. T2-187 „Dėl Kultūros bei meno projektų finansavimo Klaipėdos miesto savivaldybės biudžeto lėšo</w:t>
      </w:r>
      <w:r w:rsidR="00C0087D">
        <w:rPr>
          <w:lang w:eastAsia="en-US"/>
        </w:rPr>
        <w:t>mis tvarkos nustatymo“ pakeitimas</w:t>
      </w:r>
      <w:r w:rsidRPr="00251E95">
        <w:rPr>
          <w:lang w:eastAsia="en-US"/>
        </w:rPr>
        <w:t xml:space="preserve">. </w:t>
      </w:r>
    </w:p>
    <w:p w:rsidR="00C902F6" w:rsidRDefault="00987EEF" w:rsidP="00C902F6">
      <w:pPr>
        <w:tabs>
          <w:tab w:val="left" w:pos="567"/>
        </w:tabs>
        <w:jc w:val="both"/>
        <w:rPr>
          <w:lang w:eastAsia="en-US"/>
        </w:rPr>
      </w:pPr>
      <w:r>
        <w:rPr>
          <w:lang w:eastAsia="en-US"/>
        </w:rPr>
        <w:tab/>
      </w:r>
      <w:r w:rsidR="00DB179B" w:rsidRPr="00251E95">
        <w:rPr>
          <w:lang w:eastAsia="en-US"/>
        </w:rPr>
        <w:t>Pr</w:t>
      </w:r>
      <w:r w:rsidR="00C902F6">
        <w:rPr>
          <w:lang w:eastAsia="en-US"/>
        </w:rPr>
        <w:t xml:space="preserve">anešėjas P. Ignatavičius. </w:t>
      </w:r>
      <w:r>
        <w:t>Sako, kad šio tarybos sprendimo projekto tikslas – atsižvelgiant į Kontrolės ir audito tarnybos atlikto audito metu pate</w:t>
      </w:r>
      <w:r w:rsidR="00C902F6">
        <w:t xml:space="preserve">iktas rekomendacijas </w:t>
      </w:r>
      <w:r>
        <w:t xml:space="preserve"> bei konkursų organizavimo praktiką atnaujinti Klaipėdos miesto savivaldybės kultūros bei meno projektų finansavimo Klaipėdos miesto savivaldybės biudžeto lėšomis tvarkos aprašą (toliau – Tvarkos aprašas).</w:t>
      </w:r>
    </w:p>
    <w:p w:rsidR="00DB179B" w:rsidRDefault="00C902F6" w:rsidP="00C902F6">
      <w:pPr>
        <w:tabs>
          <w:tab w:val="left" w:pos="567"/>
        </w:tabs>
        <w:jc w:val="both"/>
      </w:pPr>
      <w:r>
        <w:rPr>
          <w:lang w:eastAsia="en-US"/>
        </w:rPr>
        <w:tab/>
        <w:t xml:space="preserve">P. Ignatavičius </w:t>
      </w:r>
      <w:r>
        <w:rPr>
          <w:bCs/>
        </w:rPr>
        <w:t>s</w:t>
      </w:r>
      <w:r w:rsidR="00612579" w:rsidRPr="00612579">
        <w:rPr>
          <w:bCs/>
        </w:rPr>
        <w:t>iūlo</w:t>
      </w:r>
      <w:r w:rsidR="00987EEF" w:rsidRPr="00612579">
        <w:rPr>
          <w:bCs/>
        </w:rPr>
        <w:t xml:space="preserve"> </w:t>
      </w:r>
      <w:r w:rsidR="00987EEF" w:rsidRPr="00612579">
        <w:t>patikslinti</w:t>
      </w:r>
      <w:r w:rsidR="00987EEF" w:rsidRPr="00612579">
        <w:rPr>
          <w:bCs/>
        </w:rPr>
        <w:t xml:space="preserve"> </w:t>
      </w:r>
      <w:r w:rsidR="00987EEF" w:rsidRPr="00612579">
        <w:t>Tvarkos aprašo</w:t>
      </w:r>
      <w:r w:rsidR="00987EEF" w:rsidRPr="00612579">
        <w:rPr>
          <w:bCs/>
        </w:rPr>
        <w:t xml:space="preserve"> </w:t>
      </w:r>
      <w:r w:rsidR="00987EEF" w:rsidRPr="00612579">
        <w:t>7.1 punktą</w:t>
      </w:r>
      <w:r w:rsidR="00987EEF" w:rsidRPr="00612579">
        <w:rPr>
          <w:bCs/>
        </w:rPr>
        <w:t xml:space="preserve">, </w:t>
      </w:r>
      <w:r w:rsidR="00612579">
        <w:t>pakeisti</w:t>
      </w:r>
      <w:r w:rsidR="00987EEF" w:rsidRPr="00612579">
        <w:t xml:space="preserve"> 10 punktą</w:t>
      </w:r>
      <w:r w:rsidR="00987EEF" w:rsidRPr="00612579">
        <w:rPr>
          <w:bCs/>
        </w:rPr>
        <w:t xml:space="preserve">, </w:t>
      </w:r>
      <w:r w:rsidR="00612579">
        <w:t>patikslinti</w:t>
      </w:r>
      <w:r w:rsidR="00987EEF" w:rsidRPr="00612579">
        <w:t xml:space="preserve"> 11 punktą</w:t>
      </w:r>
      <w:r w:rsidR="00FE3780" w:rsidRPr="00612579">
        <w:rPr>
          <w:bCs/>
        </w:rPr>
        <w:t>,</w:t>
      </w:r>
      <w:r w:rsidR="00FE3780" w:rsidRPr="00612579">
        <w:t xml:space="preserve"> </w:t>
      </w:r>
      <w:r w:rsidR="00987EEF" w:rsidRPr="00612579">
        <w:t>pakeisti 12</w:t>
      </w:r>
      <w:r w:rsidR="00FE3780" w:rsidRPr="00612579">
        <w:t xml:space="preserve"> punktą,</w:t>
      </w:r>
      <w:r w:rsidR="00987EEF" w:rsidRPr="00612579">
        <w:rPr>
          <w:bCs/>
        </w:rPr>
        <w:t xml:space="preserve"> </w:t>
      </w:r>
      <w:r w:rsidR="00612579">
        <w:t xml:space="preserve">pakeisti </w:t>
      </w:r>
      <w:r w:rsidR="00987EEF" w:rsidRPr="00612579">
        <w:t>19 punktą</w:t>
      </w:r>
      <w:r w:rsidR="00FE3780" w:rsidRPr="00612579">
        <w:rPr>
          <w:bCs/>
        </w:rPr>
        <w:t xml:space="preserve">, </w:t>
      </w:r>
      <w:r w:rsidR="00987EEF" w:rsidRPr="00612579">
        <w:t>p</w:t>
      </w:r>
      <w:r w:rsidR="00612579">
        <w:t xml:space="preserve">akeisti </w:t>
      </w:r>
      <w:r w:rsidR="00987EEF" w:rsidRPr="00612579">
        <w:t xml:space="preserve"> 28 punktą</w:t>
      </w:r>
      <w:r w:rsidR="00FE3780" w:rsidRPr="00612579">
        <w:rPr>
          <w:bCs/>
        </w:rPr>
        <w:t>,</w:t>
      </w:r>
      <w:r w:rsidR="00987EEF" w:rsidRPr="00612579">
        <w:rPr>
          <w:bCs/>
        </w:rPr>
        <w:t xml:space="preserve"> </w:t>
      </w:r>
      <w:r w:rsidR="00612579">
        <w:t xml:space="preserve">pakeisti </w:t>
      </w:r>
      <w:r w:rsidR="00987EEF" w:rsidRPr="00612579">
        <w:t>37 punktą</w:t>
      </w:r>
      <w:r w:rsidR="00612579">
        <w:t>,</w:t>
      </w:r>
      <w:r w:rsidR="00987EEF" w:rsidRPr="00612579">
        <w:rPr>
          <w:bCs/>
        </w:rPr>
        <w:t xml:space="preserve"> siūloma </w:t>
      </w:r>
      <w:r w:rsidR="00612579">
        <w:t xml:space="preserve">pakeisti </w:t>
      </w:r>
      <w:r w:rsidR="00987EEF" w:rsidRPr="00612579">
        <w:t>43 punktą</w:t>
      </w:r>
      <w:bookmarkStart w:id="9" w:name="_Hlk177542226"/>
      <w:r w:rsidR="00612579">
        <w:rPr>
          <w:bCs/>
        </w:rPr>
        <w:t xml:space="preserve">, </w:t>
      </w:r>
      <w:r w:rsidR="00987EEF" w:rsidRPr="00612579">
        <w:t>pakoreguoti</w:t>
      </w:r>
      <w:bookmarkEnd w:id="9"/>
      <w:r w:rsidR="00612579">
        <w:t xml:space="preserve"> </w:t>
      </w:r>
      <w:r w:rsidR="00987EEF" w:rsidRPr="00612579">
        <w:t>52 punktą</w:t>
      </w:r>
      <w:r w:rsidR="00FE3780" w:rsidRPr="00612579">
        <w:rPr>
          <w:bCs/>
        </w:rPr>
        <w:t>.</w:t>
      </w:r>
      <w:r w:rsidR="00FE3780" w:rsidRPr="00612579">
        <w:t xml:space="preserve"> </w:t>
      </w:r>
      <w:r w:rsidR="00987EEF" w:rsidRPr="00612579">
        <w:rPr>
          <w:bCs/>
        </w:rPr>
        <w:t>Atsižvelgiant į Kontrolės ir audito tar</w:t>
      </w:r>
      <w:r w:rsidR="00FE3780" w:rsidRPr="00612579">
        <w:rPr>
          <w:bCs/>
        </w:rPr>
        <w:t>nybos pateiktas rekomendacijas</w:t>
      </w:r>
      <w:r w:rsidR="00987EEF" w:rsidRPr="00612579">
        <w:rPr>
          <w:bCs/>
        </w:rPr>
        <w:t xml:space="preserve"> </w:t>
      </w:r>
      <w:r w:rsidR="00987EEF" w:rsidRPr="00612579">
        <w:t>siūloma papildyti Tvarkos aprašo 64, 65, 66 ir 67</w:t>
      </w:r>
      <w:r w:rsidR="00FE3780" w:rsidRPr="00612579">
        <w:rPr>
          <w:bCs/>
        </w:rPr>
        <w:t xml:space="preserve"> punktus.</w:t>
      </w:r>
      <w:r w:rsidR="00FE3780" w:rsidRPr="00612579">
        <w:t xml:space="preserve"> </w:t>
      </w:r>
      <w:r w:rsidR="00987EEF" w:rsidRPr="00612579">
        <w:rPr>
          <w:bCs/>
        </w:rPr>
        <w:t xml:space="preserve">Siūloma </w:t>
      </w:r>
      <w:r w:rsidR="00987EEF" w:rsidRPr="00612579">
        <w:t>papildyti Tvarkos aprašo 70 punktą</w:t>
      </w:r>
      <w:r w:rsidR="00FE3780" w:rsidRPr="00612579">
        <w:t xml:space="preserve">. </w:t>
      </w:r>
      <w:r w:rsidR="00987EEF" w:rsidRPr="00612579">
        <w:rPr>
          <w:bCs/>
        </w:rPr>
        <w:t xml:space="preserve">Atsižvelgiant į Kontrolės ir audito tarnybos pateiktas rekomendacijas, </w:t>
      </w:r>
      <w:r w:rsidR="00987EEF" w:rsidRPr="00612579">
        <w:t>siūloma patikslinti Tvarkos aprašo 71.5 papunktį</w:t>
      </w:r>
      <w:r w:rsidR="00FE3780" w:rsidRPr="00612579">
        <w:rPr>
          <w:bCs/>
        </w:rPr>
        <w:t>.</w:t>
      </w:r>
      <w:r w:rsidR="00FE3780" w:rsidRPr="00612579">
        <w:t xml:space="preserve"> </w:t>
      </w:r>
      <w:r w:rsidR="00987EEF" w:rsidRPr="00612579">
        <w:t>Siūloma Tvarkos aprašo 71 punktą papildyti 70.9 ir 70.10 papunkčiais</w:t>
      </w:r>
      <w:r w:rsidR="00987EEF" w:rsidRPr="00612579">
        <w:rPr>
          <w:bCs/>
        </w:rPr>
        <w:t xml:space="preserve">.  Atsižvelgiantį į Kontrolės ir audito tarnybos pateiktas rekomendacijas, </w:t>
      </w:r>
      <w:r w:rsidR="00987EEF" w:rsidRPr="00612579">
        <w:t>siūloma patikslinti Tvarkos aprašo 72.2 papunktį</w:t>
      </w:r>
      <w:r w:rsidR="00FE3780" w:rsidRPr="00612579">
        <w:t xml:space="preserve"> </w:t>
      </w:r>
      <w:r w:rsidR="00987EEF" w:rsidRPr="00612579">
        <w:rPr>
          <w:bCs/>
        </w:rPr>
        <w:t xml:space="preserve">ir pakoreguoti </w:t>
      </w:r>
      <w:r w:rsidR="00987EEF" w:rsidRPr="00612579">
        <w:t>Tvarkos aprašo 86, 91 punktus</w:t>
      </w:r>
      <w:r w:rsidR="00FE3780" w:rsidRPr="00612579">
        <w:t>.</w:t>
      </w:r>
    </w:p>
    <w:p w:rsidR="007167CD" w:rsidRDefault="007167CD" w:rsidP="00C902F6">
      <w:pPr>
        <w:tabs>
          <w:tab w:val="left" w:pos="567"/>
        </w:tabs>
        <w:jc w:val="both"/>
      </w:pPr>
      <w:r>
        <w:tab/>
        <w:t xml:space="preserve">S. Budinas </w:t>
      </w:r>
      <w:r w:rsidR="005F2274">
        <w:t xml:space="preserve">mano, kad </w:t>
      </w:r>
      <w:r w:rsidR="002F2826" w:rsidRPr="00251E95">
        <w:rPr>
          <w:lang w:eastAsia="en-US"/>
        </w:rPr>
        <w:t>Kultūros bei meno projektų finansavimo Klaipėdos miesto savivaldybės biudžeto lėšo</w:t>
      </w:r>
      <w:r w:rsidR="002F2826">
        <w:rPr>
          <w:lang w:eastAsia="en-US"/>
        </w:rPr>
        <w:t>mis tvarkos</w:t>
      </w:r>
      <w:r w:rsidR="002F2826">
        <w:t xml:space="preserve"> 10 punkte </w:t>
      </w:r>
      <w:r w:rsidR="005F2274">
        <w:t>naudinga nusistatyti maksimalią sumą.</w:t>
      </w:r>
    </w:p>
    <w:p w:rsidR="00AB7A8C" w:rsidRDefault="00815723" w:rsidP="00C902F6">
      <w:pPr>
        <w:tabs>
          <w:tab w:val="left" w:pos="567"/>
        </w:tabs>
        <w:jc w:val="both"/>
      </w:pPr>
      <w:r>
        <w:tab/>
        <w:t xml:space="preserve">A. Dobranskis </w:t>
      </w:r>
      <w:r w:rsidR="008677FF">
        <w:t>m</w:t>
      </w:r>
      <w:r w:rsidR="00AB7A8C">
        <w:t>ano, kad klausimas turi</w:t>
      </w:r>
      <w:r>
        <w:t xml:space="preserve"> būti </w:t>
      </w:r>
      <w:r w:rsidR="008677FF">
        <w:t>pristatytas Kultūros ir meno politikos</w:t>
      </w:r>
      <w:r>
        <w:t xml:space="preserve"> </w:t>
      </w:r>
      <w:r w:rsidR="00AB7A8C">
        <w:t xml:space="preserve">formavimo </w:t>
      </w:r>
      <w:r>
        <w:t>g</w:t>
      </w:r>
      <w:r w:rsidR="00D1665E">
        <w:t>rupei</w:t>
      </w:r>
      <w:r>
        <w:t>.</w:t>
      </w:r>
      <w:r w:rsidR="00AB7A8C">
        <w:t xml:space="preserve"> A. Dobranskis teigia, kad susilaikys nuo pritarimo sprendimo projektui ir palauks Kultūros ir mero politikos formavimo grupės</w:t>
      </w:r>
      <w:r w:rsidR="008677FF">
        <w:t xml:space="preserve"> pastabų</w:t>
      </w:r>
      <w:r w:rsidR="00AB7A8C">
        <w:t>.</w:t>
      </w:r>
    </w:p>
    <w:p w:rsidR="008677FF" w:rsidRPr="00612579" w:rsidRDefault="008677FF" w:rsidP="00C902F6">
      <w:pPr>
        <w:tabs>
          <w:tab w:val="left" w:pos="567"/>
        </w:tabs>
        <w:jc w:val="both"/>
      </w:pPr>
      <w:r>
        <w:tab/>
        <w:t>R. Taraškevičius siūlo atidėti klausimo svarstymą kitam komiteto posėdžiui</w:t>
      </w:r>
      <w:r w:rsidR="000B402F">
        <w:t>. Komitetui</w:t>
      </w:r>
      <w:r w:rsidR="004259DC">
        <w:t xml:space="preserve"> pate</w:t>
      </w:r>
      <w:r w:rsidR="000B402F">
        <w:t>i</w:t>
      </w:r>
      <w:r w:rsidR="004259DC">
        <w:t>kti</w:t>
      </w:r>
      <w:r>
        <w:t xml:space="preserve"> Kultūros ir mero politikos formavimo grupės pastabas (</w:t>
      </w:r>
      <w:r w:rsidR="004259DC">
        <w:t>jeigu jų bus)</w:t>
      </w:r>
      <w:r>
        <w:t>.</w:t>
      </w:r>
    </w:p>
    <w:p w:rsidR="00C0087D" w:rsidRPr="00644DBE" w:rsidRDefault="00C0087D" w:rsidP="00C0087D">
      <w:pPr>
        <w:tabs>
          <w:tab w:val="left" w:pos="567"/>
        </w:tabs>
        <w:jc w:val="both"/>
        <w:rPr>
          <w:rFonts w:eastAsia="Courier New"/>
          <w:bCs/>
          <w:lang w:eastAsia="en-US"/>
        </w:rPr>
      </w:pPr>
      <w:r>
        <w:rPr>
          <w:rFonts w:eastAsia="Courier New"/>
          <w:bCs/>
          <w:lang w:eastAsia="en-US"/>
        </w:rPr>
        <w:tab/>
        <w:t xml:space="preserve">NUTARTA. </w:t>
      </w:r>
      <w:r w:rsidR="00AB7A8C">
        <w:rPr>
          <w:rFonts w:eastAsia="Courier New"/>
          <w:bCs/>
          <w:lang w:eastAsia="en-US"/>
        </w:rPr>
        <w:t>Atidėti klausimo svarstymą kitam komiteto posėdžiui</w:t>
      </w:r>
      <w:r w:rsidRPr="00644DBE">
        <w:rPr>
          <w:rFonts w:eastAsia="Courier New"/>
          <w:bCs/>
          <w:lang w:eastAsia="en-US"/>
        </w:rPr>
        <w:t>.</w:t>
      </w:r>
    </w:p>
    <w:p w:rsidR="00C0087D" w:rsidRDefault="00C0087D" w:rsidP="00C0087D">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E4705B" w:rsidRDefault="00E4705B" w:rsidP="00DB179B">
      <w:pPr>
        <w:tabs>
          <w:tab w:val="left" w:pos="567"/>
        </w:tabs>
        <w:jc w:val="both"/>
        <w:rPr>
          <w:lang w:eastAsia="en-US"/>
        </w:rPr>
      </w:pPr>
    </w:p>
    <w:p w:rsidR="00844EFE" w:rsidRDefault="00DB179B" w:rsidP="00844EFE">
      <w:pPr>
        <w:tabs>
          <w:tab w:val="left" w:pos="567"/>
        </w:tabs>
        <w:jc w:val="both"/>
        <w:rPr>
          <w:lang w:eastAsia="en-US"/>
        </w:rPr>
      </w:pPr>
      <w:r>
        <w:rPr>
          <w:lang w:eastAsia="en-US"/>
        </w:rPr>
        <w:tab/>
      </w:r>
      <w:r w:rsidRPr="00251E95">
        <w:rPr>
          <w:lang w:eastAsia="en-US"/>
        </w:rPr>
        <w:t xml:space="preserve">7. </w:t>
      </w:r>
      <w:r w:rsidR="00E4705B">
        <w:rPr>
          <w:rFonts w:ascii="LiberationSerif-Bold" w:eastAsiaTheme="minorHAnsi" w:hAnsi="LiberationSerif-Bold" w:cs="LiberationSerif-Bold"/>
          <w:bCs/>
          <w:lang w:eastAsia="en-US"/>
        </w:rPr>
        <w:t xml:space="preserve">SVARSTYTA. </w:t>
      </w:r>
      <w:r w:rsidRPr="00251E95">
        <w:rPr>
          <w:lang w:eastAsia="en-US"/>
        </w:rPr>
        <w:t>Klaipėdos miesto savivaldybės tarybos 2023 m. birželio 22 d. sprendimo Nr. T2-153 „Dėl Savivaldybės</w:t>
      </w:r>
      <w:r w:rsidR="00C0087D">
        <w:rPr>
          <w:lang w:eastAsia="en-US"/>
        </w:rPr>
        <w:t xml:space="preserve"> kolegijos sudarymo“ pripažinimas</w:t>
      </w:r>
      <w:r w:rsidRPr="00251E95">
        <w:rPr>
          <w:lang w:eastAsia="en-US"/>
        </w:rPr>
        <w:t xml:space="preserve"> netekusiu galios. </w:t>
      </w:r>
    </w:p>
    <w:p w:rsidR="00844EFE" w:rsidRDefault="00844EFE" w:rsidP="00844EFE">
      <w:pPr>
        <w:tabs>
          <w:tab w:val="left" w:pos="567"/>
        </w:tabs>
        <w:jc w:val="both"/>
        <w:rPr>
          <w:lang w:eastAsia="en-US"/>
        </w:rPr>
      </w:pPr>
      <w:r>
        <w:rPr>
          <w:lang w:eastAsia="en-US"/>
        </w:rPr>
        <w:tab/>
      </w:r>
      <w:r w:rsidR="00DB179B" w:rsidRPr="00251E95">
        <w:rPr>
          <w:lang w:eastAsia="en-US"/>
        </w:rPr>
        <w:t>Praneš</w:t>
      </w:r>
      <w:r>
        <w:rPr>
          <w:lang w:eastAsia="en-US"/>
        </w:rPr>
        <w:t xml:space="preserve">ėja A. Digrienė. </w:t>
      </w:r>
      <w:r w:rsidR="0004248B">
        <w:t>Siūlo</w:t>
      </w:r>
      <w:r w:rsidRPr="00254E85">
        <w:t xml:space="preserve"> pripažinti netekusiu galios </w:t>
      </w:r>
      <w:r>
        <w:t>Klaipėdos miesto</w:t>
      </w:r>
      <w:r w:rsidRPr="00254E85">
        <w:t xml:space="preserve"> savivaldybės tarybos 2023 m. </w:t>
      </w:r>
      <w:r>
        <w:t>birželio</w:t>
      </w:r>
      <w:r w:rsidRPr="00254E85">
        <w:t xml:space="preserve"> 2</w:t>
      </w:r>
      <w:r>
        <w:t>2</w:t>
      </w:r>
      <w:r w:rsidRPr="00254E85">
        <w:t xml:space="preserve"> d. sprendimą Nr. T</w:t>
      </w:r>
      <w:r>
        <w:t>2</w:t>
      </w:r>
      <w:r w:rsidRPr="00254E85">
        <w:t>-</w:t>
      </w:r>
      <w:r>
        <w:t>153</w:t>
      </w:r>
      <w:r w:rsidRPr="00254E85">
        <w:t xml:space="preserve"> „Dėl savivaldybės kolegijos sudarymo“, atsižvelgiant į naują aptariamų teisinių santykių reglamentavimą Lietuvos Respublikos vietos savivaldos įstatyme (toliau – Į</w:t>
      </w:r>
      <w:r>
        <w:t>statymas</w:t>
      </w:r>
      <w:r w:rsidRPr="00254E85">
        <w:t>)</w:t>
      </w:r>
      <w:r>
        <w:t xml:space="preserve">. </w:t>
      </w:r>
      <w:r w:rsidRPr="00840364">
        <w:t xml:space="preserve">Sprendimo projektu siekiama įgyvendinti nuo 2024 m. birželio 20 d. įsigaliojusius Įstatymo pakeitimus dėl Savivaldybės kolegijos sudarymo, </w:t>
      </w:r>
      <w:r>
        <w:t>netekus</w:t>
      </w:r>
      <w:r w:rsidRPr="00840364">
        <w:t xml:space="preserve"> galios 15 straipsnio 2 dalies 3 punkt</w:t>
      </w:r>
      <w:r>
        <w:t>ui</w:t>
      </w:r>
      <w:r w:rsidRPr="00840364">
        <w:t>, kuriame buvo nustatyta Savivaldybės tarybos išimtinė kompetencija sudaryti Savivaldybės kolegiją bei įsigalio</w:t>
      </w:r>
      <w:r>
        <w:t>jus</w:t>
      </w:r>
      <w:r w:rsidRPr="00840364">
        <w:t xml:space="preserve"> 18 straipsnio 1 dalies pakeitim</w:t>
      </w:r>
      <w:r>
        <w:t>ui</w:t>
      </w:r>
      <w:r w:rsidRPr="00840364">
        <w:t>, nustata</w:t>
      </w:r>
      <w:r>
        <w:t>nčiam</w:t>
      </w:r>
      <w:r w:rsidRPr="00840364">
        <w:t>, kad Savivaldybės kolegiją sudaro meras</w:t>
      </w:r>
      <w:r>
        <w:t>.</w:t>
      </w:r>
    </w:p>
    <w:p w:rsidR="00FC179B" w:rsidRDefault="00844EFE" w:rsidP="00844EFE">
      <w:pPr>
        <w:tabs>
          <w:tab w:val="left" w:pos="567"/>
        </w:tabs>
        <w:jc w:val="both"/>
        <w:rPr>
          <w:color w:val="000000"/>
        </w:rPr>
      </w:pPr>
      <w:r>
        <w:rPr>
          <w:lang w:eastAsia="en-US"/>
        </w:rPr>
        <w:tab/>
      </w:r>
      <w:r w:rsidR="0004248B">
        <w:rPr>
          <w:lang w:eastAsia="en-US"/>
        </w:rPr>
        <w:t xml:space="preserve">Sako, kad </w:t>
      </w:r>
      <w:r w:rsidR="0004248B">
        <w:t>p</w:t>
      </w:r>
      <w:r>
        <w:t xml:space="preserve">rojektas parengtas vadovaujantis </w:t>
      </w:r>
      <w:bookmarkStart w:id="10" w:name="_Hlk178682972"/>
      <w:r>
        <w:t>Į</w:t>
      </w:r>
      <w:r w:rsidRPr="00CF0063">
        <w:t xml:space="preserve">statymo </w:t>
      </w:r>
      <w:bookmarkEnd w:id="10"/>
      <w:r w:rsidRPr="00CF0063">
        <w:t xml:space="preserve">15 straipsnio 4 dalimi, 16 straipsnio 1 dalimi, 18 straipsnio 1 dalimi ir </w:t>
      </w:r>
      <w:r>
        <w:t>Į</w:t>
      </w:r>
      <w:r w:rsidRPr="00CF0063">
        <w:t>statymo Nr. I-533 3, 9, 12, 15, 17, 18, 20, 21, 22, 23, 24, 25, 27, 29, 30, 32, 33, 34, 35, 38, 63, 67 ir 68 straipsnių pakeitimo įstatymo 6 straipsniu</w:t>
      </w:r>
      <w:r>
        <w:t>.</w:t>
      </w:r>
      <w:r w:rsidRPr="00844EFE">
        <w:rPr>
          <w:color w:val="000000"/>
        </w:rPr>
        <w:t xml:space="preserve"> </w:t>
      </w:r>
      <w:r>
        <w:rPr>
          <w:color w:val="000000"/>
        </w:rPr>
        <w:t>Klaipėdos miesto</w:t>
      </w:r>
      <w:r w:rsidRPr="00CF0063">
        <w:rPr>
          <w:color w:val="000000"/>
        </w:rPr>
        <w:t xml:space="preserve"> </w:t>
      </w:r>
      <w:r w:rsidRPr="00CF0063">
        <w:rPr>
          <w:color w:val="000000"/>
        </w:rPr>
        <w:lastRenderedPageBreak/>
        <w:t xml:space="preserve">savivaldybės tarybos 2023 m. </w:t>
      </w:r>
      <w:r>
        <w:rPr>
          <w:color w:val="000000"/>
        </w:rPr>
        <w:t>birželio</w:t>
      </w:r>
      <w:r w:rsidRPr="00CF0063">
        <w:rPr>
          <w:color w:val="000000"/>
        </w:rPr>
        <w:t xml:space="preserve"> 2</w:t>
      </w:r>
      <w:r>
        <w:rPr>
          <w:color w:val="000000"/>
        </w:rPr>
        <w:t>2</w:t>
      </w:r>
      <w:r w:rsidRPr="00CF0063">
        <w:rPr>
          <w:color w:val="000000"/>
        </w:rPr>
        <w:t xml:space="preserve"> d. sprendimo Nr. T</w:t>
      </w:r>
      <w:r>
        <w:rPr>
          <w:color w:val="000000"/>
        </w:rPr>
        <w:t>2-153</w:t>
      </w:r>
      <w:r w:rsidRPr="00CF0063">
        <w:rPr>
          <w:color w:val="000000"/>
        </w:rPr>
        <w:t xml:space="preserve"> „Dėl savivaldybės kolegijos sudarymo“ priėmimo metu galiojusios Lietuvos Respublikos vietos savivaldos įstatymo redakcijos 15 straipsnio 2 dalies 3 punkte buvo numatyta, kad išimtinė savivaldybės tarybos kompetencija yra savivaldybės kolegijos sudarymas.</w:t>
      </w:r>
      <w:bookmarkStart w:id="11" w:name="_Hlk178683407"/>
      <w:r>
        <w:rPr>
          <w:color w:val="000000"/>
        </w:rPr>
        <w:t xml:space="preserve"> Į</w:t>
      </w:r>
      <w:r w:rsidRPr="00CF0063">
        <w:rPr>
          <w:color w:val="000000"/>
        </w:rPr>
        <w:t xml:space="preserve">statymo </w:t>
      </w:r>
      <w:bookmarkEnd w:id="11"/>
      <w:r w:rsidRPr="00CF0063">
        <w:rPr>
          <w:color w:val="000000"/>
        </w:rPr>
        <w:t xml:space="preserve">aktualioje redakcijoje aukščiau nurodyta nuostata pakeista bei </w:t>
      </w:r>
      <w:r>
        <w:rPr>
          <w:color w:val="000000"/>
        </w:rPr>
        <w:t>Į</w:t>
      </w:r>
      <w:r w:rsidRPr="00CF0063">
        <w:rPr>
          <w:color w:val="000000"/>
        </w:rPr>
        <w:t>statymo 18 straipsnio 1 dalyje nurodoma, kad savivaldybės tarybos įgaliojimų laikui iš mero, vicemerų, savivaldybės administracijos direktoriaus, savivaldybės tarybos komitetų pirmininkų, Etik</w:t>
      </w:r>
      <w:r>
        <w:rPr>
          <w:color w:val="000000"/>
        </w:rPr>
        <w:t xml:space="preserve">os komisijos pirmininko, </w:t>
      </w:r>
      <w:r w:rsidRPr="00CF0063">
        <w:rPr>
          <w:color w:val="000000"/>
        </w:rPr>
        <w:t xml:space="preserve">Antikorupcijos komisijos pirmininko ir opozicijos lyderio </w:t>
      </w:r>
      <w:r w:rsidRPr="004259DC">
        <w:rPr>
          <w:iCs/>
          <w:color w:val="000000"/>
        </w:rPr>
        <w:t>meras sudaro savivaldybės kolegiją</w:t>
      </w:r>
      <w:r>
        <w:rPr>
          <w:color w:val="000000"/>
        </w:rPr>
        <w:t>.</w:t>
      </w:r>
    </w:p>
    <w:p w:rsidR="00844EFE" w:rsidRPr="00644DBE" w:rsidRDefault="00844EFE" w:rsidP="00844EFE">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844EFE" w:rsidRDefault="00844EFE" w:rsidP="00844EFE">
      <w:pPr>
        <w:tabs>
          <w:tab w:val="left" w:pos="567"/>
        </w:tabs>
        <w:jc w:val="both"/>
        <w:rPr>
          <w:lang w:eastAsia="en-US"/>
        </w:rPr>
      </w:pPr>
      <w:r w:rsidRPr="00644DBE">
        <w:tab/>
      </w:r>
      <w:r>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w:t>
      </w:r>
      <w:proofErr w:type="spellStart"/>
      <w:r>
        <w:rPr>
          <w:lang w:eastAsia="en-US"/>
        </w:rPr>
        <w:t>Kaveckis</w:t>
      </w:r>
      <w:proofErr w:type="spellEnd"/>
      <w:r>
        <w:rPr>
          <w:lang w:eastAsia="en-US"/>
        </w:rPr>
        <w:t>, S. Budinas), prieš – 0, susilaiko – 0.</w:t>
      </w:r>
    </w:p>
    <w:p w:rsidR="00844EFE" w:rsidRPr="00844EFE" w:rsidRDefault="00844EFE" w:rsidP="00844EFE">
      <w:pPr>
        <w:tabs>
          <w:tab w:val="left" w:pos="567"/>
        </w:tabs>
        <w:jc w:val="both"/>
        <w:rPr>
          <w:lang w:eastAsia="en-US"/>
        </w:rPr>
      </w:pPr>
    </w:p>
    <w:p w:rsidR="00E4705B" w:rsidRDefault="00DB179B" w:rsidP="00DB179B">
      <w:pPr>
        <w:tabs>
          <w:tab w:val="left" w:pos="567"/>
        </w:tabs>
        <w:jc w:val="both"/>
        <w:rPr>
          <w:lang w:eastAsia="en-US"/>
        </w:rPr>
      </w:pPr>
      <w:r>
        <w:rPr>
          <w:lang w:eastAsia="en-US"/>
        </w:rPr>
        <w:tab/>
      </w:r>
      <w:r w:rsidRPr="00251E95">
        <w:rPr>
          <w:lang w:eastAsia="en-US"/>
        </w:rPr>
        <w:t xml:space="preserve">8. </w:t>
      </w:r>
      <w:r w:rsidR="00E4705B">
        <w:rPr>
          <w:rFonts w:ascii="LiberationSerif-Bold" w:eastAsiaTheme="minorHAnsi" w:hAnsi="LiberationSerif-Bold" w:cs="LiberationSerif-Bold"/>
          <w:bCs/>
          <w:lang w:eastAsia="en-US"/>
        </w:rPr>
        <w:t xml:space="preserve">SVARSTYTA. </w:t>
      </w:r>
      <w:r w:rsidRPr="00251E95">
        <w:rPr>
          <w:lang w:eastAsia="en-US"/>
        </w:rPr>
        <w:t>Klaipėdos miesto savivaldybės tarybos 2023 m. kovo 23 d. sprendimo Nr. T2-19 „Dėl Klaipėdos miesto savivaldybės tarybos veiklos reg</w:t>
      </w:r>
      <w:r w:rsidR="00C0087D">
        <w:rPr>
          <w:lang w:eastAsia="en-US"/>
        </w:rPr>
        <w:t>lamento patvirtinimo“ pakeitimas.</w:t>
      </w:r>
    </w:p>
    <w:p w:rsidR="00DB179B" w:rsidRDefault="00E4705B" w:rsidP="00251E95">
      <w:pPr>
        <w:tabs>
          <w:tab w:val="left" w:pos="567"/>
        </w:tabs>
        <w:jc w:val="both"/>
      </w:pPr>
      <w:r>
        <w:rPr>
          <w:lang w:eastAsia="en-US"/>
        </w:rPr>
        <w:tab/>
      </w:r>
      <w:r w:rsidR="00CB1F92">
        <w:rPr>
          <w:lang w:eastAsia="en-US"/>
        </w:rPr>
        <w:t xml:space="preserve">Pranešėja A. Digrienė. </w:t>
      </w:r>
      <w:r w:rsidR="00CB1F92">
        <w:t xml:space="preserve">Informuoja, kad </w:t>
      </w:r>
      <w:r w:rsidR="00CB1F92" w:rsidRPr="004E04D5">
        <w:t xml:space="preserve">Klaipėdos miesto savivaldybės tarybos (toliau – Taryba) sprendimo projekto dėl Klaipėdos miesto savivaldybės tarybos veiklos reglamento (toliau – Reglamentas) pakeitimo rengimą sąlygojo pasikeitusios Lietuvos Respublikos vietos savivaldos įstatymo (toliau – VSĮ) nuostatos (2024 m. birželio 6 d. </w:t>
      </w:r>
      <w:r w:rsidR="00CB1F92" w:rsidRPr="004E04D5">
        <w:rPr>
          <w:shd w:val="clear" w:color="auto" w:fill="FFFFFF"/>
        </w:rPr>
        <w:t>Lietuvos Respublikos vietos savivaldos įstatymo Nr. I-533 3, 9, 12, 15, 17, 18, 20, 21, 22, 23, 24, 25, 27, 29, 30, 32, 33, 34, 35, 38, 63, 67 ir 68 straipsnių pakeitimo įstatymas Nr. XIV-2688)</w:t>
      </w:r>
      <w:r w:rsidR="00CB1F92" w:rsidRPr="004E04D5">
        <w:t xml:space="preserve">,  nuo š. m. rugsėjo 3 d. patvirtinta nauja Klaipėdos miesto savivaldybės administracijos struktūra (pakeisti struktūrinių padalinių pavadinimai) bei praktikoje taikant Reglamentą pastebėtos keistinos jo nuostatos. </w:t>
      </w:r>
      <w:r w:rsidR="00CB1F92" w:rsidRPr="004E04D5">
        <w:rPr>
          <w:shd w:val="clear" w:color="auto" w:fill="FFFFFF"/>
        </w:rPr>
        <w:t>Lietuvos Respublikos vietos savivaldos įstatymo Nr. I-533 3, 9, 12, 15, 17, 18, 20, 21, 22, 23, 24, 25, 27, 29, 30, 32, 33, 34, 35, 38, 63, 67 ir 68 straipsnių pakeitimo įstatymu pakeistos VSĮ nuostatos, susijusios su Tarybos narių teisės gauti informaciją reglamentavimu, mišrios Tarybos narių grupės sudarymu, numatyta Tarybos narių atlyginimo mažinimo išimtis, pakeista s</w:t>
      </w:r>
      <w:r w:rsidR="00CB1F92">
        <w:rPr>
          <w:shd w:val="clear" w:color="auto" w:fill="FFFFFF"/>
        </w:rPr>
        <w:t xml:space="preserve">avivaldybės kolegijos sudarymo </w:t>
      </w:r>
      <w:r w:rsidR="00CB1F92" w:rsidRPr="004E04D5">
        <w:rPr>
          <w:shd w:val="clear" w:color="auto" w:fill="FFFFFF"/>
        </w:rPr>
        <w:t>tvarka (mero potvarkiu), numatyta pareiga informuoti savivaldybės tarybą apie merui suteiktas atostogas ir komandiruote</w:t>
      </w:r>
      <w:r w:rsidR="00CB1F92">
        <w:rPr>
          <w:shd w:val="clear" w:color="auto" w:fill="FFFFFF"/>
        </w:rPr>
        <w:t xml:space="preserve">s bei priimti kiti pakeitimai. </w:t>
      </w:r>
      <w:r w:rsidR="00CB1F92" w:rsidRPr="004E04D5">
        <w:rPr>
          <w:shd w:val="clear" w:color="auto" w:fill="FFFFFF"/>
        </w:rPr>
        <w:t xml:space="preserve">Pakeitus </w:t>
      </w:r>
      <w:r w:rsidR="00CB1F92" w:rsidRPr="004E04D5">
        <w:t>Klaipėdos miesto savivaldybės administracijos struktūrą vietoje Tarybos sekretoriato skyriaus numatytas Tarybos veiklos skyriaus pavadinimas, todėl keičiamos Reglamento nuostatos, kuriose yra nuorodos į šį skyrių.</w:t>
      </w:r>
      <w:r w:rsidR="00CB1F92">
        <w:rPr>
          <w:shd w:val="clear" w:color="auto" w:fill="FFFFFF"/>
        </w:rPr>
        <w:t xml:space="preserve"> </w:t>
      </w:r>
      <w:r w:rsidR="00CB1F92" w:rsidRPr="004E04D5">
        <w:rPr>
          <w:shd w:val="clear" w:color="auto" w:fill="FFFFFF"/>
        </w:rPr>
        <w:t>Atsižvelgiant į tai, kad keičiama daugiau kaip pusė Reglamento punktų, dokume</w:t>
      </w:r>
      <w:r w:rsidR="00CB1F92">
        <w:rPr>
          <w:shd w:val="clear" w:color="auto" w:fill="FFFFFF"/>
        </w:rPr>
        <w:t xml:space="preserve">ntas dėstomas nauja redakcija. </w:t>
      </w:r>
      <w:r w:rsidR="00CB1F92" w:rsidRPr="004E04D5">
        <w:rPr>
          <w:rFonts w:eastAsia="Calibri"/>
          <w:bCs/>
        </w:rPr>
        <w:t xml:space="preserve">Klaipėdos miesto savivaldybės tarybos veiklos reglamento komisijos 2024-08-30 ir 2024-09-19 posėdžių metu svarstyti Tarybos veiklos skyriaus </w:t>
      </w:r>
      <w:r w:rsidR="00CB1F92" w:rsidRPr="004E04D5">
        <w:t>parengti pasiūlymai dėl Reglamento nuostatų pakeitimo ir nuspręsta jiems pritarti.</w:t>
      </w:r>
    </w:p>
    <w:p w:rsidR="003078BB" w:rsidRDefault="009F7E05" w:rsidP="009F7E05">
      <w:pPr>
        <w:tabs>
          <w:tab w:val="left" w:pos="567"/>
        </w:tabs>
        <w:jc w:val="both"/>
        <w:rPr>
          <w:lang w:eastAsia="en-US"/>
        </w:rPr>
      </w:pPr>
      <w:r>
        <w:rPr>
          <w:lang w:eastAsia="en-US"/>
        </w:rPr>
        <w:tab/>
      </w:r>
      <w:r w:rsidR="009670E6">
        <w:rPr>
          <w:lang w:eastAsia="en-US"/>
        </w:rPr>
        <w:t>A.</w:t>
      </w:r>
      <w:r w:rsidR="00115F85">
        <w:rPr>
          <w:lang w:eastAsia="en-US"/>
        </w:rPr>
        <w:t xml:space="preserve"> </w:t>
      </w:r>
      <w:r>
        <w:rPr>
          <w:lang w:eastAsia="en-US"/>
        </w:rPr>
        <w:t>Digrienė primena, kad Miesto ūkio ir</w:t>
      </w:r>
      <w:r w:rsidR="00161CCA">
        <w:rPr>
          <w:lang w:eastAsia="en-US"/>
        </w:rPr>
        <w:t xml:space="preserve"> aplinkosaugos</w:t>
      </w:r>
      <w:r w:rsidR="003078BB">
        <w:rPr>
          <w:lang w:eastAsia="en-US"/>
        </w:rPr>
        <w:t xml:space="preserve"> komitetas</w:t>
      </w:r>
      <w:r w:rsidR="003078BB" w:rsidRPr="003078BB">
        <w:rPr>
          <w:lang w:eastAsia="en-US"/>
        </w:rPr>
        <w:t xml:space="preserve"> </w:t>
      </w:r>
      <w:r w:rsidR="003078BB">
        <w:rPr>
          <w:lang w:eastAsia="en-US"/>
        </w:rPr>
        <w:t>išsakė nuomonę</w:t>
      </w:r>
      <w:r w:rsidR="0004248B">
        <w:rPr>
          <w:lang w:eastAsia="en-US"/>
        </w:rPr>
        <w:t xml:space="preserve"> (</w:t>
      </w:r>
      <w:r w:rsidR="003078BB">
        <w:rPr>
          <w:lang w:eastAsia="en-US"/>
        </w:rPr>
        <w:t>kadangi yra</w:t>
      </w:r>
      <w:r>
        <w:rPr>
          <w:lang w:eastAsia="en-US"/>
        </w:rPr>
        <w:t xml:space="preserve"> pareiga informuoti Tarybą apie me</w:t>
      </w:r>
      <w:r w:rsidR="003078BB">
        <w:rPr>
          <w:lang w:eastAsia="en-US"/>
        </w:rPr>
        <w:t xml:space="preserve">rui </w:t>
      </w:r>
      <w:r>
        <w:rPr>
          <w:lang w:eastAsia="en-US"/>
        </w:rPr>
        <w:t>suteiktas</w:t>
      </w:r>
      <w:r w:rsidR="003078BB">
        <w:rPr>
          <w:lang w:eastAsia="en-US"/>
        </w:rPr>
        <w:t xml:space="preserve"> atostog</w:t>
      </w:r>
      <w:r w:rsidR="00161CCA">
        <w:rPr>
          <w:lang w:eastAsia="en-US"/>
        </w:rPr>
        <w:t>as,</w:t>
      </w:r>
      <w:r w:rsidR="003078BB">
        <w:rPr>
          <w:lang w:eastAsia="en-US"/>
        </w:rPr>
        <w:t xml:space="preserve"> komandiruotes ir  tarybos nariams išsiųsti mero potvarkių nuorašus </w:t>
      </w:r>
      <w:r>
        <w:rPr>
          <w:lang w:eastAsia="en-US"/>
        </w:rPr>
        <w:t>dėl suteiktų atostogų ir komandiruo</w:t>
      </w:r>
      <w:r w:rsidR="003078BB">
        <w:rPr>
          <w:lang w:eastAsia="en-US"/>
        </w:rPr>
        <w:t>čių</w:t>
      </w:r>
      <w:r w:rsidR="0004248B">
        <w:rPr>
          <w:lang w:eastAsia="en-US"/>
        </w:rPr>
        <w:t>)</w:t>
      </w:r>
      <w:r w:rsidR="00161CCA">
        <w:rPr>
          <w:lang w:eastAsia="en-US"/>
        </w:rPr>
        <w:t>, kad</w:t>
      </w:r>
      <w:r>
        <w:rPr>
          <w:lang w:eastAsia="en-US"/>
        </w:rPr>
        <w:t xml:space="preserve"> tai</w:t>
      </w:r>
      <w:r w:rsidR="00161CCA">
        <w:rPr>
          <w:lang w:eastAsia="en-US"/>
        </w:rPr>
        <w:t>,</w:t>
      </w:r>
      <w:r>
        <w:rPr>
          <w:lang w:eastAsia="en-US"/>
        </w:rPr>
        <w:t xml:space="preserve"> galbūt</w:t>
      </w:r>
      <w:r w:rsidR="00161CCA">
        <w:rPr>
          <w:lang w:eastAsia="en-US"/>
        </w:rPr>
        <w:t>, perteklinė informaci</w:t>
      </w:r>
      <w:r w:rsidR="0004248B">
        <w:rPr>
          <w:lang w:eastAsia="en-US"/>
        </w:rPr>
        <w:t>ja, kadangi</w:t>
      </w:r>
      <w:r w:rsidR="00161CCA">
        <w:rPr>
          <w:lang w:eastAsia="en-US"/>
        </w:rPr>
        <w:t xml:space="preserve"> T</w:t>
      </w:r>
      <w:r>
        <w:rPr>
          <w:lang w:eastAsia="en-US"/>
        </w:rPr>
        <w:t>arybos nariai ir taip daug gauna informacijos, todėl pakaktų, jei informacija apie mero atostogas ir komandiruotes būtų viešai skelbiama mero darbotvarkėje.</w:t>
      </w:r>
      <w:r w:rsidR="009670E6">
        <w:rPr>
          <w:lang w:eastAsia="en-US"/>
        </w:rPr>
        <w:t xml:space="preserve"> </w:t>
      </w:r>
      <w:r w:rsidR="00161CCA">
        <w:rPr>
          <w:lang w:eastAsia="en-US"/>
        </w:rPr>
        <w:t>A. Digrienė teigia, kad sutinka</w:t>
      </w:r>
      <w:r w:rsidR="009670E6">
        <w:rPr>
          <w:lang w:eastAsia="en-US"/>
        </w:rPr>
        <w:t xml:space="preserve"> </w:t>
      </w:r>
      <w:r w:rsidR="00115F85">
        <w:rPr>
          <w:lang w:eastAsia="en-US"/>
        </w:rPr>
        <w:t>s</w:t>
      </w:r>
      <w:r w:rsidR="00161CCA">
        <w:rPr>
          <w:lang w:eastAsia="en-US"/>
        </w:rPr>
        <w:t>u tokiu pasiūlymu</w:t>
      </w:r>
      <w:r w:rsidR="0004248B">
        <w:rPr>
          <w:lang w:eastAsia="en-US"/>
        </w:rPr>
        <w:t xml:space="preserve"> ir</w:t>
      </w:r>
      <w:r w:rsidR="00161CCA">
        <w:rPr>
          <w:lang w:eastAsia="en-US"/>
        </w:rPr>
        <w:t xml:space="preserve"> siūlo</w:t>
      </w:r>
      <w:r w:rsidR="00115F85">
        <w:rPr>
          <w:lang w:eastAsia="en-US"/>
        </w:rPr>
        <w:t xml:space="preserve"> koreguoti </w:t>
      </w:r>
      <w:r w:rsidR="00161CCA">
        <w:rPr>
          <w:lang w:eastAsia="en-US"/>
        </w:rPr>
        <w:t xml:space="preserve">Reglamento </w:t>
      </w:r>
      <w:r w:rsidR="00115F85">
        <w:rPr>
          <w:lang w:eastAsia="en-US"/>
        </w:rPr>
        <w:t>24.4 papunktį</w:t>
      </w:r>
      <w:r w:rsidR="009670E6">
        <w:rPr>
          <w:lang w:eastAsia="en-US"/>
        </w:rPr>
        <w:t>.</w:t>
      </w:r>
    </w:p>
    <w:p w:rsidR="00FC620A" w:rsidRDefault="00FC620A" w:rsidP="009F7E05">
      <w:pPr>
        <w:tabs>
          <w:tab w:val="left" w:pos="567"/>
        </w:tabs>
        <w:jc w:val="both"/>
        <w:rPr>
          <w:lang w:eastAsia="en-US"/>
        </w:rPr>
      </w:pPr>
      <w:r>
        <w:rPr>
          <w:lang w:eastAsia="en-US"/>
        </w:rPr>
        <w:tab/>
        <w:t xml:space="preserve">A. Dobranskis teigia, kad pats formatas (dėl pasisakymų mažumos valandoje), kai kažkas paskaito klausimą, o meras perskaito atsakymą – diskutuotinas. Mano, kad </w:t>
      </w:r>
      <w:r w:rsidR="0004248B">
        <w:rPr>
          <w:lang w:eastAsia="en-US"/>
        </w:rPr>
        <w:t>mažumos valandoje galėtų būti</w:t>
      </w:r>
      <w:r>
        <w:rPr>
          <w:lang w:eastAsia="en-US"/>
        </w:rPr>
        <w:t xml:space="preserve"> diskusija, n</w:t>
      </w:r>
      <w:r w:rsidR="0004248B">
        <w:rPr>
          <w:lang w:eastAsia="en-US"/>
        </w:rPr>
        <w:t>es paskaityti atsakymą, paruoštą</w:t>
      </w:r>
      <w:r>
        <w:rPr>
          <w:lang w:eastAsia="en-US"/>
        </w:rPr>
        <w:t xml:space="preserve"> Savivaldybės administracijos, galime ir patys.</w:t>
      </w:r>
      <w:r w:rsidR="00ED37F0">
        <w:rPr>
          <w:lang w:eastAsia="en-US"/>
        </w:rPr>
        <w:t xml:space="preserve"> </w:t>
      </w:r>
      <w:r w:rsidR="0004248B">
        <w:rPr>
          <w:lang w:eastAsia="en-US"/>
        </w:rPr>
        <w:t>Mano, kai t</w:t>
      </w:r>
      <w:r w:rsidR="00ED37F0">
        <w:rPr>
          <w:lang w:eastAsia="en-US"/>
        </w:rPr>
        <w:t>ai turėtų būti taisytina</w:t>
      </w:r>
      <w:r w:rsidR="0004248B">
        <w:rPr>
          <w:lang w:eastAsia="en-US"/>
        </w:rPr>
        <w:t xml:space="preserve"> Reglamente</w:t>
      </w:r>
      <w:r w:rsidR="00ED37F0">
        <w:rPr>
          <w:lang w:eastAsia="en-US"/>
        </w:rPr>
        <w:t>, todėl susila</w:t>
      </w:r>
      <w:r w:rsidR="001D0DDC">
        <w:rPr>
          <w:lang w:eastAsia="en-US"/>
        </w:rPr>
        <w:t>i</w:t>
      </w:r>
      <w:r w:rsidR="00ED37F0">
        <w:rPr>
          <w:lang w:eastAsia="en-US"/>
        </w:rPr>
        <w:t>kys nuo pritarimo sprendimo projektui.</w:t>
      </w:r>
    </w:p>
    <w:p w:rsidR="003078BB" w:rsidRDefault="006B5F08" w:rsidP="003078BB">
      <w:pPr>
        <w:tabs>
          <w:tab w:val="left" w:pos="567"/>
        </w:tabs>
        <w:jc w:val="both"/>
        <w:rPr>
          <w:lang w:eastAsia="en-US"/>
        </w:rPr>
      </w:pPr>
      <w:r>
        <w:rPr>
          <w:lang w:eastAsia="en-US"/>
        </w:rPr>
        <w:tab/>
        <w:t>R. Taraškevičius pasidalina sav</w:t>
      </w:r>
      <w:r w:rsidR="0004248B">
        <w:rPr>
          <w:lang w:eastAsia="en-US"/>
        </w:rPr>
        <w:t xml:space="preserve">o </w:t>
      </w:r>
      <w:r w:rsidR="00E97DFA">
        <w:rPr>
          <w:lang w:eastAsia="en-US"/>
        </w:rPr>
        <w:t>įžvalga, kai sprendimo projektai</w:t>
      </w:r>
      <w:r w:rsidR="0004248B">
        <w:rPr>
          <w:lang w:eastAsia="en-US"/>
        </w:rPr>
        <w:t xml:space="preserve"> posėdžiuose</w:t>
      </w:r>
      <w:r w:rsidR="00E97DFA">
        <w:rPr>
          <w:lang w:eastAsia="en-US"/>
        </w:rPr>
        <w:t xml:space="preserve"> priimami</w:t>
      </w:r>
      <w:r>
        <w:rPr>
          <w:lang w:eastAsia="en-US"/>
        </w:rPr>
        <w:t xml:space="preserve"> posėdyje dalyvavusių narių dauguma. Mano, kad taip neturėtų būti.</w:t>
      </w:r>
    </w:p>
    <w:p w:rsidR="00B50C6D" w:rsidRPr="00161CCA" w:rsidRDefault="003078BB" w:rsidP="00B50C6D">
      <w:pPr>
        <w:tabs>
          <w:tab w:val="left" w:pos="567"/>
        </w:tabs>
        <w:jc w:val="both"/>
        <w:rPr>
          <w:lang w:eastAsia="en-US"/>
        </w:rPr>
      </w:pPr>
      <w:r>
        <w:rPr>
          <w:lang w:eastAsia="en-US"/>
        </w:rPr>
        <w:tab/>
      </w:r>
      <w:r w:rsidR="00251E95">
        <w:rPr>
          <w:rFonts w:eastAsia="Courier New"/>
          <w:bCs/>
          <w:lang w:eastAsia="en-US"/>
        </w:rPr>
        <w:t xml:space="preserve">NUTARTA. </w:t>
      </w:r>
      <w:r w:rsidR="002A7807">
        <w:rPr>
          <w:rFonts w:eastAsia="Courier New"/>
          <w:bCs/>
          <w:lang w:eastAsia="en-US"/>
        </w:rPr>
        <w:t>Pritarti s</w:t>
      </w:r>
      <w:r>
        <w:rPr>
          <w:rFonts w:eastAsia="Courier New"/>
          <w:bCs/>
          <w:lang w:eastAsia="en-US"/>
        </w:rPr>
        <w:t>prendimo projektui su siūlymu -</w:t>
      </w:r>
      <w:r>
        <w:rPr>
          <w:color w:val="FF0000"/>
        </w:rPr>
        <w:t xml:space="preserve"> </w:t>
      </w:r>
      <w:r w:rsidRPr="003078BB">
        <w:t xml:space="preserve">koreguoti Reglamento 24.4 papunkčio antrą sakinį nurodant, kad „Informacija apie mero atostogas ir komandiruotes viešai skelbiama mero darbotvarkėje Savivaldybės interneto puslapyje“. </w:t>
      </w:r>
    </w:p>
    <w:p w:rsidR="00B50C6D" w:rsidRDefault="00CE390E" w:rsidP="00B50C6D">
      <w:pPr>
        <w:tabs>
          <w:tab w:val="left" w:pos="567"/>
        </w:tabs>
        <w:jc w:val="both"/>
        <w:rPr>
          <w:lang w:eastAsia="en-US"/>
        </w:rPr>
      </w:pPr>
      <w:r w:rsidRPr="00644DBE">
        <w:tab/>
      </w:r>
      <w:r w:rsidR="00B50C6D">
        <w:t>BALSUOTA:</w:t>
      </w:r>
      <w:r w:rsidR="00B50C6D" w:rsidRPr="00233052">
        <w:rPr>
          <w:lang w:eastAsia="en-US"/>
        </w:rPr>
        <w:t xml:space="preserve"> </w:t>
      </w:r>
      <w:r w:rsidR="00B90F7F">
        <w:rPr>
          <w:lang w:eastAsia="en-US"/>
        </w:rPr>
        <w:t>už – 6</w:t>
      </w:r>
      <w:r w:rsidR="00B50C6D">
        <w:rPr>
          <w:lang w:eastAsia="en-US"/>
        </w:rPr>
        <w:t xml:space="preserve"> (R. Taraškevičius, </w:t>
      </w:r>
      <w:r w:rsidR="00B50C6D">
        <w:rPr>
          <w:rFonts w:eastAsia="Calibri"/>
        </w:rPr>
        <w:t>A. Statkevičius,</w:t>
      </w:r>
      <w:r w:rsidR="00B50C6D">
        <w:rPr>
          <w:lang w:eastAsia="en-US"/>
        </w:rPr>
        <w:t xml:space="preserve"> V. Karolis, A. </w:t>
      </w:r>
      <w:r w:rsidR="00B7237F">
        <w:rPr>
          <w:lang w:eastAsia="en-US"/>
        </w:rPr>
        <w:t xml:space="preserve">Šniepis, A. </w:t>
      </w:r>
      <w:proofErr w:type="spellStart"/>
      <w:r w:rsidR="00B7237F">
        <w:rPr>
          <w:lang w:eastAsia="en-US"/>
        </w:rPr>
        <w:t>Kaveckis</w:t>
      </w:r>
      <w:proofErr w:type="spellEnd"/>
      <w:r w:rsidR="00251E95">
        <w:rPr>
          <w:lang w:eastAsia="en-US"/>
        </w:rPr>
        <w:t>, S. Budinas</w:t>
      </w:r>
      <w:r w:rsidR="00691F77">
        <w:rPr>
          <w:lang w:eastAsia="en-US"/>
        </w:rPr>
        <w:t>), prieš – 0, susilaiko – 1 (</w:t>
      </w:r>
      <w:r w:rsidR="00B90F7F">
        <w:rPr>
          <w:lang w:eastAsia="en-US"/>
        </w:rPr>
        <w:t>A. Dobranskis</w:t>
      </w:r>
      <w:r w:rsidR="00691F77">
        <w:rPr>
          <w:lang w:eastAsia="en-US"/>
        </w:rPr>
        <w:t>)</w:t>
      </w:r>
      <w:r w:rsidR="00B50C6D">
        <w:rPr>
          <w:lang w:eastAsia="en-US"/>
        </w:rPr>
        <w:t>.</w:t>
      </w:r>
    </w:p>
    <w:p w:rsidR="00A82E5C" w:rsidRDefault="00A82E5C" w:rsidP="003C7D46">
      <w:pPr>
        <w:tabs>
          <w:tab w:val="left" w:pos="567"/>
        </w:tabs>
        <w:jc w:val="both"/>
        <w:rPr>
          <w:lang w:eastAsia="en-US"/>
        </w:rPr>
      </w:pPr>
    </w:p>
    <w:p w:rsidR="00F64660" w:rsidRDefault="00687340" w:rsidP="00F64660">
      <w:pPr>
        <w:tabs>
          <w:tab w:val="left" w:pos="567"/>
        </w:tabs>
        <w:jc w:val="both"/>
        <w:rPr>
          <w:lang w:eastAsia="en-US"/>
        </w:rPr>
      </w:pPr>
      <w:r>
        <w:rPr>
          <w:lang w:eastAsia="en-US"/>
        </w:rPr>
        <w:lastRenderedPageBreak/>
        <w:tab/>
      </w:r>
      <w:r w:rsidR="00502E5E">
        <w:rPr>
          <w:lang w:eastAsia="en-US"/>
        </w:rPr>
        <w:t xml:space="preserve">9. SVARSTYTA. Viešame aukcione parduodamo Klaipėdos miesto savivaldybės nekilnojamojo turto ir kitų nekilnojamųjų daiktų sąrašo patvirtinimas. </w:t>
      </w:r>
    </w:p>
    <w:p w:rsidR="007A0D9A" w:rsidRDefault="00F64660" w:rsidP="007A0D9A">
      <w:pPr>
        <w:tabs>
          <w:tab w:val="left" w:pos="567"/>
        </w:tabs>
        <w:jc w:val="both"/>
      </w:pPr>
      <w:r>
        <w:rPr>
          <w:lang w:eastAsia="en-US"/>
        </w:rPr>
        <w:tab/>
      </w:r>
      <w:r w:rsidR="00502E5E">
        <w:rPr>
          <w:lang w:eastAsia="en-US"/>
        </w:rPr>
        <w:t>Pr</w:t>
      </w:r>
      <w:r>
        <w:rPr>
          <w:lang w:eastAsia="en-US"/>
        </w:rPr>
        <w:t>anešėjas E. Simokaitis. Pažymi, kad</w:t>
      </w:r>
      <w:r w:rsidRPr="00F64660">
        <w:t xml:space="preserve"> </w:t>
      </w:r>
      <w:r>
        <w:t xml:space="preserve">šiuo sprendimu bus naikinamas </w:t>
      </w:r>
      <w:r>
        <w:rPr>
          <w:color w:val="000000"/>
        </w:rPr>
        <w:t>Klaipėdos miesto savivaldybės tarybos 2023</w:t>
      </w:r>
      <w:r w:rsidRPr="007A06E0">
        <w:rPr>
          <w:color w:val="000000"/>
        </w:rPr>
        <w:t xml:space="preserve"> m. </w:t>
      </w:r>
      <w:r>
        <w:rPr>
          <w:color w:val="000000"/>
        </w:rPr>
        <w:t>lapkričio 30</w:t>
      </w:r>
      <w:r w:rsidRPr="007A06E0">
        <w:rPr>
          <w:color w:val="000000"/>
        </w:rPr>
        <w:t xml:space="preserve"> d. sprendimas Nr. T2-</w:t>
      </w:r>
      <w:r>
        <w:rPr>
          <w:color w:val="000000"/>
        </w:rPr>
        <w:t>326</w:t>
      </w:r>
      <w:r w:rsidRPr="007A06E0">
        <w:rPr>
          <w:color w:val="000000"/>
        </w:rPr>
        <w:t xml:space="preserve"> „Dėl viešame aukcione parduodamo Klaipėdos miesto savivaldybės nekilnojamojo turto ir kitų nekilnojamųjų daiktų sąrašo patvirtinimo“ ir patvirtintas naujas viešame aukcione parduodamo Klaipėdos miesto savivaldybės nekilnojamojo turto ir </w:t>
      </w:r>
      <w:r>
        <w:rPr>
          <w:color w:val="000000"/>
        </w:rPr>
        <w:t xml:space="preserve">kitų nekilnojamųjų daiktų </w:t>
      </w:r>
      <w:r w:rsidRPr="007A06E0">
        <w:t>sąrašas</w:t>
      </w:r>
      <w:r w:rsidRPr="007A06E0">
        <w:rPr>
          <w:color w:val="000000"/>
        </w:rPr>
        <w:t xml:space="preserve">. </w:t>
      </w:r>
      <w:r>
        <w:rPr>
          <w:color w:val="000000"/>
        </w:rPr>
        <w:t xml:space="preserve">Įgyvendinant Klaipėdos miesto </w:t>
      </w:r>
      <w:r w:rsidRPr="007A06E0">
        <w:rPr>
          <w:color w:val="000000"/>
        </w:rPr>
        <w:t xml:space="preserve">savivaldybės tarybos </w:t>
      </w:r>
      <w:r>
        <w:rPr>
          <w:color w:val="000000"/>
        </w:rPr>
        <w:t xml:space="preserve">2023 m. lapkričio 30 d. sprendimą Nr. T2-326, iš šiuo sprendimu patvirtinto </w:t>
      </w:r>
      <w:r w:rsidRPr="007A06E0">
        <w:rPr>
          <w:color w:val="000000"/>
        </w:rPr>
        <w:t>viešame aukcione parduodamo Klaipėdos miesto savivaldybės nekilnojamojo turto ir kitų nekilnojamųjų daiktų sąrašo</w:t>
      </w:r>
      <w:r>
        <w:rPr>
          <w:color w:val="000000"/>
        </w:rPr>
        <w:t xml:space="preserve"> buvo </w:t>
      </w:r>
      <w:r w:rsidRPr="000A73D6">
        <w:rPr>
          <w:color w:val="000000"/>
        </w:rPr>
        <w:t>parduota 13 objekt</w:t>
      </w:r>
      <w:r>
        <w:rPr>
          <w:color w:val="000000"/>
        </w:rPr>
        <w:t>ų</w:t>
      </w:r>
      <w:r w:rsidRPr="000A73D6">
        <w:rPr>
          <w:color w:val="000000"/>
        </w:rPr>
        <w:t xml:space="preserve"> ir</w:t>
      </w:r>
      <w:r w:rsidRPr="003E7DB2">
        <w:rPr>
          <w:color w:val="000000"/>
        </w:rPr>
        <w:t xml:space="preserve"> gauta</w:t>
      </w:r>
      <w:r>
        <w:rPr>
          <w:color w:val="000000"/>
        </w:rPr>
        <w:t xml:space="preserve"> 439 128</w:t>
      </w:r>
      <w:r w:rsidRPr="003E7DB2">
        <w:rPr>
          <w:color w:val="000000"/>
        </w:rPr>
        <w:t xml:space="preserve">,00 </w:t>
      </w:r>
      <w:proofErr w:type="spellStart"/>
      <w:r w:rsidRPr="003E7DB2">
        <w:rPr>
          <w:color w:val="000000"/>
        </w:rPr>
        <w:t>Eur</w:t>
      </w:r>
      <w:proofErr w:type="spellEnd"/>
      <w:r w:rsidRPr="003E7DB2">
        <w:rPr>
          <w:color w:val="000000"/>
        </w:rPr>
        <w:t xml:space="preserve"> pajamų.</w:t>
      </w:r>
      <w:r>
        <w:rPr>
          <w:lang w:eastAsia="en-US"/>
        </w:rPr>
        <w:t xml:space="preserve"> </w:t>
      </w:r>
      <w:r w:rsidRPr="00821D6E">
        <w:rPr>
          <w:color w:val="000000"/>
        </w:rPr>
        <w:t xml:space="preserve">Naujame </w:t>
      </w:r>
      <w:r w:rsidRPr="00821D6E">
        <w:t>savivaldybei nuosavybės teise priklausančių savivaldybės funkcijų įgyvendinimui</w:t>
      </w:r>
      <w:r w:rsidRPr="007A06E0">
        <w:t xml:space="preserve"> nereikalingo nekilnojamojo turto ir kitų nekilnojamųjų daiktų sąraše esantys objektai nuo 1 iki </w:t>
      </w:r>
      <w:r>
        <w:t>9</w:t>
      </w:r>
      <w:r w:rsidRPr="007A06E0">
        <w:t xml:space="preserve"> punkto įtraukti </w:t>
      </w:r>
      <w:r w:rsidRPr="007A06E0">
        <w:rPr>
          <w:color w:val="000000"/>
        </w:rPr>
        <w:t xml:space="preserve">Klaipėdos miesto savivaldybės tarybos </w:t>
      </w:r>
      <w:r>
        <w:rPr>
          <w:color w:val="000000"/>
        </w:rPr>
        <w:t>2023 m. lapkričio 30 d. sprendimo</w:t>
      </w:r>
      <w:r w:rsidRPr="007A06E0">
        <w:rPr>
          <w:color w:val="000000"/>
        </w:rPr>
        <w:t xml:space="preserve"> </w:t>
      </w:r>
      <w:r>
        <w:rPr>
          <w:color w:val="000000"/>
        </w:rPr>
        <w:t>Nr. T2-326</w:t>
      </w:r>
      <w:r w:rsidRPr="007A06E0">
        <w:rPr>
          <w:color w:val="000000"/>
        </w:rPr>
        <w:t xml:space="preserve"> „Dėl viešame aukcione parduodamo Klaipėdos miesto savivaldybės nekilnojamojo turto ir kitų nekilnojamųjų daiktų sąrašo patvirtinimo“ pagrindu, objektai nuo </w:t>
      </w:r>
      <w:r>
        <w:rPr>
          <w:color w:val="000000"/>
        </w:rPr>
        <w:t>10</w:t>
      </w:r>
      <w:r w:rsidRPr="007A06E0">
        <w:rPr>
          <w:color w:val="000000"/>
        </w:rPr>
        <w:t xml:space="preserve"> </w:t>
      </w:r>
      <w:r w:rsidRPr="00C75C2F">
        <w:rPr>
          <w:color w:val="000000"/>
        </w:rPr>
        <w:t xml:space="preserve">iki 24 punkto yra nauji objektai. </w:t>
      </w:r>
      <w:r w:rsidRPr="00C75C2F">
        <w:t xml:space="preserve">Klaipėdos miesto savivaldybės administracijos direktoriaus </w:t>
      </w:r>
      <w:r w:rsidRPr="00C75C2F">
        <w:rPr>
          <w:color w:val="000000"/>
        </w:rPr>
        <w:t>2024 m. rugsėjo 03 d. įsakymu Nr. AD1-766</w:t>
      </w:r>
      <w:r w:rsidRPr="00C75C2F">
        <w:t xml:space="preserve"> ,,Dėl nekilnojamojo turto pripažinimo nereikalingu arba netinkamu (negalimu) naudoti“ nekilnojamasis turtas pripažintas netinkamu (negalimu) naudoti savivaldos funkcijoms vykdyti.</w:t>
      </w:r>
    </w:p>
    <w:p w:rsidR="00F205C7" w:rsidRPr="009B0BF9" w:rsidRDefault="007A0D9A" w:rsidP="007A0D9A">
      <w:pPr>
        <w:tabs>
          <w:tab w:val="left" w:pos="567"/>
        </w:tabs>
        <w:jc w:val="both"/>
      </w:pPr>
      <w:r>
        <w:tab/>
      </w:r>
      <w:r w:rsidR="00F205C7">
        <w:t xml:space="preserve">R. Taraškevičius </w:t>
      </w:r>
      <w:r>
        <w:t xml:space="preserve">prašo komiteto vardu atsakyti, kokia vienos iš </w:t>
      </w:r>
      <w:r w:rsidRPr="009B0BF9">
        <w:rPr>
          <w:rFonts w:eastAsia="Courier New"/>
          <w:bCs/>
          <w:lang w:eastAsia="en-US"/>
        </w:rPr>
        <w:t>Irkluotojų bazės</w:t>
      </w:r>
      <w:r w:rsidR="00531320" w:rsidRPr="009B0BF9">
        <w:rPr>
          <w:rFonts w:eastAsia="Courier New"/>
          <w:bCs/>
          <w:lang w:eastAsia="en-US"/>
        </w:rPr>
        <w:t>,</w:t>
      </w:r>
      <w:r w:rsidRPr="009B0BF9">
        <w:rPr>
          <w:rFonts w:eastAsia="Courier New"/>
          <w:bCs/>
          <w:lang w:eastAsia="en-US"/>
        </w:rPr>
        <w:t xml:space="preserve"> </w:t>
      </w:r>
      <w:r w:rsidR="00531320" w:rsidRPr="009B0BF9">
        <w:t>dėl kurios buvo kalbėta dar praėjusioje kadencijoje,</w:t>
      </w:r>
      <w:r w:rsidR="00531320" w:rsidRPr="009B0BF9">
        <w:rPr>
          <w:rFonts w:eastAsia="Courier New"/>
          <w:bCs/>
          <w:lang w:eastAsia="en-US"/>
        </w:rPr>
        <w:t xml:space="preserve"> </w:t>
      </w:r>
      <w:r w:rsidRPr="009B0BF9">
        <w:rPr>
          <w:rFonts w:eastAsia="Courier New"/>
          <w:bCs/>
          <w:lang w:eastAsia="en-US"/>
        </w:rPr>
        <w:t xml:space="preserve">pastato </w:t>
      </w:r>
      <w:r w:rsidR="009B0BF9" w:rsidRPr="009B0BF9">
        <w:rPr>
          <w:rFonts w:eastAsia="Courier New"/>
          <w:bCs/>
          <w:lang w:eastAsia="en-US"/>
        </w:rPr>
        <w:t>(Pylimo g. 6)</w:t>
      </w:r>
      <w:r w:rsidR="009B0BF9">
        <w:rPr>
          <w:rFonts w:eastAsia="Courier New"/>
          <w:bCs/>
          <w:lang w:eastAsia="en-US"/>
        </w:rPr>
        <w:t xml:space="preserve"> </w:t>
      </w:r>
      <w:r w:rsidRPr="009B0BF9">
        <w:rPr>
          <w:rFonts w:eastAsia="Courier New"/>
          <w:bCs/>
          <w:lang w:eastAsia="en-US"/>
        </w:rPr>
        <w:t>perspektyva</w:t>
      </w:r>
      <w:r w:rsidR="00531320" w:rsidRPr="009B0BF9">
        <w:t>.</w:t>
      </w:r>
    </w:p>
    <w:p w:rsidR="009963D6" w:rsidRDefault="009963D6" w:rsidP="00502E5E">
      <w:pPr>
        <w:tabs>
          <w:tab w:val="left" w:pos="567"/>
        </w:tabs>
        <w:jc w:val="both"/>
        <w:rPr>
          <w:rFonts w:eastAsia="Courier New"/>
          <w:bCs/>
          <w:lang w:eastAsia="en-US"/>
        </w:rPr>
      </w:pPr>
      <w:r>
        <w:rPr>
          <w:rFonts w:eastAsia="Courier New"/>
          <w:bCs/>
          <w:lang w:eastAsia="en-US"/>
        </w:rPr>
        <w:tab/>
        <w:t>NUTARTA:</w:t>
      </w:r>
    </w:p>
    <w:p w:rsidR="00502E5E" w:rsidRDefault="009963D6" w:rsidP="00502E5E">
      <w:pPr>
        <w:tabs>
          <w:tab w:val="left" w:pos="567"/>
        </w:tabs>
        <w:jc w:val="both"/>
        <w:rPr>
          <w:rFonts w:eastAsia="Courier New"/>
          <w:bCs/>
          <w:lang w:eastAsia="en-US"/>
        </w:rPr>
      </w:pPr>
      <w:r>
        <w:rPr>
          <w:rFonts w:eastAsia="Courier New"/>
          <w:bCs/>
          <w:lang w:eastAsia="en-US"/>
        </w:rPr>
        <w:tab/>
        <w:t>9.1.</w:t>
      </w:r>
      <w:r w:rsidR="00F205C7">
        <w:rPr>
          <w:rFonts w:eastAsia="Courier New"/>
          <w:bCs/>
          <w:lang w:eastAsia="en-US"/>
        </w:rPr>
        <w:t xml:space="preserve"> </w:t>
      </w:r>
      <w:r w:rsidR="00502E5E" w:rsidRPr="00644DBE">
        <w:rPr>
          <w:rFonts w:eastAsia="Courier New"/>
          <w:bCs/>
          <w:lang w:eastAsia="en-US"/>
        </w:rPr>
        <w:t>Pritarti sprendimo projektui.</w:t>
      </w:r>
    </w:p>
    <w:p w:rsidR="009963D6" w:rsidRPr="00644DBE" w:rsidRDefault="009963D6" w:rsidP="00502E5E">
      <w:pPr>
        <w:tabs>
          <w:tab w:val="left" w:pos="567"/>
        </w:tabs>
        <w:jc w:val="both"/>
        <w:rPr>
          <w:rFonts w:eastAsia="Courier New"/>
          <w:bCs/>
          <w:lang w:eastAsia="en-US"/>
        </w:rPr>
      </w:pPr>
      <w:r>
        <w:rPr>
          <w:rFonts w:eastAsia="Courier New"/>
          <w:bCs/>
          <w:lang w:eastAsia="en-US"/>
        </w:rPr>
        <w:tab/>
        <w:t>9.2. Prašo Savivaldybės administracijos pateik</w:t>
      </w:r>
      <w:r w:rsidR="00B349EC">
        <w:rPr>
          <w:rFonts w:eastAsia="Courier New"/>
          <w:bCs/>
          <w:lang w:eastAsia="en-US"/>
        </w:rPr>
        <w:t xml:space="preserve">ti informaciją apie vienos iš </w:t>
      </w:r>
      <w:r w:rsidR="007A0D9A">
        <w:rPr>
          <w:rFonts w:eastAsia="Courier New"/>
          <w:bCs/>
          <w:lang w:eastAsia="en-US"/>
        </w:rPr>
        <w:t>I</w:t>
      </w:r>
      <w:r w:rsidR="00F205C7">
        <w:rPr>
          <w:rFonts w:eastAsia="Courier New"/>
          <w:bCs/>
          <w:lang w:eastAsia="en-US"/>
        </w:rPr>
        <w:t>r</w:t>
      </w:r>
      <w:r>
        <w:rPr>
          <w:rFonts w:eastAsia="Courier New"/>
          <w:bCs/>
          <w:lang w:eastAsia="en-US"/>
        </w:rPr>
        <w:t xml:space="preserve">kluotojų </w:t>
      </w:r>
      <w:r w:rsidR="007A0D9A">
        <w:rPr>
          <w:rFonts w:eastAsia="Courier New"/>
          <w:bCs/>
          <w:lang w:eastAsia="en-US"/>
        </w:rPr>
        <w:t xml:space="preserve">bazės </w:t>
      </w:r>
      <w:r>
        <w:rPr>
          <w:rFonts w:eastAsia="Courier New"/>
          <w:bCs/>
          <w:lang w:eastAsia="en-US"/>
        </w:rPr>
        <w:t>pastato</w:t>
      </w:r>
      <w:r w:rsidR="00B349EC" w:rsidRPr="00B349EC">
        <w:rPr>
          <w:rFonts w:eastAsia="Courier New"/>
          <w:bCs/>
          <w:lang w:eastAsia="en-US"/>
        </w:rPr>
        <w:t xml:space="preserve"> </w:t>
      </w:r>
      <w:r w:rsidR="009B0BF9" w:rsidRPr="009B0BF9">
        <w:rPr>
          <w:rFonts w:eastAsia="Courier New"/>
          <w:bCs/>
          <w:lang w:eastAsia="en-US"/>
        </w:rPr>
        <w:t>(Pylimo g. 6)</w:t>
      </w:r>
      <w:r w:rsidR="009B0BF9">
        <w:rPr>
          <w:rFonts w:eastAsia="Courier New"/>
          <w:bCs/>
          <w:lang w:eastAsia="en-US"/>
        </w:rPr>
        <w:t xml:space="preserve"> </w:t>
      </w:r>
      <w:r w:rsidR="00B349EC">
        <w:rPr>
          <w:rFonts w:eastAsia="Courier New"/>
          <w:bCs/>
          <w:lang w:eastAsia="en-US"/>
        </w:rPr>
        <w:t>perspektyvą.</w:t>
      </w:r>
      <w:r>
        <w:rPr>
          <w:rFonts w:eastAsia="Courier New"/>
          <w:bCs/>
          <w:lang w:eastAsia="en-US"/>
        </w:rPr>
        <w:t xml:space="preserve"> </w:t>
      </w:r>
    </w:p>
    <w:p w:rsidR="00FD37EC" w:rsidRDefault="00502E5E" w:rsidP="00FD37EC">
      <w:pPr>
        <w:tabs>
          <w:tab w:val="left" w:pos="567"/>
        </w:tabs>
        <w:jc w:val="both"/>
        <w:rPr>
          <w:lang w:eastAsia="en-US"/>
        </w:rPr>
      </w:pPr>
      <w:r w:rsidRPr="00644DBE">
        <w:tab/>
      </w:r>
      <w:r w:rsidR="00FD37EC">
        <w:t>BALSUOTA:</w:t>
      </w:r>
      <w:r w:rsidR="00FD37EC" w:rsidRPr="00233052">
        <w:rPr>
          <w:lang w:eastAsia="en-US"/>
        </w:rPr>
        <w:t xml:space="preserve"> </w:t>
      </w:r>
      <w:r w:rsidR="00FD37EC">
        <w:rPr>
          <w:lang w:eastAsia="en-US"/>
        </w:rPr>
        <w:t xml:space="preserve">už – 7 (R. Taraškevičius, </w:t>
      </w:r>
      <w:r w:rsidR="00FD37EC">
        <w:rPr>
          <w:rFonts w:eastAsia="Calibri"/>
        </w:rPr>
        <w:t>A. Statkevičius,</w:t>
      </w:r>
      <w:r w:rsidR="00FD37EC">
        <w:rPr>
          <w:lang w:eastAsia="en-US"/>
        </w:rPr>
        <w:t xml:space="preserve"> A. Dobranskis, V. Karolis, A. Šniepis, A. </w:t>
      </w:r>
      <w:proofErr w:type="spellStart"/>
      <w:r w:rsidR="00FD37EC">
        <w:rPr>
          <w:lang w:eastAsia="en-US"/>
        </w:rPr>
        <w:t>Kaveckis</w:t>
      </w:r>
      <w:proofErr w:type="spellEnd"/>
      <w:r w:rsidR="00FD37EC">
        <w:rPr>
          <w:lang w:eastAsia="en-US"/>
        </w:rPr>
        <w:t>, S. Budinas), prieš – 0, susilaiko – 0.</w:t>
      </w:r>
    </w:p>
    <w:p w:rsidR="00502E5E" w:rsidRDefault="00502E5E" w:rsidP="00502E5E">
      <w:pPr>
        <w:tabs>
          <w:tab w:val="left" w:pos="567"/>
        </w:tabs>
        <w:jc w:val="both"/>
        <w:rPr>
          <w:lang w:eastAsia="en-US"/>
        </w:rPr>
      </w:pPr>
    </w:p>
    <w:p w:rsidR="000B22D3" w:rsidRDefault="00502E5E" w:rsidP="000B22D3">
      <w:pPr>
        <w:tabs>
          <w:tab w:val="left" w:pos="567"/>
        </w:tabs>
        <w:jc w:val="both"/>
        <w:rPr>
          <w:lang w:eastAsia="en-US"/>
        </w:rPr>
      </w:pPr>
      <w:r>
        <w:rPr>
          <w:lang w:eastAsia="en-US"/>
        </w:rPr>
        <w:tab/>
      </w:r>
      <w:r>
        <w:rPr>
          <w:rFonts w:ascii="LiberationSerif-Bold" w:eastAsiaTheme="minorHAnsi" w:hAnsi="LiberationSerif-Bold" w:cs="LiberationSerif-Bold"/>
          <w:bCs/>
          <w:lang w:eastAsia="en-US"/>
        </w:rPr>
        <w:t xml:space="preserve">10. SVARSTYTA. </w:t>
      </w:r>
      <w:r>
        <w:rPr>
          <w:lang w:eastAsia="en-US"/>
        </w:rPr>
        <w:t xml:space="preserve">Nekilnojamųjų daiktų pirkimas savivaldybės nuosavybėn.  </w:t>
      </w:r>
    </w:p>
    <w:p w:rsidR="00502E5E" w:rsidRDefault="000B22D3" w:rsidP="00502E5E">
      <w:pPr>
        <w:tabs>
          <w:tab w:val="left" w:pos="567"/>
        </w:tabs>
        <w:jc w:val="both"/>
        <w:rPr>
          <w:lang w:eastAsia="en-US"/>
        </w:rPr>
      </w:pPr>
      <w:r>
        <w:rPr>
          <w:lang w:eastAsia="en-US"/>
        </w:rPr>
        <w:tab/>
      </w:r>
      <w:r w:rsidR="00502E5E">
        <w:rPr>
          <w:lang w:eastAsia="en-US"/>
        </w:rPr>
        <w:t>Pr</w:t>
      </w:r>
      <w:r>
        <w:rPr>
          <w:lang w:eastAsia="en-US"/>
        </w:rPr>
        <w:t>anešėjas E. Simokaitis. Primena, kad</w:t>
      </w:r>
      <w:r w:rsidRPr="000B22D3">
        <w:rPr>
          <w:color w:val="000000"/>
          <w:lang w:eastAsia="en-US"/>
        </w:rPr>
        <w:t xml:space="preserve"> </w:t>
      </w:r>
      <w:r w:rsidRPr="00BA5370">
        <w:rPr>
          <w:color w:val="000000"/>
          <w:lang w:eastAsia="en-US"/>
        </w:rPr>
        <w:t>Klaipėdos miesto savivaldybės administracijos direktoriaus 202</w:t>
      </w:r>
      <w:r>
        <w:rPr>
          <w:color w:val="000000"/>
          <w:lang w:eastAsia="en-US"/>
        </w:rPr>
        <w:t>4</w:t>
      </w:r>
      <w:r w:rsidRPr="00BA5370">
        <w:rPr>
          <w:color w:val="000000"/>
          <w:lang w:eastAsia="en-US"/>
        </w:rPr>
        <w:t xml:space="preserve"> m. </w:t>
      </w:r>
      <w:r>
        <w:rPr>
          <w:color w:val="000000"/>
          <w:lang w:eastAsia="en-US"/>
        </w:rPr>
        <w:t>rugpjūčio 2 d. įsakymu Nr. AD1-670</w:t>
      </w:r>
      <w:r w:rsidRPr="00BA5370">
        <w:rPr>
          <w:color w:val="000000"/>
          <w:lang w:eastAsia="en-US"/>
        </w:rPr>
        <w:t xml:space="preserve"> „Dėl gyvenamųjų patalpų (butų) Klaipėdos mieste pirkimo skelbiamų derybų būdu“ sudarytos Gyvenamųjų patalpų (butų) Klaipėdos mieste pirkimo skelbiamų derybų būdu </w:t>
      </w:r>
      <w:r>
        <w:rPr>
          <w:color w:val="000000"/>
          <w:lang w:eastAsia="en-US"/>
        </w:rPr>
        <w:t xml:space="preserve">Klaipėdos miesto savivaldybės socialinio būsto fondui plėtoti </w:t>
      </w:r>
      <w:r w:rsidRPr="00BA5370">
        <w:rPr>
          <w:color w:val="000000"/>
          <w:lang w:eastAsia="en-US"/>
        </w:rPr>
        <w:t>komisija (</w:t>
      </w:r>
      <w:r w:rsidRPr="00BC128F">
        <w:rPr>
          <w:color w:val="000000"/>
          <w:lang w:eastAsia="en-US"/>
        </w:rPr>
        <w:t>toliau – Komisija), kuri pagal minėtu įsakymu patvirtintą Gyvenamųjų patalpų (butų) Klaipėdos mieste pirkimo skelbiamų derybų būdu sąlygų aprašą (toliau Aprašą) įvertino siūlom</w:t>
      </w:r>
      <w:r>
        <w:rPr>
          <w:color w:val="000000"/>
          <w:lang w:eastAsia="en-US"/>
        </w:rPr>
        <w:t>ą</w:t>
      </w:r>
      <w:r w:rsidRPr="00BC128F">
        <w:rPr>
          <w:color w:val="000000"/>
          <w:lang w:eastAsia="en-US"/>
        </w:rPr>
        <w:t xml:space="preserve"> pirkti but</w:t>
      </w:r>
      <w:r>
        <w:rPr>
          <w:color w:val="000000"/>
          <w:lang w:eastAsia="en-US"/>
        </w:rPr>
        <w:t>ą</w:t>
      </w:r>
      <w:r w:rsidRPr="00BC128F">
        <w:rPr>
          <w:color w:val="000000"/>
          <w:lang w:eastAsia="en-US"/>
        </w:rPr>
        <w:t xml:space="preserve"> </w:t>
      </w:r>
      <w:r>
        <w:rPr>
          <w:lang w:eastAsia="en-US"/>
        </w:rPr>
        <w:t>Malūnininkų g. 4</w:t>
      </w:r>
      <w:r w:rsidRPr="00BC128F">
        <w:rPr>
          <w:lang w:eastAsia="en-US"/>
        </w:rPr>
        <w:t>-</w:t>
      </w:r>
      <w:r>
        <w:rPr>
          <w:lang w:eastAsia="en-US"/>
        </w:rPr>
        <w:t>47</w:t>
      </w:r>
      <w:r w:rsidRPr="00BC128F">
        <w:rPr>
          <w:lang w:eastAsia="en-US"/>
        </w:rPr>
        <w:t>, Klaipėdoje</w:t>
      </w:r>
      <w:r w:rsidRPr="00BC128F">
        <w:rPr>
          <w:color w:val="000000" w:themeColor="text1"/>
          <w:lang w:eastAsia="en-US"/>
        </w:rPr>
        <w:t xml:space="preserve"> ir n</w:t>
      </w:r>
      <w:r w:rsidRPr="00BC128F">
        <w:rPr>
          <w:color w:val="000000"/>
          <w:lang w:eastAsia="en-US"/>
        </w:rPr>
        <w:t>ustatė, kad</w:t>
      </w:r>
      <w:r w:rsidRPr="00BA5370">
        <w:rPr>
          <w:color w:val="000000"/>
          <w:lang w:eastAsia="en-US"/>
        </w:rPr>
        <w:t xml:space="preserve"> siūlom</w:t>
      </w:r>
      <w:r>
        <w:rPr>
          <w:color w:val="000000"/>
          <w:lang w:eastAsia="en-US"/>
        </w:rPr>
        <w:t>as</w:t>
      </w:r>
      <w:r w:rsidRPr="00BA5370">
        <w:rPr>
          <w:color w:val="000000"/>
          <w:lang w:eastAsia="en-US"/>
        </w:rPr>
        <w:t xml:space="preserve"> buta</w:t>
      </w:r>
      <w:r>
        <w:rPr>
          <w:color w:val="000000"/>
          <w:lang w:eastAsia="en-US"/>
        </w:rPr>
        <w:t>s</w:t>
      </w:r>
      <w:r w:rsidRPr="00BA5370">
        <w:rPr>
          <w:color w:val="000000"/>
          <w:lang w:eastAsia="en-US"/>
        </w:rPr>
        <w:t xml:space="preserve"> atit</w:t>
      </w:r>
      <w:r>
        <w:rPr>
          <w:color w:val="000000"/>
          <w:lang w:eastAsia="en-US"/>
        </w:rPr>
        <w:t>inka keliamus reikalavimus, bute atliktas pilnas remontas nereikalaujantis papildomų išlaidų buto remontui. Butas yra name, kurio pilna renovacija baigta 2023 metais, įsiskolinimo už renovaciją nėra.</w:t>
      </w:r>
    </w:p>
    <w:p w:rsidR="00502E5E" w:rsidRPr="00644DBE" w:rsidRDefault="00502E5E" w:rsidP="00502E5E">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FD37EC" w:rsidRDefault="00502E5E" w:rsidP="00FD37EC">
      <w:pPr>
        <w:tabs>
          <w:tab w:val="left" w:pos="567"/>
        </w:tabs>
        <w:jc w:val="both"/>
        <w:rPr>
          <w:lang w:eastAsia="en-US"/>
        </w:rPr>
      </w:pPr>
      <w:r w:rsidRPr="00644DBE">
        <w:tab/>
      </w:r>
      <w:r w:rsidR="00FD37EC">
        <w:t>BALSUOTA:</w:t>
      </w:r>
      <w:r w:rsidR="00FD37EC" w:rsidRPr="00233052">
        <w:rPr>
          <w:lang w:eastAsia="en-US"/>
        </w:rPr>
        <w:t xml:space="preserve"> </w:t>
      </w:r>
      <w:r w:rsidR="00FD37EC">
        <w:rPr>
          <w:lang w:eastAsia="en-US"/>
        </w:rPr>
        <w:t xml:space="preserve">už – 7 (R. Taraškevičius, </w:t>
      </w:r>
      <w:r w:rsidR="00FD37EC">
        <w:rPr>
          <w:rFonts w:eastAsia="Calibri"/>
        </w:rPr>
        <w:t>A. Statkevičius,</w:t>
      </w:r>
      <w:r w:rsidR="00FD37EC">
        <w:rPr>
          <w:lang w:eastAsia="en-US"/>
        </w:rPr>
        <w:t xml:space="preserve"> A. Dobranskis, V. Karolis, A. Šniepis, A. </w:t>
      </w:r>
      <w:proofErr w:type="spellStart"/>
      <w:r w:rsidR="00FD37EC">
        <w:rPr>
          <w:lang w:eastAsia="en-US"/>
        </w:rPr>
        <w:t>Kaveckis</w:t>
      </w:r>
      <w:proofErr w:type="spellEnd"/>
      <w:r w:rsidR="00FD37EC">
        <w:rPr>
          <w:lang w:eastAsia="en-US"/>
        </w:rPr>
        <w:t>, S. Budinas), prieš – 0, susilaiko – 0.</w:t>
      </w:r>
    </w:p>
    <w:p w:rsidR="00502E5E" w:rsidRDefault="00502E5E" w:rsidP="00502E5E">
      <w:pPr>
        <w:tabs>
          <w:tab w:val="left" w:pos="567"/>
        </w:tabs>
        <w:jc w:val="both"/>
        <w:rPr>
          <w:lang w:eastAsia="en-US"/>
        </w:rPr>
      </w:pPr>
    </w:p>
    <w:p w:rsidR="00697138" w:rsidRDefault="00502E5E" w:rsidP="00697138">
      <w:pPr>
        <w:tabs>
          <w:tab w:val="left" w:pos="567"/>
        </w:tabs>
        <w:jc w:val="both"/>
        <w:rPr>
          <w:lang w:eastAsia="en-US"/>
        </w:rPr>
      </w:pPr>
      <w:r>
        <w:rPr>
          <w:lang w:eastAsia="en-US"/>
        </w:rPr>
        <w:tab/>
      </w:r>
      <w:r>
        <w:rPr>
          <w:rFonts w:ascii="LiberationSerif-Bold" w:eastAsiaTheme="minorHAnsi" w:hAnsi="LiberationSerif-Bold" w:cs="LiberationSerif-Bold"/>
          <w:bCs/>
          <w:lang w:eastAsia="en-US"/>
        </w:rPr>
        <w:t xml:space="preserve">11. SVARSTYTA. </w:t>
      </w:r>
      <w:r>
        <w:rPr>
          <w:lang w:eastAsia="en-US"/>
        </w:rPr>
        <w:t xml:space="preserve">Ilgalaikio materialiojo turto perėmimas savivaldybės nuosavybėn. </w:t>
      </w:r>
    </w:p>
    <w:p w:rsidR="00697138" w:rsidRDefault="00697138" w:rsidP="00697138">
      <w:pPr>
        <w:tabs>
          <w:tab w:val="left" w:pos="567"/>
        </w:tabs>
        <w:jc w:val="both"/>
        <w:rPr>
          <w:lang w:eastAsia="en-US"/>
        </w:rPr>
      </w:pPr>
      <w:r>
        <w:rPr>
          <w:lang w:eastAsia="en-US"/>
        </w:rPr>
        <w:tab/>
      </w:r>
      <w:r w:rsidR="00502E5E">
        <w:rPr>
          <w:lang w:eastAsia="en-US"/>
        </w:rPr>
        <w:t>Pra</w:t>
      </w:r>
      <w:r>
        <w:rPr>
          <w:lang w:eastAsia="en-US"/>
        </w:rPr>
        <w:t>nešėjas E. Simokaitis. Sako, kad</w:t>
      </w:r>
      <w:r w:rsidRPr="00322E27">
        <w:t xml:space="preserve"> sprendimo projektas teikiamas, siekiant neatlygintinai perimti Klaipėdos miesto savivaldybės nuosavybėn</w:t>
      </w:r>
      <w:r>
        <w:t xml:space="preserve"> – </w:t>
      </w:r>
      <w:r w:rsidRPr="00322E27">
        <w:t xml:space="preserve">valstybės nekilnojamąjį turtą, </w:t>
      </w:r>
      <w:r>
        <w:t xml:space="preserve">kelią – </w:t>
      </w:r>
      <w:r w:rsidRPr="009742E5">
        <w:t>rajoninis kelias Nr. 2215 privažiuojamasis kelias prie Klaipėdos miesto nuo kelio Vilnius-Kaunas-Kla</w:t>
      </w:r>
      <w:r>
        <w:t>ipėda (</w:t>
      </w:r>
      <w:r w:rsidRPr="00E27B53">
        <w:t>toliau – kelias Nr. 2215)</w:t>
      </w:r>
      <w:r>
        <w:t xml:space="preserve">, </w:t>
      </w:r>
      <w:r w:rsidRPr="009742E5">
        <w:t xml:space="preserve">kurį šiuo metu patikėjimo teise valdo AB „Via Lietuva“. </w:t>
      </w:r>
      <w:r>
        <w:t xml:space="preserve">Sprendimo projekte nurodytas kelias Nr. 2215 (Tilžės gatvės dalis nuo geležinkelio pervažos iki Jakų žiedo) yra Klaipėdos miesto teritorijoje. Siūlomas perimti kelias buvo rekonstruotas valstybės lėšomis ir pripažintas tinkamu naudoti. Šis kelias </w:t>
      </w:r>
      <w:r w:rsidR="000C09F2">
        <w:t>yra gatvė Klaipėdos mieste</w:t>
      </w:r>
      <w:r w:rsidRPr="006A3476">
        <w:t xml:space="preserve"> ir pagal savo funkcinę paskirtį priskiriamas vietinės reikšmės keliams.</w:t>
      </w:r>
    </w:p>
    <w:p w:rsidR="00502E5E" w:rsidRDefault="00697138" w:rsidP="00502E5E">
      <w:pPr>
        <w:tabs>
          <w:tab w:val="left" w:pos="567"/>
        </w:tabs>
        <w:jc w:val="both"/>
        <w:rPr>
          <w:lang w:eastAsia="en-US"/>
        </w:rPr>
      </w:pPr>
      <w:r>
        <w:rPr>
          <w:lang w:eastAsia="en-US"/>
        </w:rPr>
        <w:lastRenderedPageBreak/>
        <w:tab/>
        <w:t xml:space="preserve">E. Simokaitis teigia, </w:t>
      </w:r>
      <w:r>
        <w:t>kadangi siūlomas perimti kelias yra Klaipėdos miesto teritorijoje, kad tikslinga šį kelią perimti savivaldybės nuosavybėn, taip sudarant galimybes tinkamai jo priežiūrai ir eksploatavimui.</w:t>
      </w:r>
    </w:p>
    <w:p w:rsidR="00502E5E" w:rsidRPr="00644DBE" w:rsidRDefault="00502E5E" w:rsidP="00502E5E">
      <w:pPr>
        <w:tabs>
          <w:tab w:val="left" w:pos="567"/>
        </w:tabs>
        <w:jc w:val="both"/>
        <w:rPr>
          <w:rFonts w:eastAsia="Courier New"/>
          <w:bCs/>
          <w:lang w:eastAsia="en-US"/>
        </w:rPr>
      </w:pPr>
      <w:r>
        <w:rPr>
          <w:rFonts w:eastAsia="Courier New"/>
          <w:bCs/>
          <w:lang w:eastAsia="en-US"/>
        </w:rPr>
        <w:tab/>
        <w:t xml:space="preserve">NUTARTA. </w:t>
      </w:r>
      <w:r w:rsidRPr="00644DBE">
        <w:rPr>
          <w:rFonts w:eastAsia="Courier New"/>
          <w:bCs/>
          <w:lang w:eastAsia="en-US"/>
        </w:rPr>
        <w:t>Pritarti sprendimo projektui.</w:t>
      </w:r>
    </w:p>
    <w:p w:rsidR="00FD37EC" w:rsidRDefault="00502E5E" w:rsidP="00FD37EC">
      <w:pPr>
        <w:tabs>
          <w:tab w:val="left" w:pos="567"/>
        </w:tabs>
        <w:jc w:val="both"/>
        <w:rPr>
          <w:lang w:eastAsia="en-US"/>
        </w:rPr>
      </w:pPr>
      <w:r w:rsidRPr="00644DBE">
        <w:tab/>
      </w:r>
      <w:r w:rsidR="00FD37EC">
        <w:t>BALSUOTA:</w:t>
      </w:r>
      <w:r w:rsidR="00FD37EC" w:rsidRPr="00233052">
        <w:rPr>
          <w:lang w:eastAsia="en-US"/>
        </w:rPr>
        <w:t xml:space="preserve"> </w:t>
      </w:r>
      <w:r w:rsidR="00FD37EC">
        <w:rPr>
          <w:lang w:eastAsia="en-US"/>
        </w:rPr>
        <w:t xml:space="preserve">už – 7 (R. Taraškevičius, </w:t>
      </w:r>
      <w:r w:rsidR="00FD37EC">
        <w:rPr>
          <w:rFonts w:eastAsia="Calibri"/>
        </w:rPr>
        <w:t>A. Statkevičius,</w:t>
      </w:r>
      <w:r w:rsidR="00FD37EC">
        <w:rPr>
          <w:lang w:eastAsia="en-US"/>
        </w:rPr>
        <w:t xml:space="preserve"> A. Dobranskis, V. Karolis, A. Šniepis, A. </w:t>
      </w:r>
      <w:proofErr w:type="spellStart"/>
      <w:r w:rsidR="00FD37EC">
        <w:rPr>
          <w:lang w:eastAsia="en-US"/>
        </w:rPr>
        <w:t>Kaveckis</w:t>
      </w:r>
      <w:proofErr w:type="spellEnd"/>
      <w:r w:rsidR="00FD37EC">
        <w:rPr>
          <w:lang w:eastAsia="en-US"/>
        </w:rPr>
        <w:t>, S. Budinas), prieš – 0, susilaiko – 0.</w:t>
      </w:r>
    </w:p>
    <w:p w:rsidR="00502E5E" w:rsidRDefault="00502E5E" w:rsidP="00502E5E">
      <w:pPr>
        <w:tabs>
          <w:tab w:val="left" w:pos="567"/>
        </w:tabs>
        <w:jc w:val="both"/>
        <w:rPr>
          <w:lang w:eastAsia="en-US"/>
        </w:rPr>
      </w:pPr>
    </w:p>
    <w:p w:rsidR="00FD37EC" w:rsidRDefault="00502E5E" w:rsidP="00FD37EC">
      <w:pPr>
        <w:tabs>
          <w:tab w:val="left" w:pos="567"/>
        </w:tabs>
        <w:jc w:val="both"/>
        <w:rPr>
          <w:lang w:eastAsia="en-US"/>
        </w:rPr>
      </w:pPr>
      <w:r>
        <w:rPr>
          <w:lang w:eastAsia="en-US"/>
        </w:rPr>
        <w:tab/>
        <w:t xml:space="preserve">12. SVARSTYTA. </w:t>
      </w:r>
      <w:r>
        <w:rPr>
          <w:color w:val="212529"/>
          <w:shd w:val="clear" w:color="auto" w:fill="FFFFFF"/>
          <w:lang w:eastAsia="en-US"/>
        </w:rPr>
        <w:t>Klaipėdos miesto savivaldybės tarybos 2011 m. lapkričio 24 d. sprendimo Nr. T2</w:t>
      </w:r>
      <w:r>
        <w:rPr>
          <w:color w:val="212529"/>
          <w:shd w:val="clear" w:color="auto" w:fill="FFFFFF"/>
          <w:lang w:eastAsia="en-US"/>
        </w:rPr>
        <w:noBreakHyphen/>
        <w:t>378 „Dėl Klaipėdos miesto savivaldybės turto perdavimo valdyti, naudoti ir disponuoti juo patikėjimo teise tvarkos aprašo patvirtinimo“</w:t>
      </w:r>
      <w:r>
        <w:rPr>
          <w:lang w:eastAsia="en-US"/>
        </w:rPr>
        <w:t xml:space="preserve"> pakeitimas. </w:t>
      </w:r>
    </w:p>
    <w:p w:rsidR="00502E5E" w:rsidRDefault="00FD37EC" w:rsidP="00502E5E">
      <w:pPr>
        <w:tabs>
          <w:tab w:val="left" w:pos="567"/>
        </w:tabs>
        <w:jc w:val="both"/>
        <w:rPr>
          <w:lang w:eastAsia="en-US"/>
        </w:rPr>
      </w:pPr>
      <w:r>
        <w:rPr>
          <w:lang w:eastAsia="en-US"/>
        </w:rPr>
        <w:tab/>
      </w:r>
      <w:r w:rsidR="00502E5E">
        <w:rPr>
          <w:lang w:eastAsia="en-US"/>
        </w:rPr>
        <w:t>Pr</w:t>
      </w:r>
      <w:r>
        <w:rPr>
          <w:lang w:eastAsia="en-US"/>
        </w:rPr>
        <w:t>anešėjas E. Simokaitis. Pažymi, kad</w:t>
      </w:r>
      <w:r w:rsidRPr="00FD37EC">
        <w:t xml:space="preserve"> </w:t>
      </w:r>
      <w:r>
        <w:t xml:space="preserve">Klaipėdos miesto savivaldybės administracija gauna daug savivaldybės biudžetinių įstaigų prašymų dėl ilgalaikio ir trumpalaikio turto perdavimo įstaigoms, šio turto perdavimo iš vienos savivaldybės biudžetinės įstaigos kitai įstaigai. Vadovaujantis Tvarkos aprašo 3 punktu, dėl nurodyto turto perdavimo yra rengiami savivaldybės tarybos sprendimų projektai, todėl siekiant sumažinti tokių savivaldybės tarybos sprendimų kiekį, siūloma pakeisti Tvarkos aprašą, numatant, kad </w:t>
      </w:r>
      <w:r>
        <w:rPr>
          <w:color w:val="000000"/>
          <w:spacing w:val="2"/>
        </w:rPr>
        <w:t>s</w:t>
      </w:r>
      <w:r w:rsidRPr="00013184">
        <w:rPr>
          <w:color w:val="000000"/>
          <w:spacing w:val="2"/>
        </w:rPr>
        <w:t xml:space="preserve">avivaldybei nuosavybės teise priklausantis turtas valdyti, naudoti ir disponuoti juo </w:t>
      </w:r>
      <w:r w:rsidRPr="00013184">
        <w:rPr>
          <w:color w:val="000000"/>
          <w:spacing w:val="1"/>
        </w:rPr>
        <w:t>patikėjimo teise</w:t>
      </w:r>
      <w:r>
        <w:rPr>
          <w:color w:val="000000"/>
          <w:spacing w:val="1"/>
        </w:rPr>
        <w:t xml:space="preserve"> savivaldybės įstaigoms būtų perduodamas savivaldybės mero potvarkiu. Su šiuo siūlymu yra susiję visi sprendimo projekte nurodyti Tvarkos aprašo pakeitimai.</w:t>
      </w:r>
    </w:p>
    <w:p w:rsidR="00502E5E" w:rsidRPr="00644DBE" w:rsidRDefault="009963D6" w:rsidP="00502E5E">
      <w:pPr>
        <w:tabs>
          <w:tab w:val="left" w:pos="567"/>
        </w:tabs>
        <w:jc w:val="both"/>
        <w:rPr>
          <w:rFonts w:eastAsia="Courier New"/>
          <w:bCs/>
          <w:lang w:eastAsia="en-US"/>
        </w:rPr>
      </w:pPr>
      <w:r>
        <w:rPr>
          <w:rFonts w:eastAsia="Courier New"/>
          <w:bCs/>
          <w:lang w:eastAsia="en-US"/>
        </w:rPr>
        <w:tab/>
        <w:t xml:space="preserve">NUTARTA. </w:t>
      </w:r>
      <w:r w:rsidR="00502E5E" w:rsidRPr="00644DBE">
        <w:rPr>
          <w:rFonts w:eastAsia="Courier New"/>
          <w:bCs/>
          <w:lang w:eastAsia="en-US"/>
        </w:rPr>
        <w:t>Pritarti sprendimo projektui.</w:t>
      </w:r>
    </w:p>
    <w:p w:rsidR="00FD37EC" w:rsidRDefault="00502E5E" w:rsidP="00FD37EC">
      <w:pPr>
        <w:tabs>
          <w:tab w:val="left" w:pos="567"/>
        </w:tabs>
        <w:jc w:val="both"/>
        <w:rPr>
          <w:lang w:eastAsia="en-US"/>
        </w:rPr>
      </w:pPr>
      <w:r w:rsidRPr="00644DBE">
        <w:tab/>
      </w:r>
      <w:r w:rsidR="00FD37EC">
        <w:t>BALSUOTA:</w:t>
      </w:r>
      <w:r w:rsidR="00FD37EC" w:rsidRPr="00233052">
        <w:rPr>
          <w:lang w:eastAsia="en-US"/>
        </w:rPr>
        <w:t xml:space="preserve"> </w:t>
      </w:r>
      <w:r w:rsidR="00FD37EC">
        <w:rPr>
          <w:lang w:eastAsia="en-US"/>
        </w:rPr>
        <w:t xml:space="preserve">už – 7 (R. Taraškevičius, </w:t>
      </w:r>
      <w:r w:rsidR="00FD37EC">
        <w:rPr>
          <w:rFonts w:eastAsia="Calibri"/>
        </w:rPr>
        <w:t>A. Statkevičius,</w:t>
      </w:r>
      <w:r w:rsidR="00FD37EC">
        <w:rPr>
          <w:lang w:eastAsia="en-US"/>
        </w:rPr>
        <w:t xml:space="preserve"> A. Dobranskis, V. Karolis, A. Šniepis, A. </w:t>
      </w:r>
      <w:proofErr w:type="spellStart"/>
      <w:r w:rsidR="00FD37EC">
        <w:rPr>
          <w:lang w:eastAsia="en-US"/>
        </w:rPr>
        <w:t>Kaveckis</w:t>
      </w:r>
      <w:proofErr w:type="spellEnd"/>
      <w:r w:rsidR="00FD37EC">
        <w:rPr>
          <w:lang w:eastAsia="en-US"/>
        </w:rPr>
        <w:t>, S. Budinas), prieš – 0, susilaiko – 0.</w:t>
      </w:r>
    </w:p>
    <w:p w:rsidR="00502E5E" w:rsidRDefault="00502E5E" w:rsidP="00644DBE">
      <w:pPr>
        <w:tabs>
          <w:tab w:val="left" w:pos="567"/>
        </w:tabs>
        <w:jc w:val="both"/>
        <w:rPr>
          <w:lang w:eastAsia="en-US"/>
        </w:rPr>
      </w:pPr>
    </w:p>
    <w:p w:rsidR="00502E5E" w:rsidRDefault="00502E5E" w:rsidP="00644DBE">
      <w:pPr>
        <w:tabs>
          <w:tab w:val="left" w:pos="567"/>
        </w:tabs>
        <w:jc w:val="both"/>
        <w:rPr>
          <w:lang w:eastAsia="en-US"/>
        </w:rPr>
      </w:pPr>
    </w:p>
    <w:p w:rsidR="00D341C3" w:rsidRDefault="00502E5E" w:rsidP="00644DBE">
      <w:pPr>
        <w:tabs>
          <w:tab w:val="left" w:pos="567"/>
        </w:tabs>
        <w:jc w:val="both"/>
        <w:rPr>
          <w:lang w:eastAsia="en-US"/>
        </w:rPr>
      </w:pPr>
      <w:r>
        <w:tab/>
      </w:r>
      <w:r w:rsidR="005B64BE">
        <w:t>Posėdis baig</w:t>
      </w:r>
      <w:r w:rsidR="000D7441">
        <w:t xml:space="preserve">ėsi </w:t>
      </w:r>
      <w:r w:rsidR="00727A5A">
        <w:t xml:space="preserve">15.12 </w:t>
      </w:r>
      <w:r w:rsidR="000643C2">
        <w:t>val.</w:t>
      </w:r>
    </w:p>
    <w:p w:rsidR="00D341C3" w:rsidRDefault="00D341C3"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186E40">
      <w:headerReference w:type="default" r:id="rId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B0" w:rsidRDefault="009906B0" w:rsidP="00934678">
      <w:r>
        <w:separator/>
      </w:r>
    </w:p>
  </w:endnote>
  <w:endnote w:type="continuationSeparator" w:id="0">
    <w:p w:rsidR="009906B0" w:rsidRDefault="009906B0"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B0" w:rsidRDefault="009906B0" w:rsidP="00934678">
      <w:r>
        <w:separator/>
      </w:r>
    </w:p>
  </w:footnote>
  <w:footnote w:type="continuationSeparator" w:id="0">
    <w:p w:rsidR="009906B0" w:rsidRDefault="009906B0"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C06901">
          <w:rPr>
            <w:noProof/>
          </w:rPr>
          <w:t>2</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1"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11D1704"/>
    <w:multiLevelType w:val="hybridMultilevel"/>
    <w:tmpl w:val="43CA11E0"/>
    <w:lvl w:ilvl="0" w:tplc="5CA0CD2A">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9"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61CC1054"/>
    <w:multiLevelType w:val="hybridMultilevel"/>
    <w:tmpl w:val="967485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45000B"/>
    <w:multiLevelType w:val="multilevel"/>
    <w:tmpl w:val="C5D6409C"/>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5"/>
  </w:num>
  <w:num w:numId="2">
    <w:abstractNumId w:val="19"/>
  </w:num>
  <w:num w:numId="3">
    <w:abstractNumId w:val="4"/>
  </w:num>
  <w:num w:numId="4">
    <w:abstractNumId w:val="20"/>
  </w:num>
  <w:num w:numId="5">
    <w:abstractNumId w:val="12"/>
  </w:num>
  <w:num w:numId="6">
    <w:abstractNumId w:val="11"/>
  </w:num>
  <w:num w:numId="7">
    <w:abstractNumId w:val="7"/>
  </w:num>
  <w:num w:numId="8">
    <w:abstractNumId w:val="15"/>
  </w:num>
  <w:num w:numId="9">
    <w:abstractNumId w:val="14"/>
  </w:num>
  <w:num w:numId="10">
    <w:abstractNumId w:val="0"/>
  </w:num>
  <w:num w:numId="11">
    <w:abstractNumId w:val="16"/>
  </w:num>
  <w:num w:numId="12">
    <w:abstractNumId w:val="2"/>
  </w:num>
  <w:num w:numId="13">
    <w:abstractNumId w:val="1"/>
  </w:num>
  <w:num w:numId="14">
    <w:abstractNumId w:val="23"/>
  </w:num>
  <w:num w:numId="15">
    <w:abstractNumId w:val="9"/>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7"/>
  </w:num>
  <w:num w:numId="22">
    <w:abstractNumId w:val="22"/>
  </w:num>
  <w:num w:numId="23">
    <w:abstractNumId w:val="21"/>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4C01"/>
    <w:rsid w:val="0000570C"/>
    <w:rsid w:val="0000630C"/>
    <w:rsid w:val="00007D08"/>
    <w:rsid w:val="0001063A"/>
    <w:rsid w:val="000117FC"/>
    <w:rsid w:val="00012198"/>
    <w:rsid w:val="0001473B"/>
    <w:rsid w:val="0001476F"/>
    <w:rsid w:val="00014CB5"/>
    <w:rsid w:val="000151F4"/>
    <w:rsid w:val="00016E2A"/>
    <w:rsid w:val="00020A3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2226"/>
    <w:rsid w:val="00042286"/>
    <w:rsid w:val="0004248B"/>
    <w:rsid w:val="00042EBC"/>
    <w:rsid w:val="00044C43"/>
    <w:rsid w:val="00046B1A"/>
    <w:rsid w:val="00047002"/>
    <w:rsid w:val="0004760E"/>
    <w:rsid w:val="00047D44"/>
    <w:rsid w:val="00052C46"/>
    <w:rsid w:val="00053DBE"/>
    <w:rsid w:val="00054943"/>
    <w:rsid w:val="00056768"/>
    <w:rsid w:val="00057260"/>
    <w:rsid w:val="000575E8"/>
    <w:rsid w:val="00057898"/>
    <w:rsid w:val="0006051F"/>
    <w:rsid w:val="00063080"/>
    <w:rsid w:val="000643C2"/>
    <w:rsid w:val="000647DC"/>
    <w:rsid w:val="00070FAE"/>
    <w:rsid w:val="00073C35"/>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6C98"/>
    <w:rsid w:val="000A7C1D"/>
    <w:rsid w:val="000B22D3"/>
    <w:rsid w:val="000B22FA"/>
    <w:rsid w:val="000B2C40"/>
    <w:rsid w:val="000B402F"/>
    <w:rsid w:val="000B4FBC"/>
    <w:rsid w:val="000B528F"/>
    <w:rsid w:val="000B63D2"/>
    <w:rsid w:val="000C09F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E0272"/>
    <w:rsid w:val="000E22BA"/>
    <w:rsid w:val="000E2F6F"/>
    <w:rsid w:val="000E2F93"/>
    <w:rsid w:val="000E50A6"/>
    <w:rsid w:val="000E752B"/>
    <w:rsid w:val="000F22DE"/>
    <w:rsid w:val="000F35B4"/>
    <w:rsid w:val="00101675"/>
    <w:rsid w:val="001069CB"/>
    <w:rsid w:val="001072EB"/>
    <w:rsid w:val="0011579F"/>
    <w:rsid w:val="00115F85"/>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35BEC"/>
    <w:rsid w:val="00140A31"/>
    <w:rsid w:val="0014281F"/>
    <w:rsid w:val="00142867"/>
    <w:rsid w:val="001439CB"/>
    <w:rsid w:val="00143A9E"/>
    <w:rsid w:val="001442DC"/>
    <w:rsid w:val="0014581F"/>
    <w:rsid w:val="001464FA"/>
    <w:rsid w:val="00150574"/>
    <w:rsid w:val="00150B69"/>
    <w:rsid w:val="00151B4F"/>
    <w:rsid w:val="00151ECF"/>
    <w:rsid w:val="00154678"/>
    <w:rsid w:val="00154F09"/>
    <w:rsid w:val="00155DB1"/>
    <w:rsid w:val="00160987"/>
    <w:rsid w:val="00160E6E"/>
    <w:rsid w:val="00161CCA"/>
    <w:rsid w:val="00163903"/>
    <w:rsid w:val="001656BC"/>
    <w:rsid w:val="00166103"/>
    <w:rsid w:val="00167DD9"/>
    <w:rsid w:val="00174CD6"/>
    <w:rsid w:val="00177B82"/>
    <w:rsid w:val="00180B29"/>
    <w:rsid w:val="00183133"/>
    <w:rsid w:val="00186BC8"/>
    <w:rsid w:val="00186D99"/>
    <w:rsid w:val="00186E40"/>
    <w:rsid w:val="00187B33"/>
    <w:rsid w:val="00193F85"/>
    <w:rsid w:val="0019579D"/>
    <w:rsid w:val="00196A97"/>
    <w:rsid w:val="00197B03"/>
    <w:rsid w:val="001A1474"/>
    <w:rsid w:val="001A3085"/>
    <w:rsid w:val="001A3297"/>
    <w:rsid w:val="001A4300"/>
    <w:rsid w:val="001A4D12"/>
    <w:rsid w:val="001A5276"/>
    <w:rsid w:val="001A5E08"/>
    <w:rsid w:val="001A68A6"/>
    <w:rsid w:val="001A6F50"/>
    <w:rsid w:val="001B2050"/>
    <w:rsid w:val="001B25C5"/>
    <w:rsid w:val="001B3002"/>
    <w:rsid w:val="001B3346"/>
    <w:rsid w:val="001B3C0F"/>
    <w:rsid w:val="001B45D9"/>
    <w:rsid w:val="001B6275"/>
    <w:rsid w:val="001B69CE"/>
    <w:rsid w:val="001C0CF1"/>
    <w:rsid w:val="001C0E0F"/>
    <w:rsid w:val="001C1102"/>
    <w:rsid w:val="001C12B4"/>
    <w:rsid w:val="001C2B63"/>
    <w:rsid w:val="001D0DDC"/>
    <w:rsid w:val="001D12E2"/>
    <w:rsid w:val="001D4E49"/>
    <w:rsid w:val="001D5B73"/>
    <w:rsid w:val="001D66E2"/>
    <w:rsid w:val="001D7743"/>
    <w:rsid w:val="001E03B1"/>
    <w:rsid w:val="001E2F6B"/>
    <w:rsid w:val="001E3131"/>
    <w:rsid w:val="001E519B"/>
    <w:rsid w:val="001E638A"/>
    <w:rsid w:val="001E6CA6"/>
    <w:rsid w:val="001F31B8"/>
    <w:rsid w:val="001F5C3F"/>
    <w:rsid w:val="001F5C7C"/>
    <w:rsid w:val="001F66E0"/>
    <w:rsid w:val="001F722D"/>
    <w:rsid w:val="001F73AA"/>
    <w:rsid w:val="001F7EDB"/>
    <w:rsid w:val="0020018E"/>
    <w:rsid w:val="00202AF3"/>
    <w:rsid w:val="002119BF"/>
    <w:rsid w:val="002145D5"/>
    <w:rsid w:val="00214DA2"/>
    <w:rsid w:val="00215B05"/>
    <w:rsid w:val="002163B9"/>
    <w:rsid w:val="00217D69"/>
    <w:rsid w:val="00221BA2"/>
    <w:rsid w:val="0022280F"/>
    <w:rsid w:val="00223102"/>
    <w:rsid w:val="00224D56"/>
    <w:rsid w:val="00224DF2"/>
    <w:rsid w:val="00226864"/>
    <w:rsid w:val="002271F3"/>
    <w:rsid w:val="00227641"/>
    <w:rsid w:val="00232C61"/>
    <w:rsid w:val="002338D4"/>
    <w:rsid w:val="00234134"/>
    <w:rsid w:val="0023433D"/>
    <w:rsid w:val="0023491E"/>
    <w:rsid w:val="002352AB"/>
    <w:rsid w:val="002363C1"/>
    <w:rsid w:val="00237949"/>
    <w:rsid w:val="00240499"/>
    <w:rsid w:val="00242050"/>
    <w:rsid w:val="00243481"/>
    <w:rsid w:val="00244684"/>
    <w:rsid w:val="00246669"/>
    <w:rsid w:val="002475AA"/>
    <w:rsid w:val="0025010C"/>
    <w:rsid w:val="002502A5"/>
    <w:rsid w:val="002506C2"/>
    <w:rsid w:val="00250E0D"/>
    <w:rsid w:val="00250E8B"/>
    <w:rsid w:val="00251E95"/>
    <w:rsid w:val="00253F89"/>
    <w:rsid w:val="00254F9B"/>
    <w:rsid w:val="00255A23"/>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64F"/>
    <w:rsid w:val="00294FAF"/>
    <w:rsid w:val="00296526"/>
    <w:rsid w:val="0029751B"/>
    <w:rsid w:val="002A07C7"/>
    <w:rsid w:val="002A0A3E"/>
    <w:rsid w:val="002A333E"/>
    <w:rsid w:val="002A41F7"/>
    <w:rsid w:val="002A496A"/>
    <w:rsid w:val="002A60C2"/>
    <w:rsid w:val="002A75B6"/>
    <w:rsid w:val="002A76BB"/>
    <w:rsid w:val="002A7807"/>
    <w:rsid w:val="002B04A4"/>
    <w:rsid w:val="002B05A0"/>
    <w:rsid w:val="002B1001"/>
    <w:rsid w:val="002B3017"/>
    <w:rsid w:val="002B4B17"/>
    <w:rsid w:val="002B76E9"/>
    <w:rsid w:val="002C032E"/>
    <w:rsid w:val="002C21C2"/>
    <w:rsid w:val="002C698A"/>
    <w:rsid w:val="002C6CE0"/>
    <w:rsid w:val="002C722A"/>
    <w:rsid w:val="002C75AC"/>
    <w:rsid w:val="002C7E3E"/>
    <w:rsid w:val="002D034A"/>
    <w:rsid w:val="002D06B8"/>
    <w:rsid w:val="002D185E"/>
    <w:rsid w:val="002D29E7"/>
    <w:rsid w:val="002D4626"/>
    <w:rsid w:val="002E0A52"/>
    <w:rsid w:val="002E164A"/>
    <w:rsid w:val="002E1C6C"/>
    <w:rsid w:val="002E1FBF"/>
    <w:rsid w:val="002E6149"/>
    <w:rsid w:val="002E691F"/>
    <w:rsid w:val="002E6BEF"/>
    <w:rsid w:val="002F267D"/>
    <w:rsid w:val="002F2826"/>
    <w:rsid w:val="002F2BE9"/>
    <w:rsid w:val="002F5614"/>
    <w:rsid w:val="002F6178"/>
    <w:rsid w:val="00300E6B"/>
    <w:rsid w:val="00302839"/>
    <w:rsid w:val="00302AAC"/>
    <w:rsid w:val="00302B15"/>
    <w:rsid w:val="00303283"/>
    <w:rsid w:val="0030483F"/>
    <w:rsid w:val="00305D57"/>
    <w:rsid w:val="003078BB"/>
    <w:rsid w:val="00313300"/>
    <w:rsid w:val="0031455A"/>
    <w:rsid w:val="003166B6"/>
    <w:rsid w:val="003251E6"/>
    <w:rsid w:val="003256CF"/>
    <w:rsid w:val="003264E6"/>
    <w:rsid w:val="003272F7"/>
    <w:rsid w:val="00332D26"/>
    <w:rsid w:val="00334727"/>
    <w:rsid w:val="003357FB"/>
    <w:rsid w:val="0034035B"/>
    <w:rsid w:val="00341889"/>
    <w:rsid w:val="00343752"/>
    <w:rsid w:val="00343C7E"/>
    <w:rsid w:val="003442B6"/>
    <w:rsid w:val="003541C1"/>
    <w:rsid w:val="003556DE"/>
    <w:rsid w:val="003566AB"/>
    <w:rsid w:val="00357099"/>
    <w:rsid w:val="00357BD5"/>
    <w:rsid w:val="0036254E"/>
    <w:rsid w:val="00363019"/>
    <w:rsid w:val="00364806"/>
    <w:rsid w:val="003650C3"/>
    <w:rsid w:val="00366742"/>
    <w:rsid w:val="00366B0E"/>
    <w:rsid w:val="00367064"/>
    <w:rsid w:val="003672B9"/>
    <w:rsid w:val="003735C3"/>
    <w:rsid w:val="00374AB7"/>
    <w:rsid w:val="00375E77"/>
    <w:rsid w:val="0037669E"/>
    <w:rsid w:val="00377184"/>
    <w:rsid w:val="00377551"/>
    <w:rsid w:val="00382E56"/>
    <w:rsid w:val="00391395"/>
    <w:rsid w:val="003921E6"/>
    <w:rsid w:val="003947DF"/>
    <w:rsid w:val="00394B3B"/>
    <w:rsid w:val="00394F28"/>
    <w:rsid w:val="00397403"/>
    <w:rsid w:val="003A0FA2"/>
    <w:rsid w:val="003A1158"/>
    <w:rsid w:val="003A139D"/>
    <w:rsid w:val="003A58B0"/>
    <w:rsid w:val="003B0FE6"/>
    <w:rsid w:val="003B111D"/>
    <w:rsid w:val="003B17A5"/>
    <w:rsid w:val="003B1E7B"/>
    <w:rsid w:val="003B330D"/>
    <w:rsid w:val="003B5B14"/>
    <w:rsid w:val="003C0638"/>
    <w:rsid w:val="003C3288"/>
    <w:rsid w:val="003C5D2E"/>
    <w:rsid w:val="003C7506"/>
    <w:rsid w:val="003C7D46"/>
    <w:rsid w:val="003D08E4"/>
    <w:rsid w:val="003D12A2"/>
    <w:rsid w:val="003D15E9"/>
    <w:rsid w:val="003D1CAC"/>
    <w:rsid w:val="003E049D"/>
    <w:rsid w:val="003E1695"/>
    <w:rsid w:val="003E18FD"/>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AE6"/>
    <w:rsid w:val="00405D0A"/>
    <w:rsid w:val="00407065"/>
    <w:rsid w:val="00412EE3"/>
    <w:rsid w:val="00414443"/>
    <w:rsid w:val="00415147"/>
    <w:rsid w:val="004159BA"/>
    <w:rsid w:val="004162AA"/>
    <w:rsid w:val="004207EC"/>
    <w:rsid w:val="0042186D"/>
    <w:rsid w:val="004232A4"/>
    <w:rsid w:val="00424308"/>
    <w:rsid w:val="00425931"/>
    <w:rsid w:val="004259DC"/>
    <w:rsid w:val="004262A5"/>
    <w:rsid w:val="004269B5"/>
    <w:rsid w:val="00427780"/>
    <w:rsid w:val="00430226"/>
    <w:rsid w:val="00430410"/>
    <w:rsid w:val="00432594"/>
    <w:rsid w:val="004334D9"/>
    <w:rsid w:val="004335DE"/>
    <w:rsid w:val="00433FC6"/>
    <w:rsid w:val="004353CE"/>
    <w:rsid w:val="0044031D"/>
    <w:rsid w:val="0044081B"/>
    <w:rsid w:val="0044190E"/>
    <w:rsid w:val="00446CD9"/>
    <w:rsid w:val="00446D5A"/>
    <w:rsid w:val="004508B4"/>
    <w:rsid w:val="00451A20"/>
    <w:rsid w:val="00452703"/>
    <w:rsid w:val="004536B3"/>
    <w:rsid w:val="00453718"/>
    <w:rsid w:val="00455CFF"/>
    <w:rsid w:val="0045624D"/>
    <w:rsid w:val="00456291"/>
    <w:rsid w:val="0045671A"/>
    <w:rsid w:val="0045774F"/>
    <w:rsid w:val="00462568"/>
    <w:rsid w:val="00462E0A"/>
    <w:rsid w:val="00462F5B"/>
    <w:rsid w:val="00465680"/>
    <w:rsid w:val="00465B2F"/>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27D3"/>
    <w:rsid w:val="00494FF4"/>
    <w:rsid w:val="004954D4"/>
    <w:rsid w:val="004963DA"/>
    <w:rsid w:val="00496E8D"/>
    <w:rsid w:val="004A1FB3"/>
    <w:rsid w:val="004A2964"/>
    <w:rsid w:val="004A51F4"/>
    <w:rsid w:val="004A529D"/>
    <w:rsid w:val="004A54C5"/>
    <w:rsid w:val="004B3415"/>
    <w:rsid w:val="004B3502"/>
    <w:rsid w:val="004B47B5"/>
    <w:rsid w:val="004C0CAD"/>
    <w:rsid w:val="004C10DB"/>
    <w:rsid w:val="004C1FCD"/>
    <w:rsid w:val="004C3CAD"/>
    <w:rsid w:val="004C5493"/>
    <w:rsid w:val="004C7E4B"/>
    <w:rsid w:val="004D101F"/>
    <w:rsid w:val="004D17E2"/>
    <w:rsid w:val="004D1DED"/>
    <w:rsid w:val="004D2CE3"/>
    <w:rsid w:val="004D3842"/>
    <w:rsid w:val="004D4499"/>
    <w:rsid w:val="004E1002"/>
    <w:rsid w:val="004E4C93"/>
    <w:rsid w:val="004E4DC6"/>
    <w:rsid w:val="004E64BC"/>
    <w:rsid w:val="004E7EB0"/>
    <w:rsid w:val="004F465E"/>
    <w:rsid w:val="004F656D"/>
    <w:rsid w:val="004F6958"/>
    <w:rsid w:val="004F7012"/>
    <w:rsid w:val="004F78AC"/>
    <w:rsid w:val="00500C8A"/>
    <w:rsid w:val="00502B9A"/>
    <w:rsid w:val="00502E5E"/>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1320"/>
    <w:rsid w:val="00532EB8"/>
    <w:rsid w:val="00533560"/>
    <w:rsid w:val="00533B81"/>
    <w:rsid w:val="00534DCE"/>
    <w:rsid w:val="005356E9"/>
    <w:rsid w:val="0054009D"/>
    <w:rsid w:val="00541A1A"/>
    <w:rsid w:val="0054207F"/>
    <w:rsid w:val="00542205"/>
    <w:rsid w:val="005428B1"/>
    <w:rsid w:val="00542E28"/>
    <w:rsid w:val="005441B2"/>
    <w:rsid w:val="0054513F"/>
    <w:rsid w:val="00551038"/>
    <w:rsid w:val="00553E90"/>
    <w:rsid w:val="00555A9D"/>
    <w:rsid w:val="0055751D"/>
    <w:rsid w:val="00557715"/>
    <w:rsid w:val="00561440"/>
    <w:rsid w:val="00564C93"/>
    <w:rsid w:val="00571EC4"/>
    <w:rsid w:val="005728F5"/>
    <w:rsid w:val="00576196"/>
    <w:rsid w:val="00576AE1"/>
    <w:rsid w:val="005801BE"/>
    <w:rsid w:val="00581104"/>
    <w:rsid w:val="005858A6"/>
    <w:rsid w:val="0059009B"/>
    <w:rsid w:val="00595AD9"/>
    <w:rsid w:val="00595C70"/>
    <w:rsid w:val="005A1E4B"/>
    <w:rsid w:val="005A2A5B"/>
    <w:rsid w:val="005A2AF7"/>
    <w:rsid w:val="005A5993"/>
    <w:rsid w:val="005A63C8"/>
    <w:rsid w:val="005A777E"/>
    <w:rsid w:val="005B2177"/>
    <w:rsid w:val="005B42DD"/>
    <w:rsid w:val="005B54A2"/>
    <w:rsid w:val="005B64BE"/>
    <w:rsid w:val="005B7592"/>
    <w:rsid w:val="005C0970"/>
    <w:rsid w:val="005C1330"/>
    <w:rsid w:val="005C2364"/>
    <w:rsid w:val="005C2C21"/>
    <w:rsid w:val="005C3E79"/>
    <w:rsid w:val="005C47ED"/>
    <w:rsid w:val="005C52CA"/>
    <w:rsid w:val="005C5FCA"/>
    <w:rsid w:val="005C7030"/>
    <w:rsid w:val="005C72A0"/>
    <w:rsid w:val="005C7B90"/>
    <w:rsid w:val="005D59AD"/>
    <w:rsid w:val="005D5A6C"/>
    <w:rsid w:val="005D6E8C"/>
    <w:rsid w:val="005D77DE"/>
    <w:rsid w:val="005E01A8"/>
    <w:rsid w:val="005E290D"/>
    <w:rsid w:val="005E2BA6"/>
    <w:rsid w:val="005E6B37"/>
    <w:rsid w:val="005E6DDF"/>
    <w:rsid w:val="005F0FC4"/>
    <w:rsid w:val="005F2274"/>
    <w:rsid w:val="005F2D65"/>
    <w:rsid w:val="005F5440"/>
    <w:rsid w:val="00605022"/>
    <w:rsid w:val="00607667"/>
    <w:rsid w:val="00610501"/>
    <w:rsid w:val="0061098E"/>
    <w:rsid w:val="00612579"/>
    <w:rsid w:val="00612BCD"/>
    <w:rsid w:val="00613AC9"/>
    <w:rsid w:val="00614E24"/>
    <w:rsid w:val="00614E3D"/>
    <w:rsid w:val="00615FBF"/>
    <w:rsid w:val="00616E67"/>
    <w:rsid w:val="006172FF"/>
    <w:rsid w:val="00620FE3"/>
    <w:rsid w:val="00623A33"/>
    <w:rsid w:val="006242C1"/>
    <w:rsid w:val="0062432A"/>
    <w:rsid w:val="00626CDC"/>
    <w:rsid w:val="0062706F"/>
    <w:rsid w:val="0062720B"/>
    <w:rsid w:val="006276CF"/>
    <w:rsid w:val="00627B5F"/>
    <w:rsid w:val="00630517"/>
    <w:rsid w:val="00631628"/>
    <w:rsid w:val="00631709"/>
    <w:rsid w:val="00631835"/>
    <w:rsid w:val="00634315"/>
    <w:rsid w:val="00635C14"/>
    <w:rsid w:val="00635C78"/>
    <w:rsid w:val="00636527"/>
    <w:rsid w:val="00636B60"/>
    <w:rsid w:val="00640663"/>
    <w:rsid w:val="0064470A"/>
    <w:rsid w:val="00644DBE"/>
    <w:rsid w:val="006470F9"/>
    <w:rsid w:val="006513DD"/>
    <w:rsid w:val="0065195C"/>
    <w:rsid w:val="0065256C"/>
    <w:rsid w:val="00654EB1"/>
    <w:rsid w:val="00657791"/>
    <w:rsid w:val="00661981"/>
    <w:rsid w:val="00661F64"/>
    <w:rsid w:val="00662F77"/>
    <w:rsid w:val="006637F6"/>
    <w:rsid w:val="0066429D"/>
    <w:rsid w:val="00664CB5"/>
    <w:rsid w:val="006661C1"/>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124F"/>
    <w:rsid w:val="00691F77"/>
    <w:rsid w:val="00692150"/>
    <w:rsid w:val="006922D6"/>
    <w:rsid w:val="006933A8"/>
    <w:rsid w:val="00695B2C"/>
    <w:rsid w:val="006968D2"/>
    <w:rsid w:val="00697138"/>
    <w:rsid w:val="006A0568"/>
    <w:rsid w:val="006A11F2"/>
    <w:rsid w:val="006A139B"/>
    <w:rsid w:val="006A1D7A"/>
    <w:rsid w:val="006A21EB"/>
    <w:rsid w:val="006A2994"/>
    <w:rsid w:val="006A2FE4"/>
    <w:rsid w:val="006A5C4B"/>
    <w:rsid w:val="006A5CC4"/>
    <w:rsid w:val="006A7936"/>
    <w:rsid w:val="006B5F08"/>
    <w:rsid w:val="006C061E"/>
    <w:rsid w:val="006C07DF"/>
    <w:rsid w:val="006C44BE"/>
    <w:rsid w:val="006C4B09"/>
    <w:rsid w:val="006C526F"/>
    <w:rsid w:val="006D07F3"/>
    <w:rsid w:val="006D13C1"/>
    <w:rsid w:val="006D1A4E"/>
    <w:rsid w:val="006D445B"/>
    <w:rsid w:val="006D483E"/>
    <w:rsid w:val="006D4DF3"/>
    <w:rsid w:val="006D5694"/>
    <w:rsid w:val="006D6700"/>
    <w:rsid w:val="006E00FD"/>
    <w:rsid w:val="006E27FE"/>
    <w:rsid w:val="006E3037"/>
    <w:rsid w:val="006E4383"/>
    <w:rsid w:val="006F1457"/>
    <w:rsid w:val="006F2908"/>
    <w:rsid w:val="006F2C6B"/>
    <w:rsid w:val="006F5308"/>
    <w:rsid w:val="006F62AC"/>
    <w:rsid w:val="006F7740"/>
    <w:rsid w:val="00700681"/>
    <w:rsid w:val="00700CA3"/>
    <w:rsid w:val="0070216C"/>
    <w:rsid w:val="0070282D"/>
    <w:rsid w:val="0070305D"/>
    <w:rsid w:val="00703C83"/>
    <w:rsid w:val="007041DD"/>
    <w:rsid w:val="00706F09"/>
    <w:rsid w:val="00710B2D"/>
    <w:rsid w:val="00714FD2"/>
    <w:rsid w:val="007167CD"/>
    <w:rsid w:val="007177B1"/>
    <w:rsid w:val="00717E38"/>
    <w:rsid w:val="007227C6"/>
    <w:rsid w:val="00723956"/>
    <w:rsid w:val="00724DC9"/>
    <w:rsid w:val="00727A5A"/>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2296"/>
    <w:rsid w:val="00772FE8"/>
    <w:rsid w:val="007746BE"/>
    <w:rsid w:val="00774905"/>
    <w:rsid w:val="00774ABF"/>
    <w:rsid w:val="00774C6D"/>
    <w:rsid w:val="00774FA4"/>
    <w:rsid w:val="00780150"/>
    <w:rsid w:val="007803B3"/>
    <w:rsid w:val="00783643"/>
    <w:rsid w:val="0078365C"/>
    <w:rsid w:val="00786921"/>
    <w:rsid w:val="0079099E"/>
    <w:rsid w:val="00790D0C"/>
    <w:rsid w:val="007922DE"/>
    <w:rsid w:val="00792771"/>
    <w:rsid w:val="0079322B"/>
    <w:rsid w:val="00793E14"/>
    <w:rsid w:val="007941B8"/>
    <w:rsid w:val="00795BD6"/>
    <w:rsid w:val="007972DB"/>
    <w:rsid w:val="007977C8"/>
    <w:rsid w:val="007A0D36"/>
    <w:rsid w:val="007A0D9A"/>
    <w:rsid w:val="007A161A"/>
    <w:rsid w:val="007A1E32"/>
    <w:rsid w:val="007A5E54"/>
    <w:rsid w:val="007A5FD8"/>
    <w:rsid w:val="007A7E7B"/>
    <w:rsid w:val="007B08D6"/>
    <w:rsid w:val="007B0F6D"/>
    <w:rsid w:val="007B15B7"/>
    <w:rsid w:val="007B41B9"/>
    <w:rsid w:val="007B727A"/>
    <w:rsid w:val="007B73F9"/>
    <w:rsid w:val="007C1219"/>
    <w:rsid w:val="007C2A18"/>
    <w:rsid w:val="007C4E9F"/>
    <w:rsid w:val="007C505B"/>
    <w:rsid w:val="007C5653"/>
    <w:rsid w:val="007C7268"/>
    <w:rsid w:val="007D2BD6"/>
    <w:rsid w:val="007D3222"/>
    <w:rsid w:val="007D3953"/>
    <w:rsid w:val="007D5821"/>
    <w:rsid w:val="007D5C10"/>
    <w:rsid w:val="007D6B29"/>
    <w:rsid w:val="007D6EED"/>
    <w:rsid w:val="007E02F1"/>
    <w:rsid w:val="007E2713"/>
    <w:rsid w:val="007E2C20"/>
    <w:rsid w:val="007E3490"/>
    <w:rsid w:val="007E416E"/>
    <w:rsid w:val="007E5039"/>
    <w:rsid w:val="007E5321"/>
    <w:rsid w:val="007E5AE7"/>
    <w:rsid w:val="007E607F"/>
    <w:rsid w:val="007E6A7C"/>
    <w:rsid w:val="007F29AC"/>
    <w:rsid w:val="007F390C"/>
    <w:rsid w:val="008005C6"/>
    <w:rsid w:val="00801627"/>
    <w:rsid w:val="00810309"/>
    <w:rsid w:val="008123DC"/>
    <w:rsid w:val="0081360E"/>
    <w:rsid w:val="00813F74"/>
    <w:rsid w:val="00814E25"/>
    <w:rsid w:val="008153C0"/>
    <w:rsid w:val="00815723"/>
    <w:rsid w:val="00817DB9"/>
    <w:rsid w:val="00821C31"/>
    <w:rsid w:val="00822E70"/>
    <w:rsid w:val="00824E7E"/>
    <w:rsid w:val="00827ECE"/>
    <w:rsid w:val="0083431B"/>
    <w:rsid w:val="00836748"/>
    <w:rsid w:val="00840674"/>
    <w:rsid w:val="00841AE3"/>
    <w:rsid w:val="0084358B"/>
    <w:rsid w:val="0084435F"/>
    <w:rsid w:val="00844EFE"/>
    <w:rsid w:val="0084647A"/>
    <w:rsid w:val="00846AD3"/>
    <w:rsid w:val="0085575A"/>
    <w:rsid w:val="0085600B"/>
    <w:rsid w:val="008564CE"/>
    <w:rsid w:val="00857BA9"/>
    <w:rsid w:val="0086094F"/>
    <w:rsid w:val="0086109A"/>
    <w:rsid w:val="0086178A"/>
    <w:rsid w:val="0086336F"/>
    <w:rsid w:val="00864A52"/>
    <w:rsid w:val="008677FF"/>
    <w:rsid w:val="008730DA"/>
    <w:rsid w:val="00873B15"/>
    <w:rsid w:val="008745E4"/>
    <w:rsid w:val="00882226"/>
    <w:rsid w:val="008842EF"/>
    <w:rsid w:val="00886BD8"/>
    <w:rsid w:val="008872DE"/>
    <w:rsid w:val="00887D73"/>
    <w:rsid w:val="00891A13"/>
    <w:rsid w:val="008937AD"/>
    <w:rsid w:val="008937F1"/>
    <w:rsid w:val="00893816"/>
    <w:rsid w:val="00897D47"/>
    <w:rsid w:val="008A1A51"/>
    <w:rsid w:val="008A1BB2"/>
    <w:rsid w:val="008A215C"/>
    <w:rsid w:val="008A4BAE"/>
    <w:rsid w:val="008B1183"/>
    <w:rsid w:val="008B19FC"/>
    <w:rsid w:val="008B5DDD"/>
    <w:rsid w:val="008B6D32"/>
    <w:rsid w:val="008B7271"/>
    <w:rsid w:val="008C0A3C"/>
    <w:rsid w:val="008C275D"/>
    <w:rsid w:val="008C5861"/>
    <w:rsid w:val="008C5AA8"/>
    <w:rsid w:val="008C5CB9"/>
    <w:rsid w:val="008C61AE"/>
    <w:rsid w:val="008C62DC"/>
    <w:rsid w:val="008D181A"/>
    <w:rsid w:val="008D21C2"/>
    <w:rsid w:val="008D294E"/>
    <w:rsid w:val="008D4382"/>
    <w:rsid w:val="008D455C"/>
    <w:rsid w:val="008D72A5"/>
    <w:rsid w:val="008D77F5"/>
    <w:rsid w:val="008E05FB"/>
    <w:rsid w:val="008E215F"/>
    <w:rsid w:val="008E321B"/>
    <w:rsid w:val="008E3BB9"/>
    <w:rsid w:val="008E3D33"/>
    <w:rsid w:val="008E44E6"/>
    <w:rsid w:val="008E463C"/>
    <w:rsid w:val="008E5BBF"/>
    <w:rsid w:val="008E6844"/>
    <w:rsid w:val="008E7454"/>
    <w:rsid w:val="008F1858"/>
    <w:rsid w:val="008F1E72"/>
    <w:rsid w:val="008F1F6C"/>
    <w:rsid w:val="008F1FC7"/>
    <w:rsid w:val="008F231D"/>
    <w:rsid w:val="008F2B9F"/>
    <w:rsid w:val="008F2C11"/>
    <w:rsid w:val="008F300D"/>
    <w:rsid w:val="008F36D6"/>
    <w:rsid w:val="008F472F"/>
    <w:rsid w:val="008F4BC6"/>
    <w:rsid w:val="008F5E82"/>
    <w:rsid w:val="008F6BED"/>
    <w:rsid w:val="008F795B"/>
    <w:rsid w:val="008F7D5C"/>
    <w:rsid w:val="00901294"/>
    <w:rsid w:val="009013EF"/>
    <w:rsid w:val="00902207"/>
    <w:rsid w:val="00903677"/>
    <w:rsid w:val="00905ACB"/>
    <w:rsid w:val="00906D67"/>
    <w:rsid w:val="00913F88"/>
    <w:rsid w:val="00923703"/>
    <w:rsid w:val="00924125"/>
    <w:rsid w:val="009303AB"/>
    <w:rsid w:val="00931990"/>
    <w:rsid w:val="00931BED"/>
    <w:rsid w:val="00932F32"/>
    <w:rsid w:val="0093465B"/>
    <w:rsid w:val="00934678"/>
    <w:rsid w:val="0093471C"/>
    <w:rsid w:val="00934EBB"/>
    <w:rsid w:val="0093532D"/>
    <w:rsid w:val="00947DBF"/>
    <w:rsid w:val="009521A2"/>
    <w:rsid w:val="00952203"/>
    <w:rsid w:val="0095259D"/>
    <w:rsid w:val="00952E69"/>
    <w:rsid w:val="00953B33"/>
    <w:rsid w:val="00954234"/>
    <w:rsid w:val="009543DF"/>
    <w:rsid w:val="00954A60"/>
    <w:rsid w:val="00961200"/>
    <w:rsid w:val="00961DBB"/>
    <w:rsid w:val="0096280F"/>
    <w:rsid w:val="0096547E"/>
    <w:rsid w:val="009670E6"/>
    <w:rsid w:val="00971BAE"/>
    <w:rsid w:val="00972FB2"/>
    <w:rsid w:val="009748E4"/>
    <w:rsid w:val="00974A12"/>
    <w:rsid w:val="00974F37"/>
    <w:rsid w:val="0097508F"/>
    <w:rsid w:val="00975F91"/>
    <w:rsid w:val="00981098"/>
    <w:rsid w:val="00981702"/>
    <w:rsid w:val="00981739"/>
    <w:rsid w:val="00982119"/>
    <w:rsid w:val="00983153"/>
    <w:rsid w:val="00983C2A"/>
    <w:rsid w:val="009850C4"/>
    <w:rsid w:val="00986C51"/>
    <w:rsid w:val="0098726B"/>
    <w:rsid w:val="00987EEF"/>
    <w:rsid w:val="009906B0"/>
    <w:rsid w:val="00991FD4"/>
    <w:rsid w:val="00992D3C"/>
    <w:rsid w:val="009963D6"/>
    <w:rsid w:val="009A0CCC"/>
    <w:rsid w:val="009A2664"/>
    <w:rsid w:val="009A286D"/>
    <w:rsid w:val="009A376A"/>
    <w:rsid w:val="009A3F66"/>
    <w:rsid w:val="009A44F9"/>
    <w:rsid w:val="009A5F24"/>
    <w:rsid w:val="009B0475"/>
    <w:rsid w:val="009B0895"/>
    <w:rsid w:val="009B0BF9"/>
    <w:rsid w:val="009B67A1"/>
    <w:rsid w:val="009B70EE"/>
    <w:rsid w:val="009C2CC6"/>
    <w:rsid w:val="009C58B7"/>
    <w:rsid w:val="009C7378"/>
    <w:rsid w:val="009D13C5"/>
    <w:rsid w:val="009D3088"/>
    <w:rsid w:val="009D3526"/>
    <w:rsid w:val="009D3C77"/>
    <w:rsid w:val="009E0004"/>
    <w:rsid w:val="009E10D6"/>
    <w:rsid w:val="009E183A"/>
    <w:rsid w:val="009E2983"/>
    <w:rsid w:val="009E32B7"/>
    <w:rsid w:val="009E3EFE"/>
    <w:rsid w:val="009E6EDE"/>
    <w:rsid w:val="009E7459"/>
    <w:rsid w:val="009F09EF"/>
    <w:rsid w:val="009F289B"/>
    <w:rsid w:val="009F3132"/>
    <w:rsid w:val="009F43EF"/>
    <w:rsid w:val="009F55C5"/>
    <w:rsid w:val="009F57CE"/>
    <w:rsid w:val="009F7E05"/>
    <w:rsid w:val="00A00911"/>
    <w:rsid w:val="00A02981"/>
    <w:rsid w:val="00A06851"/>
    <w:rsid w:val="00A123D7"/>
    <w:rsid w:val="00A1439E"/>
    <w:rsid w:val="00A14AB2"/>
    <w:rsid w:val="00A150F3"/>
    <w:rsid w:val="00A157F2"/>
    <w:rsid w:val="00A25A63"/>
    <w:rsid w:val="00A27545"/>
    <w:rsid w:val="00A276A2"/>
    <w:rsid w:val="00A27A72"/>
    <w:rsid w:val="00A31921"/>
    <w:rsid w:val="00A350F6"/>
    <w:rsid w:val="00A361DA"/>
    <w:rsid w:val="00A36E30"/>
    <w:rsid w:val="00A371FC"/>
    <w:rsid w:val="00A40E5D"/>
    <w:rsid w:val="00A425EB"/>
    <w:rsid w:val="00A44E8F"/>
    <w:rsid w:val="00A44FFD"/>
    <w:rsid w:val="00A50C42"/>
    <w:rsid w:val="00A51084"/>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415B"/>
    <w:rsid w:val="00A842E7"/>
    <w:rsid w:val="00A859E8"/>
    <w:rsid w:val="00A85A65"/>
    <w:rsid w:val="00A90E82"/>
    <w:rsid w:val="00A91063"/>
    <w:rsid w:val="00A915A6"/>
    <w:rsid w:val="00A91BAC"/>
    <w:rsid w:val="00A92FAC"/>
    <w:rsid w:val="00A934CF"/>
    <w:rsid w:val="00A946A6"/>
    <w:rsid w:val="00A94BAC"/>
    <w:rsid w:val="00A95E6E"/>
    <w:rsid w:val="00A971A4"/>
    <w:rsid w:val="00AA05C1"/>
    <w:rsid w:val="00AA0FBA"/>
    <w:rsid w:val="00AA4334"/>
    <w:rsid w:val="00AA61E0"/>
    <w:rsid w:val="00AB02A5"/>
    <w:rsid w:val="00AB08D8"/>
    <w:rsid w:val="00AB12CB"/>
    <w:rsid w:val="00AB42A7"/>
    <w:rsid w:val="00AB42F2"/>
    <w:rsid w:val="00AB5DEF"/>
    <w:rsid w:val="00AB62E8"/>
    <w:rsid w:val="00AB659B"/>
    <w:rsid w:val="00AB7A8C"/>
    <w:rsid w:val="00AB7F8D"/>
    <w:rsid w:val="00AC13D2"/>
    <w:rsid w:val="00AC2015"/>
    <w:rsid w:val="00AC5C0F"/>
    <w:rsid w:val="00AC6783"/>
    <w:rsid w:val="00AC6C85"/>
    <w:rsid w:val="00AC6ED3"/>
    <w:rsid w:val="00AC7279"/>
    <w:rsid w:val="00AC76C9"/>
    <w:rsid w:val="00AC7954"/>
    <w:rsid w:val="00AD1A47"/>
    <w:rsid w:val="00AD270D"/>
    <w:rsid w:val="00AD6A40"/>
    <w:rsid w:val="00AD71E5"/>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4F44"/>
    <w:rsid w:val="00B269D5"/>
    <w:rsid w:val="00B3221D"/>
    <w:rsid w:val="00B32706"/>
    <w:rsid w:val="00B32B16"/>
    <w:rsid w:val="00B33088"/>
    <w:rsid w:val="00B349EC"/>
    <w:rsid w:val="00B34D8D"/>
    <w:rsid w:val="00B359A9"/>
    <w:rsid w:val="00B364BC"/>
    <w:rsid w:val="00B43671"/>
    <w:rsid w:val="00B46024"/>
    <w:rsid w:val="00B46F66"/>
    <w:rsid w:val="00B47F4F"/>
    <w:rsid w:val="00B50C6D"/>
    <w:rsid w:val="00B51C7B"/>
    <w:rsid w:val="00B51FF8"/>
    <w:rsid w:val="00B523DD"/>
    <w:rsid w:val="00B54D7A"/>
    <w:rsid w:val="00B557FA"/>
    <w:rsid w:val="00B55C72"/>
    <w:rsid w:val="00B56676"/>
    <w:rsid w:val="00B57219"/>
    <w:rsid w:val="00B613AC"/>
    <w:rsid w:val="00B6175D"/>
    <w:rsid w:val="00B61C58"/>
    <w:rsid w:val="00B61D26"/>
    <w:rsid w:val="00B63D2B"/>
    <w:rsid w:val="00B66618"/>
    <w:rsid w:val="00B67361"/>
    <w:rsid w:val="00B67512"/>
    <w:rsid w:val="00B7041B"/>
    <w:rsid w:val="00B70B3D"/>
    <w:rsid w:val="00B70DBA"/>
    <w:rsid w:val="00B7237F"/>
    <w:rsid w:val="00B768D4"/>
    <w:rsid w:val="00B8062B"/>
    <w:rsid w:val="00B863A0"/>
    <w:rsid w:val="00B90F7F"/>
    <w:rsid w:val="00B91053"/>
    <w:rsid w:val="00B94D38"/>
    <w:rsid w:val="00B952C7"/>
    <w:rsid w:val="00B9622C"/>
    <w:rsid w:val="00BA301B"/>
    <w:rsid w:val="00BA415D"/>
    <w:rsid w:val="00BA5048"/>
    <w:rsid w:val="00BA5433"/>
    <w:rsid w:val="00BA5A53"/>
    <w:rsid w:val="00BA7E74"/>
    <w:rsid w:val="00BB20E3"/>
    <w:rsid w:val="00BB256B"/>
    <w:rsid w:val="00BB59D0"/>
    <w:rsid w:val="00BB5B7F"/>
    <w:rsid w:val="00BB720E"/>
    <w:rsid w:val="00BB7589"/>
    <w:rsid w:val="00BC0ECC"/>
    <w:rsid w:val="00BC11F9"/>
    <w:rsid w:val="00BC285F"/>
    <w:rsid w:val="00BC3599"/>
    <w:rsid w:val="00BC4033"/>
    <w:rsid w:val="00BC7774"/>
    <w:rsid w:val="00BD2DE6"/>
    <w:rsid w:val="00BD4A5F"/>
    <w:rsid w:val="00BD4BFF"/>
    <w:rsid w:val="00BD59EF"/>
    <w:rsid w:val="00BD7C7C"/>
    <w:rsid w:val="00BE1943"/>
    <w:rsid w:val="00BE2430"/>
    <w:rsid w:val="00BE3070"/>
    <w:rsid w:val="00BE46DF"/>
    <w:rsid w:val="00BE6443"/>
    <w:rsid w:val="00BE65C6"/>
    <w:rsid w:val="00BE76A5"/>
    <w:rsid w:val="00BE7EF8"/>
    <w:rsid w:val="00BF1627"/>
    <w:rsid w:val="00BF26F9"/>
    <w:rsid w:val="00BF35B3"/>
    <w:rsid w:val="00BF36C4"/>
    <w:rsid w:val="00BF3FF6"/>
    <w:rsid w:val="00C0087D"/>
    <w:rsid w:val="00C009BC"/>
    <w:rsid w:val="00C015DA"/>
    <w:rsid w:val="00C029D6"/>
    <w:rsid w:val="00C05EB4"/>
    <w:rsid w:val="00C0631A"/>
    <w:rsid w:val="00C06901"/>
    <w:rsid w:val="00C06BEC"/>
    <w:rsid w:val="00C07262"/>
    <w:rsid w:val="00C11733"/>
    <w:rsid w:val="00C13646"/>
    <w:rsid w:val="00C14830"/>
    <w:rsid w:val="00C17D72"/>
    <w:rsid w:val="00C205B6"/>
    <w:rsid w:val="00C225B9"/>
    <w:rsid w:val="00C232EE"/>
    <w:rsid w:val="00C23789"/>
    <w:rsid w:val="00C30595"/>
    <w:rsid w:val="00C308AC"/>
    <w:rsid w:val="00C30DD5"/>
    <w:rsid w:val="00C31CFE"/>
    <w:rsid w:val="00C330C0"/>
    <w:rsid w:val="00C349CE"/>
    <w:rsid w:val="00C3546B"/>
    <w:rsid w:val="00C3756B"/>
    <w:rsid w:val="00C40B31"/>
    <w:rsid w:val="00C423E2"/>
    <w:rsid w:val="00C43657"/>
    <w:rsid w:val="00C452C8"/>
    <w:rsid w:val="00C50003"/>
    <w:rsid w:val="00C51852"/>
    <w:rsid w:val="00C51C34"/>
    <w:rsid w:val="00C53B03"/>
    <w:rsid w:val="00C55858"/>
    <w:rsid w:val="00C56C2E"/>
    <w:rsid w:val="00C56E1D"/>
    <w:rsid w:val="00C57F7C"/>
    <w:rsid w:val="00C60F45"/>
    <w:rsid w:val="00C61919"/>
    <w:rsid w:val="00C61A96"/>
    <w:rsid w:val="00C6383E"/>
    <w:rsid w:val="00C64A40"/>
    <w:rsid w:val="00C6618D"/>
    <w:rsid w:val="00C66943"/>
    <w:rsid w:val="00C67A51"/>
    <w:rsid w:val="00C721E3"/>
    <w:rsid w:val="00C732E2"/>
    <w:rsid w:val="00C73775"/>
    <w:rsid w:val="00C73AE7"/>
    <w:rsid w:val="00C74F30"/>
    <w:rsid w:val="00C75DF6"/>
    <w:rsid w:val="00C75FEF"/>
    <w:rsid w:val="00C77DFF"/>
    <w:rsid w:val="00C81832"/>
    <w:rsid w:val="00C83C8B"/>
    <w:rsid w:val="00C85895"/>
    <w:rsid w:val="00C85C24"/>
    <w:rsid w:val="00C85C73"/>
    <w:rsid w:val="00C902F6"/>
    <w:rsid w:val="00C90913"/>
    <w:rsid w:val="00C91D27"/>
    <w:rsid w:val="00C91F6D"/>
    <w:rsid w:val="00C921E6"/>
    <w:rsid w:val="00C928E0"/>
    <w:rsid w:val="00C949A1"/>
    <w:rsid w:val="00C94F4F"/>
    <w:rsid w:val="00C963CC"/>
    <w:rsid w:val="00C96451"/>
    <w:rsid w:val="00C97770"/>
    <w:rsid w:val="00CA0AAC"/>
    <w:rsid w:val="00CA12BD"/>
    <w:rsid w:val="00CA2268"/>
    <w:rsid w:val="00CA4AFC"/>
    <w:rsid w:val="00CA5D35"/>
    <w:rsid w:val="00CB039D"/>
    <w:rsid w:val="00CB1959"/>
    <w:rsid w:val="00CB1F4F"/>
    <w:rsid w:val="00CB1F92"/>
    <w:rsid w:val="00CB26B6"/>
    <w:rsid w:val="00CB481F"/>
    <w:rsid w:val="00CB5805"/>
    <w:rsid w:val="00CB7272"/>
    <w:rsid w:val="00CB7C70"/>
    <w:rsid w:val="00CC046B"/>
    <w:rsid w:val="00CC2476"/>
    <w:rsid w:val="00CC32DC"/>
    <w:rsid w:val="00CC36A8"/>
    <w:rsid w:val="00CC3D3E"/>
    <w:rsid w:val="00CC4285"/>
    <w:rsid w:val="00CC53DD"/>
    <w:rsid w:val="00CC5AF4"/>
    <w:rsid w:val="00CD0047"/>
    <w:rsid w:val="00CD4293"/>
    <w:rsid w:val="00CD6A9C"/>
    <w:rsid w:val="00CD762D"/>
    <w:rsid w:val="00CE0989"/>
    <w:rsid w:val="00CE1232"/>
    <w:rsid w:val="00CE390E"/>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1665E"/>
    <w:rsid w:val="00D21294"/>
    <w:rsid w:val="00D22186"/>
    <w:rsid w:val="00D22DD8"/>
    <w:rsid w:val="00D23AA4"/>
    <w:rsid w:val="00D24AC3"/>
    <w:rsid w:val="00D25A9E"/>
    <w:rsid w:val="00D260FF"/>
    <w:rsid w:val="00D27928"/>
    <w:rsid w:val="00D310D7"/>
    <w:rsid w:val="00D312CE"/>
    <w:rsid w:val="00D325B8"/>
    <w:rsid w:val="00D32CAB"/>
    <w:rsid w:val="00D32D71"/>
    <w:rsid w:val="00D341C3"/>
    <w:rsid w:val="00D34519"/>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60091"/>
    <w:rsid w:val="00D603B7"/>
    <w:rsid w:val="00D61BD2"/>
    <w:rsid w:val="00D61EFA"/>
    <w:rsid w:val="00D639E8"/>
    <w:rsid w:val="00D63B30"/>
    <w:rsid w:val="00D640B9"/>
    <w:rsid w:val="00D647A9"/>
    <w:rsid w:val="00D661BB"/>
    <w:rsid w:val="00D6768B"/>
    <w:rsid w:val="00D7033C"/>
    <w:rsid w:val="00D74B9D"/>
    <w:rsid w:val="00D74EE5"/>
    <w:rsid w:val="00D74FCE"/>
    <w:rsid w:val="00D763FF"/>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30A9"/>
    <w:rsid w:val="00D965ED"/>
    <w:rsid w:val="00DA2944"/>
    <w:rsid w:val="00DA36A2"/>
    <w:rsid w:val="00DA4B66"/>
    <w:rsid w:val="00DA683D"/>
    <w:rsid w:val="00DB1203"/>
    <w:rsid w:val="00DB179B"/>
    <w:rsid w:val="00DB4F6A"/>
    <w:rsid w:val="00DB5C90"/>
    <w:rsid w:val="00DB693F"/>
    <w:rsid w:val="00DC0154"/>
    <w:rsid w:val="00DC0617"/>
    <w:rsid w:val="00DC0ADF"/>
    <w:rsid w:val="00DC35B5"/>
    <w:rsid w:val="00DC415C"/>
    <w:rsid w:val="00DC6500"/>
    <w:rsid w:val="00DC68A5"/>
    <w:rsid w:val="00DC71E6"/>
    <w:rsid w:val="00DC7986"/>
    <w:rsid w:val="00DD2362"/>
    <w:rsid w:val="00DD3CF8"/>
    <w:rsid w:val="00DD4299"/>
    <w:rsid w:val="00DD4503"/>
    <w:rsid w:val="00DD4B1A"/>
    <w:rsid w:val="00DD5906"/>
    <w:rsid w:val="00DD5E35"/>
    <w:rsid w:val="00DD6526"/>
    <w:rsid w:val="00DD6647"/>
    <w:rsid w:val="00DE24B6"/>
    <w:rsid w:val="00DE2E03"/>
    <w:rsid w:val="00DE35C4"/>
    <w:rsid w:val="00DE4802"/>
    <w:rsid w:val="00DE4C04"/>
    <w:rsid w:val="00DE542F"/>
    <w:rsid w:val="00DE5A5E"/>
    <w:rsid w:val="00DF16E3"/>
    <w:rsid w:val="00DF5AB9"/>
    <w:rsid w:val="00DF64D3"/>
    <w:rsid w:val="00DF6D04"/>
    <w:rsid w:val="00DF742B"/>
    <w:rsid w:val="00DF7DCF"/>
    <w:rsid w:val="00E00C36"/>
    <w:rsid w:val="00E00E95"/>
    <w:rsid w:val="00E02182"/>
    <w:rsid w:val="00E040B8"/>
    <w:rsid w:val="00E04436"/>
    <w:rsid w:val="00E05282"/>
    <w:rsid w:val="00E05BF9"/>
    <w:rsid w:val="00E07759"/>
    <w:rsid w:val="00E07830"/>
    <w:rsid w:val="00E11EB1"/>
    <w:rsid w:val="00E13099"/>
    <w:rsid w:val="00E14BFD"/>
    <w:rsid w:val="00E15C2C"/>
    <w:rsid w:val="00E17DF2"/>
    <w:rsid w:val="00E17E64"/>
    <w:rsid w:val="00E20AA1"/>
    <w:rsid w:val="00E2189F"/>
    <w:rsid w:val="00E249D2"/>
    <w:rsid w:val="00E25027"/>
    <w:rsid w:val="00E2656A"/>
    <w:rsid w:val="00E26AC0"/>
    <w:rsid w:val="00E31D22"/>
    <w:rsid w:val="00E324F2"/>
    <w:rsid w:val="00E32B35"/>
    <w:rsid w:val="00E32C7E"/>
    <w:rsid w:val="00E33C06"/>
    <w:rsid w:val="00E33E08"/>
    <w:rsid w:val="00E3440C"/>
    <w:rsid w:val="00E3530C"/>
    <w:rsid w:val="00E35481"/>
    <w:rsid w:val="00E35C70"/>
    <w:rsid w:val="00E35CA5"/>
    <w:rsid w:val="00E3783E"/>
    <w:rsid w:val="00E40660"/>
    <w:rsid w:val="00E42AFB"/>
    <w:rsid w:val="00E43EB0"/>
    <w:rsid w:val="00E448F0"/>
    <w:rsid w:val="00E454E5"/>
    <w:rsid w:val="00E468B2"/>
    <w:rsid w:val="00E4705B"/>
    <w:rsid w:val="00E47BA3"/>
    <w:rsid w:val="00E51210"/>
    <w:rsid w:val="00E52713"/>
    <w:rsid w:val="00E532DD"/>
    <w:rsid w:val="00E55921"/>
    <w:rsid w:val="00E55B0E"/>
    <w:rsid w:val="00E568A8"/>
    <w:rsid w:val="00E60CF7"/>
    <w:rsid w:val="00E62CB4"/>
    <w:rsid w:val="00E638A5"/>
    <w:rsid w:val="00E645DE"/>
    <w:rsid w:val="00E646CF"/>
    <w:rsid w:val="00E6486E"/>
    <w:rsid w:val="00E672A9"/>
    <w:rsid w:val="00E72793"/>
    <w:rsid w:val="00E7328E"/>
    <w:rsid w:val="00E73712"/>
    <w:rsid w:val="00E73889"/>
    <w:rsid w:val="00E76968"/>
    <w:rsid w:val="00E76CEE"/>
    <w:rsid w:val="00E8018F"/>
    <w:rsid w:val="00E81ABD"/>
    <w:rsid w:val="00E82FCD"/>
    <w:rsid w:val="00E85B3F"/>
    <w:rsid w:val="00E8648A"/>
    <w:rsid w:val="00E86CC4"/>
    <w:rsid w:val="00E90360"/>
    <w:rsid w:val="00E90B0A"/>
    <w:rsid w:val="00E95DAE"/>
    <w:rsid w:val="00E95EBA"/>
    <w:rsid w:val="00E964AC"/>
    <w:rsid w:val="00E96DE4"/>
    <w:rsid w:val="00E97DFA"/>
    <w:rsid w:val="00EA027A"/>
    <w:rsid w:val="00EA0840"/>
    <w:rsid w:val="00EA0FAB"/>
    <w:rsid w:val="00EA15BF"/>
    <w:rsid w:val="00EA1750"/>
    <w:rsid w:val="00EA327F"/>
    <w:rsid w:val="00EA7032"/>
    <w:rsid w:val="00EB06ED"/>
    <w:rsid w:val="00EB2122"/>
    <w:rsid w:val="00EB2346"/>
    <w:rsid w:val="00EB28B8"/>
    <w:rsid w:val="00EB3001"/>
    <w:rsid w:val="00EB6064"/>
    <w:rsid w:val="00EB7A8C"/>
    <w:rsid w:val="00EB7B9D"/>
    <w:rsid w:val="00EC09FE"/>
    <w:rsid w:val="00EC42FD"/>
    <w:rsid w:val="00EC4309"/>
    <w:rsid w:val="00ED01F5"/>
    <w:rsid w:val="00ED1304"/>
    <w:rsid w:val="00ED2F0A"/>
    <w:rsid w:val="00ED37F0"/>
    <w:rsid w:val="00ED3B85"/>
    <w:rsid w:val="00EE1E24"/>
    <w:rsid w:val="00EE1F23"/>
    <w:rsid w:val="00EE2301"/>
    <w:rsid w:val="00EE2D44"/>
    <w:rsid w:val="00EE4B8E"/>
    <w:rsid w:val="00EF10CB"/>
    <w:rsid w:val="00EF1156"/>
    <w:rsid w:val="00EF17D0"/>
    <w:rsid w:val="00EF5926"/>
    <w:rsid w:val="00EF5F6B"/>
    <w:rsid w:val="00EF6608"/>
    <w:rsid w:val="00EF77C3"/>
    <w:rsid w:val="00F00377"/>
    <w:rsid w:val="00F00461"/>
    <w:rsid w:val="00F00FF3"/>
    <w:rsid w:val="00F01DA5"/>
    <w:rsid w:val="00F04225"/>
    <w:rsid w:val="00F044AD"/>
    <w:rsid w:val="00F04B7E"/>
    <w:rsid w:val="00F079C2"/>
    <w:rsid w:val="00F10AF3"/>
    <w:rsid w:val="00F10D27"/>
    <w:rsid w:val="00F111D2"/>
    <w:rsid w:val="00F1160D"/>
    <w:rsid w:val="00F11BAA"/>
    <w:rsid w:val="00F1217F"/>
    <w:rsid w:val="00F12B74"/>
    <w:rsid w:val="00F159EC"/>
    <w:rsid w:val="00F1727A"/>
    <w:rsid w:val="00F205C7"/>
    <w:rsid w:val="00F20FFF"/>
    <w:rsid w:val="00F2139F"/>
    <w:rsid w:val="00F21BF4"/>
    <w:rsid w:val="00F231F6"/>
    <w:rsid w:val="00F23DCF"/>
    <w:rsid w:val="00F249FF"/>
    <w:rsid w:val="00F26889"/>
    <w:rsid w:val="00F304BC"/>
    <w:rsid w:val="00F306E9"/>
    <w:rsid w:val="00F307F9"/>
    <w:rsid w:val="00F30A8E"/>
    <w:rsid w:val="00F30E65"/>
    <w:rsid w:val="00F31AD9"/>
    <w:rsid w:val="00F3248C"/>
    <w:rsid w:val="00F32F11"/>
    <w:rsid w:val="00F367B2"/>
    <w:rsid w:val="00F3789F"/>
    <w:rsid w:val="00F40168"/>
    <w:rsid w:val="00F4039D"/>
    <w:rsid w:val="00F41890"/>
    <w:rsid w:val="00F4210B"/>
    <w:rsid w:val="00F43562"/>
    <w:rsid w:val="00F44822"/>
    <w:rsid w:val="00F51AFC"/>
    <w:rsid w:val="00F53BDB"/>
    <w:rsid w:val="00F5510A"/>
    <w:rsid w:val="00F56387"/>
    <w:rsid w:val="00F5733E"/>
    <w:rsid w:val="00F6007D"/>
    <w:rsid w:val="00F6040D"/>
    <w:rsid w:val="00F61E30"/>
    <w:rsid w:val="00F63A7D"/>
    <w:rsid w:val="00F63EBA"/>
    <w:rsid w:val="00F64660"/>
    <w:rsid w:val="00F73D8B"/>
    <w:rsid w:val="00F74CE1"/>
    <w:rsid w:val="00F7567E"/>
    <w:rsid w:val="00F759D4"/>
    <w:rsid w:val="00F77213"/>
    <w:rsid w:val="00F773D3"/>
    <w:rsid w:val="00F826BE"/>
    <w:rsid w:val="00F8386C"/>
    <w:rsid w:val="00F85093"/>
    <w:rsid w:val="00F850B5"/>
    <w:rsid w:val="00F85B4C"/>
    <w:rsid w:val="00F8739A"/>
    <w:rsid w:val="00F879B7"/>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5C54"/>
    <w:rsid w:val="00FA5F34"/>
    <w:rsid w:val="00FB244E"/>
    <w:rsid w:val="00FB3072"/>
    <w:rsid w:val="00FB3A9F"/>
    <w:rsid w:val="00FC09CD"/>
    <w:rsid w:val="00FC179B"/>
    <w:rsid w:val="00FC23AF"/>
    <w:rsid w:val="00FC2B8C"/>
    <w:rsid w:val="00FC34D4"/>
    <w:rsid w:val="00FC3D7A"/>
    <w:rsid w:val="00FC620A"/>
    <w:rsid w:val="00FC7AA4"/>
    <w:rsid w:val="00FC7AE0"/>
    <w:rsid w:val="00FD0466"/>
    <w:rsid w:val="00FD37EC"/>
    <w:rsid w:val="00FD43EB"/>
    <w:rsid w:val="00FE0190"/>
    <w:rsid w:val="00FE1316"/>
    <w:rsid w:val="00FE189B"/>
    <w:rsid w:val="00FE3780"/>
    <w:rsid w:val="00FE386B"/>
    <w:rsid w:val="00FE4F27"/>
    <w:rsid w:val="00FE5266"/>
    <w:rsid w:val="00FE7F91"/>
    <w:rsid w:val="00FF00C6"/>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0A60"/>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8A6DF-1836-4C6F-AAFF-3835B04B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16519</Words>
  <Characters>9417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2024-01-05T07:51:00Z</cp:lastPrinted>
  <dcterms:created xsi:type="dcterms:W3CDTF">2024-10-18T10:27:00Z</dcterms:created>
  <dcterms:modified xsi:type="dcterms:W3CDTF">2024-10-18T10:37:00Z</dcterms:modified>
</cp:coreProperties>
</file>