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du wp14">
  <w:body>
    <w:p w:rsidRPr="008B3964" w:rsidR="001772D7" w:rsidP="001772D7" w:rsidRDefault="001772D7" w14:paraId="41AEACCC" w14:textId="77777777">
      <w:pPr>
        <w:spacing w:line="360" w:lineRule="auto"/>
        <w:jc w:val="center"/>
        <w:rPr>
          <w:b/>
          <w:i/>
          <w:sz w:val="28"/>
          <w:szCs w:val="28"/>
          <w:lang w:val="pt-BR"/>
        </w:rPr>
      </w:pPr>
      <w:bookmarkStart w:name="_Hlk82504027" w:id="0"/>
      <w:r w:rsidRPr="008B3964">
        <w:rPr>
          <w:b/>
          <w:i/>
          <w:sz w:val="28"/>
          <w:szCs w:val="28"/>
          <w:lang w:val="pt-BR"/>
        </w:rPr>
        <w:t>Lietuvos a</w:t>
      </w:r>
      <w:r>
        <w:rPr>
          <w:b/>
          <w:i/>
          <w:sz w:val="28"/>
          <w:szCs w:val="28"/>
          <w:lang w:val="pt-BR"/>
        </w:rPr>
        <w:t>grarinių ir miškų mokslų centro</w:t>
      </w:r>
      <w:r w:rsidRPr="008B3964">
        <w:rPr>
          <w:b/>
          <w:i/>
          <w:sz w:val="28"/>
          <w:szCs w:val="28"/>
          <w:lang w:val="pt-BR"/>
        </w:rPr>
        <w:t xml:space="preserve"> Miškų institutas</w:t>
      </w:r>
    </w:p>
    <w:p w:rsidRPr="00D81E9A" w:rsidR="001772D7" w:rsidP="001772D7" w:rsidRDefault="001772D7" w14:paraId="6527EE51" w14:textId="77777777">
      <w:pPr>
        <w:spacing w:line="360" w:lineRule="auto"/>
        <w:jc w:val="center"/>
        <w:rPr>
          <w:sz w:val="24"/>
          <w:szCs w:val="24"/>
          <w:lang w:val="pt-BR"/>
        </w:rPr>
      </w:pPr>
    </w:p>
    <w:p w:rsidRPr="00D81E9A" w:rsidR="001772D7" w:rsidP="001772D7" w:rsidRDefault="001772D7" w14:paraId="47EE7BF5" w14:textId="77777777">
      <w:pPr>
        <w:spacing w:line="360" w:lineRule="auto"/>
        <w:jc w:val="center"/>
        <w:rPr>
          <w:lang w:val="pt-BR"/>
        </w:rPr>
      </w:pPr>
    </w:p>
    <w:p w:rsidRPr="00D81E9A" w:rsidR="001772D7" w:rsidP="001772D7" w:rsidRDefault="001772D7" w14:paraId="23163A60" w14:textId="77777777">
      <w:pPr>
        <w:spacing w:line="360" w:lineRule="auto"/>
        <w:jc w:val="center"/>
        <w:rPr>
          <w:lang w:val="pt-BR"/>
        </w:rPr>
      </w:pPr>
    </w:p>
    <w:p w:rsidRPr="00D81E9A" w:rsidR="001772D7" w:rsidP="001772D7" w:rsidRDefault="001772D7" w14:paraId="26CA3C95" w14:textId="77777777">
      <w:pPr>
        <w:spacing w:line="360" w:lineRule="auto"/>
        <w:jc w:val="center"/>
        <w:rPr>
          <w:lang w:val="pt-BR"/>
        </w:rPr>
      </w:pPr>
    </w:p>
    <w:p w:rsidRPr="00D81E9A" w:rsidR="001772D7" w:rsidP="001772D7" w:rsidRDefault="001772D7" w14:paraId="3782F373" w14:textId="77777777">
      <w:pPr>
        <w:spacing w:line="360" w:lineRule="auto"/>
        <w:jc w:val="center"/>
        <w:rPr>
          <w:lang w:val="pt-BR"/>
        </w:rPr>
      </w:pPr>
    </w:p>
    <w:p w:rsidRPr="00D81E9A" w:rsidR="001772D7" w:rsidP="001772D7" w:rsidRDefault="001772D7" w14:paraId="35C25C05" w14:textId="77777777">
      <w:pPr>
        <w:spacing w:line="360" w:lineRule="auto"/>
        <w:jc w:val="center"/>
        <w:rPr>
          <w:lang w:val="pt-BR"/>
        </w:rPr>
      </w:pPr>
    </w:p>
    <w:p w:rsidR="001772D7" w:rsidP="001772D7" w:rsidRDefault="001772D7" w14:paraId="7C50EC1A" w14:textId="77777777">
      <w:pPr>
        <w:spacing w:line="360" w:lineRule="auto"/>
        <w:jc w:val="center"/>
        <w:rPr>
          <w:lang w:val="pt-BR"/>
        </w:rPr>
      </w:pPr>
    </w:p>
    <w:p w:rsidR="001772D7" w:rsidP="001772D7" w:rsidRDefault="001772D7" w14:paraId="477E9BCE" w14:textId="77777777">
      <w:pPr>
        <w:spacing w:line="360" w:lineRule="auto"/>
        <w:jc w:val="center"/>
        <w:rPr>
          <w:lang w:val="pt-BR"/>
        </w:rPr>
      </w:pPr>
    </w:p>
    <w:p w:rsidRPr="00D81E9A" w:rsidR="001772D7" w:rsidP="001772D7" w:rsidRDefault="001772D7" w14:paraId="5F2BF923" w14:textId="77777777">
      <w:pPr>
        <w:spacing w:line="360" w:lineRule="auto"/>
        <w:jc w:val="center"/>
        <w:rPr>
          <w:lang w:val="pt-BR"/>
        </w:rPr>
      </w:pPr>
    </w:p>
    <w:p w:rsidRPr="00131481" w:rsidR="001772D7" w:rsidP="001772D7" w:rsidRDefault="001772D7" w14:paraId="3501A29C" w14:textId="77777777">
      <w:pPr>
        <w:spacing w:line="360" w:lineRule="auto"/>
        <w:jc w:val="center"/>
        <w:rPr>
          <w:b/>
          <w:sz w:val="32"/>
          <w:szCs w:val="32"/>
          <w:lang w:val="pt-BR"/>
        </w:rPr>
      </w:pPr>
      <w:r w:rsidRPr="007E1056">
        <w:rPr>
          <w:b/>
          <w:sz w:val="24"/>
          <w:szCs w:val="24"/>
          <w:lang w:val="pt-BR"/>
        </w:rPr>
        <w:t>KLAIPĖDOS MIESTO SAVIVALDYBĖS DETALUS (INSTRUMENTINIS) MEDŽIŲ BŪKLĖS ĮVERTINIMAS IR METODIKOS TVARKYMUI PARENGIMAS</w:t>
      </w:r>
    </w:p>
    <w:p w:rsidRPr="00131481" w:rsidR="001772D7" w:rsidP="001772D7" w:rsidRDefault="001772D7" w14:paraId="1AC80DEB" w14:textId="77777777">
      <w:pPr>
        <w:spacing w:line="360" w:lineRule="auto"/>
        <w:jc w:val="center"/>
        <w:rPr>
          <w:lang w:val="pt-BR"/>
        </w:rPr>
      </w:pPr>
    </w:p>
    <w:p w:rsidRPr="007E1056" w:rsidR="001772D7" w:rsidP="001772D7" w:rsidRDefault="001772D7" w14:paraId="07CAC2A5" w14:textId="77777777">
      <w:pPr>
        <w:jc w:val="center"/>
        <w:rPr>
          <w:sz w:val="24"/>
          <w:szCs w:val="24"/>
          <w:lang w:val="sv-SE"/>
        </w:rPr>
      </w:pPr>
      <w:r w:rsidRPr="007E1056">
        <w:rPr>
          <w:sz w:val="24"/>
          <w:szCs w:val="24"/>
          <w:lang w:val="sv-SE"/>
        </w:rPr>
        <w:t>Ataskaita</w:t>
      </w:r>
    </w:p>
    <w:p w:rsidRPr="007E1056" w:rsidR="001772D7" w:rsidP="001772D7" w:rsidRDefault="001772D7" w14:paraId="0899F85B" w14:textId="77777777">
      <w:pPr>
        <w:jc w:val="center"/>
        <w:rPr>
          <w:sz w:val="24"/>
          <w:szCs w:val="24"/>
          <w:lang w:val="sv-SE"/>
        </w:rPr>
      </w:pPr>
      <w:r w:rsidRPr="007E1056">
        <w:rPr>
          <w:sz w:val="24"/>
          <w:szCs w:val="24"/>
          <w:lang w:val="sv-SE"/>
        </w:rPr>
        <w:t>202</w:t>
      </w:r>
      <w:r>
        <w:rPr>
          <w:sz w:val="24"/>
          <w:szCs w:val="24"/>
          <w:lang w:val="sv-SE"/>
        </w:rPr>
        <w:t>4</w:t>
      </w:r>
      <w:r w:rsidRPr="007E1056">
        <w:rPr>
          <w:sz w:val="24"/>
          <w:szCs w:val="24"/>
          <w:lang w:val="sv-SE"/>
        </w:rPr>
        <w:t xml:space="preserve"> m.</w:t>
      </w:r>
    </w:p>
    <w:p w:rsidRPr="007E1056" w:rsidR="001772D7" w:rsidP="001772D7" w:rsidRDefault="001772D7" w14:paraId="15D96851" w14:textId="379FDAFB">
      <w:pPr>
        <w:spacing w:line="360" w:lineRule="auto"/>
        <w:jc w:val="center"/>
        <w:rPr>
          <w:sz w:val="24"/>
          <w:szCs w:val="24"/>
          <w:lang w:val="sv-SE"/>
        </w:rPr>
      </w:pPr>
      <w:r w:rsidRPr="007E1056">
        <w:rPr>
          <w:sz w:val="24"/>
          <w:szCs w:val="24"/>
          <w:lang w:val="sv-SE"/>
        </w:rPr>
        <w:t>(</w:t>
      </w:r>
      <w:r>
        <w:rPr>
          <w:sz w:val="24"/>
          <w:szCs w:val="24"/>
          <w:lang w:val="sv-SE"/>
        </w:rPr>
        <w:t>II</w:t>
      </w:r>
      <w:r w:rsidRPr="007E1056">
        <w:rPr>
          <w:sz w:val="24"/>
          <w:szCs w:val="24"/>
          <w:lang w:val="sv-SE"/>
        </w:rPr>
        <w:t xml:space="preserve">I dalis, </w:t>
      </w:r>
      <w:r>
        <w:rPr>
          <w:sz w:val="24"/>
          <w:szCs w:val="24"/>
          <w:lang w:val="sv-SE"/>
        </w:rPr>
        <w:t>Malūnininkų g.</w:t>
      </w:r>
      <w:r w:rsidRPr="007E1056">
        <w:rPr>
          <w:sz w:val="24"/>
          <w:szCs w:val="24"/>
          <w:lang w:val="sv-SE"/>
        </w:rPr>
        <w:t>)</w:t>
      </w:r>
    </w:p>
    <w:p w:rsidRPr="007E1056" w:rsidR="001772D7" w:rsidP="001772D7" w:rsidRDefault="001772D7" w14:paraId="5083BA2D" w14:textId="77777777">
      <w:pPr>
        <w:spacing w:line="360" w:lineRule="auto"/>
        <w:jc w:val="center"/>
        <w:rPr>
          <w:b/>
          <w:lang w:val="sv-SE"/>
        </w:rPr>
      </w:pPr>
      <w:r w:rsidRPr="007E1056">
        <w:rPr>
          <w:b/>
          <w:sz w:val="24"/>
          <w:szCs w:val="24"/>
          <w:lang w:val="sv-SE"/>
        </w:rPr>
        <w:t>Darbo užsakovas – Klaipėdos miesto savivaldybės administracija</w:t>
      </w:r>
    </w:p>
    <w:p w:rsidRPr="007E1056" w:rsidR="001772D7" w:rsidP="001772D7" w:rsidRDefault="001772D7" w14:paraId="688A2683" w14:textId="77777777">
      <w:pPr>
        <w:spacing w:line="360" w:lineRule="auto"/>
        <w:ind w:left="720" w:firstLine="720"/>
        <w:rPr>
          <w:b/>
          <w:sz w:val="24"/>
          <w:szCs w:val="24"/>
          <w:lang w:val="sv-SE"/>
        </w:rPr>
      </w:pPr>
    </w:p>
    <w:p w:rsidRPr="007E1056" w:rsidR="001772D7" w:rsidP="001772D7" w:rsidRDefault="001772D7" w14:paraId="16F46B73" w14:textId="77777777">
      <w:pPr>
        <w:spacing w:line="360" w:lineRule="auto"/>
        <w:ind w:left="720" w:firstLine="720"/>
        <w:rPr>
          <w:b/>
          <w:sz w:val="24"/>
          <w:szCs w:val="24"/>
          <w:lang w:val="sv-SE"/>
        </w:rPr>
      </w:pPr>
    </w:p>
    <w:p w:rsidRPr="007E1056" w:rsidR="001772D7" w:rsidP="001772D7" w:rsidRDefault="001772D7" w14:paraId="39CAD7EB" w14:textId="77777777">
      <w:pPr>
        <w:spacing w:line="360" w:lineRule="auto"/>
        <w:ind w:left="720" w:firstLine="720"/>
        <w:rPr>
          <w:b/>
          <w:sz w:val="24"/>
          <w:szCs w:val="24"/>
          <w:lang w:val="sv-SE"/>
        </w:rPr>
      </w:pPr>
    </w:p>
    <w:p w:rsidRPr="007E1056" w:rsidR="001772D7" w:rsidP="001772D7" w:rsidRDefault="001772D7" w14:paraId="35CA349A" w14:textId="77777777">
      <w:pPr>
        <w:spacing w:line="360" w:lineRule="auto"/>
        <w:ind w:left="720" w:firstLine="720"/>
        <w:rPr>
          <w:b/>
          <w:sz w:val="24"/>
          <w:szCs w:val="24"/>
          <w:lang w:val="sv-SE"/>
        </w:rPr>
      </w:pPr>
    </w:p>
    <w:p w:rsidRPr="007E1056" w:rsidR="001772D7" w:rsidP="001772D7" w:rsidRDefault="001772D7" w14:paraId="2950D6CE" w14:textId="77777777">
      <w:pPr>
        <w:spacing w:line="360" w:lineRule="auto"/>
        <w:ind w:left="720" w:firstLine="720"/>
        <w:rPr>
          <w:b/>
          <w:sz w:val="24"/>
          <w:szCs w:val="24"/>
          <w:lang w:val="sv-SE"/>
        </w:rPr>
      </w:pPr>
    </w:p>
    <w:p w:rsidR="001772D7" w:rsidP="001772D7" w:rsidRDefault="001772D7" w14:paraId="1D4D7507" w14:textId="77777777">
      <w:pPr>
        <w:rPr>
          <w:sz w:val="24"/>
          <w:szCs w:val="24"/>
          <w:lang w:val="pt-BR"/>
        </w:rPr>
      </w:pPr>
      <w:r>
        <w:rPr>
          <w:sz w:val="24"/>
          <w:szCs w:val="24"/>
          <w:lang w:val="pt-BR"/>
        </w:rPr>
        <w:t xml:space="preserve">Direktoriaus pavaduotojas </w:t>
      </w:r>
    </w:p>
    <w:p w:rsidRPr="00C23060" w:rsidR="001772D7" w:rsidP="001772D7" w:rsidRDefault="001772D7" w14:paraId="3F8F5F5D" w14:textId="77777777">
      <w:pPr>
        <w:rPr>
          <w:sz w:val="24"/>
          <w:szCs w:val="24"/>
          <w:lang w:val="pt-BR"/>
        </w:rPr>
      </w:pPr>
      <w:r>
        <w:rPr>
          <w:sz w:val="24"/>
          <w:szCs w:val="24"/>
          <w:lang w:val="pt-BR"/>
        </w:rPr>
        <w:t>Miškų instituto veiklai</w:t>
      </w:r>
      <w:r w:rsidRPr="00C23060">
        <w:rPr>
          <w:sz w:val="24"/>
          <w:szCs w:val="24"/>
          <w:lang w:val="pt-BR"/>
        </w:rPr>
        <w:t xml:space="preserve">                     </w:t>
      </w:r>
      <w:r>
        <w:rPr>
          <w:sz w:val="24"/>
          <w:szCs w:val="24"/>
          <w:lang w:val="pt-BR"/>
        </w:rPr>
        <w:t xml:space="preserve">                                       </w:t>
      </w:r>
      <w:r w:rsidRPr="00C23060">
        <w:rPr>
          <w:sz w:val="24"/>
          <w:szCs w:val="24"/>
          <w:lang w:val="pt-BR"/>
        </w:rPr>
        <w:t xml:space="preserve">dr. </w:t>
      </w:r>
      <w:r>
        <w:rPr>
          <w:sz w:val="24"/>
          <w:szCs w:val="24"/>
          <w:lang w:val="pt-BR"/>
        </w:rPr>
        <w:t>Marius Aleinikovas</w:t>
      </w:r>
    </w:p>
    <w:p w:rsidRPr="00C23060" w:rsidR="001772D7" w:rsidP="001772D7" w:rsidRDefault="001772D7" w14:paraId="7A4A5A1C" w14:textId="77777777">
      <w:pPr>
        <w:rPr>
          <w:sz w:val="24"/>
          <w:szCs w:val="24"/>
          <w:lang w:val="pt-BR"/>
        </w:rPr>
      </w:pPr>
    </w:p>
    <w:p w:rsidRPr="00C23060" w:rsidR="001772D7" w:rsidP="001772D7" w:rsidRDefault="001772D7" w14:paraId="116FD085" w14:textId="77777777">
      <w:pPr>
        <w:rPr>
          <w:sz w:val="24"/>
          <w:szCs w:val="24"/>
          <w:lang w:val="pt-BR"/>
        </w:rPr>
      </w:pPr>
    </w:p>
    <w:p w:rsidRPr="00C23060" w:rsidR="001772D7" w:rsidP="001772D7" w:rsidRDefault="001772D7" w14:paraId="099F4AF9" w14:textId="77777777">
      <w:pPr>
        <w:rPr>
          <w:sz w:val="24"/>
          <w:szCs w:val="24"/>
          <w:lang w:val="pt-BR"/>
        </w:rPr>
      </w:pPr>
    </w:p>
    <w:p w:rsidR="001772D7" w:rsidP="001772D7" w:rsidRDefault="001772D7" w14:paraId="3F0BDEF7" w14:textId="77777777">
      <w:pPr>
        <w:spacing w:line="360" w:lineRule="auto"/>
        <w:rPr>
          <w:sz w:val="24"/>
          <w:szCs w:val="24"/>
          <w:lang w:val="pt-BR"/>
        </w:rPr>
      </w:pPr>
      <w:r w:rsidRPr="00C23060">
        <w:rPr>
          <w:sz w:val="24"/>
          <w:szCs w:val="24"/>
          <w:lang w:val="pt-BR"/>
        </w:rPr>
        <w:t xml:space="preserve">Darbo vadovas </w:t>
      </w:r>
      <w:r>
        <w:rPr>
          <w:sz w:val="24"/>
          <w:szCs w:val="24"/>
          <w:lang w:val="pt-BR"/>
        </w:rPr>
        <w:t xml:space="preserve">ir vykdytojas </w:t>
      </w:r>
      <w:r w:rsidRPr="00C23060">
        <w:rPr>
          <w:sz w:val="24"/>
          <w:szCs w:val="24"/>
          <w:lang w:val="pt-BR"/>
        </w:rPr>
        <w:t xml:space="preserve">                    </w:t>
      </w:r>
      <w:r>
        <w:rPr>
          <w:sz w:val="24"/>
          <w:szCs w:val="24"/>
          <w:lang w:val="pt-BR"/>
        </w:rPr>
        <w:t xml:space="preserve">                            </w:t>
      </w:r>
      <w:r w:rsidRPr="00C23060">
        <w:rPr>
          <w:sz w:val="24"/>
          <w:szCs w:val="24"/>
          <w:lang w:val="pt-BR"/>
        </w:rPr>
        <w:t xml:space="preserve"> dr. </w:t>
      </w:r>
      <w:r w:rsidRPr="00900F03">
        <w:rPr>
          <w:sz w:val="24"/>
          <w:szCs w:val="24"/>
          <w:lang w:val="pt-BR"/>
        </w:rPr>
        <w:t>G</w:t>
      </w:r>
      <w:r>
        <w:rPr>
          <w:sz w:val="24"/>
          <w:szCs w:val="24"/>
          <w:lang w:val="pt-BR"/>
        </w:rPr>
        <w:t xml:space="preserve">intautas </w:t>
      </w:r>
      <w:r w:rsidRPr="00900F03">
        <w:rPr>
          <w:sz w:val="24"/>
          <w:szCs w:val="24"/>
          <w:lang w:val="pt-BR"/>
        </w:rPr>
        <w:t>Urbaitis</w:t>
      </w:r>
    </w:p>
    <w:p w:rsidRPr="00900F03" w:rsidR="001772D7" w:rsidP="001772D7" w:rsidRDefault="001772D7" w14:paraId="45757F86" w14:textId="77777777">
      <w:pPr>
        <w:spacing w:line="360" w:lineRule="auto"/>
        <w:rPr>
          <w:sz w:val="24"/>
          <w:szCs w:val="24"/>
          <w:lang w:val="pt-BR"/>
        </w:rPr>
      </w:pPr>
    </w:p>
    <w:p w:rsidRPr="00900F03" w:rsidR="001772D7" w:rsidP="001772D7" w:rsidRDefault="001772D7" w14:paraId="47AA10B2" w14:textId="77777777">
      <w:pPr>
        <w:spacing w:line="360" w:lineRule="auto"/>
        <w:rPr>
          <w:sz w:val="24"/>
          <w:szCs w:val="24"/>
          <w:lang w:val="pt-BR"/>
        </w:rPr>
      </w:pPr>
      <w:r>
        <w:rPr>
          <w:sz w:val="24"/>
          <w:szCs w:val="24"/>
          <w:lang w:val="pt-BR"/>
        </w:rPr>
        <w:t>Tomografinis tyrimas                                                             dr.  Benas Šilinskas</w:t>
      </w:r>
    </w:p>
    <w:p w:rsidR="001772D7" w:rsidP="001772D7" w:rsidRDefault="001772D7" w14:paraId="624F4E69" w14:textId="77777777">
      <w:pPr>
        <w:spacing w:line="360" w:lineRule="auto"/>
        <w:rPr>
          <w:sz w:val="24"/>
          <w:szCs w:val="24"/>
          <w:lang w:val="pt-BR"/>
        </w:rPr>
      </w:pPr>
    </w:p>
    <w:p w:rsidRPr="00900F03" w:rsidR="001772D7" w:rsidP="001772D7" w:rsidRDefault="001772D7" w14:paraId="177FF281" w14:textId="77777777">
      <w:pPr>
        <w:spacing w:line="360" w:lineRule="auto"/>
        <w:rPr>
          <w:sz w:val="24"/>
          <w:szCs w:val="24"/>
          <w:lang w:val="pt-BR"/>
        </w:rPr>
      </w:pPr>
      <w:r>
        <w:rPr>
          <w:sz w:val="24"/>
          <w:szCs w:val="24"/>
          <w:lang w:val="pt-BR"/>
        </w:rPr>
        <w:t>Fitopatologinis tyrimas                                                     Aistė Povilaitienė (Bagdžiūnaitė)</w:t>
      </w:r>
    </w:p>
    <w:p w:rsidRPr="00900F03" w:rsidR="001772D7" w:rsidP="001772D7" w:rsidRDefault="001772D7" w14:paraId="228708F8" w14:textId="77777777">
      <w:pPr>
        <w:rPr>
          <w:sz w:val="24"/>
          <w:szCs w:val="24"/>
          <w:lang w:val="pt-BR"/>
        </w:rPr>
      </w:pPr>
    </w:p>
    <w:p w:rsidRPr="00900F03" w:rsidR="001772D7" w:rsidP="001772D7" w:rsidRDefault="001772D7" w14:paraId="316FDE39" w14:textId="77777777">
      <w:pPr>
        <w:rPr>
          <w:lang w:val="pt-BR"/>
        </w:rPr>
      </w:pPr>
    </w:p>
    <w:p w:rsidR="001772D7" w:rsidP="001772D7" w:rsidRDefault="001772D7" w14:paraId="2BACF92A" w14:textId="77777777">
      <w:pPr>
        <w:jc w:val="center"/>
        <w:rPr>
          <w:b/>
          <w:sz w:val="28"/>
          <w:szCs w:val="28"/>
          <w:lang w:val="pt-BR"/>
        </w:rPr>
      </w:pPr>
    </w:p>
    <w:p w:rsidR="001772D7" w:rsidP="001772D7" w:rsidRDefault="001772D7" w14:paraId="25DF8C89" w14:textId="77777777">
      <w:pPr>
        <w:jc w:val="center"/>
        <w:rPr>
          <w:b/>
          <w:sz w:val="28"/>
          <w:szCs w:val="28"/>
          <w:lang w:val="pt-BR"/>
        </w:rPr>
      </w:pPr>
    </w:p>
    <w:p w:rsidR="001772D7" w:rsidP="001772D7" w:rsidRDefault="001772D7" w14:paraId="0C1F3A2A" w14:textId="77777777">
      <w:pPr>
        <w:jc w:val="center"/>
        <w:rPr>
          <w:b/>
          <w:sz w:val="28"/>
          <w:szCs w:val="28"/>
          <w:lang w:val="pt-BR"/>
        </w:rPr>
      </w:pPr>
    </w:p>
    <w:p w:rsidR="001772D7" w:rsidP="001772D7" w:rsidRDefault="001772D7" w14:paraId="2507214B" w14:textId="77777777">
      <w:pPr>
        <w:jc w:val="center"/>
        <w:rPr>
          <w:b/>
          <w:sz w:val="28"/>
          <w:szCs w:val="28"/>
          <w:lang w:val="pt-BR"/>
        </w:rPr>
      </w:pPr>
    </w:p>
    <w:p w:rsidR="001772D7" w:rsidP="001772D7" w:rsidRDefault="001772D7" w14:paraId="1D951164" w14:textId="77777777">
      <w:pPr>
        <w:jc w:val="center"/>
        <w:rPr>
          <w:b/>
          <w:sz w:val="28"/>
          <w:szCs w:val="28"/>
          <w:lang w:val="pt-BR"/>
        </w:rPr>
      </w:pPr>
    </w:p>
    <w:p w:rsidR="001772D7" w:rsidP="001772D7" w:rsidRDefault="001772D7" w14:paraId="7AC8E651" w14:textId="77777777">
      <w:pPr>
        <w:jc w:val="center"/>
        <w:rPr>
          <w:b/>
          <w:sz w:val="28"/>
          <w:szCs w:val="28"/>
          <w:lang w:val="pt-BR"/>
        </w:rPr>
      </w:pPr>
    </w:p>
    <w:p w:rsidR="001772D7" w:rsidP="001772D7" w:rsidRDefault="001772D7" w14:paraId="0838AC16" w14:textId="77777777">
      <w:pPr>
        <w:jc w:val="center"/>
        <w:rPr>
          <w:b/>
          <w:sz w:val="28"/>
          <w:szCs w:val="28"/>
          <w:lang w:val="pt-BR"/>
        </w:rPr>
      </w:pPr>
      <w:r w:rsidRPr="008E4CF7">
        <w:rPr>
          <w:b/>
          <w:sz w:val="28"/>
          <w:szCs w:val="28"/>
          <w:lang w:val="pt-BR"/>
        </w:rPr>
        <w:t>Girionys, 20</w:t>
      </w:r>
      <w:r>
        <w:rPr>
          <w:b/>
          <w:sz w:val="28"/>
          <w:szCs w:val="28"/>
          <w:lang w:val="pt-BR"/>
        </w:rPr>
        <w:t>24</w:t>
      </w:r>
    </w:p>
    <w:bookmarkEnd w:id="0"/>
    <w:p w:rsidR="001772D7" w:rsidP="00C9372D" w:rsidRDefault="001772D7" w14:paraId="012E88CF" w14:textId="77777777">
      <w:pPr>
        <w:jc w:val="center"/>
        <w:rPr>
          <w:b/>
          <w:sz w:val="24"/>
          <w:szCs w:val="24"/>
          <w:lang w:val="pt-BR"/>
        </w:rPr>
      </w:pPr>
      <w:r>
        <w:rPr>
          <w:b/>
          <w:sz w:val="24"/>
          <w:szCs w:val="24"/>
          <w:lang w:val="pt-BR"/>
        </w:rPr>
        <w:t>Vertinimo</w:t>
      </w:r>
      <w:r w:rsidRPr="009A3152">
        <w:rPr>
          <w:b/>
          <w:sz w:val="24"/>
          <w:szCs w:val="24"/>
          <w:lang w:val="pt-BR"/>
        </w:rPr>
        <w:t xml:space="preserve"> objektas</w:t>
      </w:r>
    </w:p>
    <w:p w:rsidR="001772D7" w:rsidP="00C9372D" w:rsidRDefault="001772D7" w14:paraId="7143253E" w14:textId="77777777">
      <w:pPr>
        <w:jc w:val="both"/>
        <w:rPr>
          <w:sz w:val="24"/>
          <w:szCs w:val="24"/>
          <w:lang w:val="pt-BR"/>
        </w:rPr>
      </w:pPr>
    </w:p>
    <w:p w:rsidR="001772D7" w:rsidP="00C9372D" w:rsidRDefault="001772D7" w14:paraId="37F8B6A2" w14:textId="34ABD22F">
      <w:pPr>
        <w:spacing w:line="360" w:lineRule="auto"/>
        <w:ind w:firstLine="1296"/>
        <w:jc w:val="both"/>
        <w:rPr>
          <w:sz w:val="24"/>
          <w:szCs w:val="24"/>
          <w:lang w:val="pt-BR"/>
        </w:rPr>
      </w:pPr>
      <w:r>
        <w:rPr>
          <w:sz w:val="24"/>
          <w:szCs w:val="24"/>
          <w:lang w:val="pt-BR"/>
        </w:rPr>
        <w:t>Buvo vertinama Klaipėdos mieste, Malūnininkų g. augančių 38 mažalapių liepų (</w:t>
      </w:r>
      <w:r w:rsidRPr="00744664">
        <w:rPr>
          <w:i/>
          <w:sz w:val="24"/>
          <w:szCs w:val="24"/>
          <w:lang w:val="pt-BR"/>
        </w:rPr>
        <w:t>Tilia cordata</w:t>
      </w:r>
      <w:r>
        <w:rPr>
          <w:sz w:val="24"/>
          <w:szCs w:val="24"/>
          <w:lang w:val="pt-BR"/>
        </w:rPr>
        <w:t xml:space="preserve"> Mill.) ir 15 paprastųjų klevų </w:t>
      </w:r>
      <w:r w:rsidR="00182454">
        <w:rPr>
          <w:sz w:val="24"/>
          <w:szCs w:val="24"/>
          <w:lang w:val="pt-BR"/>
        </w:rPr>
        <w:t>(</w:t>
      </w:r>
      <w:r w:rsidRPr="00781E68" w:rsidR="00182454">
        <w:rPr>
          <w:i/>
          <w:iCs/>
          <w:sz w:val="24"/>
          <w:szCs w:val="24"/>
          <w:lang w:val="lt-LT"/>
        </w:rPr>
        <w:t>Acer platanoides</w:t>
      </w:r>
      <w:r w:rsidRPr="00781E68" w:rsidR="00182454">
        <w:rPr>
          <w:sz w:val="24"/>
          <w:szCs w:val="24"/>
          <w:lang w:val="lt-LT"/>
        </w:rPr>
        <w:t xml:space="preserve"> L.</w:t>
      </w:r>
      <w:r w:rsidR="00182454">
        <w:rPr>
          <w:sz w:val="24"/>
          <w:szCs w:val="24"/>
          <w:lang w:val="pt-BR"/>
        </w:rPr>
        <w:t xml:space="preserve">) </w:t>
      </w:r>
      <w:r>
        <w:rPr>
          <w:sz w:val="24"/>
          <w:szCs w:val="24"/>
          <w:lang w:val="pt-BR"/>
        </w:rPr>
        <w:t xml:space="preserve">būklė. Pagal išsivystymą ir skersmenį medžiai vizualiai yra apie 80 metų amžiaus. </w:t>
      </w:r>
      <w:r w:rsidR="000C7E9F">
        <w:rPr>
          <w:sz w:val="24"/>
          <w:szCs w:val="24"/>
          <w:lang w:val="pt-BR"/>
        </w:rPr>
        <w:t>Daugumos</w:t>
      </w:r>
      <w:r>
        <w:rPr>
          <w:sz w:val="24"/>
          <w:szCs w:val="24"/>
          <w:lang w:val="pt-BR"/>
        </w:rPr>
        <w:t xml:space="preserve"> medžių kamienai maždaug prieš 30 metų buvo nupjauti </w:t>
      </w:r>
      <w:r w:rsidR="005A4034">
        <w:rPr>
          <w:sz w:val="24"/>
          <w:szCs w:val="24"/>
          <w:lang w:val="pt-BR"/>
        </w:rPr>
        <w:t>3-6</w:t>
      </w:r>
      <w:r>
        <w:rPr>
          <w:sz w:val="24"/>
          <w:szCs w:val="24"/>
          <w:lang w:val="pt-BR"/>
        </w:rPr>
        <w:t xml:space="preserve"> m aukštyje, po ko jie išaugino naują lają su 3-5 pagrindinėmis skeletinėmis šakomis</w:t>
      </w:r>
      <w:r w:rsidR="00DB441F">
        <w:rPr>
          <w:sz w:val="24"/>
          <w:szCs w:val="24"/>
          <w:lang w:val="pt-BR"/>
        </w:rPr>
        <w:t xml:space="preserve"> (viršūnėmis)</w:t>
      </w:r>
      <w:r>
        <w:rPr>
          <w:sz w:val="24"/>
          <w:szCs w:val="24"/>
          <w:lang w:val="pt-BR"/>
        </w:rPr>
        <w:t xml:space="preserve">. </w:t>
      </w:r>
      <w:r w:rsidR="00D71690">
        <w:rPr>
          <w:sz w:val="24"/>
          <w:szCs w:val="24"/>
          <w:lang w:val="pt-BR"/>
        </w:rPr>
        <w:t>Kadangi medžių lajos po to nebuvo formuotos</w:t>
      </w:r>
      <w:r w:rsidR="007C73BD">
        <w:rPr>
          <w:sz w:val="24"/>
          <w:szCs w:val="24"/>
          <w:lang w:val="pt-BR"/>
        </w:rPr>
        <w:t>, tad šiuo metu v</w:t>
      </w:r>
      <w:r w:rsidR="0022102A">
        <w:rPr>
          <w:sz w:val="24"/>
          <w:szCs w:val="24"/>
          <w:lang w:val="pt-BR"/>
        </w:rPr>
        <w:t xml:space="preserve">ienoje gatvės pusėje (medžiai Nr. 1-26) </w:t>
      </w:r>
      <w:r w:rsidR="00067F91">
        <w:rPr>
          <w:sz w:val="24"/>
          <w:szCs w:val="24"/>
          <w:lang w:val="pt-BR"/>
        </w:rPr>
        <w:t xml:space="preserve">elektros oro perdavimo linija </w:t>
      </w:r>
      <w:r w:rsidR="00C245B3">
        <w:rPr>
          <w:sz w:val="24"/>
          <w:szCs w:val="24"/>
          <w:lang w:val="pt-BR"/>
        </w:rPr>
        <w:t xml:space="preserve">daugumoje atvejų </w:t>
      </w:r>
      <w:r w:rsidR="00DD77EA">
        <w:rPr>
          <w:sz w:val="24"/>
          <w:szCs w:val="24"/>
          <w:lang w:val="pt-BR"/>
        </w:rPr>
        <w:t xml:space="preserve">atsidūrė viduryje lajų ir kelia pavojų. </w:t>
      </w:r>
      <w:r>
        <w:rPr>
          <w:sz w:val="24"/>
          <w:szCs w:val="24"/>
          <w:lang w:val="pt-BR"/>
        </w:rPr>
        <w:t xml:space="preserve">Kamienų nupjovimo vietose (žaizdos tikriausiai nebuvo dezinfekuotos) daugeliui medžių išsivystė vidinis puvinys, kuris toliau progresuoja. Nepaisant paplitusio vidinio kamienų puvinio, daugumos </w:t>
      </w:r>
      <w:r w:rsidR="0064729B">
        <w:rPr>
          <w:sz w:val="24"/>
          <w:szCs w:val="24"/>
          <w:lang w:val="pt-BR"/>
        </w:rPr>
        <w:t xml:space="preserve">mažalapių liepų </w:t>
      </w:r>
      <w:r>
        <w:rPr>
          <w:sz w:val="24"/>
          <w:szCs w:val="24"/>
          <w:lang w:val="pt-BR"/>
        </w:rPr>
        <w:t>lajos vizualiai atrodo gerai.</w:t>
      </w:r>
      <w:r w:rsidR="0064729B">
        <w:rPr>
          <w:sz w:val="24"/>
          <w:szCs w:val="24"/>
          <w:lang w:val="pt-BR"/>
        </w:rPr>
        <w:t xml:space="preserve"> </w:t>
      </w:r>
    </w:p>
    <w:p w:rsidR="001772D7" w:rsidP="001772D7" w:rsidRDefault="001772D7" w14:paraId="5B8334A6" w14:textId="77777777">
      <w:pPr>
        <w:spacing w:line="360" w:lineRule="auto"/>
        <w:jc w:val="center"/>
        <w:rPr>
          <w:b/>
          <w:sz w:val="24"/>
          <w:szCs w:val="24"/>
          <w:lang w:val="pt-BR"/>
        </w:rPr>
      </w:pPr>
      <w:r>
        <w:rPr>
          <w:b/>
          <w:sz w:val="24"/>
          <w:szCs w:val="24"/>
          <w:lang w:val="pt-BR"/>
        </w:rPr>
        <w:t>Vertini</w:t>
      </w:r>
      <w:r w:rsidRPr="004838FE">
        <w:rPr>
          <w:b/>
          <w:sz w:val="24"/>
          <w:szCs w:val="24"/>
          <w:lang w:val="pt-BR"/>
        </w:rPr>
        <w:t>mo metodai</w:t>
      </w:r>
    </w:p>
    <w:p w:rsidR="00481506" w:rsidP="00481506" w:rsidRDefault="001772D7" w14:paraId="3652B22F" w14:textId="77777777">
      <w:pPr>
        <w:pStyle w:val="Default"/>
        <w:spacing w:line="360" w:lineRule="auto"/>
        <w:jc w:val="both"/>
        <w:rPr>
          <w:rFonts w:ascii="Times New Roman" w:hAnsi="Times New Roman" w:cs="Times New Roman"/>
          <w:lang w:eastAsia="lt-LT"/>
        </w:rPr>
      </w:pPr>
      <w:r>
        <w:rPr>
          <w:lang w:val="pt-BR"/>
        </w:rPr>
        <w:tab/>
      </w:r>
      <w:r w:rsidRPr="00407B7A">
        <w:rPr>
          <w:rFonts w:ascii="Times New Roman" w:hAnsi="Times New Roman" w:cs="Times New Roman"/>
          <w:lang w:val="pt-BR"/>
        </w:rPr>
        <w:t>Medžių būklės vertinimas bei akustinis tomografinis tyrimas vykdytas 20</w:t>
      </w:r>
      <w:r>
        <w:rPr>
          <w:rFonts w:ascii="Times New Roman" w:hAnsi="Times New Roman" w:cs="Times New Roman"/>
          <w:lang w:val="pt-BR"/>
        </w:rPr>
        <w:t>24</w:t>
      </w:r>
      <w:r w:rsidRPr="00407B7A">
        <w:rPr>
          <w:rFonts w:ascii="Times New Roman" w:hAnsi="Times New Roman" w:cs="Times New Roman"/>
          <w:lang w:val="pt-BR"/>
        </w:rPr>
        <w:t xml:space="preserve"> m. </w:t>
      </w:r>
      <w:r>
        <w:rPr>
          <w:rFonts w:ascii="Times New Roman" w:hAnsi="Times New Roman" w:cs="Times New Roman"/>
          <w:lang w:val="pt-BR"/>
        </w:rPr>
        <w:t>rugpjūčio</w:t>
      </w:r>
      <w:r w:rsidRPr="00407B7A">
        <w:rPr>
          <w:rFonts w:ascii="Times New Roman" w:hAnsi="Times New Roman" w:cs="Times New Roman"/>
          <w:lang w:val="pt-BR"/>
        </w:rPr>
        <w:t xml:space="preserve"> mėnesį.</w:t>
      </w:r>
      <w:r>
        <w:rPr>
          <w:rFonts w:ascii="Times New Roman" w:hAnsi="Times New Roman" w:cs="Times New Roman"/>
          <w:lang w:val="pt-BR"/>
        </w:rPr>
        <w:t xml:space="preserve"> </w:t>
      </w:r>
      <w:r w:rsidRPr="00407B7A">
        <w:rPr>
          <w:rFonts w:ascii="Times New Roman" w:hAnsi="Times New Roman" w:cs="Times New Roman"/>
        </w:rPr>
        <w:t xml:space="preserve">Kiekvienam medžiui nustatyta rūšis, </w:t>
      </w:r>
      <w:r>
        <w:rPr>
          <w:rFonts w:ascii="Times New Roman" w:hAnsi="Times New Roman" w:cs="Times New Roman"/>
        </w:rPr>
        <w:t xml:space="preserve">aukštimačiu VERTEX </w:t>
      </w:r>
      <w:r w:rsidRPr="00407B7A">
        <w:rPr>
          <w:rFonts w:ascii="Times New Roman" w:hAnsi="Times New Roman" w:cs="Times New Roman"/>
        </w:rPr>
        <w:t>išmatuotas medžio aukštis</w:t>
      </w:r>
      <w:r>
        <w:rPr>
          <w:rFonts w:ascii="Times New Roman" w:hAnsi="Times New Roman" w:cs="Times New Roman"/>
        </w:rPr>
        <w:t xml:space="preserve"> ir aukštis iki lajos pirmųjų stambių šakų, žerglėmis arba matavimo juosta išmatuotas </w:t>
      </w:r>
      <w:r w:rsidRPr="00407B7A">
        <w:rPr>
          <w:rFonts w:ascii="Times New Roman" w:hAnsi="Times New Roman" w:cs="Times New Roman"/>
        </w:rPr>
        <w:t xml:space="preserve">kamieno skersmuo 1,30 m aukštyje nuo žemės paviršiaus. </w:t>
      </w:r>
      <w:r w:rsidRPr="00407B7A" w:rsidR="00481506">
        <w:rPr>
          <w:rFonts w:ascii="Times New Roman" w:hAnsi="Times New Roman" w:cs="Times New Roman"/>
          <w:lang w:val="pt-BR"/>
        </w:rPr>
        <w:t xml:space="preserve">Medžių būklė </w:t>
      </w:r>
      <w:r w:rsidR="00481506">
        <w:rPr>
          <w:rFonts w:ascii="Times New Roman" w:hAnsi="Times New Roman" w:cs="Times New Roman"/>
          <w:lang w:val="pt-BR"/>
        </w:rPr>
        <w:t xml:space="preserve">vizualiai </w:t>
      </w:r>
      <w:r w:rsidRPr="00407B7A" w:rsidR="00481506">
        <w:rPr>
          <w:rFonts w:ascii="Times New Roman" w:hAnsi="Times New Roman" w:cs="Times New Roman"/>
          <w:lang w:val="pt-BR"/>
        </w:rPr>
        <w:t>įvertint</w:t>
      </w:r>
      <w:r w:rsidR="00481506">
        <w:rPr>
          <w:rFonts w:ascii="Times New Roman" w:hAnsi="Times New Roman" w:cs="Times New Roman"/>
          <w:lang w:val="pt-BR"/>
        </w:rPr>
        <w:t>a</w:t>
      </w:r>
      <w:r w:rsidRPr="00407B7A" w:rsidR="00481506">
        <w:rPr>
          <w:rFonts w:ascii="Times New Roman" w:hAnsi="Times New Roman" w:cs="Times New Roman"/>
          <w:lang w:val="pt-BR"/>
        </w:rPr>
        <w:t xml:space="preserve"> ir nustatyta vadovaujantis</w:t>
      </w:r>
      <w:r w:rsidRPr="00407B7A" w:rsidR="00481506">
        <w:rPr>
          <w:rFonts w:ascii="Times New Roman" w:hAnsi="Times New Roman" w:cs="Times New Roman"/>
          <w:sz w:val="22"/>
          <w:szCs w:val="22"/>
          <w:lang w:eastAsia="lt-LT"/>
        </w:rPr>
        <w:t> </w:t>
      </w:r>
      <w:r w:rsidRPr="00407B7A" w:rsidR="00481506">
        <w:rPr>
          <w:rFonts w:ascii="Times New Roman" w:hAnsi="Times New Roman" w:cs="Times New Roman"/>
          <w:lang w:eastAsia="lt-LT"/>
        </w:rPr>
        <w:t xml:space="preserve">„Želdinių atkuriamosios vertės įkainių“ (Aplinkos ministro įsakymas </w:t>
      </w:r>
      <w:r w:rsidRPr="001443AA" w:rsidR="00481506">
        <w:rPr>
          <w:rFonts w:ascii="Times New Roman" w:hAnsi="Times New Roman" w:cs="Times New Roman"/>
          <w:i/>
          <w:iCs/>
        </w:rPr>
        <w:t>Nr. </w:t>
      </w:r>
      <w:hyperlink w:tgtFrame="_parent" w:history="1" r:id="rId5">
        <w:r w:rsidRPr="001443AA" w:rsidR="00481506">
          <w:rPr>
            <w:rStyle w:val="Hyperlink"/>
            <w:rFonts w:ascii="Times New Roman" w:hAnsi="Times New Roman" w:cs="Times New Roman"/>
            <w:i/>
            <w:iCs/>
          </w:rPr>
          <w:t>D1-289</w:t>
        </w:r>
      </w:hyperlink>
      <w:r w:rsidRPr="001443AA" w:rsidR="00481506">
        <w:rPr>
          <w:rFonts w:ascii="Times New Roman" w:hAnsi="Times New Roman" w:cs="Times New Roman"/>
          <w:i/>
          <w:iCs/>
        </w:rPr>
        <w:t>, 2023-08-23</w:t>
      </w:r>
      <w:r w:rsidRPr="00407B7A" w:rsidR="00481506">
        <w:rPr>
          <w:rFonts w:ascii="Times New Roman" w:hAnsi="Times New Roman" w:cs="Times New Roman"/>
          <w:lang w:eastAsia="lt-LT"/>
        </w:rPr>
        <w:t>) antru priedu</w:t>
      </w:r>
      <w:r w:rsidR="00481506">
        <w:rPr>
          <w:rFonts w:ascii="Times New Roman" w:hAnsi="Times New Roman" w:cs="Times New Roman"/>
          <w:lang w:eastAsia="lt-LT"/>
        </w:rPr>
        <w:t>.</w:t>
      </w:r>
    </w:p>
    <w:p w:rsidRPr="001443AA" w:rsidR="00481506" w:rsidP="00481506" w:rsidRDefault="00481506" w14:paraId="1D8A82A1" w14:textId="77777777">
      <w:pPr>
        <w:spacing w:after="160" w:line="259" w:lineRule="auto"/>
        <w:jc w:val="both"/>
        <w:rPr>
          <w:sz w:val="24"/>
          <w:szCs w:val="24"/>
          <w:lang w:val="lt-LT"/>
        </w:rPr>
      </w:pPr>
      <w:r w:rsidRPr="001443AA">
        <w:rPr>
          <w:sz w:val="24"/>
          <w:szCs w:val="24"/>
          <w:lang w:val="lt-LT"/>
        </w:rPr>
        <w:t> </w:t>
      </w:r>
      <w:bookmarkStart w:name="part_3c31cd3ace9b496b99f168f7ad5c9951" w:id="1"/>
      <w:bookmarkEnd w:id="1"/>
      <w:r w:rsidRPr="001443AA">
        <w:rPr>
          <w:sz w:val="24"/>
          <w:szCs w:val="24"/>
          <w:lang w:val="lt-LT"/>
        </w:rPr>
        <w:t>1. Želdinių būklė vertinama apibendrinant kelis rodiklius: genėjimo intensyvumo laipsnį, defoliacijos laipsnį, ligų intensyvumą, kenkėjų gausumą ir želdinio pažeidimo laipsnį, medžio kamieno (žievės) mechaninio pažeidimo intensyvumą.</w:t>
      </w:r>
    </w:p>
    <w:p w:rsidRPr="001443AA" w:rsidR="00481506" w:rsidP="00481506" w:rsidRDefault="00481506" w14:paraId="65C20DE3" w14:textId="77777777">
      <w:pPr>
        <w:spacing w:after="160" w:line="259" w:lineRule="auto"/>
        <w:jc w:val="both"/>
        <w:rPr>
          <w:sz w:val="24"/>
          <w:szCs w:val="24"/>
          <w:lang w:val="lt-LT"/>
        </w:rPr>
      </w:pPr>
      <w:bookmarkStart w:name="part_10cce349c43d4b3ebe8c2d481e5936ec" w:id="2"/>
      <w:bookmarkEnd w:id="2"/>
      <w:r w:rsidRPr="001443AA">
        <w:rPr>
          <w:sz w:val="24"/>
          <w:szCs w:val="24"/>
          <w:lang w:val="lt-LT"/>
        </w:rPr>
        <w:t>2. Būklės vertinimui naudojama 5 balų skalė: 1– gera, 2– patenkinama, 3 – nepatenkinama, 4 – bloga, 5 – žuvęs želdinys.</w:t>
      </w:r>
    </w:p>
    <w:p w:rsidRPr="001443AA" w:rsidR="00481506" w:rsidP="00481506" w:rsidRDefault="00481506" w14:paraId="609BAE88" w14:textId="77777777">
      <w:pPr>
        <w:spacing w:after="160" w:line="259" w:lineRule="auto"/>
        <w:jc w:val="both"/>
        <w:rPr>
          <w:sz w:val="24"/>
          <w:szCs w:val="24"/>
          <w:lang w:val="lt-LT"/>
        </w:rPr>
      </w:pPr>
      <w:bookmarkStart w:name="part_a0d1c24dac804270bb3dcc4377517894" w:id="3"/>
      <w:bookmarkEnd w:id="3"/>
      <w:r w:rsidRPr="001443AA">
        <w:rPr>
          <w:sz w:val="24"/>
          <w:szCs w:val="24"/>
          <w:lang w:val="lt-LT"/>
        </w:rPr>
        <w:t>3. Želdinių būklė vertinama vizualiai, želdinius lyginant su tokios pat rūšies sveikais želdiniais. Jei vertinamo želdinio būklę vertinimo metu veikia keli veiksniai, tokiu atveju remiamasi blogiausios būklės balu pagal bet kurį iš paminėtų kriterijų.</w:t>
      </w:r>
    </w:p>
    <w:p w:rsidRPr="001443AA" w:rsidR="00481506" w:rsidP="00481506" w:rsidRDefault="00481506" w14:paraId="4F8374EB" w14:textId="77777777">
      <w:pPr>
        <w:spacing w:after="160" w:line="259" w:lineRule="auto"/>
        <w:jc w:val="both"/>
        <w:rPr>
          <w:sz w:val="24"/>
          <w:szCs w:val="24"/>
          <w:lang w:val="lt-LT"/>
        </w:rPr>
      </w:pPr>
      <w:bookmarkStart w:name="part_3cb1e5f7cd1948bc94ffcab8a6ff6236" w:id="4"/>
      <w:bookmarkEnd w:id="4"/>
      <w:r w:rsidRPr="001443AA">
        <w:rPr>
          <w:sz w:val="24"/>
          <w:szCs w:val="24"/>
          <w:lang w:val="lt-LT"/>
        </w:rPr>
        <w:t>4. Želdinys žuvusiu pripažįstamas, kai sužalojimai pažeidžia želdinio gyvybines funkcijas ir taikant tvarkymo priemones neįmanoma atkurti jo gyvybingumo. Tokie želdiniai žymimi kaip žuvę ir jų būklė pagal kitus rodiklius nevertinama.</w:t>
      </w:r>
    </w:p>
    <w:p w:rsidRPr="001443AA" w:rsidR="00481506" w:rsidP="00481506" w:rsidRDefault="00481506" w14:paraId="0129293A" w14:textId="77777777">
      <w:pPr>
        <w:spacing w:after="160" w:line="259" w:lineRule="auto"/>
        <w:jc w:val="both"/>
        <w:rPr>
          <w:b/>
          <w:bCs/>
          <w:sz w:val="24"/>
          <w:szCs w:val="24"/>
          <w:lang w:val="lt-LT"/>
        </w:rPr>
      </w:pPr>
      <w:bookmarkStart w:name="part_31e0e129ee7f4cf185c48c87c890f35e" w:id="5"/>
      <w:bookmarkEnd w:id="5"/>
      <w:r w:rsidRPr="001443AA">
        <w:rPr>
          <w:b/>
          <w:bCs/>
          <w:sz w:val="24"/>
          <w:szCs w:val="24"/>
          <w:lang w:val="lt-LT"/>
        </w:rPr>
        <w:t>5. Želdinių būklės vertinimas pagal genėjimo intensyvumo laipsnį:</w:t>
      </w:r>
    </w:p>
    <w:p w:rsidRPr="001443AA" w:rsidR="00481506" w:rsidP="00481506" w:rsidRDefault="00481506" w14:paraId="231F3EFC" w14:textId="77777777">
      <w:pPr>
        <w:spacing w:after="160" w:line="259" w:lineRule="auto"/>
        <w:jc w:val="both"/>
        <w:rPr>
          <w:sz w:val="24"/>
          <w:szCs w:val="24"/>
          <w:lang w:val="lt-LT"/>
        </w:rPr>
      </w:pPr>
      <w:bookmarkStart w:name="part_efbe67b0d7aa4c9284413629f0c3a870" w:id="6"/>
      <w:bookmarkEnd w:id="6"/>
      <w:r w:rsidRPr="001443AA">
        <w:rPr>
          <w:sz w:val="24"/>
          <w:szCs w:val="24"/>
          <w:lang w:val="lt-LT"/>
        </w:rPr>
        <w:t>5.1. 1 (gera) – laja negenėta arba nupjauta iki 1/5 lajos viršūnės (nepažeidžiant centrinio kamieno) ir šoninių šakų, lapija (spygliai) tanki, vienodai išsidėsčiusi, nenupjautos iš kamieno išaugusios pagrindinės šakos, krūmai normaliai išsivystę, sveiki, lapija tanki per visą augalo aukštį;</w:t>
      </w:r>
    </w:p>
    <w:p w:rsidRPr="001443AA" w:rsidR="00481506" w:rsidP="00481506" w:rsidRDefault="00481506" w14:paraId="00C003C6" w14:textId="77777777">
      <w:pPr>
        <w:spacing w:after="160" w:line="259" w:lineRule="auto"/>
        <w:jc w:val="both"/>
        <w:rPr>
          <w:sz w:val="24"/>
          <w:szCs w:val="24"/>
          <w:lang w:val="lt-LT"/>
        </w:rPr>
      </w:pPr>
      <w:bookmarkStart w:name="part_dbc312de0e6e4640b9b3c672801ef3a7" w:id="7"/>
      <w:bookmarkEnd w:id="7"/>
      <w:r w:rsidRPr="001443AA">
        <w:rPr>
          <w:sz w:val="24"/>
          <w:szCs w:val="24"/>
          <w:lang w:val="lt-LT"/>
        </w:rPr>
        <w:t>5.2. 2 (patenkinama) – nugenėta 1/2–2/3 medžio lajos, išpjauta dalis iš kamieno išaugusių pagrindinių šakų;</w:t>
      </w:r>
    </w:p>
    <w:p w:rsidRPr="001443AA" w:rsidR="00481506" w:rsidP="00481506" w:rsidRDefault="00481506" w14:paraId="615D60B6" w14:textId="77777777">
      <w:pPr>
        <w:spacing w:after="160" w:line="259" w:lineRule="auto"/>
        <w:jc w:val="both"/>
        <w:rPr>
          <w:sz w:val="24"/>
          <w:szCs w:val="24"/>
          <w:lang w:val="lt-LT"/>
        </w:rPr>
      </w:pPr>
      <w:bookmarkStart w:name="part_5df80b83e16b400ea500deea22dea708" w:id="8"/>
      <w:bookmarkEnd w:id="8"/>
      <w:r w:rsidRPr="001443AA">
        <w:rPr>
          <w:sz w:val="24"/>
          <w:szCs w:val="24"/>
          <w:lang w:val="lt-LT"/>
        </w:rPr>
        <w:t>5.3. 3 (nepatenkinama) – likę mažiau nei 1/3 medžio lajos;</w:t>
      </w:r>
    </w:p>
    <w:p w:rsidRPr="001443AA" w:rsidR="00481506" w:rsidP="00481506" w:rsidRDefault="00481506" w14:paraId="56541AE5" w14:textId="77777777">
      <w:pPr>
        <w:spacing w:after="160" w:line="259" w:lineRule="auto"/>
        <w:jc w:val="both"/>
        <w:rPr>
          <w:sz w:val="24"/>
          <w:szCs w:val="24"/>
          <w:lang w:val="lt-LT"/>
        </w:rPr>
      </w:pPr>
      <w:bookmarkStart w:name="part_ae2bda77a67442b1b4394b2b60356be1" w:id="9"/>
      <w:bookmarkEnd w:id="9"/>
      <w:r w:rsidRPr="001443AA">
        <w:rPr>
          <w:sz w:val="24"/>
          <w:szCs w:val="24"/>
          <w:lang w:val="lt-LT"/>
        </w:rPr>
        <w:t>5.4. 4 (bloga) – nupjauta visa laja, paliktas tik kamienas (išskyrus spygliuočius medžius, kurie tokiu atveju dėl gyvybinių funkcijų pažeidimo pripažįstami žuvusiais).</w:t>
      </w:r>
    </w:p>
    <w:p w:rsidRPr="001443AA" w:rsidR="00481506" w:rsidP="00481506" w:rsidRDefault="00481506" w14:paraId="739898AF" w14:textId="77777777">
      <w:pPr>
        <w:spacing w:after="160" w:line="259" w:lineRule="auto"/>
        <w:jc w:val="both"/>
        <w:rPr>
          <w:b/>
          <w:bCs/>
          <w:sz w:val="24"/>
          <w:szCs w:val="24"/>
          <w:lang w:val="lt-LT"/>
        </w:rPr>
      </w:pPr>
      <w:bookmarkStart w:name="part_b886611f1b4946ada607dc1825b6ca77" w:id="10"/>
      <w:bookmarkEnd w:id="10"/>
      <w:r w:rsidRPr="001443AA">
        <w:rPr>
          <w:b/>
          <w:bCs/>
          <w:sz w:val="24"/>
          <w:szCs w:val="24"/>
          <w:lang w:val="lt-LT"/>
        </w:rPr>
        <w:t>6. Želdinių būklės vertinimas pagal defoliacijos laipsnį (be želdinių defoliacijos teršalų poveikyje gali vykti asimiliacijos aparato dechromacija (spyglių ar lapų natūralios spalvos pokyčiai – pageltimas, parudavimas). Ji vertinama analogiškai lajų defoliacijai):</w:t>
      </w:r>
    </w:p>
    <w:p w:rsidRPr="001443AA" w:rsidR="00481506" w:rsidP="00481506" w:rsidRDefault="00481506" w14:paraId="40265514" w14:textId="77777777">
      <w:pPr>
        <w:spacing w:after="160" w:line="259" w:lineRule="auto"/>
        <w:jc w:val="both"/>
        <w:rPr>
          <w:sz w:val="24"/>
          <w:szCs w:val="24"/>
          <w:lang w:val="lt-LT"/>
        </w:rPr>
      </w:pPr>
      <w:bookmarkStart w:name="part_5d2d1c83c587435fa8b9bc3cca1d64ba" w:id="11"/>
      <w:bookmarkEnd w:id="11"/>
      <w:r w:rsidRPr="001443AA">
        <w:rPr>
          <w:sz w:val="24"/>
          <w:szCs w:val="24"/>
          <w:lang w:val="lt-LT"/>
        </w:rPr>
        <w:t>6.1. 1 (gera) – sąlyginai sveikas ar silpnai pažeistas (defoliacija 0–25 proc.) želdinys, lapų dydis ir spalva būdinga želdinio rūšiai;</w:t>
      </w:r>
    </w:p>
    <w:p w:rsidRPr="001443AA" w:rsidR="00481506" w:rsidP="00481506" w:rsidRDefault="00481506" w14:paraId="199AC280" w14:textId="77777777">
      <w:pPr>
        <w:spacing w:after="160" w:line="259" w:lineRule="auto"/>
        <w:jc w:val="both"/>
        <w:rPr>
          <w:sz w:val="24"/>
          <w:szCs w:val="24"/>
          <w:lang w:val="lt-LT"/>
        </w:rPr>
      </w:pPr>
      <w:bookmarkStart w:name="part_2aadfecf29a64fc4ad07c6988b6d539a" w:id="12"/>
      <w:bookmarkEnd w:id="12"/>
      <w:r w:rsidRPr="001443AA">
        <w:rPr>
          <w:sz w:val="24"/>
          <w:szCs w:val="24"/>
          <w:lang w:val="lt-LT"/>
        </w:rPr>
        <w:t>6.2. 2 (patenkinama) – vidutiniškai pažeistas želdinys (defoliacija 26–50 proc.), želdiniai sveiki, bet augimas sulėtėjęs, yra džiūstančių ūglių ir šakų, silpnesnis sulapojimas, forma neretai asimetriška;</w:t>
      </w:r>
    </w:p>
    <w:p w:rsidRPr="001443AA" w:rsidR="00481506" w:rsidP="00481506" w:rsidRDefault="00481506" w14:paraId="612460FF" w14:textId="77777777">
      <w:pPr>
        <w:spacing w:after="160" w:line="259" w:lineRule="auto"/>
        <w:jc w:val="both"/>
        <w:rPr>
          <w:sz w:val="24"/>
          <w:szCs w:val="24"/>
          <w:lang w:val="lt-LT"/>
        </w:rPr>
      </w:pPr>
      <w:bookmarkStart w:name="part_476de4975ee744f795ba7a9089697540" w:id="13"/>
      <w:bookmarkEnd w:id="13"/>
      <w:r w:rsidRPr="001443AA">
        <w:rPr>
          <w:sz w:val="24"/>
          <w:szCs w:val="24"/>
          <w:lang w:val="lt-LT"/>
        </w:rPr>
        <w:t>6.3. 3 (nepatenkinama) – defoliacija yra paveikusi 51-75 proc. želdinio, lapija reta, lapai smulkūs, yra išdžiūvusių šakų;</w:t>
      </w:r>
    </w:p>
    <w:p w:rsidRPr="001443AA" w:rsidR="00481506" w:rsidP="00481506" w:rsidRDefault="00481506" w14:paraId="4BA9EED4" w14:textId="77777777">
      <w:pPr>
        <w:spacing w:after="160" w:line="259" w:lineRule="auto"/>
        <w:jc w:val="both"/>
        <w:rPr>
          <w:sz w:val="24"/>
          <w:szCs w:val="24"/>
          <w:lang w:val="sv-SE"/>
        </w:rPr>
      </w:pPr>
      <w:bookmarkStart w:name="part_7ce6ee8951fc4a72b6f6e36442e19492" w:id="14"/>
      <w:bookmarkEnd w:id="14"/>
      <w:r w:rsidRPr="001443AA">
        <w:rPr>
          <w:sz w:val="24"/>
          <w:szCs w:val="24"/>
          <w:lang w:val="sv-SE"/>
        </w:rPr>
        <w:t>6.4. 4 (bloga) – stipriai pažeistas želdinys (defoliacija &gt; 75 proc.).</w:t>
      </w:r>
    </w:p>
    <w:p w:rsidRPr="001443AA" w:rsidR="00481506" w:rsidP="00481506" w:rsidRDefault="00481506" w14:paraId="513C0CD6" w14:textId="77777777">
      <w:pPr>
        <w:spacing w:after="160" w:line="259" w:lineRule="auto"/>
        <w:jc w:val="both"/>
        <w:rPr>
          <w:b/>
          <w:bCs/>
          <w:sz w:val="24"/>
          <w:szCs w:val="24"/>
          <w:lang w:val="sv-SE"/>
        </w:rPr>
      </w:pPr>
      <w:bookmarkStart w:name="part_8c7aa9c9687248cba2038bf1b6654eac" w:id="15"/>
      <w:bookmarkEnd w:id="15"/>
      <w:r w:rsidRPr="001443AA">
        <w:rPr>
          <w:b/>
          <w:bCs/>
          <w:sz w:val="24"/>
          <w:szCs w:val="24"/>
          <w:lang w:val="sv-SE"/>
        </w:rPr>
        <w:t>7. Želdinių būklės vertinimas pagal ligų intensyvumą, kenkėjų gausumą ir pažeidimo laipsnį:</w:t>
      </w:r>
    </w:p>
    <w:p w:rsidRPr="001443AA" w:rsidR="00481506" w:rsidP="00481506" w:rsidRDefault="00481506" w14:paraId="07C55512" w14:textId="77777777">
      <w:pPr>
        <w:spacing w:after="160" w:line="259" w:lineRule="auto"/>
        <w:jc w:val="both"/>
        <w:rPr>
          <w:sz w:val="24"/>
          <w:szCs w:val="24"/>
          <w:lang w:val="sv-SE"/>
        </w:rPr>
      </w:pPr>
      <w:bookmarkStart w:name="part_4fb3e78c423141198ca263a9844e1e53" w:id="16"/>
      <w:bookmarkEnd w:id="16"/>
      <w:r w:rsidRPr="001443AA">
        <w:rPr>
          <w:sz w:val="24"/>
          <w:szCs w:val="24"/>
          <w:lang w:val="sv-SE"/>
        </w:rPr>
        <w:t>7.1. 1 (gera) – nepakenkti arba silpnai pakenkti kenkėjų ir ligų (lapai ar spygliai sveiki arba ligų ar kenkėjų pakenkta &lt; 1/4 jų kiekio);</w:t>
      </w:r>
    </w:p>
    <w:p w:rsidRPr="001443AA" w:rsidR="00481506" w:rsidP="00481506" w:rsidRDefault="00481506" w14:paraId="385D5986" w14:textId="77777777">
      <w:pPr>
        <w:spacing w:after="160" w:line="259" w:lineRule="auto"/>
        <w:jc w:val="both"/>
        <w:rPr>
          <w:sz w:val="24"/>
          <w:szCs w:val="24"/>
          <w:lang w:val="sv-SE"/>
        </w:rPr>
      </w:pPr>
      <w:bookmarkStart w:name="part_306ecdcb01744d1cab37f74704b2fe29" w:id="17"/>
      <w:bookmarkEnd w:id="17"/>
      <w:r w:rsidRPr="001443AA">
        <w:rPr>
          <w:sz w:val="24"/>
          <w:szCs w:val="24"/>
          <w:lang w:val="sv-SE"/>
        </w:rPr>
        <w:t>7.2. 2 (patenkinama) – vidutinis pakenkimas (ligų ar kenkėjų pakenkta nuo 1/4 iki 1/2 lapų ar spyglių);</w:t>
      </w:r>
    </w:p>
    <w:p w:rsidRPr="001443AA" w:rsidR="00481506" w:rsidP="00481506" w:rsidRDefault="00481506" w14:paraId="7040362E" w14:textId="77777777">
      <w:pPr>
        <w:spacing w:after="160" w:line="259" w:lineRule="auto"/>
        <w:jc w:val="both"/>
        <w:rPr>
          <w:sz w:val="24"/>
          <w:szCs w:val="24"/>
          <w:lang w:val="sv-SE"/>
        </w:rPr>
      </w:pPr>
      <w:bookmarkStart w:name="part_753978b2c0544fddbedc36a8a97ff3c9" w:id="18"/>
      <w:bookmarkEnd w:id="18"/>
      <w:r w:rsidRPr="001443AA">
        <w:rPr>
          <w:sz w:val="24"/>
          <w:szCs w:val="24"/>
          <w:lang w:val="sv-SE"/>
        </w:rPr>
        <w:t>7.3. 3 (nepatenkinama) – ligų ar kenkėjų pažeista 1/2 – 2/3 lapų ar spyglių, želdiniai nusilpę, silpnai sulapoję, lapija reta, lapai smulkūs, yra išdžiūvusių šakų.</w:t>
      </w:r>
    </w:p>
    <w:p w:rsidRPr="001443AA" w:rsidR="00481506" w:rsidP="00481506" w:rsidRDefault="00481506" w14:paraId="6A6B6E02" w14:textId="77777777">
      <w:pPr>
        <w:spacing w:after="160" w:line="259" w:lineRule="auto"/>
        <w:jc w:val="both"/>
        <w:rPr>
          <w:sz w:val="24"/>
          <w:szCs w:val="24"/>
          <w:lang w:val="sv-SE"/>
        </w:rPr>
      </w:pPr>
      <w:bookmarkStart w:name="part_5673966903df4cef8a4e0bbab29cf97e" w:id="19"/>
      <w:bookmarkEnd w:id="19"/>
      <w:r w:rsidRPr="001443AA">
        <w:rPr>
          <w:sz w:val="24"/>
          <w:szCs w:val="24"/>
          <w:lang w:val="sv-SE"/>
        </w:rPr>
        <w:t>7.4. 4 (bloga) – kenkėjai ar ligos yra pažeidusios &gt; 2/3 želdinio lapų ar spyglių, kamienas intensyviai ardomas  medieną pūdančių grybų.</w:t>
      </w:r>
    </w:p>
    <w:p w:rsidRPr="001443AA" w:rsidR="00481506" w:rsidP="00481506" w:rsidRDefault="00481506" w14:paraId="366820C3" w14:textId="77777777">
      <w:pPr>
        <w:spacing w:after="160" w:line="259" w:lineRule="auto"/>
        <w:jc w:val="both"/>
        <w:rPr>
          <w:b/>
          <w:bCs/>
          <w:sz w:val="24"/>
          <w:szCs w:val="24"/>
          <w:lang w:val="sv-SE"/>
        </w:rPr>
      </w:pPr>
      <w:bookmarkStart w:name="part_a5530ff3810949978fd772b94dfb95a0" w:id="20"/>
      <w:bookmarkEnd w:id="20"/>
      <w:r w:rsidRPr="001443AA">
        <w:rPr>
          <w:b/>
          <w:bCs/>
          <w:sz w:val="24"/>
          <w:szCs w:val="24"/>
          <w:lang w:val="sv-SE"/>
        </w:rPr>
        <w:t>8. Želdinio kamieno (žievės) mechaninio pažeidimo intensyvumas (eglė ir uosis yra ypač jautrūs žievės (kamieno) mechaniniams pažeidimams, todėl 1 balu vertinami tik sveiki (nepažeisti) medžiai, o esant bent vienai platesnei negu 3 cm žaizdai jie vertinami kaip blogos būklės):</w:t>
      </w:r>
    </w:p>
    <w:p w:rsidRPr="001443AA" w:rsidR="00481506" w:rsidP="5D6869F4" w:rsidRDefault="00481506" w14:paraId="53BDB11B" w14:textId="77777777">
      <w:pPr>
        <w:spacing w:after="160" w:line="259" w:lineRule="auto"/>
        <w:jc w:val="both"/>
        <w:rPr>
          <w:sz w:val="24"/>
          <w:szCs w:val="24"/>
          <w:lang w:val="en-GB"/>
        </w:rPr>
      </w:pPr>
      <w:bookmarkStart w:name="part_dbfa14bffa354e3f96175e6f4b9e5bac" w:id="21"/>
      <w:bookmarkEnd w:id="21"/>
      <w:r w:rsidRPr="5D6869F4" w:rsidR="5D6869F4">
        <w:rPr>
          <w:sz w:val="24"/>
          <w:szCs w:val="24"/>
          <w:lang w:val="en-GB"/>
        </w:rPr>
        <w:t>8.1. 1 (gera) – sveiki ar silpnai pažeisti tik nedidelis žievės plotelis (&lt; 30 cm</w:t>
      </w:r>
      <w:r w:rsidRPr="5D6869F4" w:rsidR="5D6869F4">
        <w:rPr>
          <w:sz w:val="24"/>
          <w:szCs w:val="24"/>
          <w:vertAlign w:val="superscript"/>
          <w:lang w:val="en-GB"/>
        </w:rPr>
        <w:t>2</w:t>
      </w:r>
      <w:r w:rsidRPr="5D6869F4" w:rsidR="5D6869F4">
        <w:rPr>
          <w:sz w:val="24"/>
          <w:szCs w:val="24"/>
          <w:lang w:val="en-GB"/>
        </w:rPr>
        <w:t>));</w:t>
      </w:r>
    </w:p>
    <w:p w:rsidRPr="001443AA" w:rsidR="00481506" w:rsidP="00481506" w:rsidRDefault="00481506" w14:paraId="2F40319A" w14:textId="77777777">
      <w:pPr>
        <w:spacing w:after="160" w:line="259" w:lineRule="auto"/>
        <w:jc w:val="both"/>
        <w:rPr>
          <w:sz w:val="24"/>
          <w:szCs w:val="24"/>
          <w:lang w:val="sv-SE"/>
        </w:rPr>
      </w:pPr>
      <w:bookmarkStart w:name="part_8411288b3e254b10b62d3eebb9421dfa" w:id="22"/>
      <w:bookmarkEnd w:id="22"/>
      <w:r w:rsidRPr="001443AA">
        <w:rPr>
          <w:sz w:val="24"/>
          <w:szCs w:val="24"/>
          <w:lang w:val="sv-SE"/>
        </w:rPr>
        <w:t>8.2. 2 (patenkinama) – yra viena ar kelios kelių metų senumo žaizdos (30-49 cm</w:t>
      </w:r>
      <w:r w:rsidRPr="001443AA">
        <w:rPr>
          <w:sz w:val="24"/>
          <w:szCs w:val="24"/>
          <w:vertAlign w:val="superscript"/>
          <w:lang w:val="sv-SE"/>
        </w:rPr>
        <w:t>2</w:t>
      </w:r>
      <w:r w:rsidRPr="001443AA">
        <w:rPr>
          <w:sz w:val="24"/>
          <w:szCs w:val="24"/>
          <w:lang w:val="sv-SE"/>
        </w:rPr>
        <w:t>), pažeistas 50–300 cm</w:t>
      </w:r>
      <w:r w:rsidRPr="001443AA">
        <w:rPr>
          <w:sz w:val="24"/>
          <w:szCs w:val="24"/>
          <w:vertAlign w:val="superscript"/>
          <w:lang w:val="sv-SE"/>
        </w:rPr>
        <w:t>2</w:t>
      </w:r>
      <w:r w:rsidRPr="001443AA">
        <w:rPr>
          <w:sz w:val="24"/>
          <w:szCs w:val="24"/>
          <w:lang w:val="sv-SE"/>
        </w:rPr>
        <w:t> žievės plotas, kuris užsikrėtęs medieną pūdančiais grybais);</w:t>
      </w:r>
    </w:p>
    <w:p w:rsidRPr="001443AA" w:rsidR="00481506" w:rsidP="00481506" w:rsidRDefault="00481506" w14:paraId="4CBB9DC9" w14:textId="77777777">
      <w:pPr>
        <w:spacing w:after="160" w:line="259" w:lineRule="auto"/>
        <w:jc w:val="both"/>
        <w:rPr>
          <w:sz w:val="24"/>
          <w:szCs w:val="24"/>
          <w:lang w:val="sv-SE"/>
        </w:rPr>
      </w:pPr>
      <w:bookmarkStart w:name="part_f8711b6b7afb41e5bb0c229d2bb5e77f" w:id="23"/>
      <w:bookmarkEnd w:id="23"/>
      <w:r w:rsidRPr="001443AA">
        <w:rPr>
          <w:sz w:val="24"/>
          <w:szCs w:val="24"/>
          <w:lang w:val="sv-SE"/>
        </w:rPr>
        <w:t>8.3. 3 (nepatenkinama)– yra viena ar kelios kelių metų senumo žaizdos, pažeistas didelis žievės plotas (&gt; 300 cm</w:t>
      </w:r>
      <w:r w:rsidRPr="001443AA">
        <w:rPr>
          <w:sz w:val="24"/>
          <w:szCs w:val="24"/>
          <w:vertAlign w:val="superscript"/>
          <w:lang w:val="sv-SE"/>
        </w:rPr>
        <w:t>2</w:t>
      </w:r>
      <w:r w:rsidRPr="001443AA">
        <w:rPr>
          <w:sz w:val="24"/>
          <w:szCs w:val="24"/>
          <w:lang w:val="sv-SE"/>
        </w:rPr>
        <w:t>), lūžęs kamienas ir (ar) atskiros šakos;</w:t>
      </w:r>
    </w:p>
    <w:p w:rsidRPr="001443AA" w:rsidR="00481506" w:rsidP="00481506" w:rsidRDefault="00481506" w14:paraId="54A114BD" w14:textId="77777777">
      <w:pPr>
        <w:spacing w:after="160" w:line="259" w:lineRule="auto"/>
        <w:jc w:val="both"/>
        <w:rPr>
          <w:sz w:val="24"/>
          <w:szCs w:val="24"/>
          <w:lang w:val="sv-SE"/>
        </w:rPr>
      </w:pPr>
      <w:bookmarkStart w:name="part_92c7d5a1f6b84a54903dc3b6a5b66886" w:id="24"/>
      <w:bookmarkEnd w:id="24"/>
      <w:r w:rsidRPr="001443AA">
        <w:rPr>
          <w:sz w:val="24"/>
          <w:szCs w:val="24"/>
          <w:lang w:val="sv-SE"/>
        </w:rPr>
        <w:t>8.4. 4 (bloga) – kamienas išpuvusiu viduriu (išpuvę 1/3–2/3 kamieno).</w:t>
      </w:r>
    </w:p>
    <w:p w:rsidR="00481506" w:rsidP="00481506" w:rsidRDefault="00481506" w14:paraId="42A58601" w14:textId="77777777">
      <w:pPr>
        <w:spacing w:line="360" w:lineRule="auto"/>
        <w:ind w:firstLine="360"/>
        <w:jc w:val="both"/>
        <w:rPr>
          <w:b/>
          <w:sz w:val="24"/>
          <w:szCs w:val="24"/>
          <w:lang w:val="pt-BR"/>
        </w:rPr>
      </w:pPr>
      <w:r w:rsidRPr="00C652FD">
        <w:rPr>
          <w:sz w:val="24"/>
          <w:szCs w:val="24"/>
          <w:lang w:val="lt-LT"/>
        </w:rPr>
        <w:t xml:space="preserve">Tyrimo metu medžių vidiniam puviniui nustatyti </w:t>
      </w:r>
      <w:r>
        <w:rPr>
          <w:sz w:val="24"/>
          <w:szCs w:val="24"/>
          <w:lang w:val="lt-LT"/>
        </w:rPr>
        <w:t xml:space="preserve">ir įvertinti </w:t>
      </w:r>
      <w:r w:rsidRPr="00C652FD">
        <w:rPr>
          <w:sz w:val="24"/>
          <w:szCs w:val="24"/>
          <w:lang w:val="lt-LT"/>
        </w:rPr>
        <w:t>buvo naudojamas akustinis tomografas „Arbotom“, medžio puvinį nustatant 3 aukščiuose</w:t>
      </w:r>
      <w:r>
        <w:rPr>
          <w:sz w:val="24"/>
          <w:szCs w:val="24"/>
          <w:lang w:val="lt-LT"/>
        </w:rPr>
        <w:t xml:space="preserve">. Medžio tyrimui ant kamieno buvo uždėta nuo 15 iki 21 tomografo daviklių (priklausomai nuo medžio skersmens). </w:t>
      </w:r>
      <w:r w:rsidRPr="00C652FD">
        <w:rPr>
          <w:sz w:val="24"/>
          <w:szCs w:val="24"/>
          <w:lang w:val="lt-LT"/>
        </w:rPr>
        <w:t>Puvinio išsidėstymas nustatytas 2 D ir 3 D projekcijo</w:t>
      </w:r>
      <w:r>
        <w:rPr>
          <w:sz w:val="24"/>
          <w:szCs w:val="24"/>
          <w:lang w:val="lt-LT"/>
        </w:rPr>
        <w:t>s</w:t>
      </w:r>
      <w:r w:rsidRPr="00C652FD">
        <w:rPr>
          <w:sz w:val="24"/>
          <w:szCs w:val="24"/>
          <w:lang w:val="lt-LT"/>
        </w:rPr>
        <w:t>e</w:t>
      </w:r>
      <w:r>
        <w:rPr>
          <w:sz w:val="24"/>
          <w:szCs w:val="24"/>
          <w:lang w:val="lt-LT"/>
        </w:rPr>
        <w:t>.</w:t>
      </w:r>
    </w:p>
    <w:p w:rsidR="001772D7" w:rsidP="001772D7" w:rsidRDefault="001772D7" w14:paraId="43586D3B" w14:textId="77777777">
      <w:pPr>
        <w:spacing w:line="360" w:lineRule="auto"/>
        <w:jc w:val="center"/>
        <w:rPr>
          <w:b/>
          <w:sz w:val="24"/>
          <w:szCs w:val="24"/>
          <w:lang w:val="pt-BR"/>
        </w:rPr>
      </w:pPr>
    </w:p>
    <w:p w:rsidR="00C9372D" w:rsidP="001772D7" w:rsidRDefault="00C9372D" w14:paraId="0CFA22C7" w14:textId="77777777">
      <w:pPr>
        <w:spacing w:line="360" w:lineRule="auto"/>
        <w:jc w:val="center"/>
        <w:rPr>
          <w:b/>
          <w:sz w:val="24"/>
          <w:szCs w:val="24"/>
          <w:lang w:val="pt-BR"/>
        </w:rPr>
      </w:pPr>
    </w:p>
    <w:p w:rsidR="00C9372D" w:rsidP="001772D7" w:rsidRDefault="00C9372D" w14:paraId="030D17EA" w14:textId="77777777">
      <w:pPr>
        <w:spacing w:line="360" w:lineRule="auto"/>
        <w:jc w:val="center"/>
        <w:rPr>
          <w:b/>
          <w:sz w:val="24"/>
          <w:szCs w:val="24"/>
          <w:lang w:val="pt-BR"/>
        </w:rPr>
      </w:pPr>
    </w:p>
    <w:p w:rsidR="00C9372D" w:rsidP="001772D7" w:rsidRDefault="00C9372D" w14:paraId="4B242619" w14:textId="77777777">
      <w:pPr>
        <w:spacing w:line="360" w:lineRule="auto"/>
        <w:jc w:val="center"/>
        <w:rPr>
          <w:b/>
          <w:sz w:val="24"/>
          <w:szCs w:val="24"/>
          <w:lang w:val="pt-BR"/>
        </w:rPr>
      </w:pPr>
    </w:p>
    <w:p w:rsidR="00C9372D" w:rsidP="001772D7" w:rsidRDefault="00C9372D" w14:paraId="738CF6FE" w14:textId="77777777">
      <w:pPr>
        <w:spacing w:line="360" w:lineRule="auto"/>
        <w:jc w:val="center"/>
        <w:rPr>
          <w:b/>
          <w:sz w:val="24"/>
          <w:szCs w:val="24"/>
          <w:lang w:val="pt-BR"/>
        </w:rPr>
      </w:pPr>
    </w:p>
    <w:p w:rsidR="001772D7" w:rsidP="001772D7" w:rsidRDefault="001772D7" w14:paraId="11BE4165" w14:textId="77777777">
      <w:pPr>
        <w:spacing w:line="360" w:lineRule="auto"/>
        <w:jc w:val="center"/>
        <w:rPr>
          <w:b/>
          <w:sz w:val="24"/>
          <w:szCs w:val="24"/>
          <w:lang w:val="pt-BR"/>
        </w:rPr>
      </w:pPr>
      <w:r>
        <w:rPr>
          <w:b/>
          <w:sz w:val="24"/>
          <w:szCs w:val="24"/>
          <w:lang w:val="pt-BR"/>
        </w:rPr>
        <w:t>Medžio akustinio-tomografinio tyrimo nuotrauka (pavyzdys)</w:t>
      </w:r>
    </w:p>
    <w:p w:rsidRPr="00473E6F" w:rsidR="001772D7" w:rsidP="001772D7" w:rsidRDefault="001772D7" w14:paraId="4ADF85D3" w14:textId="77777777">
      <w:pPr>
        <w:spacing w:line="360" w:lineRule="auto"/>
        <w:ind w:left="3885" w:hanging="3885"/>
        <w:rPr>
          <w:b/>
          <w:sz w:val="22"/>
          <w:szCs w:val="22"/>
          <w:lang w:val="pt-BR"/>
        </w:rPr>
      </w:pPr>
      <w:r w:rsidRPr="00473E6F">
        <w:rPr>
          <w:b/>
          <w:i/>
          <w:sz w:val="22"/>
          <w:szCs w:val="22"/>
          <w:lang w:val="pt-BR"/>
        </w:rPr>
        <w:t>3D projekcija Š-P kryptimi</w:t>
      </w:r>
      <w:r w:rsidRPr="00473E6F">
        <w:rPr>
          <w:b/>
          <w:sz w:val="22"/>
          <w:szCs w:val="22"/>
          <w:lang w:val="pt-BR"/>
        </w:rPr>
        <w:tab/>
      </w:r>
      <w:r w:rsidRPr="00473E6F">
        <w:rPr>
          <w:b/>
          <w:sz w:val="22"/>
          <w:szCs w:val="22"/>
          <w:lang w:val="pt-BR"/>
        </w:rPr>
        <w:tab/>
      </w:r>
      <w:r w:rsidRPr="00473E6F">
        <w:rPr>
          <w:b/>
          <w:i/>
          <w:sz w:val="22"/>
          <w:szCs w:val="22"/>
          <w:lang w:val="pt-BR"/>
        </w:rPr>
        <w:t>2D projekcija</w:t>
      </w:r>
      <w:r w:rsidRPr="00473E6F">
        <w:rPr>
          <w:b/>
          <w:i/>
          <w:sz w:val="22"/>
          <w:szCs w:val="22"/>
          <w:lang w:val="pt-BR"/>
        </w:rPr>
        <w:tab/>
      </w:r>
      <w:r w:rsidRPr="00473E6F">
        <w:rPr>
          <w:b/>
          <w:i/>
          <w:sz w:val="22"/>
          <w:szCs w:val="22"/>
          <w:lang w:val="pt-BR"/>
        </w:rPr>
        <w:t xml:space="preserve">          </w:t>
      </w:r>
      <w:r>
        <w:rPr>
          <w:b/>
          <w:i/>
          <w:sz w:val="22"/>
          <w:szCs w:val="22"/>
          <w:lang w:val="pt-BR"/>
        </w:rPr>
        <w:t xml:space="preserve">        </w:t>
      </w:r>
      <w:r w:rsidRPr="00473E6F">
        <w:rPr>
          <w:b/>
          <w:i/>
          <w:sz w:val="22"/>
          <w:szCs w:val="22"/>
          <w:lang w:val="pt-BR"/>
        </w:rPr>
        <w:t xml:space="preserve"> 3D </w:t>
      </w:r>
      <w:r>
        <w:rPr>
          <w:b/>
          <w:i/>
          <w:sz w:val="22"/>
          <w:szCs w:val="22"/>
          <w:lang w:val="pt-BR"/>
        </w:rPr>
        <w:t>projekcija</w:t>
      </w:r>
      <w:r w:rsidRPr="00473E6F">
        <w:rPr>
          <w:b/>
          <w:i/>
          <w:sz w:val="22"/>
          <w:szCs w:val="22"/>
          <w:lang w:val="pt-BR"/>
        </w:rPr>
        <w:t xml:space="preserve"> V</w:t>
      </w:r>
      <w:r>
        <w:rPr>
          <w:b/>
          <w:i/>
          <w:sz w:val="22"/>
          <w:szCs w:val="22"/>
          <w:lang w:val="pt-BR"/>
        </w:rPr>
        <w:t>-</w:t>
      </w:r>
      <w:r w:rsidRPr="00473E6F">
        <w:rPr>
          <w:b/>
          <w:i/>
          <w:sz w:val="22"/>
          <w:szCs w:val="22"/>
          <w:lang w:val="pt-BR"/>
        </w:rPr>
        <w:t xml:space="preserve">R kryptimi </w:t>
      </w:r>
    </w:p>
    <w:p w:rsidR="001772D7" w:rsidP="001772D7" w:rsidRDefault="001772D7" w14:paraId="7C1DCA16" w14:textId="77777777">
      <w:pPr>
        <w:spacing w:line="360" w:lineRule="auto"/>
        <w:jc w:val="center"/>
        <w:rPr>
          <w:b/>
          <w:sz w:val="24"/>
          <w:szCs w:val="24"/>
          <w:lang w:val="pt-BR"/>
        </w:rPr>
      </w:pPr>
      <w:r w:rsidRPr="00C01290">
        <w:rPr>
          <w:b/>
          <w:i/>
          <w:noProof/>
          <w:sz w:val="22"/>
          <w:szCs w:val="22"/>
          <w:lang w:eastAsia="en-GB"/>
        </w:rPr>
        <mc:AlternateContent>
          <mc:Choice Requires="wps">
            <w:drawing>
              <wp:anchor distT="0" distB="0" distL="114300" distR="114300" simplePos="0" relativeHeight="251659264" behindDoc="0" locked="0" layoutInCell="1" allowOverlap="1" wp14:anchorId="4DF97370" wp14:editId="75CE670D">
                <wp:simplePos x="0" y="0"/>
                <wp:positionH relativeFrom="column">
                  <wp:posOffset>5736590</wp:posOffset>
                </wp:positionH>
                <wp:positionV relativeFrom="paragraph">
                  <wp:posOffset>1035050</wp:posOffset>
                </wp:positionV>
                <wp:extent cx="2178685" cy="1403985"/>
                <wp:effectExtent l="635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178685" cy="1403985"/>
                        </a:xfrm>
                        <a:prstGeom prst="rect">
                          <a:avLst/>
                        </a:prstGeom>
                        <a:solidFill>
                          <a:srgbClr val="FFFFFF"/>
                        </a:solidFill>
                        <a:ln w="9525">
                          <a:noFill/>
                          <a:miter lim="800000"/>
                          <a:headEnd/>
                          <a:tailEnd/>
                        </a:ln>
                      </wps:spPr>
                      <wps:txbx>
                        <w:txbxContent>
                          <w:p w:rsidRPr="00E03E10" w:rsidR="001772D7" w:rsidP="001772D7" w:rsidRDefault="001772D7" w14:paraId="7BA95475" w14:textId="77777777">
                            <w:pPr>
                              <w:rPr>
                                <w:b/>
                                <w:i/>
                                <w:sz w:val="22"/>
                                <w:szCs w:val="22"/>
                              </w:rPr>
                            </w:pPr>
                            <w:r w:rsidRPr="00E03E10">
                              <w:rPr>
                                <w:b/>
                                <w:i/>
                                <w:sz w:val="22"/>
                                <w:szCs w:val="22"/>
                              </w:rPr>
                              <w:t xml:space="preserve">Garso bangos </w:t>
                            </w:r>
                            <w:r>
                              <w:rPr>
                                <w:b/>
                                <w:i/>
                                <w:sz w:val="22"/>
                                <w:szCs w:val="22"/>
                              </w:rPr>
                              <w:t xml:space="preserve">sklidimo </w:t>
                            </w:r>
                            <w:r w:rsidRPr="00E03E10">
                              <w:rPr>
                                <w:b/>
                                <w:i/>
                                <w:sz w:val="22"/>
                                <w:szCs w:val="22"/>
                              </w:rPr>
                              <w:t>greitis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w14:anchorId="67F31AA1">
              <v:shapetype id="_x0000_t202" coordsize="21600,21600" o:spt="202" path="m,l,21600r21600,l21600,xe" w14:anchorId="4DF97370">
                <v:stroke joinstyle="miter"/>
                <v:path gradientshapeok="t" o:connecttype="rect"/>
              </v:shapetype>
              <v:shape id="Text Box 2" style="position:absolute;left:0;text-align:left;margin-left:451.7pt;margin-top:81.5pt;width:171.55pt;height:110.55pt;rotation:-90;z-index:2516592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spid="_x0000_s1026"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">
                <v:textbox style="mso-fit-shape-to-text:t">
                  <w:txbxContent>
                    <w:p w:rsidRPr="00E03E10" w:rsidR="001772D7" w:rsidP="001772D7" w:rsidRDefault="001772D7" w14:paraId="52653794" w14:textId="77777777">
                      <w:pPr>
                        <w:rPr>
                          <w:b/>
                          <w:i/>
                          <w:sz w:val="22"/>
                          <w:szCs w:val="22"/>
                        </w:rPr>
                      </w:pPr>
                      <w:r w:rsidRPr="00E03E10">
                        <w:rPr>
                          <w:b/>
                          <w:i/>
                          <w:sz w:val="22"/>
                          <w:szCs w:val="22"/>
                        </w:rPr>
                        <w:t xml:space="preserve">Garso </w:t>
                      </w:r>
                      <w:proofErr w:type="spellStart"/>
                      <w:r w:rsidRPr="00E03E10">
                        <w:rPr>
                          <w:b/>
                          <w:i/>
                          <w:sz w:val="22"/>
                          <w:szCs w:val="22"/>
                        </w:rPr>
                        <w:t>bangos</w:t>
                      </w:r>
                      <w:proofErr w:type="spellEnd"/>
                      <w:r w:rsidRPr="00E03E10">
                        <w:rPr>
                          <w:b/>
                          <w:i/>
                          <w:sz w:val="22"/>
                          <w:szCs w:val="22"/>
                        </w:rPr>
                        <w:t xml:space="preserve"> </w:t>
                      </w:r>
                      <w:proofErr w:type="spellStart"/>
                      <w:r>
                        <w:rPr>
                          <w:b/>
                          <w:i/>
                          <w:sz w:val="22"/>
                          <w:szCs w:val="22"/>
                        </w:rPr>
                        <w:t>sklidimo</w:t>
                      </w:r>
                      <w:proofErr w:type="spellEnd"/>
                      <w:r>
                        <w:rPr>
                          <w:b/>
                          <w:i/>
                          <w:sz w:val="22"/>
                          <w:szCs w:val="22"/>
                        </w:rPr>
                        <w:t xml:space="preserve"> </w:t>
                      </w:r>
                      <w:proofErr w:type="spellStart"/>
                      <w:r w:rsidRPr="00E03E10">
                        <w:rPr>
                          <w:b/>
                          <w:i/>
                          <w:sz w:val="22"/>
                          <w:szCs w:val="22"/>
                        </w:rPr>
                        <w:t>greitis</w:t>
                      </w:r>
                      <w:proofErr w:type="spellEnd"/>
                    </w:p>
                  </w:txbxContent>
                </v:textbox>
              </v:shape>
            </w:pict>
          </mc:Fallback>
        </mc:AlternateContent>
      </w:r>
      <w:r>
        <w:rPr>
          <w:b/>
          <w:noProof/>
          <w:sz w:val="28"/>
          <w:szCs w:val="24"/>
          <w:lang w:eastAsia="en-GB"/>
        </w:rPr>
        <w:drawing>
          <wp:inline distT="0" distB="0" distL="0" distR="0" wp14:anchorId="0A5455FC" wp14:editId="60736C8D">
            <wp:extent cx="6120130" cy="3592195"/>
            <wp:effectExtent l="0" t="0" r="0" b="8255"/>
            <wp:docPr id="36" name="Picture 36" descr="F:\Klaipėdos nuotraukos\V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Klaipėdos nuotraukos\V53.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120130" cy="3592195"/>
                    </a:xfrm>
                    <a:prstGeom prst="rect">
                      <a:avLst/>
                    </a:prstGeom>
                    <a:noFill/>
                    <a:ln>
                      <a:noFill/>
                    </a:ln>
                  </pic:spPr>
                </pic:pic>
              </a:graphicData>
            </a:graphic>
          </wp:inline>
        </w:drawing>
      </w:r>
    </w:p>
    <w:p w:rsidR="001772D7" w:rsidP="001772D7" w:rsidRDefault="001772D7" w14:paraId="1DDEB76A" w14:textId="77777777">
      <w:pPr>
        <w:autoSpaceDE w:val="0"/>
        <w:autoSpaceDN w:val="0"/>
        <w:adjustRightInd w:val="0"/>
        <w:ind w:firstLine="1296"/>
        <w:rPr>
          <w:rFonts w:eastAsiaTheme="minorHAnsi"/>
          <w:bCs/>
          <w:color w:val="000000"/>
          <w:sz w:val="24"/>
          <w:szCs w:val="24"/>
          <w:lang w:val="lt-LT"/>
        </w:rPr>
      </w:pPr>
      <w:r>
        <w:rPr>
          <w:rFonts w:eastAsiaTheme="minorHAnsi"/>
          <w:b/>
          <w:bCs/>
          <w:color w:val="000000"/>
          <w:sz w:val="24"/>
          <w:szCs w:val="24"/>
          <w:lang w:val="lt-LT"/>
        </w:rPr>
        <w:t xml:space="preserve">Žalia spalva – </w:t>
      </w:r>
      <w:r w:rsidRPr="00457450">
        <w:rPr>
          <w:rFonts w:eastAsiaTheme="minorHAnsi"/>
          <w:bCs/>
          <w:color w:val="000000"/>
          <w:sz w:val="24"/>
          <w:szCs w:val="24"/>
          <w:lang w:val="lt-LT"/>
        </w:rPr>
        <w:t>mediena sąlyginai nepakitusi (sveika);</w:t>
      </w:r>
    </w:p>
    <w:p w:rsidR="001772D7" w:rsidP="001772D7" w:rsidRDefault="001772D7" w14:paraId="042F1615" w14:textId="77777777">
      <w:pPr>
        <w:autoSpaceDE w:val="0"/>
        <w:autoSpaceDN w:val="0"/>
        <w:adjustRightInd w:val="0"/>
        <w:ind w:firstLine="1296"/>
        <w:rPr>
          <w:rFonts w:eastAsiaTheme="minorHAnsi"/>
          <w:bCs/>
          <w:color w:val="000000"/>
          <w:sz w:val="24"/>
          <w:szCs w:val="24"/>
          <w:lang w:val="lt-LT"/>
        </w:rPr>
      </w:pPr>
      <w:r w:rsidRPr="00C217AF">
        <w:rPr>
          <w:rFonts w:eastAsiaTheme="minorHAnsi"/>
          <w:b/>
          <w:bCs/>
          <w:color w:val="000000"/>
          <w:sz w:val="24"/>
          <w:szCs w:val="24"/>
          <w:lang w:val="lt-LT"/>
        </w:rPr>
        <w:t>Geltona spalva</w:t>
      </w:r>
      <w:r>
        <w:rPr>
          <w:rFonts w:eastAsiaTheme="minorHAnsi"/>
          <w:bCs/>
          <w:color w:val="000000"/>
          <w:sz w:val="24"/>
          <w:szCs w:val="24"/>
          <w:lang w:val="lt-LT"/>
        </w:rPr>
        <w:t xml:space="preserve"> – mediena išretėjusi (labai tikėtina pradinė puvinio stadija).</w:t>
      </w:r>
    </w:p>
    <w:p w:rsidR="001772D7" w:rsidP="001772D7" w:rsidRDefault="001772D7" w14:paraId="1D6EDC6D" w14:textId="77777777">
      <w:pPr>
        <w:autoSpaceDE w:val="0"/>
        <w:autoSpaceDN w:val="0"/>
        <w:adjustRightInd w:val="0"/>
        <w:rPr>
          <w:rFonts w:eastAsiaTheme="minorHAnsi"/>
          <w:bCs/>
          <w:color w:val="000000"/>
          <w:sz w:val="24"/>
          <w:szCs w:val="24"/>
          <w:lang w:val="lt-LT"/>
        </w:rPr>
      </w:pPr>
      <w:r>
        <w:rPr>
          <w:rFonts w:eastAsiaTheme="minorHAnsi"/>
          <w:bCs/>
          <w:color w:val="000000"/>
          <w:sz w:val="24"/>
          <w:szCs w:val="24"/>
          <w:lang w:val="lt-LT"/>
        </w:rPr>
        <w:tab/>
      </w:r>
      <w:r w:rsidRPr="00C217AF">
        <w:rPr>
          <w:rFonts w:eastAsiaTheme="minorHAnsi"/>
          <w:b/>
          <w:bCs/>
          <w:color w:val="000000"/>
          <w:sz w:val="24"/>
          <w:szCs w:val="24"/>
          <w:lang w:val="lt-LT"/>
        </w:rPr>
        <w:t>Raudona spalva</w:t>
      </w:r>
      <w:r>
        <w:rPr>
          <w:rFonts w:eastAsiaTheme="minorHAnsi"/>
          <w:bCs/>
          <w:color w:val="000000"/>
          <w:sz w:val="24"/>
          <w:szCs w:val="24"/>
          <w:lang w:val="lt-LT"/>
        </w:rPr>
        <w:t xml:space="preserve"> – labai tikėtinas puvinys, mediena puri, gali būti ertmės;</w:t>
      </w:r>
    </w:p>
    <w:p w:rsidR="001772D7" w:rsidP="001772D7" w:rsidRDefault="001772D7" w14:paraId="410B0F4C" w14:textId="77777777">
      <w:pPr>
        <w:autoSpaceDE w:val="0"/>
        <w:autoSpaceDN w:val="0"/>
        <w:adjustRightInd w:val="0"/>
        <w:rPr>
          <w:rFonts w:eastAsiaTheme="minorHAnsi"/>
          <w:b/>
          <w:bCs/>
          <w:color w:val="000000"/>
          <w:sz w:val="24"/>
          <w:szCs w:val="24"/>
          <w:lang w:val="lt-LT"/>
        </w:rPr>
      </w:pPr>
      <w:r>
        <w:rPr>
          <w:rFonts w:eastAsiaTheme="minorHAnsi"/>
          <w:bCs/>
          <w:color w:val="000000"/>
          <w:sz w:val="24"/>
          <w:szCs w:val="24"/>
          <w:lang w:val="lt-LT"/>
        </w:rPr>
        <w:tab/>
      </w:r>
    </w:p>
    <w:p w:rsidR="001772D7" w:rsidP="001772D7" w:rsidRDefault="001772D7" w14:paraId="6056BE4F" w14:textId="77777777">
      <w:pPr>
        <w:spacing w:line="360" w:lineRule="auto"/>
        <w:jc w:val="center"/>
        <w:rPr>
          <w:b/>
          <w:sz w:val="24"/>
          <w:szCs w:val="24"/>
          <w:lang w:val="pt-BR"/>
        </w:rPr>
      </w:pPr>
    </w:p>
    <w:p w:rsidRPr="00F8405E" w:rsidR="001772D7" w:rsidP="001772D7" w:rsidRDefault="001772D7" w14:paraId="7ACFC585" w14:textId="77777777">
      <w:pPr>
        <w:spacing w:line="360" w:lineRule="auto"/>
        <w:jc w:val="center"/>
        <w:rPr>
          <w:b/>
          <w:sz w:val="24"/>
          <w:szCs w:val="24"/>
          <w:lang w:val="pt-BR"/>
        </w:rPr>
      </w:pPr>
      <w:r w:rsidRPr="00F8405E">
        <w:rPr>
          <w:b/>
          <w:sz w:val="24"/>
          <w:szCs w:val="24"/>
          <w:lang w:val="pt-BR"/>
        </w:rPr>
        <w:t>Medžių būklės kategorijų sutartiniai žymėjimai</w:t>
      </w:r>
    </w:p>
    <w:p w:rsidR="001772D7" w:rsidP="001772D7" w:rsidRDefault="001772D7" w14:paraId="0FD983F1" w14:textId="77777777">
      <w:pPr>
        <w:spacing w:line="360" w:lineRule="auto"/>
        <w:ind w:firstLine="1296"/>
        <w:rPr>
          <w:sz w:val="24"/>
          <w:szCs w:val="24"/>
          <w:lang w:val="pt-BR"/>
        </w:rPr>
      </w:pPr>
      <w:r w:rsidRPr="00A0753B">
        <w:rPr>
          <w:noProof/>
          <w:color w:val="92D050"/>
          <w:sz w:val="24"/>
          <w:szCs w:val="24"/>
          <w:lang w:eastAsia="en-GB"/>
        </w:rPr>
        <mc:AlternateContent>
          <mc:Choice Requires="wps">
            <w:drawing>
              <wp:anchor distT="0" distB="0" distL="114300" distR="114300" simplePos="0" relativeHeight="251660288" behindDoc="0" locked="0" layoutInCell="1" allowOverlap="1" wp14:anchorId="47184C6B" wp14:editId="0A386DA1">
                <wp:simplePos x="0" y="0"/>
                <wp:positionH relativeFrom="column">
                  <wp:posOffset>682846</wp:posOffset>
                </wp:positionH>
                <wp:positionV relativeFrom="paragraph">
                  <wp:posOffset>33020</wp:posOffset>
                </wp:positionV>
                <wp:extent cx="118745" cy="118745"/>
                <wp:effectExtent l="0" t="0" r="14605" b="14605"/>
                <wp:wrapNone/>
                <wp:docPr id="289" name="Oval 289"/>
                <wp:cNvGraphicFramePr/>
                <a:graphic xmlns:a="http://schemas.openxmlformats.org/drawingml/2006/main">
                  <a:graphicData uri="http://schemas.microsoft.com/office/word/2010/wordprocessingShape">
                    <wps:wsp>
                      <wps:cNvSpPr/>
                      <wps:spPr>
                        <a:xfrm>
                          <a:off x="0" y="0"/>
                          <a:ext cx="118745" cy="118745"/>
                        </a:xfrm>
                        <a:prstGeom prst="ellipse">
                          <a:avLst/>
                        </a:prstGeom>
                        <a:solidFill>
                          <a:srgbClr val="00CC00"/>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0A2AC309">
              <v:oval id="Oval 289" style="position:absolute;margin-left:53.75pt;margin-top:2.6pt;width:9.35pt;height:9.35pt;z-index:251660288;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0c0" strokecolor="black [3213]" strokeweight=".25pt" w14:anchorId="3606EC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">
                <v:stroke joinstyle="miter"/>
              </v:oval>
            </w:pict>
          </mc:Fallback>
        </mc:AlternateContent>
      </w:r>
      <w:r>
        <w:rPr>
          <w:sz w:val="24"/>
          <w:szCs w:val="24"/>
          <w:lang w:val="pt-BR"/>
        </w:rPr>
        <w:t xml:space="preserve"> - </w:t>
      </w:r>
      <w:r w:rsidRPr="00A0753B">
        <w:rPr>
          <w:noProof/>
          <w:color w:val="92D050"/>
          <w:sz w:val="24"/>
          <w:szCs w:val="24"/>
          <w:lang w:val="lt-LT" w:eastAsia="lt-LT"/>
        </w:rPr>
        <w:t xml:space="preserve"> </w:t>
      </w:r>
      <w:r>
        <w:rPr>
          <w:sz w:val="24"/>
          <w:szCs w:val="24"/>
          <w:lang w:val="pt-BR"/>
        </w:rPr>
        <w:t>būklė gera;</w:t>
      </w:r>
    </w:p>
    <w:p w:rsidR="001772D7" w:rsidP="001772D7" w:rsidRDefault="001772D7" w14:paraId="26A77B82" w14:textId="77777777">
      <w:pPr>
        <w:spacing w:line="360" w:lineRule="auto"/>
        <w:ind w:firstLine="1296"/>
        <w:rPr>
          <w:sz w:val="24"/>
          <w:szCs w:val="24"/>
          <w:lang w:val="pt-BR"/>
        </w:rPr>
      </w:pPr>
      <w:r w:rsidRPr="00A0753B">
        <w:rPr>
          <w:noProof/>
          <w:color w:val="92D050"/>
          <w:sz w:val="24"/>
          <w:szCs w:val="24"/>
          <w:lang w:eastAsia="en-GB"/>
        </w:rPr>
        <mc:AlternateContent>
          <mc:Choice Requires="wps">
            <w:drawing>
              <wp:anchor distT="0" distB="0" distL="114300" distR="114300" simplePos="0" relativeHeight="251661312" behindDoc="0" locked="0" layoutInCell="1" allowOverlap="1" wp14:anchorId="31D27B47" wp14:editId="72D018B3">
                <wp:simplePos x="0" y="0"/>
                <wp:positionH relativeFrom="column">
                  <wp:posOffset>685165</wp:posOffset>
                </wp:positionH>
                <wp:positionV relativeFrom="paragraph">
                  <wp:posOffset>24765</wp:posOffset>
                </wp:positionV>
                <wp:extent cx="118745" cy="118745"/>
                <wp:effectExtent l="0" t="0" r="14605" b="14605"/>
                <wp:wrapNone/>
                <wp:docPr id="290" name="Oval 290"/>
                <wp:cNvGraphicFramePr/>
                <a:graphic xmlns:a="http://schemas.openxmlformats.org/drawingml/2006/main">
                  <a:graphicData uri="http://schemas.microsoft.com/office/word/2010/wordprocessingShape">
                    <wps:wsp>
                      <wps:cNvSpPr/>
                      <wps:spPr>
                        <a:xfrm>
                          <a:off x="0" y="0"/>
                          <a:ext cx="118745" cy="118745"/>
                        </a:xfrm>
                        <a:prstGeom prst="ellipse">
                          <a:avLst/>
                        </a:prstGeom>
                        <a:solidFill>
                          <a:srgbClr val="FFFF00"/>
                        </a:solidFill>
                        <a:ln w="3175" cap="flat" cmpd="sng" algn="ctr">
                          <a:solidFill>
                            <a:schemeClr val="tx1"/>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3DCC7792">
              <v:oval id="Oval 290" style="position:absolute;margin-left:53.95pt;margin-top:1.95pt;width:9.35pt;height:9.35pt;z-index:251661312;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yellow" strokecolor="black [3213]" strokeweight=".25pt" w14:anchorId="1E0BE2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"/>
            </w:pict>
          </mc:Fallback>
        </mc:AlternateContent>
      </w:r>
      <w:r>
        <w:rPr>
          <w:sz w:val="24"/>
          <w:szCs w:val="24"/>
          <w:lang w:val="pt-BR"/>
        </w:rPr>
        <w:t xml:space="preserve"> - būklė patenkinama ;</w:t>
      </w:r>
    </w:p>
    <w:p w:rsidR="001772D7" w:rsidP="001772D7" w:rsidRDefault="001772D7" w14:paraId="023A0498" w14:textId="77777777">
      <w:pPr>
        <w:spacing w:line="360" w:lineRule="auto"/>
        <w:ind w:firstLine="1296"/>
        <w:rPr>
          <w:sz w:val="24"/>
          <w:szCs w:val="24"/>
          <w:lang w:val="pt-BR"/>
        </w:rPr>
      </w:pPr>
      <w:r w:rsidRPr="002E5D73">
        <w:rPr>
          <w:noProof/>
          <w:color w:val="BF4E14" w:themeColor="accent2" w:themeShade="BF"/>
          <w:sz w:val="24"/>
          <w:szCs w:val="24"/>
          <w:lang w:eastAsia="en-GB"/>
        </w:rPr>
        <mc:AlternateContent>
          <mc:Choice Requires="wps">
            <w:drawing>
              <wp:anchor distT="0" distB="0" distL="114300" distR="114300" simplePos="0" relativeHeight="251663360" behindDoc="0" locked="0" layoutInCell="1" allowOverlap="1" wp14:anchorId="345076ED" wp14:editId="0DEF2B28">
                <wp:simplePos x="0" y="0"/>
                <wp:positionH relativeFrom="column">
                  <wp:posOffset>695960</wp:posOffset>
                </wp:positionH>
                <wp:positionV relativeFrom="paragraph">
                  <wp:posOffset>53975</wp:posOffset>
                </wp:positionV>
                <wp:extent cx="118745" cy="118745"/>
                <wp:effectExtent l="0" t="0" r="14605" b="14605"/>
                <wp:wrapNone/>
                <wp:docPr id="292" name="Oval 292"/>
                <wp:cNvGraphicFramePr/>
                <a:graphic xmlns:a="http://schemas.openxmlformats.org/drawingml/2006/main">
                  <a:graphicData uri="http://schemas.microsoft.com/office/word/2010/wordprocessingShape">
                    <wps:wsp>
                      <wps:cNvSpPr/>
                      <wps:spPr>
                        <a:xfrm>
                          <a:off x="0" y="0"/>
                          <a:ext cx="118745" cy="118745"/>
                        </a:xfrm>
                        <a:prstGeom prst="ellipse">
                          <a:avLst/>
                        </a:prstGeom>
                        <a:solidFill>
                          <a:schemeClr val="accent6"/>
                        </a:solidFill>
                        <a:ln w="3175" cap="flat" cmpd="sng" algn="ctr">
                          <a:solidFill>
                            <a:schemeClr val="tx1"/>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127EF598">
              <v:oval id="Oval 292" style="position:absolute;margin-left:54.8pt;margin-top:4.25pt;width:9.35pt;height:9.35pt;z-index:251663360;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4ea72e [3209]" strokecolor="black [3213]" strokeweight=".25pt" w14:anchorId="2F9C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"/>
            </w:pict>
          </mc:Fallback>
        </mc:AlternateContent>
      </w:r>
      <w:r>
        <w:rPr>
          <w:sz w:val="24"/>
          <w:szCs w:val="24"/>
          <w:lang w:val="pt-BR"/>
        </w:rPr>
        <w:t xml:space="preserve"> - būklė nepatenkinama;</w:t>
      </w:r>
    </w:p>
    <w:p w:rsidR="001772D7" w:rsidP="001772D7" w:rsidRDefault="001772D7" w14:paraId="06CEF0F2" w14:textId="77777777">
      <w:pPr>
        <w:spacing w:line="360" w:lineRule="auto"/>
        <w:ind w:firstLine="360"/>
        <w:rPr>
          <w:sz w:val="24"/>
          <w:szCs w:val="24"/>
          <w:lang w:val="pt-BR"/>
        </w:rPr>
      </w:pPr>
      <w:r w:rsidRPr="00A0753B">
        <w:rPr>
          <w:noProof/>
          <w:color w:val="92D050"/>
          <w:sz w:val="24"/>
          <w:szCs w:val="24"/>
          <w:lang w:eastAsia="en-GB"/>
        </w:rPr>
        <mc:AlternateContent>
          <mc:Choice Requires="wps">
            <w:drawing>
              <wp:anchor distT="0" distB="0" distL="114300" distR="114300" simplePos="0" relativeHeight="251662336" behindDoc="0" locked="0" layoutInCell="1" allowOverlap="1" wp14:anchorId="2B5754D4" wp14:editId="505E24CD">
                <wp:simplePos x="0" y="0"/>
                <wp:positionH relativeFrom="column">
                  <wp:posOffset>685386</wp:posOffset>
                </wp:positionH>
                <wp:positionV relativeFrom="paragraph">
                  <wp:posOffset>33020</wp:posOffset>
                </wp:positionV>
                <wp:extent cx="118745" cy="118745"/>
                <wp:effectExtent l="0" t="0" r="14605" b="14605"/>
                <wp:wrapNone/>
                <wp:docPr id="291" name="Oval 291"/>
                <wp:cNvGraphicFramePr/>
                <a:graphic xmlns:a="http://schemas.openxmlformats.org/drawingml/2006/main">
                  <a:graphicData uri="http://schemas.microsoft.com/office/word/2010/wordprocessingShape">
                    <wps:wsp>
                      <wps:cNvSpPr/>
                      <wps:spPr>
                        <a:xfrm>
                          <a:off x="0" y="0"/>
                          <a:ext cx="118745" cy="118745"/>
                        </a:xfrm>
                        <a:prstGeom prst="ellipse">
                          <a:avLst/>
                        </a:prstGeom>
                        <a:solidFill>
                          <a:srgbClr val="FF0000"/>
                        </a:solidFill>
                        <a:ln w="3175"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5DF5572B">
              <v:oval id="Oval 291" style="position:absolute;margin-left:53.95pt;margin-top:2.6pt;width:9.35pt;height:9.35pt;z-index:251662336;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red" strokecolor="#385d8a" strokeweight=".25pt" w14:anchorId="4829D96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"/>
            </w:pict>
          </mc:Fallback>
        </mc:AlternateContent>
      </w:r>
      <w:r>
        <w:rPr>
          <w:sz w:val="24"/>
          <w:szCs w:val="24"/>
          <w:lang w:val="pt-BR"/>
        </w:rPr>
        <w:t xml:space="preserve">                - būklė bloga.   </w:t>
      </w:r>
    </w:p>
    <w:p w:rsidR="001772D7" w:rsidP="0047270A" w:rsidRDefault="001772D7" w14:paraId="7195E058" w14:textId="57B4C7B4">
      <w:pPr>
        <w:spacing w:line="360" w:lineRule="auto"/>
        <w:jc w:val="center"/>
        <w:rPr>
          <w:sz w:val="24"/>
          <w:szCs w:val="24"/>
          <w:lang w:val="lt-LT"/>
        </w:rPr>
      </w:pPr>
      <w:r>
        <w:rPr>
          <w:sz w:val="24"/>
          <w:szCs w:val="24"/>
          <w:lang w:val="lt-LT"/>
        </w:rPr>
        <w:br w:type="page"/>
      </w:r>
    </w:p>
    <w:p w:rsidR="001772D7" w:rsidP="001772D7" w:rsidRDefault="001772D7" w14:paraId="1DCC7772" w14:textId="1B99C69A">
      <w:pPr>
        <w:autoSpaceDE w:val="0"/>
        <w:autoSpaceDN w:val="0"/>
        <w:adjustRightInd w:val="0"/>
        <w:jc w:val="center"/>
        <w:rPr>
          <w:rFonts w:eastAsiaTheme="minorHAnsi"/>
          <w:b/>
          <w:bCs/>
          <w:color w:val="000000"/>
          <w:sz w:val="24"/>
          <w:szCs w:val="24"/>
          <w:lang w:val="lt-LT"/>
        </w:rPr>
      </w:pPr>
      <w:r w:rsidRPr="00EA2E1C">
        <w:rPr>
          <w:b/>
          <w:sz w:val="24"/>
          <w:szCs w:val="24"/>
          <w:lang w:val="lt-LT"/>
        </w:rPr>
        <w:t>KLAIPĖDOS MIEST</w:t>
      </w:r>
      <w:r>
        <w:rPr>
          <w:b/>
          <w:sz w:val="24"/>
          <w:szCs w:val="24"/>
          <w:lang w:val="lt-LT"/>
        </w:rPr>
        <w:t>E</w:t>
      </w:r>
      <w:r w:rsidRPr="00EA2E1C">
        <w:rPr>
          <w:b/>
          <w:sz w:val="24"/>
          <w:szCs w:val="24"/>
          <w:lang w:val="lt-LT"/>
        </w:rPr>
        <w:t xml:space="preserve"> </w:t>
      </w:r>
      <w:r w:rsidR="00FE1C8C">
        <w:rPr>
          <w:b/>
          <w:sz w:val="24"/>
          <w:szCs w:val="24"/>
          <w:lang w:val="lt-LT"/>
        </w:rPr>
        <w:t>MALŪNININKŲ</w:t>
      </w:r>
      <w:r w:rsidRPr="00EA2E1C">
        <w:rPr>
          <w:b/>
          <w:sz w:val="24"/>
          <w:szCs w:val="24"/>
          <w:lang w:val="lt-LT"/>
        </w:rPr>
        <w:t xml:space="preserve"> GATVĖ</w:t>
      </w:r>
      <w:r>
        <w:rPr>
          <w:b/>
          <w:sz w:val="24"/>
          <w:szCs w:val="24"/>
          <w:lang w:val="lt-LT"/>
        </w:rPr>
        <w:t>JE</w:t>
      </w:r>
      <w:r w:rsidRPr="00EA2E1C">
        <w:rPr>
          <w:b/>
          <w:sz w:val="24"/>
          <w:szCs w:val="24"/>
          <w:lang w:val="lt-LT"/>
        </w:rPr>
        <w:t xml:space="preserve"> AUGANČIŲ </w:t>
      </w:r>
      <w:r>
        <w:rPr>
          <w:b/>
          <w:sz w:val="24"/>
          <w:szCs w:val="24"/>
          <w:lang w:val="lt-LT"/>
        </w:rPr>
        <w:t>M</w:t>
      </w:r>
      <w:r w:rsidR="00FE1C8C">
        <w:rPr>
          <w:b/>
          <w:sz w:val="24"/>
          <w:szCs w:val="24"/>
          <w:lang w:val="lt-LT"/>
        </w:rPr>
        <w:t>EDŽIŲ</w:t>
      </w:r>
      <w:r w:rsidRPr="00992EAE">
        <w:rPr>
          <w:rFonts w:eastAsiaTheme="minorHAnsi"/>
          <w:b/>
          <w:bCs/>
          <w:color w:val="000000"/>
          <w:sz w:val="24"/>
          <w:szCs w:val="24"/>
          <w:lang w:val="lt-LT"/>
        </w:rPr>
        <w:t xml:space="preserve"> </w:t>
      </w:r>
      <w:r>
        <w:rPr>
          <w:rFonts w:eastAsiaTheme="minorHAnsi"/>
          <w:b/>
          <w:bCs/>
          <w:color w:val="000000"/>
          <w:sz w:val="24"/>
          <w:szCs w:val="24"/>
          <w:lang w:val="lt-LT"/>
        </w:rPr>
        <w:t>BŪKLĖS VERTINIMO</w:t>
      </w:r>
      <w:r w:rsidRPr="00992EAE">
        <w:rPr>
          <w:rFonts w:eastAsiaTheme="minorHAnsi"/>
          <w:b/>
          <w:bCs/>
          <w:color w:val="000000"/>
          <w:sz w:val="24"/>
          <w:szCs w:val="24"/>
          <w:lang w:val="lt-LT"/>
        </w:rPr>
        <w:t xml:space="preserve"> REZULTATAI</w:t>
      </w:r>
    </w:p>
    <w:p w:rsidR="001772D7" w:rsidP="001772D7" w:rsidRDefault="001772D7" w14:paraId="480F2469" w14:textId="77777777">
      <w:pPr>
        <w:autoSpaceDE w:val="0"/>
        <w:autoSpaceDN w:val="0"/>
        <w:adjustRightInd w:val="0"/>
        <w:jc w:val="center"/>
        <w:rPr>
          <w:rFonts w:eastAsiaTheme="minorHAnsi"/>
          <w:b/>
          <w:bCs/>
          <w:color w:val="000000"/>
          <w:sz w:val="24"/>
          <w:szCs w:val="24"/>
          <w:lang w:val="lt-LT"/>
        </w:rPr>
      </w:pPr>
    </w:p>
    <w:p w:rsidR="001772D7" w:rsidP="001772D7" w:rsidRDefault="001772D7" w14:paraId="07F49B60" w14:textId="69F339A1">
      <w:pPr>
        <w:autoSpaceDE w:val="0"/>
        <w:autoSpaceDN w:val="0"/>
        <w:adjustRightInd w:val="0"/>
        <w:rPr>
          <w:rFonts w:eastAsiaTheme="minorHAnsi"/>
          <w:b/>
          <w:bCs/>
          <w:color w:val="000000"/>
          <w:sz w:val="24"/>
          <w:szCs w:val="24"/>
          <w:lang w:val="lt-LT"/>
        </w:rPr>
      </w:pPr>
      <w:r>
        <w:rPr>
          <w:rFonts w:eastAsiaTheme="minorHAnsi"/>
          <w:b/>
          <w:bCs/>
          <w:color w:val="000000"/>
          <w:sz w:val="24"/>
          <w:szCs w:val="24"/>
          <w:lang w:val="lt-LT"/>
        </w:rPr>
        <w:tab/>
      </w:r>
      <w:r w:rsidRPr="00244F3A">
        <w:rPr>
          <w:rFonts w:eastAsiaTheme="minorHAnsi"/>
          <w:bCs/>
          <w:color w:val="000000"/>
          <w:sz w:val="24"/>
          <w:szCs w:val="24"/>
          <w:lang w:val="lt-LT"/>
        </w:rPr>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1</w:t>
      </w:r>
      <w:r w:rsidRPr="00A550C0">
        <w:rPr>
          <w:rFonts w:eastAsiaTheme="minorHAnsi"/>
          <w:bCs/>
          <w:color w:val="000000"/>
          <w:sz w:val="24"/>
          <w:szCs w:val="24"/>
          <w:lang w:val="lt-LT"/>
        </w:rPr>
        <w:t>.</w:t>
      </w:r>
      <w:r>
        <w:rPr>
          <w:rFonts w:eastAsiaTheme="minorHAnsi"/>
          <w:b/>
          <w:bCs/>
          <w:color w:val="000000"/>
          <w:sz w:val="24"/>
          <w:szCs w:val="24"/>
          <w:lang w:val="lt-LT"/>
        </w:rPr>
        <w:t xml:space="preserve"> Mažalapė liepa</w:t>
      </w:r>
      <w:r w:rsidRPr="00992EAE">
        <w:rPr>
          <w:rFonts w:eastAsiaTheme="minorHAnsi"/>
          <w:b/>
          <w:bCs/>
          <w:color w:val="000000"/>
          <w:sz w:val="24"/>
          <w:szCs w:val="24"/>
          <w:lang w:val="lt-LT"/>
        </w:rPr>
        <w:t>, H-</w:t>
      </w:r>
      <w:r>
        <w:rPr>
          <w:rFonts w:eastAsiaTheme="minorHAnsi"/>
          <w:b/>
          <w:bCs/>
          <w:color w:val="000000"/>
          <w:sz w:val="24"/>
          <w:szCs w:val="24"/>
          <w:lang w:val="lt-LT"/>
        </w:rPr>
        <w:t>20,2</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4</w:t>
      </w:r>
      <w:r w:rsidR="000C7E9F">
        <w:rPr>
          <w:rFonts w:eastAsiaTheme="minorHAnsi"/>
          <w:b/>
          <w:bCs/>
          <w:color w:val="000000"/>
          <w:sz w:val="24"/>
          <w:szCs w:val="24"/>
          <w:lang w:val="lt-LT"/>
        </w:rPr>
        <w:t>4</w:t>
      </w:r>
      <w:r>
        <w:rPr>
          <w:rFonts w:eastAsiaTheme="minorHAnsi"/>
          <w:b/>
          <w:bCs/>
          <w:color w:val="000000"/>
          <w:sz w:val="24"/>
          <w:szCs w:val="24"/>
          <w:lang w:val="lt-LT"/>
        </w:rPr>
        <w:t>,0</w:t>
      </w:r>
      <w:r w:rsidRPr="00992EAE">
        <w:rPr>
          <w:rFonts w:eastAsiaTheme="minorHAnsi"/>
          <w:b/>
          <w:bCs/>
          <w:color w:val="000000"/>
          <w:sz w:val="24"/>
          <w:szCs w:val="24"/>
          <w:lang w:val="lt-LT"/>
        </w:rPr>
        <w:t xml:space="preserve"> cm</w:t>
      </w:r>
    </w:p>
    <w:p w:rsidR="004541F0" w:rsidRDefault="00CE68D8" w14:paraId="01C46A1D" w14:textId="7D646824">
      <w:pPr>
        <w:rPr>
          <w:lang w:val="lt-LT"/>
        </w:rPr>
      </w:pPr>
      <w:r>
        <w:rPr>
          <w:noProof/>
          <w:lang w:eastAsia="en-GB"/>
          <w14:ligatures w14:val="standardContextual"/>
        </w:rPr>
        <w:drawing>
          <wp:inline distT="0" distB="0" distL="0" distR="0" wp14:anchorId="0FFC1D64" wp14:editId="64767B75">
            <wp:extent cx="6120130" cy="3592195"/>
            <wp:effectExtent l="0" t="0" r="0"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120130" cy="3592195"/>
                    </a:xfrm>
                    <a:prstGeom prst="rect">
                      <a:avLst/>
                    </a:prstGeom>
                  </pic:spPr>
                </pic:pic>
              </a:graphicData>
            </a:graphic>
          </wp:inline>
        </w:drawing>
      </w:r>
    </w:p>
    <w:p w:rsidR="00CE68D8" w:rsidRDefault="00CE68D8" w14:paraId="17542555" w14:textId="35D141D3">
      <w:pPr>
        <w:rPr>
          <w:lang w:val="lt-LT"/>
        </w:rPr>
      </w:pPr>
      <w:r>
        <w:rPr>
          <w:b/>
          <w:bCs/>
          <w:noProof/>
          <w:sz w:val="24"/>
          <w:szCs w:val="24"/>
          <w:lang w:eastAsia="en-GB"/>
        </w:rPr>
        <w:drawing>
          <wp:inline distT="0" distB="0" distL="0" distR="0" wp14:anchorId="24ED44F6" wp14:editId="7EFEAAD4">
            <wp:extent cx="2028825" cy="3046458"/>
            <wp:effectExtent l="0" t="0" r="0"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032448" cy="3051899"/>
                    </a:xfrm>
                    <a:prstGeom prst="rect">
                      <a:avLst/>
                    </a:prstGeom>
                    <a:noFill/>
                  </pic:spPr>
                </pic:pic>
              </a:graphicData>
            </a:graphic>
          </wp:inline>
        </w:drawing>
      </w:r>
    </w:p>
    <w:p w:rsidRPr="00A9633B" w:rsidR="00CE68D8" w:rsidP="00586BCD" w:rsidRDefault="00A9633B" w14:paraId="37D707EE" w14:textId="6AF71CF8">
      <w:pPr>
        <w:jc w:val="both"/>
        <w:rPr>
          <w:sz w:val="24"/>
          <w:szCs w:val="24"/>
          <w:lang w:val="lt-LT"/>
        </w:rPr>
      </w:pPr>
      <w:r w:rsidRPr="00A9633B">
        <w:rPr>
          <w:sz w:val="24"/>
          <w:szCs w:val="24"/>
          <w:lang w:val="lt-LT"/>
        </w:rPr>
        <w:t xml:space="preserve">Medžio kamiene esančios genėjimo žaizdos apaugusios. </w:t>
      </w:r>
      <w:r w:rsidR="001D59C1">
        <w:rPr>
          <w:sz w:val="24"/>
          <w:szCs w:val="24"/>
          <w:lang w:val="lt-LT"/>
        </w:rPr>
        <w:t>Ryškesnių pakitimų nei medžio lajoje, nei medienoje ne</w:t>
      </w:r>
      <w:r w:rsidR="00A65F9D">
        <w:rPr>
          <w:sz w:val="24"/>
          <w:szCs w:val="24"/>
          <w:lang w:val="lt-LT"/>
        </w:rPr>
        <w:t>nustatyta</w:t>
      </w:r>
      <w:r w:rsidR="001D59C1">
        <w:rPr>
          <w:sz w:val="24"/>
          <w:szCs w:val="24"/>
          <w:lang w:val="lt-LT"/>
        </w:rPr>
        <w:t xml:space="preserve">. </w:t>
      </w:r>
      <w:r w:rsidRPr="00A9633B">
        <w:rPr>
          <w:sz w:val="24"/>
          <w:szCs w:val="24"/>
          <w:lang w:val="lt-LT"/>
        </w:rPr>
        <w:t>Medis pasviręs į šaligatvio pusę 30º kampu.</w:t>
      </w:r>
    </w:p>
    <w:p w:rsidR="001D59C1" w:rsidP="00826C8E" w:rsidRDefault="001D59C1" w14:paraId="1411034A" w14:textId="77777777">
      <w:pPr>
        <w:spacing w:after="160" w:line="259" w:lineRule="auto"/>
        <w:rPr>
          <w:b/>
          <w:bCs/>
          <w:sz w:val="24"/>
          <w:szCs w:val="24"/>
          <w:lang w:val="lt-LT"/>
        </w:rPr>
      </w:pPr>
      <w:bookmarkStart w:name="_Hlk177720913" w:id="25"/>
    </w:p>
    <w:p w:rsidRPr="00781E68" w:rsidR="00826C8E" w:rsidP="00826C8E" w:rsidRDefault="00826C8E" w14:paraId="177788C2" w14:textId="71435850">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w:t>
      </w:r>
      <w:r w:rsidR="009B576F">
        <w:rPr>
          <w:b/>
          <w:bCs/>
          <w:i/>
          <w:iCs/>
          <w:sz w:val="24"/>
          <w:szCs w:val="24"/>
          <w:lang w:val="lt-LT"/>
        </w:rPr>
        <w:t>patenkinama</w:t>
      </w:r>
      <w:r w:rsidRPr="00781E68">
        <w:rPr>
          <w:b/>
          <w:bCs/>
          <w:i/>
          <w:iCs/>
          <w:sz w:val="24"/>
          <w:szCs w:val="24"/>
          <w:lang w:val="lt-LT"/>
        </w:rPr>
        <w:t>.</w:t>
      </w:r>
    </w:p>
    <w:bookmarkEnd w:id="25"/>
    <w:p w:rsidR="009E7E4F" w:rsidP="00CE68D8" w:rsidRDefault="009E7E4F" w14:paraId="2EAD656F" w14:textId="77777777">
      <w:pPr>
        <w:autoSpaceDE w:val="0"/>
        <w:autoSpaceDN w:val="0"/>
        <w:adjustRightInd w:val="0"/>
        <w:rPr>
          <w:rFonts w:eastAsiaTheme="minorHAnsi"/>
          <w:bCs/>
          <w:color w:val="000000"/>
          <w:sz w:val="24"/>
          <w:szCs w:val="24"/>
          <w:lang w:val="lt-LT"/>
        </w:rPr>
      </w:pPr>
    </w:p>
    <w:p w:rsidR="009E7E4F" w:rsidP="00CE68D8" w:rsidRDefault="009E7E4F" w14:paraId="594E1CC8" w14:textId="77777777">
      <w:pPr>
        <w:autoSpaceDE w:val="0"/>
        <w:autoSpaceDN w:val="0"/>
        <w:adjustRightInd w:val="0"/>
        <w:rPr>
          <w:rFonts w:eastAsiaTheme="minorHAnsi"/>
          <w:bCs/>
          <w:color w:val="000000"/>
          <w:sz w:val="24"/>
          <w:szCs w:val="24"/>
          <w:lang w:val="lt-LT"/>
        </w:rPr>
      </w:pPr>
    </w:p>
    <w:p w:rsidR="009E7E4F" w:rsidP="00CE68D8" w:rsidRDefault="009E7E4F" w14:paraId="05C552AD" w14:textId="77777777">
      <w:pPr>
        <w:autoSpaceDE w:val="0"/>
        <w:autoSpaceDN w:val="0"/>
        <w:adjustRightInd w:val="0"/>
        <w:rPr>
          <w:rFonts w:eastAsiaTheme="minorHAnsi"/>
          <w:bCs/>
          <w:color w:val="000000"/>
          <w:sz w:val="24"/>
          <w:szCs w:val="24"/>
          <w:lang w:val="lt-LT"/>
        </w:rPr>
      </w:pPr>
    </w:p>
    <w:p w:rsidR="0047270A" w:rsidP="00CE68D8" w:rsidRDefault="0047270A" w14:paraId="30EDF5C2" w14:textId="77777777">
      <w:pPr>
        <w:autoSpaceDE w:val="0"/>
        <w:autoSpaceDN w:val="0"/>
        <w:adjustRightInd w:val="0"/>
        <w:rPr>
          <w:rFonts w:eastAsiaTheme="minorHAnsi"/>
          <w:bCs/>
          <w:color w:val="000000"/>
          <w:sz w:val="24"/>
          <w:szCs w:val="24"/>
          <w:lang w:val="lt-LT"/>
        </w:rPr>
      </w:pPr>
    </w:p>
    <w:p w:rsidR="009E7E4F" w:rsidP="00CE68D8" w:rsidRDefault="009E7E4F" w14:paraId="1A35C2D9" w14:textId="77777777">
      <w:pPr>
        <w:autoSpaceDE w:val="0"/>
        <w:autoSpaceDN w:val="0"/>
        <w:adjustRightInd w:val="0"/>
        <w:rPr>
          <w:rFonts w:eastAsiaTheme="minorHAnsi"/>
          <w:bCs/>
          <w:color w:val="000000"/>
          <w:sz w:val="24"/>
          <w:szCs w:val="24"/>
          <w:lang w:val="lt-LT"/>
        </w:rPr>
      </w:pPr>
    </w:p>
    <w:p w:rsidR="00CE68D8" w:rsidP="00CE68D8" w:rsidRDefault="00CE68D8" w14:paraId="65762E6D" w14:textId="7E017D6D">
      <w:pPr>
        <w:autoSpaceDE w:val="0"/>
        <w:autoSpaceDN w:val="0"/>
        <w:adjustRightInd w:val="0"/>
        <w:rPr>
          <w:rFonts w:eastAsiaTheme="minorHAnsi"/>
          <w:b/>
          <w:bCs/>
          <w:color w:val="000000"/>
          <w:sz w:val="24"/>
          <w:szCs w:val="24"/>
          <w:lang w:val="lt-LT"/>
        </w:rPr>
      </w:pPr>
      <w:r w:rsidRPr="00244F3A">
        <w:rPr>
          <w:rFonts w:eastAsiaTheme="minorHAnsi"/>
          <w:bCs/>
          <w:color w:val="000000"/>
          <w:sz w:val="24"/>
          <w:szCs w:val="24"/>
          <w:lang w:val="lt-LT"/>
        </w:rPr>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2</w:t>
      </w:r>
      <w:r w:rsidRPr="00A550C0">
        <w:rPr>
          <w:rFonts w:eastAsiaTheme="minorHAnsi"/>
          <w:bCs/>
          <w:color w:val="000000"/>
          <w:sz w:val="24"/>
          <w:szCs w:val="24"/>
          <w:lang w:val="lt-LT"/>
        </w:rPr>
        <w:t>.</w:t>
      </w:r>
      <w:r>
        <w:rPr>
          <w:rFonts w:eastAsiaTheme="minorHAnsi"/>
          <w:b/>
          <w:bCs/>
          <w:color w:val="000000"/>
          <w:sz w:val="24"/>
          <w:szCs w:val="24"/>
          <w:lang w:val="lt-LT"/>
        </w:rPr>
        <w:t xml:space="preserve"> Mažalapė liepa</w:t>
      </w:r>
      <w:r w:rsidRPr="00992EAE">
        <w:rPr>
          <w:rFonts w:eastAsiaTheme="minorHAnsi"/>
          <w:b/>
          <w:bCs/>
          <w:color w:val="000000"/>
          <w:sz w:val="24"/>
          <w:szCs w:val="24"/>
          <w:lang w:val="lt-LT"/>
        </w:rPr>
        <w:t>, H-</w:t>
      </w:r>
      <w:r>
        <w:rPr>
          <w:rFonts w:eastAsiaTheme="minorHAnsi"/>
          <w:b/>
          <w:bCs/>
          <w:color w:val="000000"/>
          <w:sz w:val="24"/>
          <w:szCs w:val="24"/>
          <w:lang w:val="lt-LT"/>
        </w:rPr>
        <w:t>20,2</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sidR="000C7E9F">
        <w:rPr>
          <w:rFonts w:eastAsiaTheme="minorHAnsi"/>
          <w:b/>
          <w:bCs/>
          <w:color w:val="000000"/>
          <w:sz w:val="24"/>
          <w:szCs w:val="24"/>
          <w:lang w:val="lt-LT"/>
        </w:rPr>
        <w:t>28</w:t>
      </w:r>
      <w:r>
        <w:rPr>
          <w:rFonts w:eastAsiaTheme="minorHAnsi"/>
          <w:b/>
          <w:bCs/>
          <w:color w:val="000000"/>
          <w:sz w:val="24"/>
          <w:szCs w:val="24"/>
          <w:lang w:val="lt-LT"/>
        </w:rPr>
        <w:t>,0</w:t>
      </w:r>
      <w:r w:rsidRPr="00992EAE">
        <w:rPr>
          <w:rFonts w:eastAsiaTheme="minorHAnsi"/>
          <w:b/>
          <w:bCs/>
          <w:color w:val="000000"/>
          <w:sz w:val="24"/>
          <w:szCs w:val="24"/>
          <w:lang w:val="lt-LT"/>
        </w:rPr>
        <w:t xml:space="preserve"> cm</w:t>
      </w:r>
    </w:p>
    <w:p w:rsidR="00CE68D8" w:rsidRDefault="00CE68D8" w14:paraId="5C5B0F7C" w14:textId="4B43B55E">
      <w:pPr>
        <w:rPr>
          <w:lang w:val="lt-LT"/>
        </w:rPr>
      </w:pPr>
      <w:r>
        <w:rPr>
          <w:noProof/>
          <w:lang w:eastAsia="en-GB"/>
          <w14:ligatures w14:val="standardContextual"/>
        </w:rPr>
        <w:drawing>
          <wp:inline distT="0" distB="0" distL="0" distR="0" wp14:anchorId="7F91A838" wp14:editId="215F93F8">
            <wp:extent cx="6120130" cy="3592195"/>
            <wp:effectExtent l="0" t="0" r="0" b="825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120130" cy="3592195"/>
                    </a:xfrm>
                    <a:prstGeom prst="rect">
                      <a:avLst/>
                    </a:prstGeom>
                  </pic:spPr>
                </pic:pic>
              </a:graphicData>
            </a:graphic>
          </wp:inline>
        </w:drawing>
      </w:r>
    </w:p>
    <w:p w:rsidR="00CE68D8" w:rsidRDefault="00CE68D8" w14:paraId="6ABC5760" w14:textId="77777777">
      <w:pPr>
        <w:rPr>
          <w:lang w:val="lt-LT"/>
        </w:rPr>
      </w:pPr>
    </w:p>
    <w:p w:rsidR="00CE68D8" w:rsidRDefault="00CE68D8" w14:paraId="0E923184" w14:textId="56DED88A">
      <w:pPr>
        <w:rPr>
          <w:lang w:val="lt-LT"/>
        </w:rPr>
      </w:pPr>
      <w:r>
        <w:rPr>
          <w:noProof/>
          <w:sz w:val="24"/>
          <w:szCs w:val="24"/>
          <w:lang w:eastAsia="en-GB"/>
        </w:rPr>
        <w:drawing>
          <wp:inline distT="0" distB="0" distL="0" distR="0" wp14:anchorId="1F09FB72" wp14:editId="59275882">
            <wp:extent cx="2204228" cy="3657600"/>
            <wp:effectExtent l="0" t="0" r="571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07351" cy="3662783"/>
                    </a:xfrm>
                    <a:prstGeom prst="rect">
                      <a:avLst/>
                    </a:prstGeom>
                    <a:noFill/>
                  </pic:spPr>
                </pic:pic>
              </a:graphicData>
            </a:graphic>
          </wp:inline>
        </w:drawing>
      </w:r>
    </w:p>
    <w:p w:rsidRPr="00A65F9D" w:rsidR="00CE68D8" w:rsidP="00586BCD" w:rsidRDefault="00A65F9D" w14:paraId="3E2614A7" w14:textId="42A4CACE">
      <w:pPr>
        <w:jc w:val="both"/>
        <w:rPr>
          <w:sz w:val="24"/>
          <w:szCs w:val="24"/>
          <w:lang w:val="lt-LT"/>
        </w:rPr>
      </w:pPr>
      <w:r>
        <w:rPr>
          <w:sz w:val="24"/>
          <w:szCs w:val="24"/>
          <w:lang w:val="lt-LT"/>
        </w:rPr>
        <w:t xml:space="preserve">Ryškesnių pakitimų nei medžio lajoje, nei medienoje nenustatyta. </w:t>
      </w:r>
      <w:r w:rsidRPr="00A65F9D">
        <w:rPr>
          <w:sz w:val="24"/>
          <w:szCs w:val="24"/>
          <w:lang w:val="lt-LT"/>
        </w:rPr>
        <w:t>Lajoje pavienės sausos šakos.</w:t>
      </w:r>
      <w:r w:rsidR="005B24E4">
        <w:rPr>
          <w:sz w:val="24"/>
          <w:szCs w:val="24"/>
          <w:lang w:val="lt-LT"/>
        </w:rPr>
        <w:t xml:space="preserve"> Laj</w:t>
      </w:r>
      <w:r w:rsidR="005F48A1">
        <w:rPr>
          <w:sz w:val="24"/>
          <w:szCs w:val="24"/>
          <w:lang w:val="lt-LT"/>
        </w:rPr>
        <w:t xml:space="preserve">a jau siekia elektros </w:t>
      </w:r>
      <w:r w:rsidR="001236E4">
        <w:rPr>
          <w:sz w:val="24"/>
          <w:szCs w:val="24"/>
          <w:lang w:val="lt-LT"/>
        </w:rPr>
        <w:t>perdavimo laidus.</w:t>
      </w:r>
    </w:p>
    <w:p w:rsidR="00A65F9D" w:rsidP="00272F6E" w:rsidRDefault="00A65F9D" w14:paraId="4A57C6E7" w14:textId="77777777">
      <w:pPr>
        <w:spacing w:after="160" w:line="259" w:lineRule="auto"/>
        <w:rPr>
          <w:b/>
          <w:bCs/>
          <w:sz w:val="24"/>
          <w:szCs w:val="24"/>
          <w:lang w:val="lt-LT"/>
        </w:rPr>
      </w:pPr>
    </w:p>
    <w:p w:rsidRPr="00781E68" w:rsidR="00272F6E" w:rsidP="00272F6E" w:rsidRDefault="00272F6E" w14:paraId="7B58DA77" w14:textId="17D52229">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w:t>
      </w:r>
      <w:r w:rsidR="00733D4B">
        <w:rPr>
          <w:b/>
          <w:bCs/>
          <w:i/>
          <w:iCs/>
          <w:sz w:val="24"/>
          <w:szCs w:val="24"/>
          <w:lang w:val="lt-LT"/>
        </w:rPr>
        <w:t>patenkinama</w:t>
      </w:r>
      <w:r w:rsidRPr="00781E68">
        <w:rPr>
          <w:b/>
          <w:bCs/>
          <w:i/>
          <w:iCs/>
          <w:sz w:val="24"/>
          <w:szCs w:val="24"/>
          <w:lang w:val="lt-LT"/>
        </w:rPr>
        <w:t>.</w:t>
      </w:r>
    </w:p>
    <w:p w:rsidR="00CE68D8" w:rsidRDefault="00CE68D8" w14:paraId="205FA9D4" w14:textId="1102ECC8">
      <w:pPr>
        <w:spacing w:after="160" w:line="259" w:lineRule="auto"/>
        <w:rPr>
          <w:lang w:val="lt-LT"/>
        </w:rPr>
      </w:pPr>
      <w:r>
        <w:rPr>
          <w:lang w:val="lt-LT"/>
        </w:rPr>
        <w:br w:type="page"/>
      </w:r>
    </w:p>
    <w:p w:rsidR="00CE68D8" w:rsidP="00CE68D8" w:rsidRDefault="00CE68D8" w14:paraId="381308EE" w14:textId="60799607">
      <w:pPr>
        <w:autoSpaceDE w:val="0"/>
        <w:autoSpaceDN w:val="0"/>
        <w:adjustRightInd w:val="0"/>
        <w:rPr>
          <w:rFonts w:eastAsiaTheme="minorHAnsi"/>
          <w:b/>
          <w:bCs/>
          <w:color w:val="000000"/>
          <w:sz w:val="24"/>
          <w:szCs w:val="24"/>
          <w:lang w:val="lt-LT"/>
        </w:rPr>
      </w:pPr>
      <w:r w:rsidRPr="00244F3A">
        <w:rPr>
          <w:rFonts w:eastAsiaTheme="minorHAnsi"/>
          <w:bCs/>
          <w:color w:val="000000"/>
          <w:sz w:val="24"/>
          <w:szCs w:val="24"/>
          <w:lang w:val="lt-LT"/>
        </w:rPr>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3</w:t>
      </w:r>
      <w:r w:rsidRPr="00A550C0">
        <w:rPr>
          <w:rFonts w:eastAsiaTheme="minorHAnsi"/>
          <w:bCs/>
          <w:color w:val="000000"/>
          <w:sz w:val="24"/>
          <w:szCs w:val="24"/>
          <w:lang w:val="lt-LT"/>
        </w:rPr>
        <w:t>.</w:t>
      </w:r>
      <w:r>
        <w:rPr>
          <w:rFonts w:eastAsiaTheme="minorHAnsi"/>
          <w:b/>
          <w:bCs/>
          <w:color w:val="000000"/>
          <w:sz w:val="24"/>
          <w:szCs w:val="24"/>
          <w:lang w:val="lt-LT"/>
        </w:rPr>
        <w:t xml:space="preserve"> Mažalapė liepa</w:t>
      </w:r>
      <w:r w:rsidRPr="00992EAE">
        <w:rPr>
          <w:rFonts w:eastAsiaTheme="minorHAnsi"/>
          <w:b/>
          <w:bCs/>
          <w:color w:val="000000"/>
          <w:sz w:val="24"/>
          <w:szCs w:val="24"/>
          <w:lang w:val="lt-LT"/>
        </w:rPr>
        <w:t>, H-</w:t>
      </w:r>
      <w:r>
        <w:rPr>
          <w:rFonts w:eastAsiaTheme="minorHAnsi"/>
          <w:b/>
          <w:bCs/>
          <w:color w:val="000000"/>
          <w:sz w:val="24"/>
          <w:szCs w:val="24"/>
          <w:lang w:val="lt-LT"/>
        </w:rPr>
        <w:t>20,2</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4</w:t>
      </w:r>
      <w:r w:rsidR="000C7E9F">
        <w:rPr>
          <w:rFonts w:eastAsiaTheme="minorHAnsi"/>
          <w:b/>
          <w:bCs/>
          <w:color w:val="000000"/>
          <w:sz w:val="24"/>
          <w:szCs w:val="24"/>
          <w:lang w:val="lt-LT"/>
        </w:rPr>
        <w:t>3</w:t>
      </w:r>
      <w:r>
        <w:rPr>
          <w:rFonts w:eastAsiaTheme="minorHAnsi"/>
          <w:b/>
          <w:bCs/>
          <w:color w:val="000000"/>
          <w:sz w:val="24"/>
          <w:szCs w:val="24"/>
          <w:lang w:val="lt-LT"/>
        </w:rPr>
        <w:t>,0</w:t>
      </w:r>
      <w:r w:rsidRPr="00992EAE">
        <w:rPr>
          <w:rFonts w:eastAsiaTheme="minorHAnsi"/>
          <w:b/>
          <w:bCs/>
          <w:color w:val="000000"/>
          <w:sz w:val="24"/>
          <w:szCs w:val="24"/>
          <w:lang w:val="lt-LT"/>
        </w:rPr>
        <w:t xml:space="preserve"> cm</w:t>
      </w:r>
    </w:p>
    <w:p w:rsidR="00CE68D8" w:rsidRDefault="00CE68D8" w14:paraId="38426210" w14:textId="31E6F26E">
      <w:pPr>
        <w:rPr>
          <w:lang w:val="lt-LT"/>
        </w:rPr>
      </w:pPr>
      <w:r>
        <w:rPr>
          <w:noProof/>
          <w:lang w:eastAsia="en-GB"/>
          <w14:ligatures w14:val="standardContextual"/>
        </w:rPr>
        <w:drawing>
          <wp:inline distT="0" distB="0" distL="0" distR="0" wp14:anchorId="03EF30BE" wp14:editId="7D29C6E4">
            <wp:extent cx="6120130" cy="3592195"/>
            <wp:effectExtent l="0" t="0" r="0"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120130" cy="3592195"/>
                    </a:xfrm>
                    <a:prstGeom prst="rect">
                      <a:avLst/>
                    </a:prstGeom>
                  </pic:spPr>
                </pic:pic>
              </a:graphicData>
            </a:graphic>
          </wp:inline>
        </w:drawing>
      </w:r>
    </w:p>
    <w:p w:rsidR="00CE68D8" w:rsidRDefault="00CE68D8" w14:paraId="4D5BA728" w14:textId="03EEEBD3">
      <w:pPr>
        <w:rPr>
          <w:lang w:val="lt-LT"/>
        </w:rPr>
      </w:pPr>
      <w:r>
        <w:rPr>
          <w:noProof/>
          <w:sz w:val="24"/>
          <w:szCs w:val="24"/>
          <w:lang w:eastAsia="en-GB"/>
        </w:rPr>
        <w:drawing>
          <wp:inline distT="0" distB="0" distL="0" distR="0" wp14:anchorId="6F554265" wp14:editId="3A3541AF">
            <wp:extent cx="2435255" cy="4254500"/>
            <wp:effectExtent l="0" t="0" r="317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37323" cy="4258113"/>
                    </a:xfrm>
                    <a:prstGeom prst="rect">
                      <a:avLst/>
                    </a:prstGeom>
                    <a:noFill/>
                  </pic:spPr>
                </pic:pic>
              </a:graphicData>
            </a:graphic>
          </wp:inline>
        </w:drawing>
      </w:r>
    </w:p>
    <w:p w:rsidRPr="00FD585B" w:rsidR="00CE68D8" w:rsidP="00586BCD" w:rsidRDefault="00FD585B" w14:paraId="7FD9B5D8" w14:textId="66EABDBB">
      <w:pPr>
        <w:jc w:val="both"/>
        <w:rPr>
          <w:sz w:val="24"/>
          <w:szCs w:val="24"/>
          <w:lang w:val="lt-LT"/>
        </w:rPr>
      </w:pPr>
      <w:r w:rsidRPr="00FD585B">
        <w:rPr>
          <w:sz w:val="24"/>
          <w:szCs w:val="24"/>
          <w:lang w:val="lt-LT"/>
        </w:rPr>
        <w:t>Kamiene 6 m aukštyje nupjautos stambios šakos vietoje yra žaizda.</w:t>
      </w:r>
      <w:r w:rsidR="004A66C5">
        <w:rPr>
          <w:sz w:val="24"/>
          <w:szCs w:val="24"/>
          <w:lang w:val="lt-LT"/>
        </w:rPr>
        <w:t xml:space="preserve"> </w:t>
      </w:r>
      <w:r w:rsidRPr="000A4A80" w:rsidR="004A66C5">
        <w:rPr>
          <w:sz w:val="24"/>
          <w:szCs w:val="24"/>
          <w:lang w:val="lt-LT"/>
        </w:rPr>
        <w:t xml:space="preserve">Akustinio tomografo nuotraukoje </w:t>
      </w:r>
      <w:r w:rsidR="00D820F8">
        <w:rPr>
          <w:sz w:val="24"/>
          <w:szCs w:val="24"/>
          <w:lang w:val="lt-LT"/>
        </w:rPr>
        <w:t>viršutinėje</w:t>
      </w:r>
      <w:r w:rsidR="004A66C5">
        <w:rPr>
          <w:sz w:val="24"/>
          <w:szCs w:val="24"/>
          <w:lang w:val="lt-LT"/>
        </w:rPr>
        <w:t xml:space="preserve"> kamieno daly</w:t>
      </w:r>
      <w:r w:rsidR="00D820F8">
        <w:rPr>
          <w:sz w:val="24"/>
          <w:szCs w:val="24"/>
          <w:lang w:val="lt-LT"/>
        </w:rPr>
        <w:t>j</w:t>
      </w:r>
      <w:r w:rsidR="004A66C5">
        <w:rPr>
          <w:sz w:val="24"/>
          <w:szCs w:val="24"/>
          <w:lang w:val="lt-LT"/>
        </w:rPr>
        <w:t>e</w:t>
      </w:r>
      <w:r w:rsidRPr="000A4A80" w:rsidR="004A66C5">
        <w:rPr>
          <w:sz w:val="24"/>
          <w:szCs w:val="24"/>
          <w:lang w:val="lt-LT"/>
        </w:rPr>
        <w:t xml:space="preserve"> matomi nežymūs medienos tankio pakitimai.</w:t>
      </w:r>
      <w:r w:rsidR="00D820F8">
        <w:rPr>
          <w:sz w:val="24"/>
          <w:szCs w:val="24"/>
          <w:lang w:val="lt-LT"/>
        </w:rPr>
        <w:t xml:space="preserve"> Laja </w:t>
      </w:r>
      <w:r w:rsidR="00357F87">
        <w:rPr>
          <w:sz w:val="24"/>
          <w:szCs w:val="24"/>
          <w:lang w:val="lt-LT"/>
        </w:rPr>
        <w:t xml:space="preserve">nežymiai praretėjusi. Elektros laidai </w:t>
      </w:r>
      <w:r w:rsidR="00013ED0">
        <w:rPr>
          <w:sz w:val="24"/>
          <w:szCs w:val="24"/>
          <w:lang w:val="lt-LT"/>
        </w:rPr>
        <w:t>eina per lajos vidurį.</w:t>
      </w:r>
    </w:p>
    <w:p w:rsidRPr="00FD585B" w:rsidR="001236E4" w:rsidRDefault="001236E4" w14:paraId="296C40EF" w14:textId="77777777">
      <w:pPr>
        <w:rPr>
          <w:sz w:val="24"/>
          <w:szCs w:val="24"/>
          <w:lang w:val="lt-LT"/>
        </w:rPr>
      </w:pPr>
    </w:p>
    <w:p w:rsidRPr="00781E68" w:rsidR="00BC49A4" w:rsidP="00BC49A4" w:rsidRDefault="00BC49A4" w14:paraId="5D393692" w14:textId="1A0DEA85">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patenkinama</w:t>
      </w:r>
      <w:r w:rsidRPr="00781E68">
        <w:rPr>
          <w:b/>
          <w:bCs/>
          <w:i/>
          <w:iCs/>
          <w:sz w:val="24"/>
          <w:szCs w:val="24"/>
          <w:lang w:val="lt-LT"/>
        </w:rPr>
        <w:t>.</w:t>
      </w:r>
    </w:p>
    <w:p w:rsidR="00CE68D8" w:rsidRDefault="00CE68D8" w14:paraId="73CD9BC6" w14:textId="31DDF3DD">
      <w:pPr>
        <w:spacing w:after="160" w:line="259" w:lineRule="auto"/>
        <w:rPr>
          <w:lang w:val="lt-LT"/>
        </w:rPr>
      </w:pPr>
      <w:r>
        <w:rPr>
          <w:lang w:val="lt-LT"/>
        </w:rPr>
        <w:br w:type="page"/>
      </w:r>
    </w:p>
    <w:p w:rsidR="00CE68D8" w:rsidP="00CE68D8" w:rsidRDefault="00CE68D8" w14:paraId="4F800911" w14:textId="6B3E2125">
      <w:pPr>
        <w:autoSpaceDE w:val="0"/>
        <w:autoSpaceDN w:val="0"/>
        <w:adjustRightInd w:val="0"/>
        <w:rPr>
          <w:rFonts w:eastAsiaTheme="minorHAnsi"/>
          <w:b/>
          <w:bCs/>
          <w:color w:val="000000"/>
          <w:sz w:val="24"/>
          <w:szCs w:val="24"/>
          <w:lang w:val="lt-LT"/>
        </w:rPr>
      </w:pPr>
      <w:r w:rsidRPr="00244F3A">
        <w:rPr>
          <w:rFonts w:eastAsiaTheme="minorHAnsi"/>
          <w:bCs/>
          <w:color w:val="000000"/>
          <w:sz w:val="24"/>
          <w:szCs w:val="24"/>
          <w:lang w:val="lt-LT"/>
        </w:rPr>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4</w:t>
      </w:r>
      <w:r w:rsidRPr="00A550C0">
        <w:rPr>
          <w:rFonts w:eastAsiaTheme="minorHAnsi"/>
          <w:bCs/>
          <w:color w:val="000000"/>
          <w:sz w:val="24"/>
          <w:szCs w:val="24"/>
          <w:lang w:val="lt-LT"/>
        </w:rPr>
        <w:t>.</w:t>
      </w:r>
      <w:r>
        <w:rPr>
          <w:rFonts w:eastAsiaTheme="minorHAnsi"/>
          <w:b/>
          <w:bCs/>
          <w:color w:val="000000"/>
          <w:sz w:val="24"/>
          <w:szCs w:val="24"/>
          <w:lang w:val="lt-LT"/>
        </w:rPr>
        <w:t xml:space="preserve"> Mažalapė liepa</w:t>
      </w:r>
      <w:r w:rsidRPr="00992EAE">
        <w:rPr>
          <w:rFonts w:eastAsiaTheme="minorHAnsi"/>
          <w:b/>
          <w:bCs/>
          <w:color w:val="000000"/>
          <w:sz w:val="24"/>
          <w:szCs w:val="24"/>
          <w:lang w:val="lt-LT"/>
        </w:rPr>
        <w:t>, H-</w:t>
      </w:r>
      <w:r>
        <w:rPr>
          <w:rFonts w:eastAsiaTheme="minorHAnsi"/>
          <w:b/>
          <w:bCs/>
          <w:color w:val="000000"/>
          <w:sz w:val="24"/>
          <w:szCs w:val="24"/>
          <w:lang w:val="lt-LT"/>
        </w:rPr>
        <w:t>20,2</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sidR="000C7E9F">
        <w:rPr>
          <w:rFonts w:eastAsiaTheme="minorHAnsi"/>
          <w:b/>
          <w:bCs/>
          <w:color w:val="000000"/>
          <w:sz w:val="24"/>
          <w:szCs w:val="24"/>
          <w:lang w:val="lt-LT"/>
        </w:rPr>
        <w:t>30</w:t>
      </w:r>
      <w:r>
        <w:rPr>
          <w:rFonts w:eastAsiaTheme="minorHAnsi"/>
          <w:b/>
          <w:bCs/>
          <w:color w:val="000000"/>
          <w:sz w:val="24"/>
          <w:szCs w:val="24"/>
          <w:lang w:val="lt-LT"/>
        </w:rPr>
        <w:t>,0</w:t>
      </w:r>
      <w:r w:rsidRPr="00992EAE">
        <w:rPr>
          <w:rFonts w:eastAsiaTheme="minorHAnsi"/>
          <w:b/>
          <w:bCs/>
          <w:color w:val="000000"/>
          <w:sz w:val="24"/>
          <w:szCs w:val="24"/>
          <w:lang w:val="lt-LT"/>
        </w:rPr>
        <w:t xml:space="preserve"> cm</w:t>
      </w:r>
    </w:p>
    <w:p w:rsidR="00CE68D8" w:rsidRDefault="00CE68D8" w14:paraId="2AE145B8" w14:textId="550FD0E1">
      <w:pPr>
        <w:rPr>
          <w:lang w:val="lt-LT"/>
        </w:rPr>
      </w:pPr>
      <w:r>
        <w:rPr>
          <w:noProof/>
          <w:lang w:eastAsia="en-GB"/>
          <w14:ligatures w14:val="standardContextual"/>
        </w:rPr>
        <w:drawing>
          <wp:inline distT="0" distB="0" distL="0" distR="0" wp14:anchorId="5ACD31C3" wp14:editId="3E84FC3B">
            <wp:extent cx="6120130" cy="3592195"/>
            <wp:effectExtent l="0" t="0" r="0" b="825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120130" cy="3592195"/>
                    </a:xfrm>
                    <a:prstGeom prst="rect">
                      <a:avLst/>
                    </a:prstGeom>
                  </pic:spPr>
                </pic:pic>
              </a:graphicData>
            </a:graphic>
          </wp:inline>
        </w:drawing>
      </w:r>
    </w:p>
    <w:p w:rsidR="00CE68D8" w:rsidRDefault="00CE68D8" w14:paraId="0ECD2ED1" w14:textId="77777777">
      <w:pPr>
        <w:rPr>
          <w:lang w:val="lt-LT"/>
        </w:rPr>
      </w:pPr>
    </w:p>
    <w:p w:rsidR="00CE68D8" w:rsidRDefault="00CE68D8" w14:paraId="260820B5" w14:textId="47D1E22B">
      <w:pPr>
        <w:rPr>
          <w:lang w:val="lt-LT"/>
        </w:rPr>
      </w:pPr>
      <w:r>
        <w:rPr>
          <w:noProof/>
          <w:sz w:val="24"/>
          <w:szCs w:val="24"/>
          <w:lang w:eastAsia="en-GB"/>
        </w:rPr>
        <w:drawing>
          <wp:inline distT="0" distB="0" distL="0" distR="0" wp14:anchorId="30E9EB02" wp14:editId="17AD75A6">
            <wp:extent cx="2930449" cy="1953260"/>
            <wp:effectExtent l="0" t="0" r="3810"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35253" cy="1956462"/>
                    </a:xfrm>
                    <a:prstGeom prst="rect">
                      <a:avLst/>
                    </a:prstGeom>
                    <a:noFill/>
                  </pic:spPr>
                </pic:pic>
              </a:graphicData>
            </a:graphic>
          </wp:inline>
        </w:drawing>
      </w:r>
      <w:r>
        <w:rPr>
          <w:lang w:val="lt-LT"/>
        </w:rPr>
        <w:t xml:space="preserve">   </w:t>
      </w:r>
      <w:r>
        <w:rPr>
          <w:noProof/>
          <w:sz w:val="24"/>
          <w:szCs w:val="24"/>
          <w:lang w:eastAsia="en-GB"/>
        </w:rPr>
        <w:drawing>
          <wp:inline distT="0" distB="0" distL="0" distR="0" wp14:anchorId="4585DA99" wp14:editId="6C244E04">
            <wp:extent cx="2364740" cy="354647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364740" cy="3546475"/>
                    </a:xfrm>
                    <a:prstGeom prst="rect">
                      <a:avLst/>
                    </a:prstGeom>
                    <a:noFill/>
                  </pic:spPr>
                </pic:pic>
              </a:graphicData>
            </a:graphic>
          </wp:inline>
        </w:drawing>
      </w:r>
    </w:p>
    <w:p w:rsidR="00150CC1" w:rsidRDefault="00150CC1" w14:paraId="78EDE16F" w14:textId="77777777">
      <w:pPr>
        <w:rPr>
          <w:sz w:val="24"/>
          <w:szCs w:val="24"/>
          <w:lang w:val="lt-LT"/>
        </w:rPr>
      </w:pPr>
    </w:p>
    <w:p w:rsidRPr="00150CC1" w:rsidR="00CE68D8" w:rsidP="00586BCD" w:rsidRDefault="00150CC1" w14:paraId="59DE690E" w14:textId="74DC05E0">
      <w:pPr>
        <w:jc w:val="both"/>
        <w:rPr>
          <w:sz w:val="24"/>
          <w:szCs w:val="24"/>
          <w:lang w:val="lt-LT"/>
        </w:rPr>
      </w:pPr>
      <w:r w:rsidRPr="00150CC1">
        <w:rPr>
          <w:sz w:val="24"/>
          <w:szCs w:val="24"/>
          <w:lang w:val="lt-LT"/>
        </w:rPr>
        <w:t>Kamiene 1,8 m aukštyje nupjautos šakos vietoje yra žaizda. 5 m aukštyje genėjimo žaizdos apaugusios.</w:t>
      </w:r>
      <w:r w:rsidRPr="00B12135" w:rsidR="00B12135">
        <w:rPr>
          <w:sz w:val="24"/>
          <w:szCs w:val="24"/>
          <w:lang w:val="lt-LT"/>
        </w:rPr>
        <w:t xml:space="preserve"> </w:t>
      </w:r>
      <w:r w:rsidRPr="000A4A80" w:rsidR="00B12135">
        <w:rPr>
          <w:sz w:val="24"/>
          <w:szCs w:val="24"/>
          <w:lang w:val="lt-LT"/>
        </w:rPr>
        <w:t xml:space="preserve">Akustinio tomografo nuotraukoje </w:t>
      </w:r>
      <w:r w:rsidR="00B12135">
        <w:rPr>
          <w:sz w:val="24"/>
          <w:szCs w:val="24"/>
          <w:lang w:val="lt-LT"/>
        </w:rPr>
        <w:t>viršutinėje kamieno dalyje</w:t>
      </w:r>
      <w:r w:rsidRPr="000A4A80" w:rsidR="00B12135">
        <w:rPr>
          <w:sz w:val="24"/>
          <w:szCs w:val="24"/>
          <w:lang w:val="lt-LT"/>
        </w:rPr>
        <w:t xml:space="preserve"> matomi medienos tankio pakitimai.</w:t>
      </w:r>
      <w:r w:rsidR="00224D47">
        <w:rPr>
          <w:sz w:val="24"/>
          <w:szCs w:val="24"/>
          <w:lang w:val="lt-LT"/>
        </w:rPr>
        <w:t xml:space="preserve"> Galimai tai pradinė vidinio medienos puvinio stadija.</w:t>
      </w:r>
    </w:p>
    <w:p w:rsidRPr="00150CC1" w:rsidR="00CE68D8" w:rsidRDefault="00CE68D8" w14:paraId="319FFFBF" w14:textId="77777777">
      <w:pPr>
        <w:rPr>
          <w:sz w:val="24"/>
          <w:szCs w:val="24"/>
          <w:lang w:val="lt-LT"/>
        </w:rPr>
      </w:pPr>
    </w:p>
    <w:p w:rsidR="00CE68D8" w:rsidRDefault="00CE68D8" w14:paraId="622316C1" w14:textId="77777777">
      <w:pPr>
        <w:rPr>
          <w:lang w:val="lt-LT"/>
        </w:rPr>
      </w:pPr>
    </w:p>
    <w:p w:rsidRPr="00781E68" w:rsidR="0047468E" w:rsidP="0047468E" w:rsidRDefault="0047468E" w14:paraId="0AC09AC0" w14:textId="136F861F">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w:t>
      </w:r>
      <w:r w:rsidR="00871125">
        <w:rPr>
          <w:b/>
          <w:bCs/>
          <w:i/>
          <w:iCs/>
          <w:sz w:val="24"/>
          <w:szCs w:val="24"/>
          <w:lang w:val="lt-LT"/>
        </w:rPr>
        <w:t>ne</w:t>
      </w:r>
      <w:r>
        <w:rPr>
          <w:b/>
          <w:bCs/>
          <w:i/>
          <w:iCs/>
          <w:sz w:val="24"/>
          <w:szCs w:val="24"/>
          <w:lang w:val="lt-LT"/>
        </w:rPr>
        <w:t>patenkinama</w:t>
      </w:r>
      <w:r w:rsidRPr="00781E68">
        <w:rPr>
          <w:b/>
          <w:bCs/>
          <w:i/>
          <w:iCs/>
          <w:sz w:val="24"/>
          <w:szCs w:val="24"/>
          <w:lang w:val="lt-LT"/>
        </w:rPr>
        <w:t>.</w:t>
      </w:r>
    </w:p>
    <w:p w:rsidR="00CE68D8" w:rsidRDefault="00CE68D8" w14:paraId="772CD82E" w14:textId="0E6E5666">
      <w:pPr>
        <w:spacing w:after="160" w:line="259" w:lineRule="auto"/>
        <w:rPr>
          <w:lang w:val="lt-LT"/>
        </w:rPr>
      </w:pPr>
      <w:r>
        <w:rPr>
          <w:lang w:val="lt-LT"/>
        </w:rPr>
        <w:br w:type="page"/>
      </w:r>
    </w:p>
    <w:p w:rsidR="00CE68D8" w:rsidP="00CE68D8" w:rsidRDefault="00CE68D8" w14:paraId="11671EA3" w14:textId="1B13CD38">
      <w:pPr>
        <w:autoSpaceDE w:val="0"/>
        <w:autoSpaceDN w:val="0"/>
        <w:adjustRightInd w:val="0"/>
        <w:rPr>
          <w:rFonts w:eastAsiaTheme="minorHAnsi"/>
          <w:b/>
          <w:bCs/>
          <w:color w:val="000000"/>
          <w:sz w:val="24"/>
          <w:szCs w:val="24"/>
          <w:lang w:val="lt-LT"/>
        </w:rPr>
      </w:pPr>
      <w:r w:rsidRPr="00244F3A">
        <w:rPr>
          <w:rFonts w:eastAsiaTheme="minorHAnsi"/>
          <w:bCs/>
          <w:color w:val="000000"/>
          <w:sz w:val="24"/>
          <w:szCs w:val="24"/>
          <w:lang w:val="lt-LT"/>
        </w:rPr>
        <w:t xml:space="preserve">Medžio </w:t>
      </w:r>
      <w:r w:rsidRPr="00A550C0">
        <w:rPr>
          <w:rFonts w:eastAsiaTheme="minorHAnsi"/>
          <w:bCs/>
          <w:color w:val="000000"/>
          <w:sz w:val="24"/>
          <w:szCs w:val="24"/>
          <w:lang w:val="lt-LT"/>
        </w:rPr>
        <w:t>Nr.</w:t>
      </w:r>
      <w:r>
        <w:rPr>
          <w:rFonts w:eastAsiaTheme="minorHAnsi"/>
          <w:bCs/>
          <w:color w:val="000000"/>
          <w:sz w:val="24"/>
          <w:szCs w:val="24"/>
          <w:lang w:val="lt-LT"/>
        </w:rPr>
        <w:t>5</w:t>
      </w:r>
      <w:r w:rsidRPr="00A550C0">
        <w:rPr>
          <w:rFonts w:eastAsiaTheme="minorHAnsi"/>
          <w:bCs/>
          <w:color w:val="000000"/>
          <w:sz w:val="24"/>
          <w:szCs w:val="24"/>
          <w:lang w:val="lt-LT"/>
        </w:rPr>
        <w:t>.</w:t>
      </w:r>
      <w:r>
        <w:rPr>
          <w:rFonts w:eastAsiaTheme="minorHAnsi"/>
          <w:b/>
          <w:bCs/>
          <w:color w:val="000000"/>
          <w:sz w:val="24"/>
          <w:szCs w:val="24"/>
          <w:lang w:val="lt-LT"/>
        </w:rPr>
        <w:t xml:space="preserve"> Mažalapė liepa</w:t>
      </w:r>
      <w:r w:rsidRPr="00992EAE">
        <w:rPr>
          <w:rFonts w:eastAsiaTheme="minorHAnsi"/>
          <w:b/>
          <w:bCs/>
          <w:color w:val="000000"/>
          <w:sz w:val="24"/>
          <w:szCs w:val="24"/>
          <w:lang w:val="lt-LT"/>
        </w:rPr>
        <w:t>, H-</w:t>
      </w:r>
      <w:r>
        <w:rPr>
          <w:rFonts w:eastAsiaTheme="minorHAnsi"/>
          <w:b/>
          <w:bCs/>
          <w:color w:val="000000"/>
          <w:sz w:val="24"/>
          <w:szCs w:val="24"/>
          <w:lang w:val="lt-LT"/>
        </w:rPr>
        <w:t>20,2</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sidR="000C7E9F">
        <w:rPr>
          <w:rFonts w:eastAsiaTheme="minorHAnsi"/>
          <w:b/>
          <w:bCs/>
          <w:color w:val="000000"/>
          <w:sz w:val="24"/>
          <w:szCs w:val="24"/>
          <w:lang w:val="lt-LT"/>
        </w:rPr>
        <w:t>24</w:t>
      </w:r>
      <w:r>
        <w:rPr>
          <w:rFonts w:eastAsiaTheme="minorHAnsi"/>
          <w:b/>
          <w:bCs/>
          <w:color w:val="000000"/>
          <w:sz w:val="24"/>
          <w:szCs w:val="24"/>
          <w:lang w:val="lt-LT"/>
        </w:rPr>
        <w:t>,0</w:t>
      </w:r>
      <w:r w:rsidRPr="00992EAE">
        <w:rPr>
          <w:rFonts w:eastAsiaTheme="minorHAnsi"/>
          <w:b/>
          <w:bCs/>
          <w:color w:val="000000"/>
          <w:sz w:val="24"/>
          <w:szCs w:val="24"/>
          <w:lang w:val="lt-LT"/>
        </w:rPr>
        <w:t xml:space="preserve"> cm</w:t>
      </w:r>
    </w:p>
    <w:p w:rsidR="00CE68D8" w:rsidRDefault="00CE68D8" w14:paraId="39F539EF" w14:textId="00D3B1DA">
      <w:pPr>
        <w:rPr>
          <w:lang w:val="lt-LT"/>
        </w:rPr>
      </w:pPr>
      <w:r>
        <w:rPr>
          <w:noProof/>
          <w:lang w:eastAsia="en-GB"/>
          <w14:ligatures w14:val="standardContextual"/>
        </w:rPr>
        <w:drawing>
          <wp:inline distT="0" distB="0" distL="0" distR="0" wp14:anchorId="545AAC7F" wp14:editId="15EB3474">
            <wp:extent cx="6120130" cy="3592195"/>
            <wp:effectExtent l="0" t="0" r="0" b="825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120130" cy="3592195"/>
                    </a:xfrm>
                    <a:prstGeom prst="rect">
                      <a:avLst/>
                    </a:prstGeom>
                  </pic:spPr>
                </pic:pic>
              </a:graphicData>
            </a:graphic>
          </wp:inline>
        </w:drawing>
      </w:r>
    </w:p>
    <w:p w:rsidR="00CE68D8" w:rsidRDefault="003D78B9" w14:paraId="76CCD403" w14:textId="0C390931">
      <w:pPr>
        <w:rPr>
          <w:lang w:val="lt-LT"/>
        </w:rPr>
      </w:pPr>
      <w:r>
        <w:rPr>
          <w:noProof/>
          <w:sz w:val="24"/>
          <w:szCs w:val="24"/>
          <w:lang w:eastAsia="en-GB"/>
        </w:rPr>
        <w:drawing>
          <wp:inline distT="0" distB="0" distL="0" distR="0" wp14:anchorId="011BE3B9" wp14:editId="7B34136E">
            <wp:extent cx="2152650" cy="421957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152650" cy="4219575"/>
                    </a:xfrm>
                    <a:prstGeom prst="rect">
                      <a:avLst/>
                    </a:prstGeom>
                    <a:noFill/>
                  </pic:spPr>
                </pic:pic>
              </a:graphicData>
            </a:graphic>
          </wp:inline>
        </w:drawing>
      </w:r>
      <w:r>
        <w:rPr>
          <w:lang w:val="lt-LT"/>
        </w:rPr>
        <w:t xml:space="preserve">   </w:t>
      </w:r>
      <w:r>
        <w:rPr>
          <w:noProof/>
          <w:sz w:val="24"/>
          <w:szCs w:val="24"/>
          <w:lang w:eastAsia="en-GB"/>
        </w:rPr>
        <w:drawing>
          <wp:inline distT="0" distB="0" distL="0" distR="0" wp14:anchorId="62685A22" wp14:editId="584FE60B">
            <wp:extent cx="2566670" cy="1873250"/>
            <wp:effectExtent l="0" t="0" r="508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66670" cy="1873250"/>
                    </a:xfrm>
                    <a:prstGeom prst="rect">
                      <a:avLst/>
                    </a:prstGeom>
                    <a:noFill/>
                  </pic:spPr>
                </pic:pic>
              </a:graphicData>
            </a:graphic>
          </wp:inline>
        </w:drawing>
      </w:r>
    </w:p>
    <w:p w:rsidR="003D78B9" w:rsidP="00586BCD" w:rsidRDefault="00ED213A" w14:paraId="03226470" w14:textId="5B46A6E7">
      <w:pPr>
        <w:jc w:val="both"/>
        <w:rPr>
          <w:sz w:val="24"/>
          <w:szCs w:val="24"/>
          <w:lang w:val="lt-LT"/>
        </w:rPr>
      </w:pPr>
      <w:r>
        <w:rPr>
          <w:sz w:val="24"/>
          <w:szCs w:val="24"/>
          <w:lang w:val="lt-LT"/>
        </w:rPr>
        <w:t>Medžio l</w:t>
      </w:r>
      <w:r w:rsidRPr="00ED213A">
        <w:rPr>
          <w:sz w:val="24"/>
          <w:szCs w:val="24"/>
          <w:lang w:val="lt-LT"/>
        </w:rPr>
        <w:t>aja nepakitusi.</w:t>
      </w:r>
      <w:r>
        <w:rPr>
          <w:sz w:val="24"/>
          <w:szCs w:val="24"/>
          <w:lang w:val="lt-LT"/>
        </w:rPr>
        <w:t xml:space="preserve"> Kamieno viršutinėje dalyje pastebim</w:t>
      </w:r>
      <w:r w:rsidR="00791419">
        <w:rPr>
          <w:sz w:val="24"/>
          <w:szCs w:val="24"/>
          <w:lang w:val="lt-LT"/>
        </w:rPr>
        <w:t xml:space="preserve">as </w:t>
      </w:r>
      <w:r w:rsidR="00D16FA8">
        <w:rPr>
          <w:sz w:val="24"/>
          <w:szCs w:val="24"/>
          <w:lang w:val="lt-LT"/>
        </w:rPr>
        <w:t xml:space="preserve">medienos tankio sumažėjimas. </w:t>
      </w:r>
      <w:r w:rsidR="00B44BCD">
        <w:rPr>
          <w:sz w:val="24"/>
          <w:szCs w:val="24"/>
          <w:lang w:val="lt-LT"/>
        </w:rPr>
        <w:t>Galimai tai pradinė vidinio medienos puvinio stadija.</w:t>
      </w:r>
      <w:r w:rsidR="00E3474C">
        <w:rPr>
          <w:sz w:val="24"/>
          <w:szCs w:val="24"/>
          <w:lang w:val="lt-LT"/>
        </w:rPr>
        <w:t xml:space="preserve"> M</w:t>
      </w:r>
      <w:r w:rsidRPr="00ED213A">
        <w:rPr>
          <w:sz w:val="24"/>
          <w:szCs w:val="24"/>
          <w:lang w:val="lt-LT"/>
        </w:rPr>
        <w:t>edžio šaknys</w:t>
      </w:r>
      <w:r w:rsidR="00E3474C">
        <w:rPr>
          <w:sz w:val="24"/>
          <w:szCs w:val="24"/>
          <w:lang w:val="lt-LT"/>
        </w:rPr>
        <w:t xml:space="preserve"> priekelminėje dalyje apnuogintos</w:t>
      </w:r>
      <w:r w:rsidRPr="00ED213A">
        <w:rPr>
          <w:sz w:val="24"/>
          <w:szCs w:val="24"/>
          <w:lang w:val="lt-LT"/>
        </w:rPr>
        <w:t xml:space="preserve">. </w:t>
      </w:r>
    </w:p>
    <w:p w:rsidRPr="00ED213A" w:rsidR="00E3474C" w:rsidRDefault="00E3474C" w14:paraId="7CAD2C0C" w14:textId="77777777">
      <w:pPr>
        <w:rPr>
          <w:sz w:val="24"/>
          <w:szCs w:val="24"/>
          <w:lang w:val="lt-LT"/>
        </w:rPr>
      </w:pPr>
    </w:p>
    <w:p w:rsidRPr="00781E68" w:rsidR="00C618CA" w:rsidP="00C618CA" w:rsidRDefault="00C618CA" w14:paraId="074CD6F7" w14:textId="08F6AE82">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patenkinama</w:t>
      </w:r>
      <w:r w:rsidRPr="00781E68">
        <w:rPr>
          <w:b/>
          <w:bCs/>
          <w:i/>
          <w:iCs/>
          <w:sz w:val="24"/>
          <w:szCs w:val="24"/>
          <w:lang w:val="lt-LT"/>
        </w:rPr>
        <w:t>.</w:t>
      </w:r>
    </w:p>
    <w:p w:rsidR="00E3474C" w:rsidP="003D78B9" w:rsidRDefault="00E3474C" w14:paraId="0BE24DB3" w14:textId="77777777">
      <w:pPr>
        <w:autoSpaceDE w:val="0"/>
        <w:autoSpaceDN w:val="0"/>
        <w:adjustRightInd w:val="0"/>
        <w:rPr>
          <w:rFonts w:eastAsiaTheme="minorHAnsi"/>
          <w:bCs/>
          <w:color w:val="000000"/>
          <w:sz w:val="24"/>
          <w:szCs w:val="24"/>
          <w:lang w:val="lt-LT"/>
        </w:rPr>
      </w:pPr>
    </w:p>
    <w:p w:rsidR="003D78B9" w:rsidP="003D78B9" w:rsidRDefault="003D78B9" w14:paraId="0761A6D5" w14:textId="44264999">
      <w:pPr>
        <w:autoSpaceDE w:val="0"/>
        <w:autoSpaceDN w:val="0"/>
        <w:adjustRightInd w:val="0"/>
        <w:rPr>
          <w:rFonts w:eastAsiaTheme="minorHAnsi"/>
          <w:b/>
          <w:bCs/>
          <w:color w:val="000000"/>
          <w:sz w:val="24"/>
          <w:szCs w:val="24"/>
          <w:lang w:val="lt-LT"/>
        </w:rPr>
      </w:pPr>
      <w:r w:rsidRPr="00244F3A">
        <w:rPr>
          <w:rFonts w:eastAsiaTheme="minorHAnsi"/>
          <w:bCs/>
          <w:color w:val="000000"/>
          <w:sz w:val="24"/>
          <w:szCs w:val="24"/>
          <w:lang w:val="lt-LT"/>
        </w:rPr>
        <w:t xml:space="preserve">Medžio </w:t>
      </w:r>
      <w:r w:rsidRPr="00A550C0">
        <w:rPr>
          <w:rFonts w:eastAsiaTheme="minorHAnsi"/>
          <w:bCs/>
          <w:color w:val="000000"/>
          <w:sz w:val="24"/>
          <w:szCs w:val="24"/>
          <w:lang w:val="lt-LT"/>
        </w:rPr>
        <w:t>Nr.</w:t>
      </w:r>
      <w:r>
        <w:rPr>
          <w:rFonts w:eastAsiaTheme="minorHAnsi"/>
          <w:bCs/>
          <w:color w:val="000000"/>
          <w:sz w:val="24"/>
          <w:szCs w:val="24"/>
          <w:lang w:val="lt-LT"/>
        </w:rPr>
        <w:t xml:space="preserve"> 6</w:t>
      </w:r>
      <w:r w:rsidRPr="00A550C0">
        <w:rPr>
          <w:rFonts w:eastAsiaTheme="minorHAnsi"/>
          <w:bCs/>
          <w:color w:val="000000"/>
          <w:sz w:val="24"/>
          <w:szCs w:val="24"/>
          <w:lang w:val="lt-LT"/>
        </w:rPr>
        <w:t>.</w:t>
      </w:r>
      <w:r>
        <w:rPr>
          <w:rFonts w:eastAsiaTheme="minorHAnsi"/>
          <w:b/>
          <w:bCs/>
          <w:color w:val="000000"/>
          <w:sz w:val="24"/>
          <w:szCs w:val="24"/>
          <w:lang w:val="lt-LT"/>
        </w:rPr>
        <w:t xml:space="preserve"> Mažalapė liepa</w:t>
      </w:r>
      <w:r w:rsidRPr="00992EAE">
        <w:rPr>
          <w:rFonts w:eastAsiaTheme="minorHAnsi"/>
          <w:b/>
          <w:bCs/>
          <w:color w:val="000000"/>
          <w:sz w:val="24"/>
          <w:szCs w:val="24"/>
          <w:lang w:val="lt-LT"/>
        </w:rPr>
        <w:t>, H-</w:t>
      </w:r>
      <w:r>
        <w:rPr>
          <w:rFonts w:eastAsiaTheme="minorHAnsi"/>
          <w:b/>
          <w:bCs/>
          <w:color w:val="000000"/>
          <w:sz w:val="24"/>
          <w:szCs w:val="24"/>
          <w:lang w:val="lt-LT"/>
        </w:rPr>
        <w:t>20,2</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sidR="000C7E9F">
        <w:rPr>
          <w:rFonts w:eastAsiaTheme="minorHAnsi"/>
          <w:b/>
          <w:bCs/>
          <w:color w:val="000000"/>
          <w:sz w:val="24"/>
          <w:szCs w:val="24"/>
          <w:lang w:val="lt-LT"/>
        </w:rPr>
        <w:t>3</w:t>
      </w:r>
      <w:r>
        <w:rPr>
          <w:rFonts w:eastAsiaTheme="minorHAnsi"/>
          <w:b/>
          <w:bCs/>
          <w:color w:val="000000"/>
          <w:sz w:val="24"/>
          <w:szCs w:val="24"/>
          <w:lang w:val="lt-LT"/>
        </w:rPr>
        <w:t>5,0</w:t>
      </w:r>
      <w:r w:rsidRPr="00992EAE">
        <w:rPr>
          <w:rFonts w:eastAsiaTheme="minorHAnsi"/>
          <w:b/>
          <w:bCs/>
          <w:color w:val="000000"/>
          <w:sz w:val="24"/>
          <w:szCs w:val="24"/>
          <w:lang w:val="lt-LT"/>
        </w:rPr>
        <w:t xml:space="preserve"> cm</w:t>
      </w:r>
    </w:p>
    <w:p w:rsidR="003D78B9" w:rsidRDefault="003D78B9" w14:paraId="4C793038" w14:textId="249925F5">
      <w:pPr>
        <w:rPr>
          <w:lang w:val="lt-LT"/>
        </w:rPr>
      </w:pPr>
      <w:r>
        <w:rPr>
          <w:noProof/>
          <w:lang w:eastAsia="en-GB"/>
          <w14:ligatures w14:val="standardContextual"/>
        </w:rPr>
        <w:drawing>
          <wp:inline distT="0" distB="0" distL="0" distR="0" wp14:anchorId="2251F2B6" wp14:editId="501BC781">
            <wp:extent cx="6120130" cy="3592195"/>
            <wp:effectExtent l="0" t="0" r="0" b="825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120130" cy="3592195"/>
                    </a:xfrm>
                    <a:prstGeom prst="rect">
                      <a:avLst/>
                    </a:prstGeom>
                  </pic:spPr>
                </pic:pic>
              </a:graphicData>
            </a:graphic>
          </wp:inline>
        </w:drawing>
      </w:r>
    </w:p>
    <w:p w:rsidR="003D78B9" w:rsidRDefault="003D78B9" w14:paraId="54C17EDF" w14:textId="77777777">
      <w:pPr>
        <w:rPr>
          <w:lang w:val="lt-LT"/>
        </w:rPr>
      </w:pPr>
    </w:p>
    <w:p w:rsidR="003D78B9" w:rsidRDefault="003D78B9" w14:paraId="641A231C" w14:textId="666F3AB3">
      <w:pPr>
        <w:rPr>
          <w:lang w:val="lt-LT"/>
        </w:rPr>
      </w:pPr>
      <w:r>
        <w:rPr>
          <w:noProof/>
          <w:sz w:val="24"/>
          <w:szCs w:val="24"/>
          <w:lang w:eastAsia="en-GB"/>
        </w:rPr>
        <w:drawing>
          <wp:inline distT="0" distB="0" distL="0" distR="0" wp14:anchorId="54516B5A" wp14:editId="780F4C81">
            <wp:extent cx="2872297" cy="2216347"/>
            <wp:effectExtent l="0" t="0" r="444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893466" cy="2232681"/>
                    </a:xfrm>
                    <a:prstGeom prst="rect">
                      <a:avLst/>
                    </a:prstGeom>
                    <a:noFill/>
                  </pic:spPr>
                </pic:pic>
              </a:graphicData>
            </a:graphic>
          </wp:inline>
        </w:drawing>
      </w:r>
      <w:r>
        <w:rPr>
          <w:lang w:val="lt-LT"/>
        </w:rPr>
        <w:t xml:space="preserve">   </w:t>
      </w:r>
      <w:r>
        <w:rPr>
          <w:noProof/>
          <w:sz w:val="24"/>
          <w:szCs w:val="24"/>
          <w:lang w:eastAsia="en-GB"/>
        </w:rPr>
        <w:drawing>
          <wp:inline distT="0" distB="0" distL="0" distR="0" wp14:anchorId="4BD605BC" wp14:editId="63259360">
            <wp:extent cx="2785712" cy="26289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89284" cy="2632271"/>
                    </a:xfrm>
                    <a:prstGeom prst="rect">
                      <a:avLst/>
                    </a:prstGeom>
                    <a:noFill/>
                  </pic:spPr>
                </pic:pic>
              </a:graphicData>
            </a:graphic>
          </wp:inline>
        </w:drawing>
      </w:r>
    </w:p>
    <w:p w:rsidR="001F1B8E" w:rsidRDefault="001F1B8E" w14:paraId="273B01C5" w14:textId="77777777">
      <w:pPr>
        <w:rPr>
          <w:sz w:val="24"/>
          <w:szCs w:val="24"/>
          <w:lang w:val="lt-LT"/>
        </w:rPr>
      </w:pPr>
    </w:p>
    <w:p w:rsidRPr="00CC1D10" w:rsidR="001F1B8E" w:rsidP="00586BCD" w:rsidRDefault="001F1B8E" w14:paraId="3A66322D" w14:textId="260B40D8">
      <w:pPr>
        <w:jc w:val="both"/>
        <w:rPr>
          <w:sz w:val="24"/>
          <w:szCs w:val="24"/>
          <w:lang w:val="lt-LT"/>
        </w:rPr>
      </w:pPr>
      <w:r w:rsidRPr="001F1B8E">
        <w:rPr>
          <w:sz w:val="24"/>
          <w:szCs w:val="24"/>
          <w:lang w:val="lt-LT"/>
        </w:rPr>
        <w:t>Lajoje pavienės sausos šakos.</w:t>
      </w:r>
      <w:r>
        <w:rPr>
          <w:sz w:val="24"/>
          <w:szCs w:val="24"/>
          <w:lang w:val="lt-LT"/>
        </w:rPr>
        <w:t xml:space="preserve"> </w:t>
      </w:r>
      <w:r w:rsidRPr="001F1B8E">
        <w:rPr>
          <w:sz w:val="24"/>
          <w:szCs w:val="24"/>
          <w:lang w:val="lt-LT"/>
        </w:rPr>
        <w:t xml:space="preserve">Kamiene 1 m aukštyje </w:t>
      </w:r>
      <w:r w:rsidR="00CC2D99">
        <w:rPr>
          <w:sz w:val="24"/>
          <w:szCs w:val="24"/>
          <w:lang w:val="lt-LT"/>
        </w:rPr>
        <w:t>matomi</w:t>
      </w:r>
      <w:r>
        <w:rPr>
          <w:sz w:val="24"/>
          <w:szCs w:val="24"/>
          <w:lang w:val="lt-LT"/>
        </w:rPr>
        <w:t xml:space="preserve"> </w:t>
      </w:r>
      <w:r w:rsidRPr="001F1B8E">
        <w:rPr>
          <w:sz w:val="24"/>
          <w:szCs w:val="24"/>
          <w:lang w:val="lt-LT"/>
        </w:rPr>
        <w:t xml:space="preserve">mechaniniai žievės pažeidimai (įpjovimai). </w:t>
      </w:r>
      <w:r w:rsidR="00CC1D10">
        <w:rPr>
          <w:sz w:val="24"/>
          <w:szCs w:val="24"/>
          <w:lang w:val="lt-LT"/>
        </w:rPr>
        <w:t xml:space="preserve">Kamieno </w:t>
      </w:r>
      <w:r w:rsidRPr="00CC1D10" w:rsidR="00CC1D10">
        <w:rPr>
          <w:sz w:val="24"/>
          <w:szCs w:val="24"/>
          <w:lang w:val="lt-LT"/>
        </w:rPr>
        <w:t>m</w:t>
      </w:r>
      <w:r w:rsidRPr="00CC1D10">
        <w:rPr>
          <w:sz w:val="24"/>
          <w:szCs w:val="24"/>
          <w:lang w:val="lt-LT"/>
        </w:rPr>
        <w:t>edienoje pakitimų nenustatyta</w:t>
      </w:r>
      <w:r w:rsidR="00CC1D10">
        <w:rPr>
          <w:sz w:val="24"/>
          <w:szCs w:val="24"/>
          <w:lang w:val="lt-LT"/>
        </w:rPr>
        <w:t>.</w:t>
      </w:r>
    </w:p>
    <w:p w:rsidR="003E50D6" w:rsidP="007303A3" w:rsidRDefault="003E50D6" w14:paraId="3DA8C88D" w14:textId="77777777">
      <w:pPr>
        <w:spacing w:after="160" w:line="259" w:lineRule="auto"/>
        <w:rPr>
          <w:b/>
          <w:bCs/>
          <w:sz w:val="24"/>
          <w:szCs w:val="24"/>
          <w:lang w:val="lt-LT"/>
        </w:rPr>
      </w:pPr>
    </w:p>
    <w:p w:rsidR="003E50D6" w:rsidP="007303A3" w:rsidRDefault="003E50D6" w14:paraId="3CC58648" w14:textId="77777777">
      <w:pPr>
        <w:spacing w:after="160" w:line="259" w:lineRule="auto"/>
        <w:rPr>
          <w:b/>
          <w:bCs/>
          <w:sz w:val="24"/>
          <w:szCs w:val="24"/>
          <w:lang w:val="lt-LT"/>
        </w:rPr>
      </w:pPr>
    </w:p>
    <w:p w:rsidRPr="00781E68" w:rsidR="007303A3" w:rsidP="007303A3" w:rsidRDefault="007303A3" w14:paraId="44F9EB5B" w14:textId="05DAF2BF">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w:t>
      </w:r>
      <w:r w:rsidR="003E50D6">
        <w:rPr>
          <w:b/>
          <w:bCs/>
          <w:i/>
          <w:iCs/>
          <w:sz w:val="24"/>
          <w:szCs w:val="24"/>
          <w:lang w:val="lt-LT"/>
        </w:rPr>
        <w:t>patenkinama</w:t>
      </w:r>
      <w:r w:rsidRPr="00781E68">
        <w:rPr>
          <w:b/>
          <w:bCs/>
          <w:i/>
          <w:iCs/>
          <w:sz w:val="24"/>
          <w:szCs w:val="24"/>
          <w:lang w:val="lt-LT"/>
        </w:rPr>
        <w:t>.</w:t>
      </w:r>
    </w:p>
    <w:p w:rsidR="003D78B9" w:rsidRDefault="003D78B9" w14:paraId="69673F5A" w14:textId="38F64BE4">
      <w:pPr>
        <w:spacing w:after="160" w:line="259" w:lineRule="auto"/>
        <w:rPr>
          <w:lang w:val="lt-LT"/>
        </w:rPr>
      </w:pPr>
      <w:r>
        <w:rPr>
          <w:lang w:val="lt-LT"/>
        </w:rPr>
        <w:br w:type="page"/>
      </w:r>
    </w:p>
    <w:p w:rsidR="003D78B9" w:rsidP="003D78B9" w:rsidRDefault="003D78B9" w14:paraId="13ED465C" w14:textId="36716A25">
      <w:pPr>
        <w:autoSpaceDE w:val="0"/>
        <w:autoSpaceDN w:val="0"/>
        <w:adjustRightInd w:val="0"/>
        <w:rPr>
          <w:rFonts w:eastAsiaTheme="minorHAnsi"/>
          <w:b/>
          <w:bCs/>
          <w:color w:val="000000"/>
          <w:sz w:val="24"/>
          <w:szCs w:val="24"/>
          <w:lang w:val="lt-LT"/>
        </w:rPr>
      </w:pPr>
      <w:r w:rsidRPr="00244F3A">
        <w:rPr>
          <w:rFonts w:eastAsiaTheme="minorHAnsi"/>
          <w:bCs/>
          <w:color w:val="000000"/>
          <w:sz w:val="24"/>
          <w:szCs w:val="24"/>
          <w:lang w:val="lt-LT"/>
        </w:rPr>
        <w:t xml:space="preserve">Medžio </w:t>
      </w:r>
      <w:r w:rsidRPr="00A550C0">
        <w:rPr>
          <w:rFonts w:eastAsiaTheme="minorHAnsi"/>
          <w:bCs/>
          <w:color w:val="000000"/>
          <w:sz w:val="24"/>
          <w:szCs w:val="24"/>
          <w:lang w:val="lt-LT"/>
        </w:rPr>
        <w:t>Nr.</w:t>
      </w:r>
      <w:r>
        <w:rPr>
          <w:rFonts w:eastAsiaTheme="minorHAnsi"/>
          <w:bCs/>
          <w:color w:val="000000"/>
          <w:sz w:val="24"/>
          <w:szCs w:val="24"/>
          <w:lang w:val="lt-LT"/>
        </w:rPr>
        <w:t xml:space="preserve"> 7</w:t>
      </w:r>
      <w:r w:rsidRPr="00A550C0">
        <w:rPr>
          <w:rFonts w:eastAsiaTheme="minorHAnsi"/>
          <w:bCs/>
          <w:color w:val="000000"/>
          <w:sz w:val="24"/>
          <w:szCs w:val="24"/>
          <w:lang w:val="lt-LT"/>
        </w:rPr>
        <w:t>.</w:t>
      </w:r>
      <w:r>
        <w:rPr>
          <w:rFonts w:eastAsiaTheme="minorHAnsi"/>
          <w:b/>
          <w:bCs/>
          <w:color w:val="000000"/>
          <w:sz w:val="24"/>
          <w:szCs w:val="24"/>
          <w:lang w:val="lt-LT"/>
        </w:rPr>
        <w:t xml:space="preserve"> Mažalapė liepa</w:t>
      </w:r>
      <w:r w:rsidRPr="00992EAE">
        <w:rPr>
          <w:rFonts w:eastAsiaTheme="minorHAnsi"/>
          <w:b/>
          <w:bCs/>
          <w:color w:val="000000"/>
          <w:sz w:val="24"/>
          <w:szCs w:val="24"/>
          <w:lang w:val="lt-LT"/>
        </w:rPr>
        <w:t>, H-</w:t>
      </w:r>
      <w:r>
        <w:rPr>
          <w:rFonts w:eastAsiaTheme="minorHAnsi"/>
          <w:b/>
          <w:bCs/>
          <w:color w:val="000000"/>
          <w:sz w:val="24"/>
          <w:szCs w:val="24"/>
          <w:lang w:val="lt-LT"/>
        </w:rPr>
        <w:t>20,2</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sidR="000C7E9F">
        <w:rPr>
          <w:rFonts w:eastAsiaTheme="minorHAnsi"/>
          <w:b/>
          <w:bCs/>
          <w:color w:val="000000"/>
          <w:sz w:val="24"/>
          <w:szCs w:val="24"/>
          <w:lang w:val="lt-LT"/>
        </w:rPr>
        <w:t>3</w:t>
      </w:r>
      <w:r>
        <w:rPr>
          <w:rFonts w:eastAsiaTheme="minorHAnsi"/>
          <w:b/>
          <w:bCs/>
          <w:color w:val="000000"/>
          <w:sz w:val="24"/>
          <w:szCs w:val="24"/>
          <w:lang w:val="lt-LT"/>
        </w:rPr>
        <w:t>5,0</w:t>
      </w:r>
      <w:r w:rsidRPr="00992EAE">
        <w:rPr>
          <w:rFonts w:eastAsiaTheme="minorHAnsi"/>
          <w:b/>
          <w:bCs/>
          <w:color w:val="000000"/>
          <w:sz w:val="24"/>
          <w:szCs w:val="24"/>
          <w:lang w:val="lt-LT"/>
        </w:rPr>
        <w:t xml:space="preserve"> cm</w:t>
      </w:r>
    </w:p>
    <w:p w:rsidR="003D78B9" w:rsidRDefault="003D78B9" w14:paraId="5BCA4EC1" w14:textId="41B7FC5C">
      <w:pPr>
        <w:rPr>
          <w:lang w:val="lt-LT"/>
        </w:rPr>
      </w:pPr>
      <w:r>
        <w:rPr>
          <w:noProof/>
          <w:lang w:eastAsia="en-GB"/>
          <w14:ligatures w14:val="standardContextual"/>
        </w:rPr>
        <w:drawing>
          <wp:inline distT="0" distB="0" distL="0" distR="0" wp14:anchorId="4A593D7F" wp14:editId="7267B1A7">
            <wp:extent cx="6120130" cy="3592195"/>
            <wp:effectExtent l="0" t="0" r="0" b="825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120130" cy="3592195"/>
                    </a:xfrm>
                    <a:prstGeom prst="rect">
                      <a:avLst/>
                    </a:prstGeom>
                  </pic:spPr>
                </pic:pic>
              </a:graphicData>
            </a:graphic>
          </wp:inline>
        </w:drawing>
      </w:r>
    </w:p>
    <w:p w:rsidR="003D78B9" w:rsidRDefault="003D78B9" w14:paraId="0F175201" w14:textId="4799AD37">
      <w:pPr>
        <w:rPr>
          <w:lang w:val="lt-LT"/>
        </w:rPr>
      </w:pPr>
      <w:r>
        <w:rPr>
          <w:noProof/>
          <w:sz w:val="24"/>
          <w:szCs w:val="24"/>
          <w:lang w:eastAsia="en-GB"/>
        </w:rPr>
        <w:drawing>
          <wp:inline distT="0" distB="0" distL="0" distR="0" wp14:anchorId="5006CC5F" wp14:editId="25BAE3FD">
            <wp:extent cx="2432685" cy="3648710"/>
            <wp:effectExtent l="0" t="0" r="5715" b="889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32685" cy="3648710"/>
                    </a:xfrm>
                    <a:prstGeom prst="rect">
                      <a:avLst/>
                    </a:prstGeom>
                    <a:noFill/>
                  </pic:spPr>
                </pic:pic>
              </a:graphicData>
            </a:graphic>
          </wp:inline>
        </w:drawing>
      </w:r>
      <w:r>
        <w:rPr>
          <w:lang w:val="lt-LT"/>
        </w:rPr>
        <w:t xml:space="preserve">   </w:t>
      </w:r>
      <w:r>
        <w:rPr>
          <w:noProof/>
          <w:sz w:val="24"/>
          <w:szCs w:val="24"/>
          <w:lang w:eastAsia="en-GB"/>
        </w:rPr>
        <w:drawing>
          <wp:inline distT="0" distB="0" distL="0" distR="0" wp14:anchorId="032B116A" wp14:editId="3CB6B063">
            <wp:extent cx="2468880" cy="3703955"/>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68880" cy="3703955"/>
                    </a:xfrm>
                    <a:prstGeom prst="rect">
                      <a:avLst/>
                    </a:prstGeom>
                    <a:noFill/>
                  </pic:spPr>
                </pic:pic>
              </a:graphicData>
            </a:graphic>
          </wp:inline>
        </w:drawing>
      </w:r>
    </w:p>
    <w:p w:rsidR="003D78B9" w:rsidRDefault="003D78B9" w14:paraId="6D96FC5B" w14:textId="77777777">
      <w:pPr>
        <w:rPr>
          <w:lang w:val="lt-LT"/>
        </w:rPr>
      </w:pPr>
    </w:p>
    <w:p w:rsidRPr="00CC1D10" w:rsidR="00CA34CE" w:rsidP="00586BCD" w:rsidRDefault="004F253E" w14:paraId="2E8BE714" w14:textId="77777777">
      <w:pPr>
        <w:spacing w:after="160" w:line="259" w:lineRule="auto"/>
        <w:jc w:val="both"/>
        <w:rPr>
          <w:sz w:val="24"/>
          <w:szCs w:val="24"/>
          <w:lang w:val="lt-LT"/>
        </w:rPr>
      </w:pPr>
      <w:r w:rsidRPr="004F253E">
        <w:rPr>
          <w:sz w:val="24"/>
          <w:szCs w:val="24"/>
          <w:lang w:val="lt-LT"/>
        </w:rPr>
        <w:t>Lajoje yra pavienių sausų šakų.</w:t>
      </w:r>
      <w:r>
        <w:rPr>
          <w:sz w:val="24"/>
          <w:szCs w:val="24"/>
          <w:lang w:val="lt-LT"/>
        </w:rPr>
        <w:t xml:space="preserve"> </w:t>
      </w:r>
      <w:r w:rsidRPr="004F253E">
        <w:rPr>
          <w:sz w:val="24"/>
          <w:szCs w:val="24"/>
          <w:lang w:val="lt-LT"/>
        </w:rPr>
        <w:t xml:space="preserve">Kamiene 0,5 m aukštyje </w:t>
      </w:r>
      <w:r w:rsidR="005E4F89">
        <w:rPr>
          <w:sz w:val="24"/>
          <w:szCs w:val="24"/>
          <w:lang w:val="lt-LT"/>
        </w:rPr>
        <w:t xml:space="preserve">šviežia </w:t>
      </w:r>
      <w:r w:rsidRPr="004F253E">
        <w:rPr>
          <w:sz w:val="24"/>
          <w:szCs w:val="24"/>
          <w:lang w:val="lt-LT"/>
        </w:rPr>
        <w:t xml:space="preserve">mechaninė žaizda. </w:t>
      </w:r>
      <w:r w:rsidR="005E4F89">
        <w:rPr>
          <w:sz w:val="24"/>
          <w:szCs w:val="24"/>
          <w:lang w:val="lt-LT"/>
        </w:rPr>
        <w:t>Senos g</w:t>
      </w:r>
      <w:r w:rsidRPr="004F253E">
        <w:rPr>
          <w:sz w:val="24"/>
          <w:szCs w:val="24"/>
          <w:lang w:val="lt-LT"/>
        </w:rPr>
        <w:t xml:space="preserve">enėjimo žaizdos apaugusios. </w:t>
      </w:r>
      <w:r w:rsidR="00CA34CE">
        <w:rPr>
          <w:sz w:val="24"/>
          <w:szCs w:val="24"/>
          <w:lang w:val="lt-LT"/>
        </w:rPr>
        <w:t xml:space="preserve">Kamieno </w:t>
      </w:r>
      <w:r w:rsidRPr="00CC1D10" w:rsidR="00CA34CE">
        <w:rPr>
          <w:sz w:val="24"/>
          <w:szCs w:val="24"/>
          <w:lang w:val="lt-LT"/>
        </w:rPr>
        <w:t>medienoje pakitimų nenustatyta</w:t>
      </w:r>
      <w:r w:rsidR="00CA34CE">
        <w:rPr>
          <w:sz w:val="24"/>
          <w:szCs w:val="24"/>
          <w:lang w:val="lt-LT"/>
        </w:rPr>
        <w:t>.</w:t>
      </w:r>
    </w:p>
    <w:p w:rsidRPr="004F253E" w:rsidR="003D78B9" w:rsidRDefault="003D78B9" w14:paraId="0374F71F" w14:textId="482CB9C4">
      <w:pPr>
        <w:rPr>
          <w:sz w:val="24"/>
          <w:szCs w:val="24"/>
          <w:lang w:val="lt-LT"/>
        </w:rPr>
      </w:pPr>
    </w:p>
    <w:p w:rsidR="005E4F89" w:rsidP="00EC0B6C" w:rsidRDefault="005E4F89" w14:paraId="63658921" w14:textId="77777777">
      <w:pPr>
        <w:spacing w:after="160" w:line="259" w:lineRule="auto"/>
        <w:rPr>
          <w:b/>
          <w:bCs/>
          <w:sz w:val="24"/>
          <w:szCs w:val="24"/>
          <w:lang w:val="lt-LT"/>
        </w:rPr>
      </w:pPr>
    </w:p>
    <w:p w:rsidRPr="00781E68" w:rsidR="00EC0B6C" w:rsidP="00EC0B6C" w:rsidRDefault="00EC0B6C" w14:paraId="3C3B0C3E" w14:textId="07724D99">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w:t>
      </w:r>
      <w:r w:rsidR="001D7AC9">
        <w:rPr>
          <w:b/>
          <w:bCs/>
          <w:i/>
          <w:iCs/>
          <w:sz w:val="24"/>
          <w:szCs w:val="24"/>
          <w:lang w:val="lt-LT"/>
        </w:rPr>
        <w:t>patenkinama</w:t>
      </w:r>
      <w:r w:rsidRPr="00781E68">
        <w:rPr>
          <w:b/>
          <w:bCs/>
          <w:i/>
          <w:iCs/>
          <w:sz w:val="24"/>
          <w:szCs w:val="24"/>
          <w:lang w:val="lt-LT"/>
        </w:rPr>
        <w:t>.</w:t>
      </w:r>
    </w:p>
    <w:p w:rsidR="003D78B9" w:rsidRDefault="003D78B9" w14:paraId="39391EC1" w14:textId="5F5D9852">
      <w:pPr>
        <w:spacing w:after="160" w:line="259" w:lineRule="auto"/>
        <w:rPr>
          <w:lang w:val="lt-LT"/>
        </w:rPr>
      </w:pPr>
      <w:r>
        <w:rPr>
          <w:lang w:val="lt-LT"/>
        </w:rPr>
        <w:br w:type="page"/>
      </w:r>
    </w:p>
    <w:p w:rsidR="003D78B9" w:rsidP="003D78B9" w:rsidRDefault="003D78B9" w14:paraId="3BE0723A" w14:textId="38F08AE9">
      <w:pPr>
        <w:autoSpaceDE w:val="0"/>
        <w:autoSpaceDN w:val="0"/>
        <w:adjustRightInd w:val="0"/>
        <w:rPr>
          <w:rFonts w:eastAsiaTheme="minorHAnsi"/>
          <w:b/>
          <w:bCs/>
          <w:color w:val="000000"/>
          <w:sz w:val="24"/>
          <w:szCs w:val="24"/>
          <w:lang w:val="lt-LT"/>
        </w:rPr>
      </w:pPr>
      <w:r w:rsidRPr="00244F3A">
        <w:rPr>
          <w:rFonts w:eastAsiaTheme="minorHAnsi"/>
          <w:bCs/>
          <w:color w:val="000000"/>
          <w:sz w:val="24"/>
          <w:szCs w:val="24"/>
          <w:lang w:val="lt-LT"/>
        </w:rPr>
        <w:t xml:space="preserve">Medžio </w:t>
      </w:r>
      <w:r w:rsidRPr="00A550C0">
        <w:rPr>
          <w:rFonts w:eastAsiaTheme="minorHAnsi"/>
          <w:bCs/>
          <w:color w:val="000000"/>
          <w:sz w:val="24"/>
          <w:szCs w:val="24"/>
          <w:lang w:val="lt-LT"/>
        </w:rPr>
        <w:t>Nr.</w:t>
      </w:r>
      <w:r>
        <w:rPr>
          <w:rFonts w:eastAsiaTheme="minorHAnsi"/>
          <w:bCs/>
          <w:color w:val="000000"/>
          <w:sz w:val="24"/>
          <w:szCs w:val="24"/>
          <w:lang w:val="lt-LT"/>
        </w:rPr>
        <w:t xml:space="preserve"> 8</w:t>
      </w:r>
      <w:r w:rsidRPr="00A550C0">
        <w:rPr>
          <w:rFonts w:eastAsiaTheme="minorHAnsi"/>
          <w:bCs/>
          <w:color w:val="000000"/>
          <w:sz w:val="24"/>
          <w:szCs w:val="24"/>
          <w:lang w:val="lt-LT"/>
        </w:rPr>
        <w:t>.</w:t>
      </w:r>
      <w:r>
        <w:rPr>
          <w:rFonts w:eastAsiaTheme="minorHAnsi"/>
          <w:b/>
          <w:bCs/>
          <w:color w:val="000000"/>
          <w:sz w:val="24"/>
          <w:szCs w:val="24"/>
          <w:lang w:val="lt-LT"/>
        </w:rPr>
        <w:t xml:space="preserve"> Mažalapė liepa</w:t>
      </w:r>
      <w:r w:rsidRPr="00992EAE">
        <w:rPr>
          <w:rFonts w:eastAsiaTheme="minorHAnsi"/>
          <w:b/>
          <w:bCs/>
          <w:color w:val="000000"/>
          <w:sz w:val="24"/>
          <w:szCs w:val="24"/>
          <w:lang w:val="lt-LT"/>
        </w:rPr>
        <w:t>, H-</w:t>
      </w:r>
      <w:r>
        <w:rPr>
          <w:rFonts w:eastAsiaTheme="minorHAnsi"/>
          <w:b/>
          <w:bCs/>
          <w:color w:val="000000"/>
          <w:sz w:val="24"/>
          <w:szCs w:val="24"/>
          <w:lang w:val="lt-LT"/>
        </w:rPr>
        <w:t>20,2</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4</w:t>
      </w:r>
      <w:r w:rsidR="000C7E9F">
        <w:rPr>
          <w:rFonts w:eastAsiaTheme="minorHAnsi"/>
          <w:b/>
          <w:bCs/>
          <w:color w:val="000000"/>
          <w:sz w:val="24"/>
          <w:szCs w:val="24"/>
          <w:lang w:val="lt-LT"/>
        </w:rPr>
        <w:t>0</w:t>
      </w:r>
      <w:r>
        <w:rPr>
          <w:rFonts w:eastAsiaTheme="minorHAnsi"/>
          <w:b/>
          <w:bCs/>
          <w:color w:val="000000"/>
          <w:sz w:val="24"/>
          <w:szCs w:val="24"/>
          <w:lang w:val="lt-LT"/>
        </w:rPr>
        <w:t>,0</w:t>
      </w:r>
      <w:r w:rsidRPr="00992EAE">
        <w:rPr>
          <w:rFonts w:eastAsiaTheme="minorHAnsi"/>
          <w:b/>
          <w:bCs/>
          <w:color w:val="000000"/>
          <w:sz w:val="24"/>
          <w:szCs w:val="24"/>
          <w:lang w:val="lt-LT"/>
        </w:rPr>
        <w:t xml:space="preserve"> cm</w:t>
      </w:r>
    </w:p>
    <w:p w:rsidR="003D78B9" w:rsidRDefault="003D78B9" w14:paraId="24A96333" w14:textId="77777777">
      <w:pPr>
        <w:rPr>
          <w:lang w:val="lt-LT"/>
        </w:rPr>
      </w:pPr>
    </w:p>
    <w:p w:rsidR="003D78B9" w:rsidRDefault="003D78B9" w14:paraId="7A99F6FB" w14:textId="376312FD">
      <w:pPr>
        <w:rPr>
          <w:lang w:val="lt-LT"/>
        </w:rPr>
      </w:pPr>
      <w:r>
        <w:rPr>
          <w:noProof/>
          <w:lang w:eastAsia="en-GB"/>
          <w14:ligatures w14:val="standardContextual"/>
        </w:rPr>
        <w:drawing>
          <wp:inline distT="0" distB="0" distL="0" distR="0" wp14:anchorId="6EDC3878" wp14:editId="5F95EF95">
            <wp:extent cx="6120130" cy="3592195"/>
            <wp:effectExtent l="0" t="0" r="0" b="825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120130" cy="3592195"/>
                    </a:xfrm>
                    <a:prstGeom prst="rect">
                      <a:avLst/>
                    </a:prstGeom>
                  </pic:spPr>
                </pic:pic>
              </a:graphicData>
            </a:graphic>
          </wp:inline>
        </w:drawing>
      </w:r>
    </w:p>
    <w:p w:rsidR="003D78B9" w:rsidRDefault="003D78B9" w14:paraId="642F5411" w14:textId="7B52E352">
      <w:pPr>
        <w:rPr>
          <w:lang w:val="lt-LT"/>
        </w:rPr>
      </w:pPr>
      <w:r>
        <w:rPr>
          <w:noProof/>
          <w:sz w:val="24"/>
          <w:szCs w:val="24"/>
          <w:lang w:eastAsia="en-GB"/>
        </w:rPr>
        <w:drawing>
          <wp:inline distT="0" distB="0" distL="0" distR="0" wp14:anchorId="1F05614B" wp14:editId="50192D96">
            <wp:extent cx="2387600" cy="35814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387600" cy="3581400"/>
                    </a:xfrm>
                    <a:prstGeom prst="rect">
                      <a:avLst/>
                    </a:prstGeom>
                    <a:noFill/>
                  </pic:spPr>
                </pic:pic>
              </a:graphicData>
            </a:graphic>
          </wp:inline>
        </w:drawing>
      </w:r>
      <w:r>
        <w:rPr>
          <w:lang w:val="lt-LT"/>
        </w:rPr>
        <w:t xml:space="preserve">   </w:t>
      </w:r>
      <w:r>
        <w:rPr>
          <w:noProof/>
          <w:sz w:val="24"/>
          <w:szCs w:val="24"/>
          <w:lang w:eastAsia="en-GB"/>
        </w:rPr>
        <w:drawing>
          <wp:inline distT="0" distB="0" distL="0" distR="0" wp14:anchorId="6B4B1105" wp14:editId="3B565DA2">
            <wp:extent cx="2343150" cy="240093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343150" cy="2400935"/>
                    </a:xfrm>
                    <a:prstGeom prst="rect">
                      <a:avLst/>
                    </a:prstGeom>
                    <a:noFill/>
                  </pic:spPr>
                </pic:pic>
              </a:graphicData>
            </a:graphic>
          </wp:inline>
        </w:drawing>
      </w:r>
    </w:p>
    <w:p w:rsidR="003D78B9" w:rsidRDefault="003D78B9" w14:paraId="35E7A7F7" w14:textId="77777777">
      <w:pPr>
        <w:rPr>
          <w:lang w:val="lt-LT"/>
        </w:rPr>
      </w:pPr>
    </w:p>
    <w:p w:rsidRPr="001A252B" w:rsidR="003D78B9" w:rsidP="00586BCD" w:rsidRDefault="001A252B" w14:paraId="2D626306" w14:textId="68A1DA4B">
      <w:pPr>
        <w:jc w:val="both"/>
        <w:rPr>
          <w:sz w:val="24"/>
          <w:szCs w:val="24"/>
          <w:lang w:val="lt-LT"/>
        </w:rPr>
      </w:pPr>
      <w:r w:rsidRPr="001A252B">
        <w:rPr>
          <w:sz w:val="24"/>
          <w:szCs w:val="24"/>
          <w:lang w:val="lt-LT"/>
        </w:rPr>
        <w:t xml:space="preserve">Kamiene 5 m aukštyje nupjautos šakos vietoje gili drevė 5x5 cm dydžio. Šaknys </w:t>
      </w:r>
      <w:r w:rsidR="0046560B">
        <w:rPr>
          <w:sz w:val="24"/>
          <w:szCs w:val="24"/>
          <w:lang w:val="lt-LT"/>
        </w:rPr>
        <w:t xml:space="preserve">priekelminėje dalyje </w:t>
      </w:r>
      <w:r w:rsidRPr="001A252B">
        <w:rPr>
          <w:sz w:val="24"/>
          <w:szCs w:val="24"/>
          <w:lang w:val="lt-LT"/>
        </w:rPr>
        <w:t>apnuogintos.</w:t>
      </w:r>
      <w:r w:rsidRPr="00847898" w:rsidR="00847898">
        <w:rPr>
          <w:sz w:val="24"/>
          <w:szCs w:val="24"/>
          <w:lang w:val="lt-LT"/>
        </w:rPr>
        <w:t xml:space="preserve"> </w:t>
      </w:r>
      <w:r w:rsidRPr="000A4A80" w:rsidR="00847898">
        <w:rPr>
          <w:sz w:val="24"/>
          <w:szCs w:val="24"/>
          <w:lang w:val="lt-LT"/>
        </w:rPr>
        <w:t xml:space="preserve">Akustinio tomografo nuotraukoje </w:t>
      </w:r>
      <w:r w:rsidR="00847898">
        <w:rPr>
          <w:sz w:val="24"/>
          <w:szCs w:val="24"/>
          <w:lang w:val="lt-LT"/>
        </w:rPr>
        <w:t xml:space="preserve">viršutinėje kamieno </w:t>
      </w:r>
      <w:r w:rsidR="00EE1747">
        <w:rPr>
          <w:sz w:val="24"/>
          <w:szCs w:val="24"/>
          <w:lang w:val="lt-LT"/>
        </w:rPr>
        <w:t xml:space="preserve">centrinėje </w:t>
      </w:r>
      <w:r w:rsidR="00847898">
        <w:rPr>
          <w:sz w:val="24"/>
          <w:szCs w:val="24"/>
          <w:lang w:val="lt-LT"/>
        </w:rPr>
        <w:t>dalyje</w:t>
      </w:r>
      <w:r w:rsidRPr="000A4A80" w:rsidR="00847898">
        <w:rPr>
          <w:sz w:val="24"/>
          <w:szCs w:val="24"/>
          <w:lang w:val="lt-LT"/>
        </w:rPr>
        <w:t xml:space="preserve"> matomi medienos tankio pakitimai.</w:t>
      </w:r>
      <w:r w:rsidR="00EE1747">
        <w:rPr>
          <w:sz w:val="24"/>
          <w:szCs w:val="24"/>
          <w:lang w:val="lt-LT"/>
        </w:rPr>
        <w:t xml:space="preserve"> </w:t>
      </w:r>
      <w:r w:rsidR="00E62772">
        <w:rPr>
          <w:sz w:val="24"/>
          <w:szCs w:val="24"/>
          <w:lang w:val="lt-LT"/>
        </w:rPr>
        <w:t>Galimai pradinė vidinio medienos puvinio stadija.</w:t>
      </w:r>
    </w:p>
    <w:p w:rsidR="0046560B" w:rsidP="00D32D2F" w:rsidRDefault="0046560B" w14:paraId="734938C6" w14:textId="77777777">
      <w:pPr>
        <w:spacing w:after="160" w:line="259" w:lineRule="auto"/>
        <w:rPr>
          <w:b/>
          <w:bCs/>
          <w:sz w:val="24"/>
          <w:szCs w:val="24"/>
          <w:lang w:val="lt-LT"/>
        </w:rPr>
      </w:pPr>
    </w:p>
    <w:p w:rsidRPr="00781E68" w:rsidR="00D32D2F" w:rsidP="00D32D2F" w:rsidRDefault="00D32D2F" w14:paraId="1A0BDCB8" w14:textId="6E86CE3E">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w:t>
      </w:r>
      <w:r w:rsidR="001D7AC9">
        <w:rPr>
          <w:b/>
          <w:bCs/>
          <w:i/>
          <w:iCs/>
          <w:sz w:val="24"/>
          <w:szCs w:val="24"/>
          <w:lang w:val="lt-LT"/>
        </w:rPr>
        <w:t>ne</w:t>
      </w:r>
      <w:r>
        <w:rPr>
          <w:b/>
          <w:bCs/>
          <w:i/>
          <w:iCs/>
          <w:sz w:val="24"/>
          <w:szCs w:val="24"/>
          <w:lang w:val="lt-LT"/>
        </w:rPr>
        <w:t>patenkinama</w:t>
      </w:r>
      <w:r w:rsidRPr="00781E68">
        <w:rPr>
          <w:b/>
          <w:bCs/>
          <w:i/>
          <w:iCs/>
          <w:sz w:val="24"/>
          <w:szCs w:val="24"/>
          <w:lang w:val="lt-LT"/>
        </w:rPr>
        <w:t>.</w:t>
      </w:r>
    </w:p>
    <w:p w:rsidR="003D78B9" w:rsidRDefault="003D78B9" w14:paraId="327DB4C6" w14:textId="1B8CD05F">
      <w:pPr>
        <w:spacing w:after="160" w:line="259" w:lineRule="auto"/>
        <w:rPr>
          <w:lang w:val="lt-LT"/>
        </w:rPr>
      </w:pPr>
      <w:r>
        <w:rPr>
          <w:lang w:val="lt-LT"/>
        </w:rPr>
        <w:br w:type="page"/>
      </w:r>
    </w:p>
    <w:p w:rsidR="003D78B9" w:rsidP="003D78B9" w:rsidRDefault="003D78B9" w14:paraId="1C903971" w14:textId="31A5609B">
      <w:pPr>
        <w:autoSpaceDE w:val="0"/>
        <w:autoSpaceDN w:val="0"/>
        <w:adjustRightInd w:val="0"/>
        <w:rPr>
          <w:rFonts w:eastAsiaTheme="minorHAnsi"/>
          <w:b/>
          <w:bCs/>
          <w:color w:val="000000"/>
          <w:sz w:val="24"/>
          <w:szCs w:val="24"/>
          <w:lang w:val="lt-LT"/>
        </w:rPr>
      </w:pPr>
      <w:r w:rsidRPr="00244F3A">
        <w:rPr>
          <w:rFonts w:eastAsiaTheme="minorHAnsi"/>
          <w:bCs/>
          <w:color w:val="000000"/>
          <w:sz w:val="24"/>
          <w:szCs w:val="24"/>
          <w:lang w:val="lt-LT"/>
        </w:rPr>
        <w:t xml:space="preserve">Medžio </w:t>
      </w:r>
      <w:r w:rsidRPr="00A550C0">
        <w:rPr>
          <w:rFonts w:eastAsiaTheme="minorHAnsi"/>
          <w:bCs/>
          <w:color w:val="000000"/>
          <w:sz w:val="24"/>
          <w:szCs w:val="24"/>
          <w:lang w:val="lt-LT"/>
        </w:rPr>
        <w:t>Nr.</w:t>
      </w:r>
      <w:r>
        <w:rPr>
          <w:rFonts w:eastAsiaTheme="minorHAnsi"/>
          <w:bCs/>
          <w:color w:val="000000"/>
          <w:sz w:val="24"/>
          <w:szCs w:val="24"/>
          <w:lang w:val="lt-LT"/>
        </w:rPr>
        <w:t xml:space="preserve"> 9</w:t>
      </w:r>
      <w:r w:rsidRPr="00A550C0">
        <w:rPr>
          <w:rFonts w:eastAsiaTheme="minorHAnsi"/>
          <w:bCs/>
          <w:color w:val="000000"/>
          <w:sz w:val="24"/>
          <w:szCs w:val="24"/>
          <w:lang w:val="lt-LT"/>
        </w:rPr>
        <w:t>.</w:t>
      </w:r>
      <w:r>
        <w:rPr>
          <w:rFonts w:eastAsiaTheme="minorHAnsi"/>
          <w:b/>
          <w:bCs/>
          <w:color w:val="000000"/>
          <w:sz w:val="24"/>
          <w:szCs w:val="24"/>
          <w:lang w:val="lt-LT"/>
        </w:rPr>
        <w:t xml:space="preserve"> Mažalapė liepa</w:t>
      </w:r>
      <w:r w:rsidRPr="00992EAE">
        <w:rPr>
          <w:rFonts w:eastAsiaTheme="minorHAnsi"/>
          <w:b/>
          <w:bCs/>
          <w:color w:val="000000"/>
          <w:sz w:val="24"/>
          <w:szCs w:val="24"/>
          <w:lang w:val="lt-LT"/>
        </w:rPr>
        <w:t>, H-</w:t>
      </w:r>
      <w:r>
        <w:rPr>
          <w:rFonts w:eastAsiaTheme="minorHAnsi"/>
          <w:b/>
          <w:bCs/>
          <w:color w:val="000000"/>
          <w:sz w:val="24"/>
          <w:szCs w:val="24"/>
          <w:lang w:val="lt-LT"/>
        </w:rPr>
        <w:t>20,2</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sidR="000C7E9F">
        <w:rPr>
          <w:rFonts w:eastAsiaTheme="minorHAnsi"/>
          <w:b/>
          <w:bCs/>
          <w:color w:val="000000"/>
          <w:sz w:val="24"/>
          <w:szCs w:val="24"/>
          <w:lang w:val="lt-LT"/>
        </w:rPr>
        <w:t>34</w:t>
      </w:r>
      <w:r>
        <w:rPr>
          <w:rFonts w:eastAsiaTheme="minorHAnsi"/>
          <w:b/>
          <w:bCs/>
          <w:color w:val="000000"/>
          <w:sz w:val="24"/>
          <w:szCs w:val="24"/>
          <w:lang w:val="lt-LT"/>
        </w:rPr>
        <w:t>,0</w:t>
      </w:r>
      <w:r w:rsidRPr="00992EAE">
        <w:rPr>
          <w:rFonts w:eastAsiaTheme="minorHAnsi"/>
          <w:b/>
          <w:bCs/>
          <w:color w:val="000000"/>
          <w:sz w:val="24"/>
          <w:szCs w:val="24"/>
          <w:lang w:val="lt-LT"/>
        </w:rPr>
        <w:t xml:space="preserve"> cm</w:t>
      </w:r>
    </w:p>
    <w:p w:rsidR="003D78B9" w:rsidRDefault="00C77231" w14:paraId="04228815" w14:textId="12FC33B6">
      <w:pPr>
        <w:rPr>
          <w:lang w:val="lt-LT"/>
        </w:rPr>
      </w:pPr>
      <w:r>
        <w:rPr>
          <w:noProof/>
          <w:lang w:eastAsia="en-GB"/>
          <w14:ligatures w14:val="standardContextual"/>
        </w:rPr>
        <w:drawing>
          <wp:inline distT="0" distB="0" distL="0" distR="0" wp14:anchorId="70588BFB" wp14:editId="5F5F26A9">
            <wp:extent cx="6120130" cy="3592195"/>
            <wp:effectExtent l="0" t="0" r="0" b="825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120130" cy="3592195"/>
                    </a:xfrm>
                    <a:prstGeom prst="rect">
                      <a:avLst/>
                    </a:prstGeom>
                  </pic:spPr>
                </pic:pic>
              </a:graphicData>
            </a:graphic>
          </wp:inline>
        </w:drawing>
      </w:r>
    </w:p>
    <w:p w:rsidR="00C77231" w:rsidRDefault="00C77231" w14:paraId="1D7EDD4F" w14:textId="0A6F806D">
      <w:pPr>
        <w:rPr>
          <w:lang w:val="lt-LT"/>
        </w:rPr>
      </w:pPr>
      <w:r>
        <w:rPr>
          <w:noProof/>
          <w:sz w:val="24"/>
          <w:szCs w:val="24"/>
          <w:lang w:eastAsia="en-GB"/>
        </w:rPr>
        <w:drawing>
          <wp:inline distT="0" distB="0" distL="0" distR="0" wp14:anchorId="42633915" wp14:editId="3CFE82A0">
            <wp:extent cx="2219325" cy="3328723"/>
            <wp:effectExtent l="0" t="0" r="0" b="50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227888" cy="3341566"/>
                    </a:xfrm>
                    <a:prstGeom prst="rect">
                      <a:avLst/>
                    </a:prstGeom>
                    <a:noFill/>
                  </pic:spPr>
                </pic:pic>
              </a:graphicData>
            </a:graphic>
          </wp:inline>
        </w:drawing>
      </w:r>
      <w:r>
        <w:rPr>
          <w:lang w:val="lt-LT"/>
        </w:rPr>
        <w:t xml:space="preserve">   </w:t>
      </w:r>
      <w:r>
        <w:rPr>
          <w:noProof/>
          <w:sz w:val="24"/>
          <w:szCs w:val="24"/>
          <w:lang w:eastAsia="en-GB"/>
        </w:rPr>
        <w:drawing>
          <wp:inline distT="0" distB="0" distL="0" distR="0" wp14:anchorId="11EAAF27" wp14:editId="5EB2BFA8">
            <wp:extent cx="2235200" cy="33528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235200" cy="3352800"/>
                    </a:xfrm>
                    <a:prstGeom prst="rect">
                      <a:avLst/>
                    </a:prstGeom>
                    <a:noFill/>
                  </pic:spPr>
                </pic:pic>
              </a:graphicData>
            </a:graphic>
          </wp:inline>
        </w:drawing>
      </w:r>
    </w:p>
    <w:p w:rsidR="00C77231" w:rsidRDefault="00C77231" w14:paraId="729E9AC1" w14:textId="77777777">
      <w:pPr>
        <w:rPr>
          <w:lang w:val="lt-LT"/>
        </w:rPr>
      </w:pPr>
    </w:p>
    <w:p w:rsidRPr="00511745" w:rsidR="00C77231" w:rsidP="00586BCD" w:rsidRDefault="00511745" w14:paraId="699C3B12" w14:textId="004FB26D">
      <w:pPr>
        <w:jc w:val="both"/>
        <w:rPr>
          <w:sz w:val="24"/>
          <w:szCs w:val="24"/>
          <w:lang w:val="lt-LT"/>
        </w:rPr>
      </w:pPr>
      <w:r w:rsidRPr="00511745">
        <w:rPr>
          <w:sz w:val="24"/>
          <w:szCs w:val="24"/>
          <w:lang w:val="lt-LT"/>
        </w:rPr>
        <w:t>Kamiene 1 m aukštyje yra mechaninis žievės pažeidimas 3x2 cm dydžio. Kamiene 3 m ir 4 m aukštyje žaizdos nupjautų šakų vietose, kurios apauginėja.</w:t>
      </w:r>
      <w:r w:rsidR="00A439D7">
        <w:rPr>
          <w:sz w:val="24"/>
          <w:szCs w:val="24"/>
          <w:lang w:val="lt-LT"/>
        </w:rPr>
        <w:t xml:space="preserve"> Medienos pakitimų kamiene nenustatyta.</w:t>
      </w:r>
    </w:p>
    <w:p w:rsidR="00511745" w:rsidP="00817FAC" w:rsidRDefault="00511745" w14:paraId="2F631B58" w14:textId="77777777">
      <w:pPr>
        <w:spacing w:after="160" w:line="259" w:lineRule="auto"/>
        <w:rPr>
          <w:b/>
          <w:bCs/>
          <w:sz w:val="24"/>
          <w:szCs w:val="24"/>
          <w:lang w:val="lt-LT"/>
        </w:rPr>
      </w:pPr>
    </w:p>
    <w:p w:rsidRPr="00781E68" w:rsidR="00817FAC" w:rsidP="00817FAC" w:rsidRDefault="00817FAC" w14:paraId="318F0CD3" w14:textId="06360947">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w:t>
      </w:r>
      <w:r w:rsidR="00475842">
        <w:rPr>
          <w:b/>
          <w:bCs/>
          <w:i/>
          <w:iCs/>
          <w:sz w:val="24"/>
          <w:szCs w:val="24"/>
          <w:lang w:val="lt-LT"/>
        </w:rPr>
        <w:t>patenkinama</w:t>
      </w:r>
      <w:r w:rsidRPr="00781E68">
        <w:rPr>
          <w:b/>
          <w:bCs/>
          <w:i/>
          <w:iCs/>
          <w:sz w:val="24"/>
          <w:szCs w:val="24"/>
          <w:lang w:val="lt-LT"/>
        </w:rPr>
        <w:t>.</w:t>
      </w:r>
    </w:p>
    <w:p w:rsidR="00C77231" w:rsidRDefault="00C77231" w14:paraId="29931DEC" w14:textId="0BEFAE4B">
      <w:pPr>
        <w:spacing w:after="160" w:line="259" w:lineRule="auto"/>
        <w:rPr>
          <w:lang w:val="lt-LT"/>
        </w:rPr>
      </w:pPr>
      <w:r>
        <w:rPr>
          <w:lang w:val="lt-LT"/>
        </w:rPr>
        <w:br w:type="page"/>
      </w:r>
    </w:p>
    <w:p w:rsidR="00C77231" w:rsidP="00C77231" w:rsidRDefault="00C77231" w14:paraId="034C20EB" w14:textId="69AE38F8">
      <w:pPr>
        <w:autoSpaceDE w:val="0"/>
        <w:autoSpaceDN w:val="0"/>
        <w:adjustRightInd w:val="0"/>
        <w:rPr>
          <w:rFonts w:eastAsiaTheme="minorHAnsi"/>
          <w:b/>
          <w:bCs/>
          <w:color w:val="000000"/>
          <w:sz w:val="24"/>
          <w:szCs w:val="24"/>
          <w:lang w:val="lt-LT"/>
        </w:rPr>
      </w:pPr>
      <w:r w:rsidRPr="00244F3A">
        <w:rPr>
          <w:rFonts w:eastAsiaTheme="minorHAnsi"/>
          <w:bCs/>
          <w:color w:val="000000"/>
          <w:sz w:val="24"/>
          <w:szCs w:val="24"/>
          <w:lang w:val="lt-LT"/>
        </w:rPr>
        <w:t xml:space="preserve">Medžio </w:t>
      </w:r>
      <w:r w:rsidRPr="00A550C0">
        <w:rPr>
          <w:rFonts w:eastAsiaTheme="minorHAnsi"/>
          <w:bCs/>
          <w:color w:val="000000"/>
          <w:sz w:val="24"/>
          <w:szCs w:val="24"/>
          <w:lang w:val="lt-LT"/>
        </w:rPr>
        <w:t>Nr.</w:t>
      </w:r>
      <w:r>
        <w:rPr>
          <w:rFonts w:eastAsiaTheme="minorHAnsi"/>
          <w:bCs/>
          <w:color w:val="000000"/>
          <w:sz w:val="24"/>
          <w:szCs w:val="24"/>
          <w:lang w:val="lt-LT"/>
        </w:rPr>
        <w:t xml:space="preserve"> 10</w:t>
      </w:r>
      <w:r w:rsidRPr="00A550C0">
        <w:rPr>
          <w:rFonts w:eastAsiaTheme="minorHAnsi"/>
          <w:bCs/>
          <w:color w:val="000000"/>
          <w:sz w:val="24"/>
          <w:szCs w:val="24"/>
          <w:lang w:val="lt-LT"/>
        </w:rPr>
        <w:t>.</w:t>
      </w:r>
      <w:r>
        <w:rPr>
          <w:rFonts w:eastAsiaTheme="minorHAnsi"/>
          <w:b/>
          <w:bCs/>
          <w:color w:val="000000"/>
          <w:sz w:val="24"/>
          <w:szCs w:val="24"/>
          <w:lang w:val="lt-LT"/>
        </w:rPr>
        <w:t xml:space="preserve"> Paprastasis klevas</w:t>
      </w:r>
      <w:r w:rsidRPr="00992EAE">
        <w:rPr>
          <w:rFonts w:eastAsiaTheme="minorHAnsi"/>
          <w:b/>
          <w:bCs/>
          <w:color w:val="000000"/>
          <w:sz w:val="24"/>
          <w:szCs w:val="24"/>
          <w:lang w:val="lt-LT"/>
        </w:rPr>
        <w:t>, H-</w:t>
      </w:r>
      <w:r>
        <w:rPr>
          <w:rFonts w:eastAsiaTheme="minorHAnsi"/>
          <w:b/>
          <w:bCs/>
          <w:color w:val="000000"/>
          <w:sz w:val="24"/>
          <w:szCs w:val="24"/>
          <w:lang w:val="lt-LT"/>
        </w:rPr>
        <w:t>20,2</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sidR="000C7E9F">
        <w:rPr>
          <w:rFonts w:eastAsiaTheme="minorHAnsi"/>
          <w:b/>
          <w:bCs/>
          <w:color w:val="000000"/>
          <w:sz w:val="24"/>
          <w:szCs w:val="24"/>
          <w:lang w:val="lt-LT"/>
        </w:rPr>
        <w:t>38</w:t>
      </w:r>
      <w:r>
        <w:rPr>
          <w:rFonts w:eastAsiaTheme="minorHAnsi"/>
          <w:b/>
          <w:bCs/>
          <w:color w:val="000000"/>
          <w:sz w:val="24"/>
          <w:szCs w:val="24"/>
          <w:lang w:val="lt-LT"/>
        </w:rPr>
        <w:t>,0</w:t>
      </w:r>
      <w:r w:rsidRPr="00992EAE">
        <w:rPr>
          <w:rFonts w:eastAsiaTheme="minorHAnsi"/>
          <w:b/>
          <w:bCs/>
          <w:color w:val="000000"/>
          <w:sz w:val="24"/>
          <w:szCs w:val="24"/>
          <w:lang w:val="lt-LT"/>
        </w:rPr>
        <w:t xml:space="preserve"> cm</w:t>
      </w:r>
    </w:p>
    <w:p w:rsidR="00C77231" w:rsidRDefault="00C77231" w14:paraId="04FE38A2" w14:textId="004EDA44">
      <w:pPr>
        <w:rPr>
          <w:lang w:val="lt-LT"/>
        </w:rPr>
      </w:pPr>
      <w:r>
        <w:rPr>
          <w:noProof/>
          <w:lang w:eastAsia="en-GB"/>
          <w14:ligatures w14:val="standardContextual"/>
        </w:rPr>
        <w:drawing>
          <wp:inline distT="0" distB="0" distL="0" distR="0" wp14:anchorId="6C180983" wp14:editId="009573AA">
            <wp:extent cx="6120130" cy="3592195"/>
            <wp:effectExtent l="0" t="0" r="0" b="825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120130" cy="3592195"/>
                    </a:xfrm>
                    <a:prstGeom prst="rect">
                      <a:avLst/>
                    </a:prstGeom>
                  </pic:spPr>
                </pic:pic>
              </a:graphicData>
            </a:graphic>
          </wp:inline>
        </w:drawing>
      </w:r>
    </w:p>
    <w:p w:rsidR="00C77231" w:rsidRDefault="00C77231" w14:paraId="31E9F537" w14:textId="12FCCB5F">
      <w:pPr>
        <w:rPr>
          <w:lang w:val="lt-LT"/>
        </w:rPr>
      </w:pPr>
      <w:r w:rsidRPr="000C33F3">
        <w:rPr>
          <w:b/>
          <w:bCs/>
          <w:noProof/>
          <w:sz w:val="24"/>
          <w:szCs w:val="24"/>
          <w:lang w:eastAsia="en-GB"/>
        </w:rPr>
        <w:drawing>
          <wp:inline distT="0" distB="0" distL="0" distR="0" wp14:anchorId="3E9969B2" wp14:editId="7EF36C1C">
            <wp:extent cx="2228850" cy="3617595"/>
            <wp:effectExtent l="0" t="0" r="0" b="190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228850" cy="3617595"/>
                    </a:xfrm>
                    <a:prstGeom prst="rect">
                      <a:avLst/>
                    </a:prstGeom>
                    <a:noFill/>
                  </pic:spPr>
                </pic:pic>
              </a:graphicData>
            </a:graphic>
          </wp:inline>
        </w:drawing>
      </w:r>
      <w:r>
        <w:rPr>
          <w:lang w:val="lt-LT"/>
        </w:rPr>
        <w:t xml:space="preserve">   </w:t>
      </w:r>
      <w:r>
        <w:rPr>
          <w:noProof/>
          <w:sz w:val="24"/>
          <w:szCs w:val="24"/>
          <w:lang w:eastAsia="en-GB"/>
        </w:rPr>
        <w:drawing>
          <wp:inline distT="0" distB="0" distL="0" distR="0" wp14:anchorId="45CBEAE8" wp14:editId="1A3C3653">
            <wp:extent cx="3178810" cy="2118360"/>
            <wp:effectExtent l="0" t="0" r="254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178810" cy="2118360"/>
                    </a:xfrm>
                    <a:prstGeom prst="rect">
                      <a:avLst/>
                    </a:prstGeom>
                    <a:noFill/>
                  </pic:spPr>
                </pic:pic>
              </a:graphicData>
            </a:graphic>
          </wp:inline>
        </w:drawing>
      </w:r>
    </w:p>
    <w:p w:rsidR="00872A6D" w:rsidRDefault="00872A6D" w14:paraId="3DF23BF4" w14:textId="77777777">
      <w:pPr>
        <w:rPr>
          <w:lang w:val="lt-LT"/>
        </w:rPr>
      </w:pPr>
    </w:p>
    <w:p w:rsidRPr="00872A6D" w:rsidR="00C77231" w:rsidP="00586BCD" w:rsidRDefault="00872A6D" w14:paraId="0712BE5A" w14:textId="18205876">
      <w:pPr>
        <w:jc w:val="both"/>
        <w:rPr>
          <w:sz w:val="24"/>
          <w:szCs w:val="24"/>
          <w:lang w:val="lt-LT"/>
        </w:rPr>
      </w:pPr>
      <w:r w:rsidRPr="00872A6D">
        <w:rPr>
          <w:sz w:val="24"/>
          <w:szCs w:val="24"/>
          <w:lang w:val="lt-LT"/>
        </w:rPr>
        <w:t>Kamiene 4,5 m aukštyje gili drevė. Lajoje yra sausų šakų.</w:t>
      </w:r>
      <w:r>
        <w:rPr>
          <w:sz w:val="24"/>
          <w:szCs w:val="24"/>
          <w:lang w:val="lt-LT"/>
        </w:rPr>
        <w:t xml:space="preserve"> </w:t>
      </w:r>
      <w:r w:rsidR="00343C4F">
        <w:rPr>
          <w:sz w:val="24"/>
          <w:szCs w:val="24"/>
          <w:lang w:val="lt-LT"/>
        </w:rPr>
        <w:t>Kamiene iki 1,5 m aukščio ryškesnių medienos tankio pokyčių nenustatyta.</w:t>
      </w:r>
    </w:p>
    <w:p w:rsidR="00872A6D" w:rsidRDefault="00872A6D" w14:paraId="4D0A3253" w14:textId="77777777">
      <w:pPr>
        <w:spacing w:after="160" w:line="259" w:lineRule="auto"/>
        <w:rPr>
          <w:b/>
          <w:bCs/>
          <w:sz w:val="24"/>
          <w:szCs w:val="24"/>
          <w:lang w:val="lt-LT"/>
        </w:rPr>
      </w:pPr>
    </w:p>
    <w:p w:rsidR="00C77231" w:rsidRDefault="005A7305" w14:paraId="4FEF2CB5" w14:textId="10B00219">
      <w:pPr>
        <w:spacing w:after="160" w:line="259" w:lineRule="auto"/>
        <w:rPr>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w:t>
      </w:r>
      <w:r w:rsidR="00C356BF">
        <w:rPr>
          <w:b/>
          <w:bCs/>
          <w:i/>
          <w:iCs/>
          <w:sz w:val="24"/>
          <w:szCs w:val="24"/>
          <w:lang w:val="lt-LT"/>
        </w:rPr>
        <w:t>ne</w:t>
      </w:r>
      <w:r>
        <w:rPr>
          <w:b/>
          <w:bCs/>
          <w:i/>
          <w:iCs/>
          <w:sz w:val="24"/>
          <w:szCs w:val="24"/>
          <w:lang w:val="lt-LT"/>
        </w:rPr>
        <w:t>patenkinama</w:t>
      </w:r>
      <w:r w:rsidRPr="00781E68">
        <w:rPr>
          <w:b/>
          <w:bCs/>
          <w:i/>
          <w:iCs/>
          <w:sz w:val="24"/>
          <w:szCs w:val="24"/>
          <w:lang w:val="lt-LT"/>
        </w:rPr>
        <w:t>.</w:t>
      </w:r>
      <w:r w:rsidR="00C77231">
        <w:rPr>
          <w:lang w:val="lt-LT"/>
        </w:rPr>
        <w:br w:type="page"/>
      </w:r>
    </w:p>
    <w:p w:rsidR="00C77231" w:rsidP="00C77231" w:rsidRDefault="00C77231" w14:paraId="47557EE3" w14:textId="4A51841A">
      <w:pPr>
        <w:autoSpaceDE w:val="0"/>
        <w:autoSpaceDN w:val="0"/>
        <w:adjustRightInd w:val="0"/>
        <w:rPr>
          <w:rFonts w:eastAsiaTheme="minorHAnsi"/>
          <w:b/>
          <w:bCs/>
          <w:color w:val="000000"/>
          <w:sz w:val="24"/>
          <w:szCs w:val="24"/>
          <w:lang w:val="lt-LT"/>
        </w:rPr>
      </w:pPr>
      <w:r w:rsidRPr="00244F3A">
        <w:rPr>
          <w:rFonts w:eastAsiaTheme="minorHAnsi"/>
          <w:bCs/>
          <w:color w:val="000000"/>
          <w:sz w:val="24"/>
          <w:szCs w:val="24"/>
          <w:lang w:val="lt-LT"/>
        </w:rPr>
        <w:t xml:space="preserve">Medžio </w:t>
      </w:r>
      <w:r w:rsidRPr="00A550C0">
        <w:rPr>
          <w:rFonts w:eastAsiaTheme="minorHAnsi"/>
          <w:bCs/>
          <w:color w:val="000000"/>
          <w:sz w:val="24"/>
          <w:szCs w:val="24"/>
          <w:lang w:val="lt-LT"/>
        </w:rPr>
        <w:t>Nr.</w:t>
      </w:r>
      <w:r>
        <w:rPr>
          <w:rFonts w:eastAsiaTheme="minorHAnsi"/>
          <w:bCs/>
          <w:color w:val="000000"/>
          <w:sz w:val="24"/>
          <w:szCs w:val="24"/>
          <w:lang w:val="lt-LT"/>
        </w:rPr>
        <w:t xml:space="preserve"> 11</w:t>
      </w:r>
      <w:r w:rsidRPr="00A550C0">
        <w:rPr>
          <w:rFonts w:eastAsiaTheme="minorHAnsi"/>
          <w:bCs/>
          <w:color w:val="000000"/>
          <w:sz w:val="24"/>
          <w:szCs w:val="24"/>
          <w:lang w:val="lt-LT"/>
        </w:rPr>
        <w:t>.</w:t>
      </w:r>
      <w:r w:rsidRPr="00C77231">
        <w:rPr>
          <w:rFonts w:eastAsiaTheme="minorHAnsi"/>
          <w:b/>
          <w:bCs/>
          <w:color w:val="000000"/>
          <w:sz w:val="24"/>
          <w:szCs w:val="24"/>
          <w:lang w:val="lt-LT"/>
        </w:rPr>
        <w:t xml:space="preserve"> </w:t>
      </w:r>
      <w:r>
        <w:rPr>
          <w:rFonts w:eastAsiaTheme="minorHAnsi"/>
          <w:b/>
          <w:bCs/>
          <w:color w:val="000000"/>
          <w:sz w:val="24"/>
          <w:szCs w:val="24"/>
          <w:lang w:val="lt-LT"/>
        </w:rPr>
        <w:t>Mažalapė liepa</w:t>
      </w:r>
      <w:r w:rsidRPr="00992EAE">
        <w:rPr>
          <w:rFonts w:eastAsiaTheme="minorHAnsi"/>
          <w:b/>
          <w:bCs/>
          <w:color w:val="000000"/>
          <w:sz w:val="24"/>
          <w:szCs w:val="24"/>
          <w:lang w:val="lt-LT"/>
        </w:rPr>
        <w:t>, H-</w:t>
      </w:r>
      <w:r>
        <w:rPr>
          <w:rFonts w:eastAsiaTheme="minorHAnsi"/>
          <w:b/>
          <w:bCs/>
          <w:color w:val="000000"/>
          <w:sz w:val="24"/>
          <w:szCs w:val="24"/>
          <w:lang w:val="lt-LT"/>
        </w:rPr>
        <w:t>20,2</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4</w:t>
      </w:r>
      <w:r w:rsidR="000C7E9F">
        <w:rPr>
          <w:rFonts w:eastAsiaTheme="minorHAnsi"/>
          <w:b/>
          <w:bCs/>
          <w:color w:val="000000"/>
          <w:sz w:val="24"/>
          <w:szCs w:val="24"/>
          <w:lang w:val="lt-LT"/>
        </w:rPr>
        <w:t>1</w:t>
      </w:r>
      <w:r>
        <w:rPr>
          <w:rFonts w:eastAsiaTheme="minorHAnsi"/>
          <w:b/>
          <w:bCs/>
          <w:color w:val="000000"/>
          <w:sz w:val="24"/>
          <w:szCs w:val="24"/>
          <w:lang w:val="lt-LT"/>
        </w:rPr>
        <w:t>,0</w:t>
      </w:r>
      <w:r w:rsidRPr="00992EAE">
        <w:rPr>
          <w:rFonts w:eastAsiaTheme="minorHAnsi"/>
          <w:b/>
          <w:bCs/>
          <w:color w:val="000000"/>
          <w:sz w:val="24"/>
          <w:szCs w:val="24"/>
          <w:lang w:val="lt-LT"/>
        </w:rPr>
        <w:t xml:space="preserve"> cm</w:t>
      </w:r>
    </w:p>
    <w:p w:rsidR="00C77231" w:rsidRDefault="00C77231" w14:paraId="14C198EA" w14:textId="66030795">
      <w:pPr>
        <w:rPr>
          <w:lang w:val="lt-LT"/>
        </w:rPr>
      </w:pPr>
      <w:r>
        <w:rPr>
          <w:noProof/>
          <w:lang w:eastAsia="en-GB"/>
          <w14:ligatures w14:val="standardContextual"/>
        </w:rPr>
        <w:drawing>
          <wp:inline distT="0" distB="0" distL="0" distR="0" wp14:anchorId="1D46D598" wp14:editId="2F02A673">
            <wp:extent cx="6120130" cy="3592195"/>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120130" cy="3592195"/>
                    </a:xfrm>
                    <a:prstGeom prst="rect">
                      <a:avLst/>
                    </a:prstGeom>
                  </pic:spPr>
                </pic:pic>
              </a:graphicData>
            </a:graphic>
          </wp:inline>
        </w:drawing>
      </w:r>
    </w:p>
    <w:p w:rsidR="00C77231" w:rsidRDefault="00C77231" w14:paraId="5DEADA37" w14:textId="5B3643B4">
      <w:pPr>
        <w:rPr>
          <w:lang w:val="lt-LT"/>
        </w:rPr>
      </w:pPr>
      <w:r>
        <w:rPr>
          <w:noProof/>
          <w:sz w:val="24"/>
          <w:szCs w:val="24"/>
          <w:lang w:eastAsia="en-GB"/>
        </w:rPr>
        <w:drawing>
          <wp:inline distT="0" distB="0" distL="0" distR="0" wp14:anchorId="717A2215" wp14:editId="1182B7C4">
            <wp:extent cx="1982570" cy="3668395"/>
            <wp:effectExtent l="0" t="0" r="0" b="825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84819" cy="3672557"/>
                    </a:xfrm>
                    <a:prstGeom prst="rect">
                      <a:avLst/>
                    </a:prstGeom>
                    <a:noFill/>
                  </pic:spPr>
                </pic:pic>
              </a:graphicData>
            </a:graphic>
          </wp:inline>
        </w:drawing>
      </w:r>
    </w:p>
    <w:p w:rsidR="00AD5C0F" w:rsidP="00586BCD" w:rsidRDefault="00AD5C0F" w14:paraId="2F8D3C3E" w14:textId="33513A87">
      <w:pPr>
        <w:jc w:val="both"/>
        <w:rPr>
          <w:b/>
          <w:bCs/>
          <w:sz w:val="24"/>
          <w:szCs w:val="24"/>
          <w:lang w:val="lt-LT"/>
        </w:rPr>
      </w:pPr>
      <w:r w:rsidRPr="00AD5C0F">
        <w:rPr>
          <w:sz w:val="24"/>
          <w:szCs w:val="24"/>
          <w:lang w:val="lt-LT"/>
        </w:rPr>
        <w:t xml:space="preserve">Kamiene 3 m aukštyje nupjautos storos (apie 30 cm skersmens) vietoje žaizda su puviniu. Laja </w:t>
      </w:r>
      <w:r w:rsidR="00087A58">
        <w:rPr>
          <w:sz w:val="24"/>
          <w:szCs w:val="24"/>
          <w:lang w:val="lt-LT"/>
        </w:rPr>
        <w:t>a</w:t>
      </w:r>
      <w:r w:rsidRPr="00AD5C0F">
        <w:rPr>
          <w:sz w:val="24"/>
          <w:szCs w:val="24"/>
          <w:lang w:val="lt-LT"/>
        </w:rPr>
        <w:t>simetriška</w:t>
      </w:r>
      <w:r w:rsidR="00087A58">
        <w:rPr>
          <w:sz w:val="24"/>
          <w:szCs w:val="24"/>
          <w:lang w:val="lt-LT"/>
        </w:rPr>
        <w:t>, praretėjusi, prieaugiai sumažėję</w:t>
      </w:r>
      <w:r w:rsidRPr="00AD5C0F">
        <w:rPr>
          <w:sz w:val="24"/>
          <w:szCs w:val="24"/>
          <w:lang w:val="lt-LT"/>
        </w:rPr>
        <w:t>.</w:t>
      </w:r>
      <w:r w:rsidR="00F945F8">
        <w:rPr>
          <w:sz w:val="24"/>
          <w:szCs w:val="24"/>
          <w:lang w:val="lt-LT"/>
        </w:rPr>
        <w:t xml:space="preserve"> Kamien</w:t>
      </w:r>
      <w:r w:rsidR="003520EB">
        <w:rPr>
          <w:sz w:val="24"/>
          <w:szCs w:val="24"/>
          <w:lang w:val="lt-LT"/>
        </w:rPr>
        <w:t>e</w:t>
      </w:r>
      <w:r w:rsidR="00F945F8">
        <w:rPr>
          <w:sz w:val="24"/>
          <w:szCs w:val="24"/>
          <w:lang w:val="lt-LT"/>
        </w:rPr>
        <w:t xml:space="preserve"> iki 1,</w:t>
      </w:r>
      <w:r w:rsidR="003520EB">
        <w:rPr>
          <w:sz w:val="24"/>
          <w:szCs w:val="24"/>
          <w:lang w:val="lt-LT"/>
        </w:rPr>
        <w:t xml:space="preserve">5 m aukščio </w:t>
      </w:r>
      <w:r w:rsidR="00247F62">
        <w:rPr>
          <w:sz w:val="24"/>
          <w:szCs w:val="24"/>
          <w:lang w:val="lt-LT"/>
        </w:rPr>
        <w:t>medienos pakitimų nenustatyta.</w:t>
      </w:r>
    </w:p>
    <w:p w:rsidR="00247F62" w:rsidRDefault="00247F62" w14:paraId="68B4F2E8" w14:textId="77777777">
      <w:pPr>
        <w:spacing w:after="160" w:line="259" w:lineRule="auto"/>
        <w:rPr>
          <w:b/>
          <w:bCs/>
          <w:sz w:val="24"/>
          <w:szCs w:val="24"/>
          <w:lang w:val="lt-LT"/>
        </w:rPr>
      </w:pPr>
    </w:p>
    <w:p w:rsidR="00C77231" w:rsidRDefault="009D30F1" w14:paraId="5E4D980E" w14:textId="12ED4281">
      <w:pPr>
        <w:spacing w:after="160" w:line="259" w:lineRule="auto"/>
        <w:rPr>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w:t>
      </w:r>
      <w:r w:rsidR="005D7EDB">
        <w:rPr>
          <w:b/>
          <w:bCs/>
          <w:i/>
          <w:iCs/>
          <w:sz w:val="24"/>
          <w:szCs w:val="24"/>
          <w:lang w:val="lt-LT"/>
        </w:rPr>
        <w:t>ne</w:t>
      </w:r>
      <w:r>
        <w:rPr>
          <w:b/>
          <w:bCs/>
          <w:i/>
          <w:iCs/>
          <w:sz w:val="24"/>
          <w:szCs w:val="24"/>
          <w:lang w:val="lt-LT"/>
        </w:rPr>
        <w:t>patenkinama</w:t>
      </w:r>
      <w:r w:rsidRPr="00781E68">
        <w:rPr>
          <w:b/>
          <w:bCs/>
          <w:i/>
          <w:iCs/>
          <w:sz w:val="24"/>
          <w:szCs w:val="24"/>
          <w:lang w:val="lt-LT"/>
        </w:rPr>
        <w:t>.</w:t>
      </w:r>
      <w:r w:rsidR="00C77231">
        <w:rPr>
          <w:lang w:val="lt-LT"/>
        </w:rPr>
        <w:br w:type="page"/>
      </w:r>
    </w:p>
    <w:p w:rsidR="00C77231" w:rsidP="00C77231" w:rsidRDefault="00C77231" w14:paraId="4529EA86" w14:textId="7E694E9C">
      <w:pPr>
        <w:autoSpaceDE w:val="0"/>
        <w:autoSpaceDN w:val="0"/>
        <w:adjustRightInd w:val="0"/>
        <w:rPr>
          <w:rFonts w:eastAsiaTheme="minorHAnsi"/>
          <w:b/>
          <w:bCs/>
          <w:color w:val="000000"/>
          <w:sz w:val="24"/>
          <w:szCs w:val="24"/>
          <w:lang w:val="lt-LT"/>
        </w:rPr>
      </w:pPr>
      <w:r w:rsidRPr="00244F3A">
        <w:rPr>
          <w:rFonts w:eastAsiaTheme="minorHAnsi"/>
          <w:bCs/>
          <w:color w:val="000000"/>
          <w:sz w:val="24"/>
          <w:szCs w:val="24"/>
          <w:lang w:val="lt-LT"/>
        </w:rPr>
        <w:t xml:space="preserve">Medžio </w:t>
      </w:r>
      <w:r w:rsidRPr="00A550C0">
        <w:rPr>
          <w:rFonts w:eastAsiaTheme="minorHAnsi"/>
          <w:bCs/>
          <w:color w:val="000000"/>
          <w:sz w:val="24"/>
          <w:szCs w:val="24"/>
          <w:lang w:val="lt-LT"/>
        </w:rPr>
        <w:t>Nr.</w:t>
      </w:r>
      <w:r>
        <w:rPr>
          <w:rFonts w:eastAsiaTheme="minorHAnsi"/>
          <w:bCs/>
          <w:color w:val="000000"/>
          <w:sz w:val="24"/>
          <w:szCs w:val="24"/>
          <w:lang w:val="lt-LT"/>
        </w:rPr>
        <w:t xml:space="preserve"> 12</w:t>
      </w:r>
      <w:r w:rsidRPr="00A550C0">
        <w:rPr>
          <w:rFonts w:eastAsiaTheme="minorHAnsi"/>
          <w:bCs/>
          <w:color w:val="000000"/>
          <w:sz w:val="24"/>
          <w:szCs w:val="24"/>
          <w:lang w:val="lt-LT"/>
        </w:rPr>
        <w:t>.</w:t>
      </w:r>
      <w:r w:rsidRPr="00C77231">
        <w:rPr>
          <w:rFonts w:eastAsiaTheme="minorHAnsi"/>
          <w:b/>
          <w:bCs/>
          <w:color w:val="000000"/>
          <w:sz w:val="24"/>
          <w:szCs w:val="24"/>
          <w:lang w:val="lt-LT"/>
        </w:rPr>
        <w:t xml:space="preserve"> </w:t>
      </w:r>
      <w:r>
        <w:rPr>
          <w:rFonts w:eastAsiaTheme="minorHAnsi"/>
          <w:b/>
          <w:bCs/>
          <w:color w:val="000000"/>
          <w:sz w:val="24"/>
          <w:szCs w:val="24"/>
          <w:lang w:val="lt-LT"/>
        </w:rPr>
        <w:t>Mažalapė liepa</w:t>
      </w:r>
      <w:r w:rsidRPr="00992EAE">
        <w:rPr>
          <w:rFonts w:eastAsiaTheme="minorHAnsi"/>
          <w:b/>
          <w:bCs/>
          <w:color w:val="000000"/>
          <w:sz w:val="24"/>
          <w:szCs w:val="24"/>
          <w:lang w:val="lt-LT"/>
        </w:rPr>
        <w:t>, H-</w:t>
      </w:r>
      <w:r>
        <w:rPr>
          <w:rFonts w:eastAsiaTheme="minorHAnsi"/>
          <w:b/>
          <w:bCs/>
          <w:color w:val="000000"/>
          <w:sz w:val="24"/>
          <w:szCs w:val="24"/>
          <w:lang w:val="lt-LT"/>
        </w:rPr>
        <w:t>20,2</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sidR="000C7E9F">
        <w:rPr>
          <w:rFonts w:eastAsiaTheme="minorHAnsi"/>
          <w:b/>
          <w:bCs/>
          <w:color w:val="000000"/>
          <w:sz w:val="24"/>
          <w:szCs w:val="24"/>
          <w:lang w:val="lt-LT"/>
        </w:rPr>
        <w:t>28</w:t>
      </w:r>
      <w:r>
        <w:rPr>
          <w:rFonts w:eastAsiaTheme="minorHAnsi"/>
          <w:b/>
          <w:bCs/>
          <w:color w:val="000000"/>
          <w:sz w:val="24"/>
          <w:szCs w:val="24"/>
          <w:lang w:val="lt-LT"/>
        </w:rPr>
        <w:t>,0</w:t>
      </w:r>
      <w:r w:rsidRPr="00992EAE">
        <w:rPr>
          <w:rFonts w:eastAsiaTheme="minorHAnsi"/>
          <w:b/>
          <w:bCs/>
          <w:color w:val="000000"/>
          <w:sz w:val="24"/>
          <w:szCs w:val="24"/>
          <w:lang w:val="lt-LT"/>
        </w:rPr>
        <w:t xml:space="preserve"> cm</w:t>
      </w:r>
    </w:p>
    <w:p w:rsidR="00C77231" w:rsidRDefault="00C77231" w14:paraId="652726D3" w14:textId="36832920">
      <w:pPr>
        <w:rPr>
          <w:lang w:val="lt-LT"/>
        </w:rPr>
      </w:pPr>
      <w:r>
        <w:rPr>
          <w:noProof/>
          <w:lang w:eastAsia="en-GB"/>
          <w14:ligatures w14:val="standardContextual"/>
        </w:rPr>
        <w:drawing>
          <wp:inline distT="0" distB="0" distL="0" distR="0" wp14:anchorId="60CD8F42" wp14:editId="356E1278">
            <wp:extent cx="6120130" cy="3592195"/>
            <wp:effectExtent l="0" t="0" r="0" b="825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120130" cy="3592195"/>
                    </a:xfrm>
                    <a:prstGeom prst="rect">
                      <a:avLst/>
                    </a:prstGeom>
                  </pic:spPr>
                </pic:pic>
              </a:graphicData>
            </a:graphic>
          </wp:inline>
        </w:drawing>
      </w:r>
    </w:p>
    <w:p w:rsidR="00C77231" w:rsidRDefault="00BB7775" w14:paraId="4BD03DB6" w14:textId="57E5FBB3">
      <w:pPr>
        <w:rPr>
          <w:lang w:val="lt-LT"/>
        </w:rPr>
      </w:pPr>
      <w:r>
        <w:rPr>
          <w:noProof/>
          <w:sz w:val="24"/>
          <w:szCs w:val="24"/>
          <w:lang w:eastAsia="en-GB"/>
        </w:rPr>
        <w:drawing>
          <wp:inline distT="0" distB="0" distL="0" distR="0" wp14:anchorId="084BD75C" wp14:editId="474067B4">
            <wp:extent cx="2625524" cy="4343400"/>
            <wp:effectExtent l="0" t="0" r="381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630666" cy="4351906"/>
                    </a:xfrm>
                    <a:prstGeom prst="rect">
                      <a:avLst/>
                    </a:prstGeom>
                    <a:noFill/>
                  </pic:spPr>
                </pic:pic>
              </a:graphicData>
            </a:graphic>
          </wp:inline>
        </w:drawing>
      </w:r>
    </w:p>
    <w:p w:rsidR="00EF6D7A" w:rsidP="00586BCD" w:rsidRDefault="00403A91" w14:paraId="00436839" w14:textId="6FE3972E">
      <w:pPr>
        <w:jc w:val="both"/>
        <w:rPr>
          <w:b/>
          <w:bCs/>
          <w:sz w:val="24"/>
          <w:szCs w:val="24"/>
          <w:lang w:val="lt-LT"/>
        </w:rPr>
      </w:pPr>
      <w:r w:rsidRPr="00403A91">
        <w:rPr>
          <w:sz w:val="24"/>
          <w:szCs w:val="24"/>
          <w:lang w:val="lt-LT"/>
        </w:rPr>
        <w:t xml:space="preserve">Laja užstelbta, </w:t>
      </w:r>
      <w:r w:rsidR="00E95D39">
        <w:rPr>
          <w:sz w:val="24"/>
          <w:szCs w:val="24"/>
          <w:lang w:val="lt-LT"/>
        </w:rPr>
        <w:t>praretėjusi, a</w:t>
      </w:r>
      <w:r w:rsidRPr="00403A91">
        <w:rPr>
          <w:sz w:val="24"/>
          <w:szCs w:val="24"/>
          <w:lang w:val="lt-LT"/>
        </w:rPr>
        <w:t>simetriška į šaligatvio pusę. Medis auga prie pat elektros stulpo</w:t>
      </w:r>
      <w:r w:rsidR="005620A7">
        <w:rPr>
          <w:sz w:val="24"/>
          <w:szCs w:val="24"/>
          <w:lang w:val="lt-LT"/>
        </w:rPr>
        <w:t xml:space="preserve">, elektros laidai </w:t>
      </w:r>
      <w:r w:rsidR="00EF6D7A">
        <w:rPr>
          <w:sz w:val="24"/>
          <w:szCs w:val="24"/>
          <w:lang w:val="lt-LT"/>
        </w:rPr>
        <w:t>lajos viduje</w:t>
      </w:r>
      <w:r w:rsidRPr="00403A91">
        <w:rPr>
          <w:sz w:val="24"/>
          <w:szCs w:val="24"/>
          <w:lang w:val="lt-LT"/>
        </w:rPr>
        <w:t>.</w:t>
      </w:r>
      <w:r w:rsidR="00EF6D7A">
        <w:rPr>
          <w:sz w:val="24"/>
          <w:szCs w:val="24"/>
          <w:lang w:val="lt-LT"/>
        </w:rPr>
        <w:t xml:space="preserve"> Kamiene iki 1,5 m aukščio medienos pakitimų nenustatyta.</w:t>
      </w:r>
    </w:p>
    <w:p w:rsidR="00BB7775" w:rsidP="00586BCD" w:rsidRDefault="00BB7775" w14:paraId="0CD73099" w14:textId="3501F0AE">
      <w:pPr>
        <w:jc w:val="both"/>
        <w:rPr>
          <w:sz w:val="24"/>
          <w:szCs w:val="24"/>
          <w:lang w:val="lt-LT"/>
        </w:rPr>
      </w:pPr>
    </w:p>
    <w:p w:rsidRPr="00403A91" w:rsidR="00EF6D7A" w:rsidRDefault="00EF6D7A" w14:paraId="16F1FAF9" w14:textId="77777777">
      <w:pPr>
        <w:rPr>
          <w:sz w:val="24"/>
          <w:szCs w:val="24"/>
          <w:lang w:val="lt-LT"/>
        </w:rPr>
      </w:pPr>
    </w:p>
    <w:p w:rsidR="00BB7775" w:rsidRDefault="00EE654F" w14:paraId="367006A5" w14:textId="576FF766">
      <w:pPr>
        <w:rPr>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patenkinama</w:t>
      </w:r>
      <w:r w:rsidRPr="00781E68">
        <w:rPr>
          <w:b/>
          <w:bCs/>
          <w:i/>
          <w:iCs/>
          <w:sz w:val="24"/>
          <w:szCs w:val="24"/>
          <w:lang w:val="lt-LT"/>
        </w:rPr>
        <w:t>.</w:t>
      </w:r>
    </w:p>
    <w:p w:rsidR="00BB7775" w:rsidRDefault="00BB7775" w14:paraId="02BBB01A" w14:textId="755F85D9">
      <w:pPr>
        <w:spacing w:after="160" w:line="259" w:lineRule="auto"/>
        <w:rPr>
          <w:lang w:val="lt-LT"/>
        </w:rPr>
      </w:pPr>
      <w:r>
        <w:rPr>
          <w:lang w:val="lt-LT"/>
        </w:rPr>
        <w:br w:type="page"/>
      </w:r>
    </w:p>
    <w:p w:rsidR="00BB7775" w:rsidP="00BB7775" w:rsidRDefault="00BB7775" w14:paraId="459B698C" w14:textId="428CBFB0">
      <w:pPr>
        <w:autoSpaceDE w:val="0"/>
        <w:autoSpaceDN w:val="0"/>
        <w:adjustRightInd w:val="0"/>
        <w:rPr>
          <w:rFonts w:eastAsiaTheme="minorHAnsi"/>
          <w:b/>
          <w:bCs/>
          <w:color w:val="000000"/>
          <w:sz w:val="24"/>
          <w:szCs w:val="24"/>
          <w:lang w:val="lt-LT"/>
        </w:rPr>
      </w:pPr>
      <w:r w:rsidRPr="00244F3A">
        <w:rPr>
          <w:rFonts w:eastAsiaTheme="minorHAnsi"/>
          <w:bCs/>
          <w:color w:val="000000"/>
          <w:sz w:val="24"/>
          <w:szCs w:val="24"/>
          <w:lang w:val="lt-LT"/>
        </w:rPr>
        <w:t xml:space="preserve">Medžio </w:t>
      </w:r>
      <w:r w:rsidRPr="00A550C0">
        <w:rPr>
          <w:rFonts w:eastAsiaTheme="minorHAnsi"/>
          <w:bCs/>
          <w:color w:val="000000"/>
          <w:sz w:val="24"/>
          <w:szCs w:val="24"/>
          <w:lang w:val="lt-LT"/>
        </w:rPr>
        <w:t>Nr.</w:t>
      </w:r>
      <w:r>
        <w:rPr>
          <w:rFonts w:eastAsiaTheme="minorHAnsi"/>
          <w:bCs/>
          <w:color w:val="000000"/>
          <w:sz w:val="24"/>
          <w:szCs w:val="24"/>
          <w:lang w:val="lt-LT"/>
        </w:rPr>
        <w:t xml:space="preserve"> 13</w:t>
      </w:r>
      <w:r w:rsidRPr="00A550C0">
        <w:rPr>
          <w:rFonts w:eastAsiaTheme="minorHAnsi"/>
          <w:bCs/>
          <w:color w:val="000000"/>
          <w:sz w:val="24"/>
          <w:szCs w:val="24"/>
          <w:lang w:val="lt-LT"/>
        </w:rPr>
        <w:t>.</w:t>
      </w:r>
      <w:r w:rsidRPr="00C77231">
        <w:rPr>
          <w:rFonts w:eastAsiaTheme="minorHAnsi"/>
          <w:b/>
          <w:bCs/>
          <w:color w:val="000000"/>
          <w:sz w:val="24"/>
          <w:szCs w:val="24"/>
          <w:lang w:val="lt-LT"/>
        </w:rPr>
        <w:t xml:space="preserve"> </w:t>
      </w:r>
      <w:r>
        <w:rPr>
          <w:rFonts w:eastAsiaTheme="minorHAnsi"/>
          <w:b/>
          <w:bCs/>
          <w:color w:val="000000"/>
          <w:sz w:val="24"/>
          <w:szCs w:val="24"/>
          <w:lang w:val="lt-LT"/>
        </w:rPr>
        <w:t>Mažalapė liepa</w:t>
      </w:r>
      <w:r w:rsidRPr="00992EAE">
        <w:rPr>
          <w:rFonts w:eastAsiaTheme="minorHAnsi"/>
          <w:b/>
          <w:bCs/>
          <w:color w:val="000000"/>
          <w:sz w:val="24"/>
          <w:szCs w:val="24"/>
          <w:lang w:val="lt-LT"/>
        </w:rPr>
        <w:t>, H-</w:t>
      </w:r>
      <w:r>
        <w:rPr>
          <w:rFonts w:eastAsiaTheme="minorHAnsi"/>
          <w:b/>
          <w:bCs/>
          <w:color w:val="000000"/>
          <w:sz w:val="24"/>
          <w:szCs w:val="24"/>
          <w:lang w:val="lt-LT"/>
        </w:rPr>
        <w:t>20,2</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sidR="000C7E9F">
        <w:rPr>
          <w:rFonts w:eastAsiaTheme="minorHAnsi"/>
          <w:b/>
          <w:bCs/>
          <w:color w:val="000000"/>
          <w:sz w:val="24"/>
          <w:szCs w:val="24"/>
          <w:lang w:val="lt-LT"/>
        </w:rPr>
        <w:t>33</w:t>
      </w:r>
      <w:r>
        <w:rPr>
          <w:rFonts w:eastAsiaTheme="minorHAnsi"/>
          <w:b/>
          <w:bCs/>
          <w:color w:val="000000"/>
          <w:sz w:val="24"/>
          <w:szCs w:val="24"/>
          <w:lang w:val="lt-LT"/>
        </w:rPr>
        <w:t>,0</w:t>
      </w:r>
      <w:r w:rsidRPr="00992EAE">
        <w:rPr>
          <w:rFonts w:eastAsiaTheme="minorHAnsi"/>
          <w:b/>
          <w:bCs/>
          <w:color w:val="000000"/>
          <w:sz w:val="24"/>
          <w:szCs w:val="24"/>
          <w:lang w:val="lt-LT"/>
        </w:rPr>
        <w:t xml:space="preserve"> cm</w:t>
      </w:r>
    </w:p>
    <w:p w:rsidR="00BB7775" w:rsidRDefault="00BB7775" w14:paraId="6C9EBCB5" w14:textId="77777777">
      <w:pPr>
        <w:rPr>
          <w:lang w:val="lt-LT"/>
        </w:rPr>
      </w:pPr>
    </w:p>
    <w:p w:rsidR="00BB7775" w:rsidRDefault="00BB7775" w14:paraId="6618E0BF" w14:textId="77777777">
      <w:pPr>
        <w:spacing w:after="160" w:line="259" w:lineRule="auto"/>
        <w:rPr>
          <w:lang w:val="lt-LT"/>
        </w:rPr>
      </w:pPr>
      <w:r>
        <w:rPr>
          <w:noProof/>
          <w:lang w:eastAsia="en-GB"/>
          <w14:ligatures w14:val="standardContextual"/>
        </w:rPr>
        <w:drawing>
          <wp:inline distT="0" distB="0" distL="0" distR="0" wp14:anchorId="088D0283" wp14:editId="021476A9">
            <wp:extent cx="6120130" cy="3592195"/>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120130" cy="3592195"/>
                    </a:xfrm>
                    <a:prstGeom prst="rect">
                      <a:avLst/>
                    </a:prstGeom>
                  </pic:spPr>
                </pic:pic>
              </a:graphicData>
            </a:graphic>
          </wp:inline>
        </w:drawing>
      </w:r>
    </w:p>
    <w:p w:rsidR="00BB7775" w:rsidRDefault="00BB7775" w14:paraId="7AE1E78A" w14:textId="77777777">
      <w:pPr>
        <w:spacing w:after="160" w:line="259" w:lineRule="auto"/>
        <w:rPr>
          <w:lang w:val="lt-LT"/>
        </w:rPr>
      </w:pPr>
      <w:r>
        <w:rPr>
          <w:noProof/>
          <w:sz w:val="24"/>
          <w:szCs w:val="24"/>
          <w:lang w:eastAsia="en-GB"/>
        </w:rPr>
        <w:drawing>
          <wp:inline distT="0" distB="0" distL="0" distR="0" wp14:anchorId="4392EECF" wp14:editId="78ECFDDC">
            <wp:extent cx="1724025" cy="3232950"/>
            <wp:effectExtent l="0" t="0" r="0" b="571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730565" cy="3245215"/>
                    </a:xfrm>
                    <a:prstGeom prst="rect">
                      <a:avLst/>
                    </a:prstGeom>
                    <a:noFill/>
                  </pic:spPr>
                </pic:pic>
              </a:graphicData>
            </a:graphic>
          </wp:inline>
        </w:drawing>
      </w:r>
      <w:r>
        <w:rPr>
          <w:lang w:val="lt-LT"/>
        </w:rPr>
        <w:t xml:space="preserve">   </w:t>
      </w:r>
      <w:r>
        <w:rPr>
          <w:noProof/>
          <w:sz w:val="24"/>
          <w:szCs w:val="24"/>
          <w:lang w:eastAsia="en-GB"/>
        </w:rPr>
        <w:drawing>
          <wp:inline distT="0" distB="0" distL="0" distR="0" wp14:anchorId="6369EDF9" wp14:editId="1AC325DD">
            <wp:extent cx="3248660" cy="3172460"/>
            <wp:effectExtent l="0" t="0" r="8890" b="889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248660" cy="3172460"/>
                    </a:xfrm>
                    <a:prstGeom prst="rect">
                      <a:avLst/>
                    </a:prstGeom>
                    <a:noFill/>
                  </pic:spPr>
                </pic:pic>
              </a:graphicData>
            </a:graphic>
          </wp:inline>
        </w:drawing>
      </w:r>
    </w:p>
    <w:p w:rsidR="005A5BF6" w:rsidP="00586BCD" w:rsidRDefault="004264B3" w14:paraId="76C740EF" w14:textId="35CCB4BD">
      <w:pPr>
        <w:jc w:val="both"/>
        <w:rPr>
          <w:b/>
          <w:bCs/>
          <w:sz w:val="24"/>
          <w:szCs w:val="24"/>
          <w:lang w:val="lt-LT"/>
        </w:rPr>
      </w:pPr>
      <w:r w:rsidRPr="004264B3">
        <w:rPr>
          <w:sz w:val="24"/>
          <w:szCs w:val="24"/>
          <w:lang w:val="lt-LT"/>
        </w:rPr>
        <w:t>Kamiene nupjautos šakos vietoje apauginėjanti gili drevė</w:t>
      </w:r>
      <w:r w:rsidR="008E5823">
        <w:rPr>
          <w:sz w:val="24"/>
          <w:szCs w:val="24"/>
          <w:lang w:val="lt-LT"/>
        </w:rPr>
        <w:t>, kitos</w:t>
      </w:r>
      <w:r w:rsidRPr="004264B3">
        <w:rPr>
          <w:sz w:val="24"/>
          <w:szCs w:val="24"/>
          <w:lang w:val="lt-LT"/>
        </w:rPr>
        <w:t xml:space="preserve"> šakų genėjimo žaizdos apaugusios. </w:t>
      </w:r>
      <w:r w:rsidR="00B81C37">
        <w:rPr>
          <w:sz w:val="24"/>
          <w:szCs w:val="24"/>
          <w:lang w:val="lt-LT"/>
        </w:rPr>
        <w:t>L</w:t>
      </w:r>
      <w:r w:rsidRPr="004264B3">
        <w:rPr>
          <w:sz w:val="24"/>
          <w:szCs w:val="24"/>
          <w:lang w:val="lt-LT"/>
        </w:rPr>
        <w:t xml:space="preserve">aja </w:t>
      </w:r>
      <w:r w:rsidR="00B81C37">
        <w:rPr>
          <w:sz w:val="24"/>
          <w:szCs w:val="24"/>
          <w:lang w:val="lt-LT"/>
        </w:rPr>
        <w:t xml:space="preserve">šiek tiek </w:t>
      </w:r>
      <w:r w:rsidRPr="004264B3">
        <w:rPr>
          <w:sz w:val="24"/>
          <w:szCs w:val="24"/>
          <w:lang w:val="lt-LT"/>
        </w:rPr>
        <w:t>užstelbta</w:t>
      </w:r>
      <w:r w:rsidR="00B81C37">
        <w:rPr>
          <w:sz w:val="24"/>
          <w:szCs w:val="24"/>
          <w:lang w:val="lt-LT"/>
        </w:rPr>
        <w:t>,</w:t>
      </w:r>
      <w:r w:rsidRPr="004264B3">
        <w:rPr>
          <w:sz w:val="24"/>
          <w:szCs w:val="24"/>
          <w:lang w:val="lt-LT"/>
        </w:rPr>
        <w:t xml:space="preserve"> </w:t>
      </w:r>
      <w:r w:rsidR="00EB439F">
        <w:rPr>
          <w:sz w:val="24"/>
          <w:szCs w:val="24"/>
          <w:lang w:val="lt-LT"/>
        </w:rPr>
        <w:t>m</w:t>
      </w:r>
      <w:r w:rsidRPr="004264B3">
        <w:rPr>
          <w:sz w:val="24"/>
          <w:szCs w:val="24"/>
          <w:lang w:val="lt-LT"/>
        </w:rPr>
        <w:t>edis pasviręs į šaligatvio pusę</w:t>
      </w:r>
      <w:r w:rsidR="00EB439F">
        <w:rPr>
          <w:sz w:val="24"/>
          <w:szCs w:val="24"/>
          <w:lang w:val="lt-LT"/>
        </w:rPr>
        <w:t>,</w:t>
      </w:r>
      <w:r w:rsidRPr="004264B3">
        <w:rPr>
          <w:sz w:val="24"/>
          <w:szCs w:val="24"/>
          <w:lang w:val="lt-LT"/>
        </w:rPr>
        <w:t xml:space="preserve">  auga prie pat elektros stulpo.</w:t>
      </w:r>
      <w:r w:rsidRPr="005A5BF6" w:rsidR="005A5BF6">
        <w:rPr>
          <w:sz w:val="24"/>
          <w:szCs w:val="24"/>
          <w:lang w:val="lt-LT"/>
        </w:rPr>
        <w:t xml:space="preserve"> </w:t>
      </w:r>
      <w:r w:rsidR="005A5BF6">
        <w:rPr>
          <w:sz w:val="24"/>
          <w:szCs w:val="24"/>
          <w:lang w:val="lt-LT"/>
        </w:rPr>
        <w:t>Kamiene iki 1,5 m aukščio medienos pakitimų nenustatyta.</w:t>
      </w:r>
    </w:p>
    <w:p w:rsidRPr="004264B3" w:rsidR="004264B3" w:rsidRDefault="004264B3" w14:paraId="78A7236C" w14:textId="5512FA66">
      <w:pPr>
        <w:spacing w:after="160" w:line="259" w:lineRule="auto"/>
        <w:rPr>
          <w:b/>
          <w:bCs/>
          <w:sz w:val="24"/>
          <w:szCs w:val="24"/>
          <w:lang w:val="lt-LT"/>
        </w:rPr>
      </w:pPr>
    </w:p>
    <w:p w:rsidR="00BB7775" w:rsidRDefault="00E57453" w14:paraId="11A60EE8" w14:textId="6E3D5A8E">
      <w:pPr>
        <w:spacing w:after="160" w:line="259" w:lineRule="auto"/>
        <w:rPr>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w:t>
      </w:r>
      <w:r w:rsidR="007555EA">
        <w:rPr>
          <w:b/>
          <w:bCs/>
          <w:i/>
          <w:iCs/>
          <w:sz w:val="24"/>
          <w:szCs w:val="24"/>
          <w:lang w:val="lt-LT"/>
        </w:rPr>
        <w:t>patenkinama</w:t>
      </w:r>
      <w:r w:rsidRPr="00781E68">
        <w:rPr>
          <w:b/>
          <w:bCs/>
          <w:i/>
          <w:iCs/>
          <w:sz w:val="24"/>
          <w:szCs w:val="24"/>
          <w:lang w:val="lt-LT"/>
        </w:rPr>
        <w:t>.</w:t>
      </w:r>
    </w:p>
    <w:p w:rsidR="00BB7775" w:rsidRDefault="00BB7775" w14:paraId="6E3BEC76" w14:textId="77777777">
      <w:pPr>
        <w:spacing w:after="160" w:line="259" w:lineRule="auto"/>
        <w:rPr>
          <w:lang w:val="lt-LT"/>
        </w:rPr>
      </w:pPr>
      <w:r>
        <w:rPr>
          <w:lang w:val="lt-LT"/>
        </w:rPr>
        <w:br w:type="page"/>
      </w:r>
    </w:p>
    <w:p w:rsidR="00BB7775" w:rsidP="00BB7775" w:rsidRDefault="00BB7775" w14:paraId="718BF485" w14:textId="29A9BC65">
      <w:pPr>
        <w:autoSpaceDE w:val="0"/>
        <w:autoSpaceDN w:val="0"/>
        <w:adjustRightInd w:val="0"/>
        <w:rPr>
          <w:rFonts w:eastAsiaTheme="minorHAnsi"/>
          <w:b/>
          <w:bCs/>
          <w:color w:val="000000"/>
          <w:sz w:val="24"/>
          <w:szCs w:val="24"/>
          <w:lang w:val="lt-LT"/>
        </w:rPr>
      </w:pPr>
      <w:r w:rsidRPr="00244F3A">
        <w:rPr>
          <w:rFonts w:eastAsiaTheme="minorHAnsi"/>
          <w:bCs/>
          <w:color w:val="000000"/>
          <w:sz w:val="24"/>
          <w:szCs w:val="24"/>
          <w:lang w:val="lt-LT"/>
        </w:rPr>
        <w:t xml:space="preserve">Medžio </w:t>
      </w:r>
      <w:r w:rsidRPr="00A550C0">
        <w:rPr>
          <w:rFonts w:eastAsiaTheme="minorHAnsi"/>
          <w:bCs/>
          <w:color w:val="000000"/>
          <w:sz w:val="24"/>
          <w:szCs w:val="24"/>
          <w:lang w:val="lt-LT"/>
        </w:rPr>
        <w:t>Nr.</w:t>
      </w:r>
      <w:r>
        <w:rPr>
          <w:rFonts w:eastAsiaTheme="minorHAnsi"/>
          <w:bCs/>
          <w:color w:val="000000"/>
          <w:sz w:val="24"/>
          <w:szCs w:val="24"/>
          <w:lang w:val="lt-LT"/>
        </w:rPr>
        <w:t xml:space="preserve"> 14</w:t>
      </w:r>
      <w:r w:rsidRPr="00A550C0">
        <w:rPr>
          <w:rFonts w:eastAsiaTheme="minorHAnsi"/>
          <w:bCs/>
          <w:color w:val="000000"/>
          <w:sz w:val="24"/>
          <w:szCs w:val="24"/>
          <w:lang w:val="lt-LT"/>
        </w:rPr>
        <w:t>.</w:t>
      </w:r>
      <w:r w:rsidRPr="00C77231">
        <w:rPr>
          <w:rFonts w:eastAsiaTheme="minorHAnsi"/>
          <w:b/>
          <w:bCs/>
          <w:color w:val="000000"/>
          <w:sz w:val="24"/>
          <w:szCs w:val="24"/>
          <w:lang w:val="lt-LT"/>
        </w:rPr>
        <w:t xml:space="preserve"> </w:t>
      </w:r>
      <w:r>
        <w:rPr>
          <w:rFonts w:eastAsiaTheme="minorHAnsi"/>
          <w:b/>
          <w:bCs/>
          <w:color w:val="000000"/>
          <w:sz w:val="24"/>
          <w:szCs w:val="24"/>
          <w:lang w:val="lt-LT"/>
        </w:rPr>
        <w:t>Mažalapė liepa</w:t>
      </w:r>
      <w:r w:rsidRPr="00992EAE">
        <w:rPr>
          <w:rFonts w:eastAsiaTheme="minorHAnsi"/>
          <w:b/>
          <w:bCs/>
          <w:color w:val="000000"/>
          <w:sz w:val="24"/>
          <w:szCs w:val="24"/>
          <w:lang w:val="lt-LT"/>
        </w:rPr>
        <w:t>, H-</w:t>
      </w:r>
      <w:r>
        <w:rPr>
          <w:rFonts w:eastAsiaTheme="minorHAnsi"/>
          <w:b/>
          <w:bCs/>
          <w:color w:val="000000"/>
          <w:sz w:val="24"/>
          <w:szCs w:val="24"/>
          <w:lang w:val="lt-LT"/>
        </w:rPr>
        <w:t>20,2</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sidR="000C7E9F">
        <w:rPr>
          <w:rFonts w:eastAsiaTheme="minorHAnsi"/>
          <w:b/>
          <w:bCs/>
          <w:color w:val="000000"/>
          <w:sz w:val="24"/>
          <w:szCs w:val="24"/>
          <w:lang w:val="lt-LT"/>
        </w:rPr>
        <w:t>38</w:t>
      </w:r>
      <w:r>
        <w:rPr>
          <w:rFonts w:eastAsiaTheme="minorHAnsi"/>
          <w:b/>
          <w:bCs/>
          <w:color w:val="000000"/>
          <w:sz w:val="24"/>
          <w:szCs w:val="24"/>
          <w:lang w:val="lt-LT"/>
        </w:rPr>
        <w:t>,0</w:t>
      </w:r>
      <w:r w:rsidRPr="00992EAE">
        <w:rPr>
          <w:rFonts w:eastAsiaTheme="minorHAnsi"/>
          <w:b/>
          <w:bCs/>
          <w:color w:val="000000"/>
          <w:sz w:val="24"/>
          <w:szCs w:val="24"/>
          <w:lang w:val="lt-LT"/>
        </w:rPr>
        <w:t xml:space="preserve"> cm</w:t>
      </w:r>
    </w:p>
    <w:p w:rsidR="00BB7775" w:rsidRDefault="00BB7775" w14:paraId="67B09D61" w14:textId="77777777">
      <w:pPr>
        <w:spacing w:after="160" w:line="259" w:lineRule="auto"/>
        <w:rPr>
          <w:lang w:val="lt-LT"/>
        </w:rPr>
      </w:pPr>
      <w:r>
        <w:rPr>
          <w:noProof/>
          <w:lang w:eastAsia="en-GB"/>
          <w14:ligatures w14:val="standardContextual"/>
        </w:rPr>
        <w:drawing>
          <wp:inline distT="0" distB="0" distL="0" distR="0" wp14:anchorId="4593ADA9" wp14:editId="18C8BABD">
            <wp:extent cx="6120130" cy="3592195"/>
            <wp:effectExtent l="0" t="0" r="0" b="825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120130" cy="3592195"/>
                    </a:xfrm>
                    <a:prstGeom prst="rect">
                      <a:avLst/>
                    </a:prstGeom>
                  </pic:spPr>
                </pic:pic>
              </a:graphicData>
            </a:graphic>
          </wp:inline>
        </w:drawing>
      </w:r>
    </w:p>
    <w:p w:rsidR="00BB7775" w:rsidRDefault="00BB7775" w14:paraId="782BCBB3" w14:textId="7F9C7FC2">
      <w:pPr>
        <w:spacing w:after="160" w:line="259" w:lineRule="auto"/>
        <w:rPr>
          <w:lang w:val="lt-LT"/>
        </w:rPr>
      </w:pPr>
      <w:r>
        <w:rPr>
          <w:noProof/>
          <w:sz w:val="24"/>
          <w:szCs w:val="24"/>
          <w:lang w:eastAsia="en-GB"/>
        </w:rPr>
        <w:drawing>
          <wp:inline distT="0" distB="0" distL="0" distR="0" wp14:anchorId="0303CEA0" wp14:editId="2F6382E1">
            <wp:extent cx="2343150" cy="3887962"/>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345011" cy="3891050"/>
                    </a:xfrm>
                    <a:prstGeom prst="rect">
                      <a:avLst/>
                    </a:prstGeom>
                    <a:noFill/>
                  </pic:spPr>
                </pic:pic>
              </a:graphicData>
            </a:graphic>
          </wp:inline>
        </w:drawing>
      </w:r>
    </w:p>
    <w:p w:rsidRPr="00D1197B" w:rsidR="00D1197B" w:rsidP="00586BCD" w:rsidRDefault="00D1197B" w14:paraId="3F180B1A" w14:textId="6345533C">
      <w:pPr>
        <w:spacing w:after="160" w:line="259" w:lineRule="auto"/>
        <w:jc w:val="both"/>
        <w:rPr>
          <w:b/>
          <w:bCs/>
          <w:sz w:val="24"/>
          <w:szCs w:val="24"/>
          <w:lang w:val="lt-LT"/>
        </w:rPr>
      </w:pPr>
      <w:r w:rsidRPr="00D1197B">
        <w:rPr>
          <w:sz w:val="24"/>
          <w:szCs w:val="24"/>
          <w:lang w:val="lt-LT"/>
        </w:rPr>
        <w:t xml:space="preserve">Kamiene nuo apačios iki 2 m aukščio yra išilginis įdubimas be žaizdos. Genėjimo žaizdos be puvinio. Laja </w:t>
      </w:r>
      <w:r w:rsidR="007C1868">
        <w:rPr>
          <w:sz w:val="24"/>
          <w:szCs w:val="24"/>
          <w:lang w:val="lt-LT"/>
        </w:rPr>
        <w:t xml:space="preserve">praretėjusi, </w:t>
      </w:r>
      <w:r w:rsidRPr="00D1197B">
        <w:rPr>
          <w:sz w:val="24"/>
          <w:szCs w:val="24"/>
          <w:lang w:val="lt-LT"/>
        </w:rPr>
        <w:t>užstelbta.</w:t>
      </w:r>
      <w:r w:rsidR="00904BED">
        <w:rPr>
          <w:sz w:val="24"/>
          <w:szCs w:val="24"/>
          <w:lang w:val="lt-LT"/>
        </w:rPr>
        <w:t xml:space="preserve"> Kamiene įdubimo vietoje matomas medienos tankio</w:t>
      </w:r>
      <w:r w:rsidR="0081664B">
        <w:rPr>
          <w:sz w:val="24"/>
          <w:szCs w:val="24"/>
          <w:lang w:val="lt-LT"/>
        </w:rPr>
        <w:t xml:space="preserve"> </w:t>
      </w:r>
      <w:r w:rsidR="00904BED">
        <w:rPr>
          <w:sz w:val="24"/>
          <w:szCs w:val="24"/>
          <w:lang w:val="lt-LT"/>
        </w:rPr>
        <w:t xml:space="preserve">sumažėjimas. </w:t>
      </w:r>
      <w:r w:rsidR="0081664B">
        <w:rPr>
          <w:sz w:val="24"/>
          <w:szCs w:val="24"/>
          <w:lang w:val="lt-LT"/>
        </w:rPr>
        <w:t>Galimai vidinio puvinio pasekmė.</w:t>
      </w:r>
    </w:p>
    <w:p w:rsidR="00BB7775" w:rsidRDefault="00FE6E5D" w14:paraId="31DE3AB3" w14:textId="0863822F">
      <w:pPr>
        <w:spacing w:after="160" w:line="259" w:lineRule="auto"/>
        <w:rPr>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w:t>
      </w:r>
      <w:r w:rsidR="00147C85">
        <w:rPr>
          <w:b/>
          <w:bCs/>
          <w:i/>
          <w:iCs/>
          <w:sz w:val="24"/>
          <w:szCs w:val="24"/>
          <w:lang w:val="lt-LT"/>
        </w:rPr>
        <w:t>ne</w:t>
      </w:r>
      <w:r>
        <w:rPr>
          <w:b/>
          <w:bCs/>
          <w:i/>
          <w:iCs/>
          <w:sz w:val="24"/>
          <w:szCs w:val="24"/>
          <w:lang w:val="lt-LT"/>
        </w:rPr>
        <w:t>patenkinama</w:t>
      </w:r>
      <w:r w:rsidRPr="00781E68">
        <w:rPr>
          <w:b/>
          <w:bCs/>
          <w:i/>
          <w:iCs/>
          <w:sz w:val="24"/>
          <w:szCs w:val="24"/>
          <w:lang w:val="lt-LT"/>
        </w:rPr>
        <w:t>.</w:t>
      </w:r>
    </w:p>
    <w:p w:rsidR="00BB7775" w:rsidRDefault="00BB7775" w14:paraId="5DC821E1" w14:textId="61C8A08F">
      <w:pPr>
        <w:spacing w:after="160" w:line="259" w:lineRule="auto"/>
        <w:rPr>
          <w:lang w:val="lt-LT"/>
        </w:rPr>
      </w:pPr>
      <w:r>
        <w:rPr>
          <w:lang w:val="lt-LT"/>
        </w:rPr>
        <w:br w:type="page"/>
      </w:r>
    </w:p>
    <w:p w:rsidR="00BB7775" w:rsidP="00BB7775" w:rsidRDefault="00BB7775" w14:paraId="129C39A4" w14:textId="56E3A20B">
      <w:pPr>
        <w:autoSpaceDE w:val="0"/>
        <w:autoSpaceDN w:val="0"/>
        <w:adjustRightInd w:val="0"/>
        <w:rPr>
          <w:rFonts w:eastAsiaTheme="minorHAnsi"/>
          <w:b/>
          <w:bCs/>
          <w:color w:val="000000"/>
          <w:sz w:val="24"/>
          <w:szCs w:val="24"/>
          <w:lang w:val="lt-LT"/>
        </w:rPr>
      </w:pPr>
      <w:r w:rsidRPr="00244F3A">
        <w:rPr>
          <w:rFonts w:eastAsiaTheme="minorHAnsi"/>
          <w:bCs/>
          <w:color w:val="000000"/>
          <w:sz w:val="24"/>
          <w:szCs w:val="24"/>
          <w:lang w:val="lt-LT"/>
        </w:rPr>
        <w:t xml:space="preserve">Medžio </w:t>
      </w:r>
      <w:r w:rsidRPr="00A550C0">
        <w:rPr>
          <w:rFonts w:eastAsiaTheme="minorHAnsi"/>
          <w:bCs/>
          <w:color w:val="000000"/>
          <w:sz w:val="24"/>
          <w:szCs w:val="24"/>
          <w:lang w:val="lt-LT"/>
        </w:rPr>
        <w:t>Nr.</w:t>
      </w:r>
      <w:r>
        <w:rPr>
          <w:rFonts w:eastAsiaTheme="minorHAnsi"/>
          <w:bCs/>
          <w:color w:val="000000"/>
          <w:sz w:val="24"/>
          <w:szCs w:val="24"/>
          <w:lang w:val="lt-LT"/>
        </w:rPr>
        <w:t xml:space="preserve"> 15</w:t>
      </w:r>
      <w:r w:rsidRPr="00A550C0">
        <w:rPr>
          <w:rFonts w:eastAsiaTheme="minorHAnsi"/>
          <w:bCs/>
          <w:color w:val="000000"/>
          <w:sz w:val="24"/>
          <w:szCs w:val="24"/>
          <w:lang w:val="lt-LT"/>
        </w:rPr>
        <w:t>.</w:t>
      </w:r>
      <w:r w:rsidRPr="00C77231">
        <w:rPr>
          <w:rFonts w:eastAsiaTheme="minorHAnsi"/>
          <w:b/>
          <w:bCs/>
          <w:color w:val="000000"/>
          <w:sz w:val="24"/>
          <w:szCs w:val="24"/>
          <w:lang w:val="lt-LT"/>
        </w:rPr>
        <w:t xml:space="preserve"> </w:t>
      </w:r>
      <w:r>
        <w:rPr>
          <w:rFonts w:eastAsiaTheme="minorHAnsi"/>
          <w:b/>
          <w:bCs/>
          <w:color w:val="000000"/>
          <w:sz w:val="24"/>
          <w:szCs w:val="24"/>
          <w:lang w:val="lt-LT"/>
        </w:rPr>
        <w:t>Mažalapė liepa</w:t>
      </w:r>
      <w:r w:rsidRPr="00992EAE">
        <w:rPr>
          <w:rFonts w:eastAsiaTheme="minorHAnsi"/>
          <w:b/>
          <w:bCs/>
          <w:color w:val="000000"/>
          <w:sz w:val="24"/>
          <w:szCs w:val="24"/>
          <w:lang w:val="lt-LT"/>
        </w:rPr>
        <w:t>, H-</w:t>
      </w:r>
      <w:r>
        <w:rPr>
          <w:rFonts w:eastAsiaTheme="minorHAnsi"/>
          <w:b/>
          <w:bCs/>
          <w:color w:val="000000"/>
          <w:sz w:val="24"/>
          <w:szCs w:val="24"/>
          <w:lang w:val="lt-LT"/>
        </w:rPr>
        <w:t>20,2</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sidR="000C7E9F">
        <w:rPr>
          <w:rFonts w:eastAsiaTheme="minorHAnsi"/>
          <w:b/>
          <w:bCs/>
          <w:color w:val="000000"/>
          <w:sz w:val="24"/>
          <w:szCs w:val="24"/>
          <w:lang w:val="lt-LT"/>
        </w:rPr>
        <w:t>36</w:t>
      </w:r>
      <w:r>
        <w:rPr>
          <w:rFonts w:eastAsiaTheme="minorHAnsi"/>
          <w:b/>
          <w:bCs/>
          <w:color w:val="000000"/>
          <w:sz w:val="24"/>
          <w:szCs w:val="24"/>
          <w:lang w:val="lt-LT"/>
        </w:rPr>
        <w:t>,0</w:t>
      </w:r>
      <w:r w:rsidRPr="00992EAE">
        <w:rPr>
          <w:rFonts w:eastAsiaTheme="minorHAnsi"/>
          <w:b/>
          <w:bCs/>
          <w:color w:val="000000"/>
          <w:sz w:val="24"/>
          <w:szCs w:val="24"/>
          <w:lang w:val="lt-LT"/>
        </w:rPr>
        <w:t xml:space="preserve"> cm</w:t>
      </w:r>
    </w:p>
    <w:p w:rsidR="00BB7775" w:rsidRDefault="00BB7775" w14:paraId="68C47666" w14:textId="2399E14B">
      <w:pPr>
        <w:spacing w:after="160" w:line="259" w:lineRule="auto"/>
        <w:rPr>
          <w:lang w:val="lt-LT"/>
        </w:rPr>
      </w:pPr>
      <w:r>
        <w:rPr>
          <w:noProof/>
          <w:lang w:eastAsia="en-GB"/>
          <w14:ligatures w14:val="standardContextual"/>
        </w:rPr>
        <w:drawing>
          <wp:inline distT="0" distB="0" distL="0" distR="0" wp14:anchorId="6164C71F" wp14:editId="5808C3D2">
            <wp:extent cx="6120130" cy="3592195"/>
            <wp:effectExtent l="0" t="0" r="0" b="825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120130" cy="3592195"/>
                    </a:xfrm>
                    <a:prstGeom prst="rect">
                      <a:avLst/>
                    </a:prstGeom>
                  </pic:spPr>
                </pic:pic>
              </a:graphicData>
            </a:graphic>
          </wp:inline>
        </w:drawing>
      </w:r>
    </w:p>
    <w:p w:rsidR="00BB7775" w:rsidRDefault="00361066" w14:paraId="722FC52B" w14:textId="086A7519">
      <w:pPr>
        <w:spacing w:after="160" w:line="259" w:lineRule="auto"/>
        <w:rPr>
          <w:lang w:val="lt-LT"/>
        </w:rPr>
      </w:pPr>
      <w:r>
        <w:rPr>
          <w:noProof/>
          <w:sz w:val="24"/>
          <w:szCs w:val="24"/>
          <w:lang w:eastAsia="en-GB"/>
        </w:rPr>
        <w:drawing>
          <wp:inline distT="0" distB="0" distL="0" distR="0" wp14:anchorId="467D4E09" wp14:editId="068B795C">
            <wp:extent cx="1832236" cy="37338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844835" cy="3759474"/>
                    </a:xfrm>
                    <a:prstGeom prst="rect">
                      <a:avLst/>
                    </a:prstGeom>
                    <a:noFill/>
                  </pic:spPr>
                </pic:pic>
              </a:graphicData>
            </a:graphic>
          </wp:inline>
        </w:drawing>
      </w:r>
    </w:p>
    <w:p w:rsidRPr="00CB12B5" w:rsidR="00CB12B5" w:rsidP="00586BCD" w:rsidRDefault="00CB12B5" w14:paraId="7E96C947" w14:textId="1740715A">
      <w:pPr>
        <w:jc w:val="both"/>
        <w:rPr>
          <w:b/>
          <w:bCs/>
          <w:sz w:val="24"/>
          <w:szCs w:val="24"/>
          <w:lang w:val="lt-LT"/>
        </w:rPr>
      </w:pPr>
      <w:r w:rsidRPr="00CB12B5">
        <w:rPr>
          <w:sz w:val="24"/>
          <w:szCs w:val="24"/>
          <w:lang w:val="lt-LT"/>
        </w:rPr>
        <w:t>Kamienas nupjautas 7 m aukštyje</w:t>
      </w:r>
      <w:r w:rsidR="00D05326">
        <w:rPr>
          <w:sz w:val="24"/>
          <w:szCs w:val="24"/>
          <w:lang w:val="lt-LT"/>
        </w:rPr>
        <w:t xml:space="preserve"> </w:t>
      </w:r>
      <w:r w:rsidRPr="00CB12B5" w:rsidR="00D05326">
        <w:rPr>
          <w:sz w:val="24"/>
          <w:szCs w:val="24"/>
          <w:lang w:val="lt-LT"/>
        </w:rPr>
        <w:t>(tikriausiai taip nugenėta dėl per lają einanči</w:t>
      </w:r>
      <w:r w:rsidR="00D05326">
        <w:rPr>
          <w:sz w:val="24"/>
          <w:szCs w:val="24"/>
          <w:lang w:val="lt-LT"/>
        </w:rPr>
        <w:t>ų</w:t>
      </w:r>
      <w:r w:rsidRPr="00CB12B5" w:rsidR="00D05326">
        <w:rPr>
          <w:sz w:val="24"/>
          <w:szCs w:val="24"/>
          <w:lang w:val="lt-LT"/>
        </w:rPr>
        <w:t xml:space="preserve"> elektros laid</w:t>
      </w:r>
      <w:r w:rsidR="00D05326">
        <w:rPr>
          <w:sz w:val="24"/>
          <w:szCs w:val="24"/>
          <w:lang w:val="lt-LT"/>
        </w:rPr>
        <w:t>ų</w:t>
      </w:r>
      <w:r w:rsidRPr="00CB12B5" w:rsidR="00D05326">
        <w:rPr>
          <w:sz w:val="24"/>
          <w:szCs w:val="24"/>
          <w:lang w:val="lt-LT"/>
        </w:rPr>
        <w:t>).</w:t>
      </w:r>
      <w:r w:rsidRPr="00CB12B5">
        <w:rPr>
          <w:sz w:val="24"/>
          <w:szCs w:val="24"/>
          <w:lang w:val="lt-LT"/>
        </w:rPr>
        <w:t xml:space="preserve"> Laja užstelbta, </w:t>
      </w:r>
      <w:r w:rsidR="00A26C88">
        <w:rPr>
          <w:sz w:val="24"/>
          <w:szCs w:val="24"/>
          <w:lang w:val="lt-LT"/>
        </w:rPr>
        <w:t>a</w:t>
      </w:r>
      <w:r w:rsidRPr="00CB12B5">
        <w:rPr>
          <w:sz w:val="24"/>
          <w:szCs w:val="24"/>
          <w:lang w:val="lt-LT"/>
        </w:rPr>
        <w:t xml:space="preserve">simetriška </w:t>
      </w:r>
      <w:r w:rsidR="00A26C88">
        <w:rPr>
          <w:sz w:val="24"/>
          <w:szCs w:val="24"/>
          <w:lang w:val="lt-LT"/>
        </w:rPr>
        <w:t>į</w:t>
      </w:r>
      <w:r w:rsidRPr="00CB12B5">
        <w:rPr>
          <w:sz w:val="24"/>
          <w:szCs w:val="24"/>
          <w:lang w:val="lt-LT"/>
        </w:rPr>
        <w:t xml:space="preserve"> šaligatvio pus</w:t>
      </w:r>
      <w:r w:rsidR="00A26C88">
        <w:rPr>
          <w:sz w:val="24"/>
          <w:szCs w:val="24"/>
          <w:lang w:val="lt-LT"/>
        </w:rPr>
        <w:t>ę</w:t>
      </w:r>
      <w:r w:rsidRPr="00CB12B5">
        <w:rPr>
          <w:sz w:val="24"/>
          <w:szCs w:val="24"/>
          <w:lang w:val="lt-LT"/>
        </w:rPr>
        <w:t>. Kamiene iki 1,5 m aukščio medienos pakitimų nenustatyta.</w:t>
      </w:r>
    </w:p>
    <w:p w:rsidRPr="00CB12B5" w:rsidR="0081664B" w:rsidRDefault="0081664B" w14:paraId="47439CC0" w14:textId="79B4A818">
      <w:pPr>
        <w:spacing w:after="160" w:line="259" w:lineRule="auto"/>
        <w:rPr>
          <w:b/>
          <w:bCs/>
          <w:sz w:val="24"/>
          <w:szCs w:val="24"/>
          <w:lang w:val="lt-LT"/>
        </w:rPr>
      </w:pPr>
    </w:p>
    <w:p w:rsidR="00361066" w:rsidRDefault="00A26C88" w14:paraId="0552E557" w14:textId="7D270E00">
      <w:pPr>
        <w:spacing w:after="160" w:line="259" w:lineRule="auto"/>
        <w:rPr>
          <w:lang w:val="lt-LT"/>
        </w:rPr>
      </w:pPr>
      <w:r>
        <w:rPr>
          <w:b/>
          <w:bCs/>
          <w:sz w:val="24"/>
          <w:szCs w:val="24"/>
          <w:lang w:val="lt-LT"/>
        </w:rPr>
        <w:t>I</w:t>
      </w:r>
      <w:r w:rsidRPr="00781E68" w:rsidR="007E2EE5">
        <w:rPr>
          <w:b/>
          <w:bCs/>
          <w:sz w:val="24"/>
          <w:szCs w:val="24"/>
          <w:lang w:val="lt-LT"/>
        </w:rPr>
        <w:t>švada:</w:t>
      </w:r>
      <w:r w:rsidRPr="00781E68" w:rsidR="007E2EE5">
        <w:rPr>
          <w:sz w:val="24"/>
          <w:szCs w:val="24"/>
          <w:lang w:val="lt-LT"/>
        </w:rPr>
        <w:t xml:space="preserve"> </w:t>
      </w:r>
      <w:r w:rsidRPr="00781E68" w:rsidR="007E2EE5">
        <w:rPr>
          <w:b/>
          <w:bCs/>
          <w:i/>
          <w:iCs/>
          <w:sz w:val="24"/>
          <w:szCs w:val="24"/>
          <w:lang w:val="lt-LT"/>
        </w:rPr>
        <w:t>Medžio būklė</w:t>
      </w:r>
      <w:r w:rsidR="007E2EE5">
        <w:rPr>
          <w:b/>
          <w:bCs/>
          <w:i/>
          <w:iCs/>
          <w:sz w:val="24"/>
          <w:szCs w:val="24"/>
          <w:lang w:val="lt-LT"/>
        </w:rPr>
        <w:t xml:space="preserve"> </w:t>
      </w:r>
      <w:r w:rsidR="00B15B01">
        <w:rPr>
          <w:b/>
          <w:bCs/>
          <w:i/>
          <w:iCs/>
          <w:sz w:val="24"/>
          <w:szCs w:val="24"/>
          <w:lang w:val="lt-LT"/>
        </w:rPr>
        <w:t>patenkinama</w:t>
      </w:r>
      <w:r w:rsidRPr="00781E68" w:rsidR="007E2EE5">
        <w:rPr>
          <w:b/>
          <w:bCs/>
          <w:i/>
          <w:iCs/>
          <w:sz w:val="24"/>
          <w:szCs w:val="24"/>
          <w:lang w:val="lt-LT"/>
        </w:rPr>
        <w:t>.</w:t>
      </w:r>
    </w:p>
    <w:p w:rsidR="00361066" w:rsidRDefault="00361066" w14:paraId="5834EADC" w14:textId="0122D2DE">
      <w:pPr>
        <w:spacing w:after="160" w:line="259" w:lineRule="auto"/>
        <w:rPr>
          <w:lang w:val="lt-LT"/>
        </w:rPr>
      </w:pPr>
      <w:r>
        <w:rPr>
          <w:lang w:val="lt-LT"/>
        </w:rPr>
        <w:br w:type="page"/>
      </w:r>
    </w:p>
    <w:p w:rsidR="00361066" w:rsidP="00361066" w:rsidRDefault="00361066" w14:paraId="6505C99E" w14:textId="7D35E1D8">
      <w:pPr>
        <w:autoSpaceDE w:val="0"/>
        <w:autoSpaceDN w:val="0"/>
        <w:adjustRightInd w:val="0"/>
        <w:rPr>
          <w:rFonts w:eastAsiaTheme="minorHAnsi"/>
          <w:b/>
          <w:bCs/>
          <w:color w:val="000000"/>
          <w:sz w:val="24"/>
          <w:szCs w:val="24"/>
          <w:lang w:val="lt-LT"/>
        </w:rPr>
      </w:pPr>
      <w:r w:rsidRPr="00244F3A">
        <w:rPr>
          <w:rFonts w:eastAsiaTheme="minorHAnsi"/>
          <w:bCs/>
          <w:color w:val="000000"/>
          <w:sz w:val="24"/>
          <w:szCs w:val="24"/>
          <w:lang w:val="lt-LT"/>
        </w:rPr>
        <w:t xml:space="preserve">Medžio </w:t>
      </w:r>
      <w:r w:rsidRPr="00A550C0">
        <w:rPr>
          <w:rFonts w:eastAsiaTheme="minorHAnsi"/>
          <w:bCs/>
          <w:color w:val="000000"/>
          <w:sz w:val="24"/>
          <w:szCs w:val="24"/>
          <w:lang w:val="lt-LT"/>
        </w:rPr>
        <w:t>Nr.</w:t>
      </w:r>
      <w:r>
        <w:rPr>
          <w:rFonts w:eastAsiaTheme="minorHAnsi"/>
          <w:bCs/>
          <w:color w:val="000000"/>
          <w:sz w:val="24"/>
          <w:szCs w:val="24"/>
          <w:lang w:val="lt-LT"/>
        </w:rPr>
        <w:t xml:space="preserve"> 16</w:t>
      </w:r>
      <w:r w:rsidRPr="00A550C0">
        <w:rPr>
          <w:rFonts w:eastAsiaTheme="minorHAnsi"/>
          <w:bCs/>
          <w:color w:val="000000"/>
          <w:sz w:val="24"/>
          <w:szCs w:val="24"/>
          <w:lang w:val="lt-LT"/>
        </w:rPr>
        <w:t>.</w:t>
      </w:r>
      <w:r w:rsidRPr="00C77231">
        <w:rPr>
          <w:rFonts w:eastAsiaTheme="minorHAnsi"/>
          <w:b/>
          <w:bCs/>
          <w:color w:val="000000"/>
          <w:sz w:val="24"/>
          <w:szCs w:val="24"/>
          <w:lang w:val="lt-LT"/>
        </w:rPr>
        <w:t xml:space="preserve"> </w:t>
      </w:r>
      <w:r>
        <w:rPr>
          <w:rFonts w:eastAsiaTheme="minorHAnsi"/>
          <w:b/>
          <w:bCs/>
          <w:color w:val="000000"/>
          <w:sz w:val="24"/>
          <w:szCs w:val="24"/>
          <w:lang w:val="lt-LT"/>
        </w:rPr>
        <w:t>Mažalapė liepa</w:t>
      </w:r>
      <w:r w:rsidRPr="00992EAE">
        <w:rPr>
          <w:rFonts w:eastAsiaTheme="minorHAnsi"/>
          <w:b/>
          <w:bCs/>
          <w:color w:val="000000"/>
          <w:sz w:val="24"/>
          <w:szCs w:val="24"/>
          <w:lang w:val="lt-LT"/>
        </w:rPr>
        <w:t>, H-</w:t>
      </w:r>
      <w:r>
        <w:rPr>
          <w:rFonts w:eastAsiaTheme="minorHAnsi"/>
          <w:b/>
          <w:bCs/>
          <w:color w:val="000000"/>
          <w:sz w:val="24"/>
          <w:szCs w:val="24"/>
          <w:lang w:val="lt-LT"/>
        </w:rPr>
        <w:t>20,2</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sidR="000C7E9F">
        <w:rPr>
          <w:rFonts w:eastAsiaTheme="minorHAnsi"/>
          <w:b/>
          <w:bCs/>
          <w:color w:val="000000"/>
          <w:sz w:val="24"/>
          <w:szCs w:val="24"/>
          <w:lang w:val="lt-LT"/>
        </w:rPr>
        <w:t>29</w:t>
      </w:r>
      <w:r>
        <w:rPr>
          <w:rFonts w:eastAsiaTheme="minorHAnsi"/>
          <w:b/>
          <w:bCs/>
          <w:color w:val="000000"/>
          <w:sz w:val="24"/>
          <w:szCs w:val="24"/>
          <w:lang w:val="lt-LT"/>
        </w:rPr>
        <w:t>,0</w:t>
      </w:r>
      <w:r w:rsidRPr="00992EAE">
        <w:rPr>
          <w:rFonts w:eastAsiaTheme="minorHAnsi"/>
          <w:b/>
          <w:bCs/>
          <w:color w:val="000000"/>
          <w:sz w:val="24"/>
          <w:szCs w:val="24"/>
          <w:lang w:val="lt-LT"/>
        </w:rPr>
        <w:t xml:space="preserve"> cm</w:t>
      </w:r>
    </w:p>
    <w:p w:rsidR="00361066" w:rsidRDefault="00361066" w14:paraId="42585188" w14:textId="14A69F3B">
      <w:pPr>
        <w:spacing w:after="160" w:line="259" w:lineRule="auto"/>
        <w:rPr>
          <w:lang w:val="lt-LT"/>
        </w:rPr>
      </w:pPr>
      <w:r>
        <w:rPr>
          <w:noProof/>
          <w:lang w:eastAsia="en-GB"/>
          <w14:ligatures w14:val="standardContextual"/>
        </w:rPr>
        <w:drawing>
          <wp:inline distT="0" distB="0" distL="0" distR="0" wp14:anchorId="57374F68" wp14:editId="23075C40">
            <wp:extent cx="6120130" cy="3592195"/>
            <wp:effectExtent l="0" t="0" r="0" b="825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120130" cy="3592195"/>
                    </a:xfrm>
                    <a:prstGeom prst="rect">
                      <a:avLst/>
                    </a:prstGeom>
                  </pic:spPr>
                </pic:pic>
              </a:graphicData>
            </a:graphic>
          </wp:inline>
        </w:drawing>
      </w:r>
    </w:p>
    <w:p w:rsidR="00361066" w:rsidRDefault="00361066" w14:paraId="42121DE8" w14:textId="32968EC9">
      <w:pPr>
        <w:spacing w:after="160" w:line="259" w:lineRule="auto"/>
        <w:rPr>
          <w:lang w:val="lt-LT"/>
        </w:rPr>
      </w:pPr>
      <w:r>
        <w:rPr>
          <w:noProof/>
          <w:sz w:val="24"/>
          <w:szCs w:val="24"/>
          <w:lang w:eastAsia="en-GB"/>
        </w:rPr>
        <w:drawing>
          <wp:inline distT="0" distB="0" distL="0" distR="0" wp14:anchorId="6389DE52" wp14:editId="52A7C9C0">
            <wp:extent cx="1817465" cy="380047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822768" cy="3811565"/>
                    </a:xfrm>
                    <a:prstGeom prst="rect">
                      <a:avLst/>
                    </a:prstGeom>
                    <a:noFill/>
                  </pic:spPr>
                </pic:pic>
              </a:graphicData>
            </a:graphic>
          </wp:inline>
        </w:drawing>
      </w:r>
      <w:r>
        <w:rPr>
          <w:lang w:val="lt-LT"/>
        </w:rPr>
        <w:t xml:space="preserve">   </w:t>
      </w:r>
      <w:r>
        <w:rPr>
          <w:noProof/>
          <w:sz w:val="24"/>
          <w:szCs w:val="24"/>
          <w:lang w:eastAsia="en-GB"/>
        </w:rPr>
        <w:drawing>
          <wp:inline distT="0" distB="0" distL="0" distR="0" wp14:anchorId="6F844486" wp14:editId="3149A178">
            <wp:extent cx="2527300" cy="3790950"/>
            <wp:effectExtent l="0" t="0" r="635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527494" cy="3791241"/>
                    </a:xfrm>
                    <a:prstGeom prst="rect">
                      <a:avLst/>
                    </a:prstGeom>
                    <a:noFill/>
                  </pic:spPr>
                </pic:pic>
              </a:graphicData>
            </a:graphic>
          </wp:inline>
        </w:drawing>
      </w:r>
    </w:p>
    <w:p w:rsidRPr="00CB12B5" w:rsidR="00DA6D55" w:rsidP="00586BCD" w:rsidRDefault="00CE49DB" w14:paraId="10833DBC" w14:textId="717CD61D">
      <w:pPr>
        <w:jc w:val="both"/>
        <w:rPr>
          <w:b/>
          <w:bCs/>
          <w:sz w:val="24"/>
          <w:szCs w:val="24"/>
          <w:lang w:val="lt-LT"/>
        </w:rPr>
      </w:pPr>
      <w:r w:rsidRPr="00CE49DB">
        <w:rPr>
          <w:sz w:val="24"/>
          <w:szCs w:val="24"/>
          <w:lang w:val="lt-LT"/>
        </w:rPr>
        <w:t>Kamiene nupjautos šakos vietoje žaizda apauginėjanti. Medis pasviręs į šaligatv</w:t>
      </w:r>
      <w:r w:rsidR="00DA6D55">
        <w:rPr>
          <w:sz w:val="24"/>
          <w:szCs w:val="24"/>
          <w:lang w:val="lt-LT"/>
        </w:rPr>
        <w:t>io pusę</w:t>
      </w:r>
      <w:r w:rsidRPr="00CE49DB">
        <w:rPr>
          <w:sz w:val="24"/>
          <w:szCs w:val="24"/>
          <w:lang w:val="lt-LT"/>
        </w:rPr>
        <w:t xml:space="preserve"> </w:t>
      </w:r>
      <w:r>
        <w:rPr>
          <w:sz w:val="24"/>
          <w:szCs w:val="24"/>
          <w:lang w:val="lt-LT"/>
        </w:rPr>
        <w:t>2</w:t>
      </w:r>
      <w:r w:rsidRPr="00CE49DB">
        <w:rPr>
          <w:sz w:val="24"/>
          <w:szCs w:val="24"/>
          <w:lang w:val="lt-LT"/>
        </w:rPr>
        <w:t xml:space="preserve">0º kampu. Laja </w:t>
      </w:r>
      <w:r>
        <w:rPr>
          <w:sz w:val="24"/>
          <w:szCs w:val="24"/>
          <w:lang w:val="lt-LT"/>
        </w:rPr>
        <w:t>a</w:t>
      </w:r>
      <w:r w:rsidRPr="00CE49DB">
        <w:rPr>
          <w:sz w:val="24"/>
          <w:szCs w:val="24"/>
          <w:lang w:val="lt-LT"/>
        </w:rPr>
        <w:t>simetriška, joje pavienės sausos šakos.</w:t>
      </w:r>
      <w:r w:rsidRPr="00DA6D55" w:rsidR="00DA6D55">
        <w:rPr>
          <w:sz w:val="24"/>
          <w:szCs w:val="24"/>
          <w:lang w:val="lt-LT"/>
        </w:rPr>
        <w:t xml:space="preserve"> </w:t>
      </w:r>
      <w:r w:rsidRPr="00CB12B5" w:rsidR="00DA6D55">
        <w:rPr>
          <w:sz w:val="24"/>
          <w:szCs w:val="24"/>
          <w:lang w:val="lt-LT"/>
        </w:rPr>
        <w:t>Kamiene iki 1,5 m aukščio medienos pakitimų nenustatyta.</w:t>
      </w:r>
    </w:p>
    <w:p w:rsidRPr="00CE49DB" w:rsidR="00361066" w:rsidRDefault="00361066" w14:paraId="70C44BFC" w14:textId="15E40B2C">
      <w:pPr>
        <w:spacing w:after="160" w:line="259" w:lineRule="auto"/>
        <w:rPr>
          <w:sz w:val="24"/>
          <w:szCs w:val="24"/>
          <w:lang w:val="lt-LT"/>
        </w:rPr>
      </w:pPr>
    </w:p>
    <w:p w:rsidR="00361066" w:rsidRDefault="00341A9E" w14:paraId="611DEABC" w14:textId="3D86204C">
      <w:pPr>
        <w:spacing w:after="160" w:line="259" w:lineRule="auto"/>
        <w:rPr>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w:t>
      </w:r>
      <w:r w:rsidR="00192F9F">
        <w:rPr>
          <w:b/>
          <w:bCs/>
          <w:i/>
          <w:iCs/>
          <w:sz w:val="24"/>
          <w:szCs w:val="24"/>
          <w:lang w:val="lt-LT"/>
        </w:rPr>
        <w:t>patenkinama</w:t>
      </w:r>
      <w:r w:rsidRPr="00781E68">
        <w:rPr>
          <w:b/>
          <w:bCs/>
          <w:i/>
          <w:iCs/>
          <w:sz w:val="24"/>
          <w:szCs w:val="24"/>
          <w:lang w:val="lt-LT"/>
        </w:rPr>
        <w:t>.</w:t>
      </w:r>
      <w:r w:rsidR="00361066">
        <w:rPr>
          <w:lang w:val="lt-LT"/>
        </w:rPr>
        <w:br w:type="page"/>
      </w:r>
    </w:p>
    <w:p w:rsidR="00361066" w:rsidP="00361066" w:rsidRDefault="00361066" w14:paraId="745AED25" w14:textId="30DE82FD">
      <w:pPr>
        <w:autoSpaceDE w:val="0"/>
        <w:autoSpaceDN w:val="0"/>
        <w:adjustRightInd w:val="0"/>
        <w:rPr>
          <w:rFonts w:eastAsiaTheme="minorHAnsi"/>
          <w:b/>
          <w:bCs/>
          <w:color w:val="000000"/>
          <w:sz w:val="24"/>
          <w:szCs w:val="24"/>
          <w:lang w:val="lt-LT"/>
        </w:rPr>
      </w:pPr>
      <w:r w:rsidRPr="00244F3A">
        <w:rPr>
          <w:rFonts w:eastAsiaTheme="minorHAnsi"/>
          <w:bCs/>
          <w:color w:val="000000"/>
          <w:sz w:val="24"/>
          <w:szCs w:val="24"/>
          <w:lang w:val="lt-LT"/>
        </w:rPr>
        <w:t xml:space="preserve">Medžio </w:t>
      </w:r>
      <w:r w:rsidRPr="00A550C0">
        <w:rPr>
          <w:rFonts w:eastAsiaTheme="minorHAnsi"/>
          <w:bCs/>
          <w:color w:val="000000"/>
          <w:sz w:val="24"/>
          <w:szCs w:val="24"/>
          <w:lang w:val="lt-LT"/>
        </w:rPr>
        <w:t>Nr.</w:t>
      </w:r>
      <w:r>
        <w:rPr>
          <w:rFonts w:eastAsiaTheme="minorHAnsi"/>
          <w:bCs/>
          <w:color w:val="000000"/>
          <w:sz w:val="24"/>
          <w:szCs w:val="24"/>
          <w:lang w:val="lt-LT"/>
        </w:rPr>
        <w:t xml:space="preserve"> 17</w:t>
      </w:r>
      <w:r w:rsidRPr="00A550C0">
        <w:rPr>
          <w:rFonts w:eastAsiaTheme="minorHAnsi"/>
          <w:bCs/>
          <w:color w:val="000000"/>
          <w:sz w:val="24"/>
          <w:szCs w:val="24"/>
          <w:lang w:val="lt-LT"/>
        </w:rPr>
        <w:t>.</w:t>
      </w:r>
      <w:r w:rsidRPr="00C77231">
        <w:rPr>
          <w:rFonts w:eastAsiaTheme="minorHAnsi"/>
          <w:b/>
          <w:bCs/>
          <w:color w:val="000000"/>
          <w:sz w:val="24"/>
          <w:szCs w:val="24"/>
          <w:lang w:val="lt-LT"/>
        </w:rPr>
        <w:t xml:space="preserve"> </w:t>
      </w:r>
      <w:r>
        <w:rPr>
          <w:rFonts w:eastAsiaTheme="minorHAnsi"/>
          <w:b/>
          <w:bCs/>
          <w:color w:val="000000"/>
          <w:sz w:val="24"/>
          <w:szCs w:val="24"/>
          <w:lang w:val="lt-LT"/>
        </w:rPr>
        <w:t>Paprastasis klevas</w:t>
      </w:r>
      <w:r w:rsidRPr="00992EAE">
        <w:rPr>
          <w:rFonts w:eastAsiaTheme="minorHAnsi"/>
          <w:b/>
          <w:bCs/>
          <w:color w:val="000000"/>
          <w:sz w:val="24"/>
          <w:szCs w:val="24"/>
          <w:lang w:val="lt-LT"/>
        </w:rPr>
        <w:t>, H-</w:t>
      </w:r>
      <w:r>
        <w:rPr>
          <w:rFonts w:eastAsiaTheme="minorHAnsi"/>
          <w:b/>
          <w:bCs/>
          <w:color w:val="000000"/>
          <w:sz w:val="24"/>
          <w:szCs w:val="24"/>
          <w:lang w:val="lt-LT"/>
        </w:rPr>
        <w:t>20,2</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sidR="000C7E9F">
        <w:rPr>
          <w:rFonts w:eastAsiaTheme="minorHAnsi"/>
          <w:b/>
          <w:bCs/>
          <w:color w:val="000000"/>
          <w:sz w:val="24"/>
          <w:szCs w:val="24"/>
          <w:lang w:val="lt-LT"/>
        </w:rPr>
        <w:t>33</w:t>
      </w:r>
      <w:r>
        <w:rPr>
          <w:rFonts w:eastAsiaTheme="minorHAnsi"/>
          <w:b/>
          <w:bCs/>
          <w:color w:val="000000"/>
          <w:sz w:val="24"/>
          <w:szCs w:val="24"/>
          <w:lang w:val="lt-LT"/>
        </w:rPr>
        <w:t>,0</w:t>
      </w:r>
      <w:r w:rsidRPr="00992EAE">
        <w:rPr>
          <w:rFonts w:eastAsiaTheme="minorHAnsi"/>
          <w:b/>
          <w:bCs/>
          <w:color w:val="000000"/>
          <w:sz w:val="24"/>
          <w:szCs w:val="24"/>
          <w:lang w:val="lt-LT"/>
        </w:rPr>
        <w:t xml:space="preserve"> cm</w:t>
      </w:r>
    </w:p>
    <w:p w:rsidR="00361066" w:rsidRDefault="00361066" w14:paraId="7D3B6B73" w14:textId="45F37536">
      <w:pPr>
        <w:spacing w:after="160" w:line="259" w:lineRule="auto"/>
        <w:rPr>
          <w:lang w:val="lt-LT"/>
        </w:rPr>
      </w:pPr>
      <w:r>
        <w:rPr>
          <w:noProof/>
          <w:lang w:eastAsia="en-GB"/>
          <w14:ligatures w14:val="standardContextual"/>
        </w:rPr>
        <w:drawing>
          <wp:inline distT="0" distB="0" distL="0" distR="0" wp14:anchorId="27E4790D" wp14:editId="644CF2B1">
            <wp:extent cx="6120130" cy="3592195"/>
            <wp:effectExtent l="0" t="0" r="0" b="825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120130" cy="3592195"/>
                    </a:xfrm>
                    <a:prstGeom prst="rect">
                      <a:avLst/>
                    </a:prstGeom>
                  </pic:spPr>
                </pic:pic>
              </a:graphicData>
            </a:graphic>
          </wp:inline>
        </w:drawing>
      </w:r>
    </w:p>
    <w:p w:rsidR="00361066" w:rsidRDefault="00361066" w14:paraId="4A1F4EC3" w14:textId="3BA0EA8A">
      <w:pPr>
        <w:spacing w:after="160" w:line="259" w:lineRule="auto"/>
        <w:rPr>
          <w:lang w:val="lt-LT"/>
        </w:rPr>
      </w:pPr>
      <w:r>
        <w:rPr>
          <w:noProof/>
          <w:sz w:val="24"/>
          <w:szCs w:val="24"/>
          <w:lang w:eastAsia="en-GB"/>
        </w:rPr>
        <w:drawing>
          <wp:inline distT="0" distB="0" distL="0" distR="0" wp14:anchorId="29D695AF" wp14:editId="6BDDEB83">
            <wp:extent cx="4698365" cy="3131185"/>
            <wp:effectExtent l="0" t="0" r="698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698365" cy="3131185"/>
                    </a:xfrm>
                    <a:prstGeom prst="rect">
                      <a:avLst/>
                    </a:prstGeom>
                    <a:noFill/>
                  </pic:spPr>
                </pic:pic>
              </a:graphicData>
            </a:graphic>
          </wp:inline>
        </w:drawing>
      </w:r>
    </w:p>
    <w:p w:rsidRPr="00CB12B5" w:rsidR="00BD6330" w:rsidP="00586BCD" w:rsidRDefault="00BD6330" w14:paraId="6998A05E" w14:textId="77777777">
      <w:pPr>
        <w:jc w:val="both"/>
        <w:rPr>
          <w:b/>
          <w:bCs/>
          <w:sz w:val="24"/>
          <w:szCs w:val="24"/>
          <w:lang w:val="lt-LT"/>
        </w:rPr>
      </w:pPr>
      <w:r w:rsidRPr="00BD6330">
        <w:rPr>
          <w:sz w:val="24"/>
          <w:szCs w:val="24"/>
          <w:lang w:val="lt-LT"/>
        </w:rPr>
        <w:t>Lajoje yra pavien</w:t>
      </w:r>
      <w:r>
        <w:rPr>
          <w:sz w:val="24"/>
          <w:szCs w:val="24"/>
          <w:lang w:val="lt-LT"/>
        </w:rPr>
        <w:t>ių</w:t>
      </w:r>
      <w:r w:rsidRPr="00BD6330">
        <w:rPr>
          <w:sz w:val="24"/>
          <w:szCs w:val="24"/>
          <w:lang w:val="lt-LT"/>
        </w:rPr>
        <w:t xml:space="preserve"> saus</w:t>
      </w:r>
      <w:r>
        <w:rPr>
          <w:sz w:val="24"/>
          <w:szCs w:val="24"/>
          <w:lang w:val="lt-LT"/>
        </w:rPr>
        <w:t>ų</w:t>
      </w:r>
      <w:r w:rsidRPr="00BD6330">
        <w:rPr>
          <w:sz w:val="24"/>
          <w:szCs w:val="24"/>
          <w:lang w:val="lt-LT"/>
        </w:rPr>
        <w:t xml:space="preserve"> šak</w:t>
      </w:r>
      <w:r>
        <w:rPr>
          <w:sz w:val="24"/>
          <w:szCs w:val="24"/>
          <w:lang w:val="lt-LT"/>
        </w:rPr>
        <w:t>ų</w:t>
      </w:r>
      <w:r w:rsidRPr="00BD6330">
        <w:rPr>
          <w:sz w:val="24"/>
          <w:szCs w:val="24"/>
          <w:lang w:val="lt-LT"/>
        </w:rPr>
        <w:t>. Šakų genėjimo žaizdos apaugusios.</w:t>
      </w:r>
      <w:r>
        <w:rPr>
          <w:sz w:val="24"/>
          <w:szCs w:val="24"/>
          <w:lang w:val="lt-LT"/>
        </w:rPr>
        <w:t xml:space="preserve"> </w:t>
      </w:r>
      <w:r w:rsidRPr="00CB12B5">
        <w:rPr>
          <w:sz w:val="24"/>
          <w:szCs w:val="24"/>
          <w:lang w:val="lt-LT"/>
        </w:rPr>
        <w:t>Kamiene iki 1,5 m aukščio medienos pakitimų nenustatyta.</w:t>
      </w:r>
    </w:p>
    <w:p w:rsidRPr="00BD6330" w:rsidR="00361066" w:rsidRDefault="00361066" w14:paraId="275283FB" w14:textId="1F4D18D5">
      <w:pPr>
        <w:spacing w:after="160" w:line="259" w:lineRule="auto"/>
        <w:rPr>
          <w:sz w:val="24"/>
          <w:szCs w:val="24"/>
          <w:lang w:val="lt-LT"/>
        </w:rPr>
      </w:pPr>
    </w:p>
    <w:p w:rsidR="00361066" w:rsidRDefault="004C0D31" w14:paraId="7196D476" w14:textId="480C5A4B">
      <w:pPr>
        <w:spacing w:after="160" w:line="259" w:lineRule="auto"/>
        <w:rPr>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w:t>
      </w:r>
      <w:r w:rsidR="00192F9F">
        <w:rPr>
          <w:b/>
          <w:bCs/>
          <w:i/>
          <w:iCs/>
          <w:sz w:val="24"/>
          <w:szCs w:val="24"/>
          <w:lang w:val="lt-LT"/>
        </w:rPr>
        <w:t>patenkinam</w:t>
      </w:r>
      <w:r>
        <w:rPr>
          <w:b/>
          <w:bCs/>
          <w:i/>
          <w:iCs/>
          <w:sz w:val="24"/>
          <w:szCs w:val="24"/>
          <w:lang w:val="lt-LT"/>
        </w:rPr>
        <w:t>a</w:t>
      </w:r>
      <w:r w:rsidRPr="00781E68">
        <w:rPr>
          <w:b/>
          <w:bCs/>
          <w:i/>
          <w:iCs/>
          <w:sz w:val="24"/>
          <w:szCs w:val="24"/>
          <w:lang w:val="lt-LT"/>
        </w:rPr>
        <w:t>.</w:t>
      </w:r>
      <w:r w:rsidR="00361066">
        <w:rPr>
          <w:lang w:val="lt-LT"/>
        </w:rPr>
        <w:br w:type="page"/>
      </w:r>
    </w:p>
    <w:p w:rsidR="00361066" w:rsidP="00361066" w:rsidRDefault="00361066" w14:paraId="09664906" w14:textId="7D0403F7">
      <w:pPr>
        <w:autoSpaceDE w:val="0"/>
        <w:autoSpaceDN w:val="0"/>
        <w:adjustRightInd w:val="0"/>
        <w:rPr>
          <w:rFonts w:eastAsiaTheme="minorHAnsi"/>
          <w:b/>
          <w:bCs/>
          <w:color w:val="000000"/>
          <w:sz w:val="24"/>
          <w:szCs w:val="24"/>
          <w:lang w:val="lt-LT"/>
        </w:rPr>
      </w:pPr>
      <w:r w:rsidRPr="00244F3A">
        <w:rPr>
          <w:rFonts w:eastAsiaTheme="minorHAnsi"/>
          <w:bCs/>
          <w:color w:val="000000"/>
          <w:sz w:val="24"/>
          <w:szCs w:val="24"/>
          <w:lang w:val="lt-LT"/>
        </w:rPr>
        <w:t xml:space="preserve">Medžio </w:t>
      </w:r>
      <w:r w:rsidRPr="00A550C0">
        <w:rPr>
          <w:rFonts w:eastAsiaTheme="minorHAnsi"/>
          <w:bCs/>
          <w:color w:val="000000"/>
          <w:sz w:val="24"/>
          <w:szCs w:val="24"/>
          <w:lang w:val="lt-LT"/>
        </w:rPr>
        <w:t>Nr.</w:t>
      </w:r>
      <w:r>
        <w:rPr>
          <w:rFonts w:eastAsiaTheme="minorHAnsi"/>
          <w:bCs/>
          <w:color w:val="000000"/>
          <w:sz w:val="24"/>
          <w:szCs w:val="24"/>
          <w:lang w:val="lt-LT"/>
        </w:rPr>
        <w:t xml:space="preserve"> 18</w:t>
      </w:r>
      <w:r w:rsidRPr="00A550C0">
        <w:rPr>
          <w:rFonts w:eastAsiaTheme="minorHAnsi"/>
          <w:bCs/>
          <w:color w:val="000000"/>
          <w:sz w:val="24"/>
          <w:szCs w:val="24"/>
          <w:lang w:val="lt-LT"/>
        </w:rPr>
        <w:t>.</w:t>
      </w:r>
      <w:r w:rsidRPr="00C77231">
        <w:rPr>
          <w:rFonts w:eastAsiaTheme="minorHAnsi"/>
          <w:b/>
          <w:bCs/>
          <w:color w:val="000000"/>
          <w:sz w:val="24"/>
          <w:szCs w:val="24"/>
          <w:lang w:val="lt-LT"/>
        </w:rPr>
        <w:t xml:space="preserve"> </w:t>
      </w:r>
      <w:r>
        <w:rPr>
          <w:rFonts w:eastAsiaTheme="minorHAnsi"/>
          <w:b/>
          <w:bCs/>
          <w:color w:val="000000"/>
          <w:sz w:val="24"/>
          <w:szCs w:val="24"/>
          <w:lang w:val="lt-LT"/>
        </w:rPr>
        <w:t>Mažalapė liepa</w:t>
      </w:r>
      <w:r w:rsidRPr="00992EAE">
        <w:rPr>
          <w:rFonts w:eastAsiaTheme="minorHAnsi"/>
          <w:b/>
          <w:bCs/>
          <w:color w:val="000000"/>
          <w:sz w:val="24"/>
          <w:szCs w:val="24"/>
          <w:lang w:val="lt-LT"/>
        </w:rPr>
        <w:t>, H-</w:t>
      </w:r>
      <w:r>
        <w:rPr>
          <w:rFonts w:eastAsiaTheme="minorHAnsi"/>
          <w:b/>
          <w:bCs/>
          <w:color w:val="000000"/>
          <w:sz w:val="24"/>
          <w:szCs w:val="24"/>
          <w:lang w:val="lt-LT"/>
        </w:rPr>
        <w:t>20,2</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sidR="000C7E9F">
        <w:rPr>
          <w:rFonts w:eastAsiaTheme="minorHAnsi"/>
          <w:b/>
          <w:bCs/>
          <w:color w:val="000000"/>
          <w:sz w:val="24"/>
          <w:szCs w:val="24"/>
          <w:lang w:val="lt-LT"/>
        </w:rPr>
        <w:t>32</w:t>
      </w:r>
      <w:r>
        <w:rPr>
          <w:rFonts w:eastAsiaTheme="minorHAnsi"/>
          <w:b/>
          <w:bCs/>
          <w:color w:val="000000"/>
          <w:sz w:val="24"/>
          <w:szCs w:val="24"/>
          <w:lang w:val="lt-LT"/>
        </w:rPr>
        <w:t>,0</w:t>
      </w:r>
      <w:r w:rsidRPr="00992EAE">
        <w:rPr>
          <w:rFonts w:eastAsiaTheme="minorHAnsi"/>
          <w:b/>
          <w:bCs/>
          <w:color w:val="000000"/>
          <w:sz w:val="24"/>
          <w:szCs w:val="24"/>
          <w:lang w:val="lt-LT"/>
        </w:rPr>
        <w:t xml:space="preserve"> cm</w:t>
      </w:r>
    </w:p>
    <w:p w:rsidR="00361066" w:rsidRDefault="00361066" w14:paraId="36E0A527" w14:textId="7EAB3D64">
      <w:pPr>
        <w:spacing w:after="160" w:line="259" w:lineRule="auto"/>
        <w:rPr>
          <w:lang w:val="lt-LT"/>
        </w:rPr>
      </w:pPr>
      <w:r>
        <w:rPr>
          <w:noProof/>
          <w:lang w:eastAsia="en-GB"/>
          <w14:ligatures w14:val="standardContextual"/>
        </w:rPr>
        <w:drawing>
          <wp:inline distT="0" distB="0" distL="0" distR="0" wp14:anchorId="0A5F2ED3" wp14:editId="4E505827">
            <wp:extent cx="6120130" cy="3592195"/>
            <wp:effectExtent l="0" t="0" r="0" b="825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120130" cy="3592195"/>
                    </a:xfrm>
                    <a:prstGeom prst="rect">
                      <a:avLst/>
                    </a:prstGeom>
                  </pic:spPr>
                </pic:pic>
              </a:graphicData>
            </a:graphic>
          </wp:inline>
        </w:drawing>
      </w:r>
    </w:p>
    <w:p w:rsidR="00361066" w:rsidRDefault="00361066" w14:paraId="7B529FE3" w14:textId="27010579">
      <w:pPr>
        <w:spacing w:after="160" w:line="259" w:lineRule="auto"/>
        <w:rPr>
          <w:lang w:val="lt-LT"/>
        </w:rPr>
      </w:pPr>
      <w:r>
        <w:rPr>
          <w:noProof/>
          <w:sz w:val="24"/>
          <w:szCs w:val="24"/>
          <w:lang w:eastAsia="en-GB"/>
        </w:rPr>
        <w:drawing>
          <wp:inline distT="0" distB="0" distL="0" distR="0" wp14:anchorId="0D419577" wp14:editId="1C536B64">
            <wp:extent cx="2390775" cy="3644678"/>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397619" cy="3655112"/>
                    </a:xfrm>
                    <a:prstGeom prst="rect">
                      <a:avLst/>
                    </a:prstGeom>
                    <a:noFill/>
                  </pic:spPr>
                </pic:pic>
              </a:graphicData>
            </a:graphic>
          </wp:inline>
        </w:drawing>
      </w:r>
      <w:r>
        <w:rPr>
          <w:lang w:val="lt-LT"/>
        </w:rPr>
        <w:t xml:space="preserve">   </w:t>
      </w:r>
      <w:r>
        <w:rPr>
          <w:noProof/>
          <w:sz w:val="24"/>
          <w:szCs w:val="24"/>
          <w:lang w:eastAsia="en-GB"/>
        </w:rPr>
        <w:drawing>
          <wp:inline distT="0" distB="0" distL="0" distR="0" wp14:anchorId="2AD72FFD" wp14:editId="7AFF1622">
            <wp:extent cx="2413635" cy="3620135"/>
            <wp:effectExtent l="0" t="0" r="571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413635" cy="3620135"/>
                    </a:xfrm>
                    <a:prstGeom prst="rect">
                      <a:avLst/>
                    </a:prstGeom>
                    <a:noFill/>
                  </pic:spPr>
                </pic:pic>
              </a:graphicData>
            </a:graphic>
          </wp:inline>
        </w:drawing>
      </w:r>
    </w:p>
    <w:p w:rsidRPr="00CB12B5" w:rsidR="00557AA9" w:rsidP="00586BCD" w:rsidRDefault="005439FA" w14:paraId="540DE046" w14:textId="0858106B">
      <w:pPr>
        <w:jc w:val="both"/>
        <w:rPr>
          <w:b/>
          <w:bCs/>
          <w:sz w:val="24"/>
          <w:szCs w:val="24"/>
          <w:lang w:val="lt-LT"/>
        </w:rPr>
      </w:pPr>
      <w:r w:rsidRPr="005439FA">
        <w:rPr>
          <w:sz w:val="24"/>
          <w:szCs w:val="24"/>
          <w:lang w:val="lt-LT"/>
        </w:rPr>
        <w:t xml:space="preserve">Kamieno apačioje buvusi žaizda užgijusi. </w:t>
      </w:r>
      <w:r w:rsidR="001A0D28">
        <w:rPr>
          <w:sz w:val="24"/>
          <w:szCs w:val="24"/>
          <w:lang w:val="lt-LT"/>
        </w:rPr>
        <w:t xml:space="preserve">Virš </w:t>
      </w:r>
      <w:r w:rsidRPr="005439FA">
        <w:rPr>
          <w:sz w:val="24"/>
          <w:szCs w:val="24"/>
          <w:lang w:val="lt-LT"/>
        </w:rPr>
        <w:t>lajos eina elektros laidai.</w:t>
      </w:r>
      <w:r w:rsidRPr="00557AA9" w:rsidR="00557AA9">
        <w:rPr>
          <w:sz w:val="24"/>
          <w:szCs w:val="24"/>
          <w:lang w:val="lt-LT"/>
        </w:rPr>
        <w:t xml:space="preserve"> </w:t>
      </w:r>
      <w:r w:rsidRPr="00CB12B5" w:rsidR="00557AA9">
        <w:rPr>
          <w:sz w:val="24"/>
          <w:szCs w:val="24"/>
          <w:lang w:val="lt-LT"/>
        </w:rPr>
        <w:t xml:space="preserve">Kamiene iki 1,5 m aukščio </w:t>
      </w:r>
      <w:r w:rsidR="007B0335">
        <w:rPr>
          <w:sz w:val="24"/>
          <w:szCs w:val="24"/>
          <w:lang w:val="lt-LT"/>
        </w:rPr>
        <w:t xml:space="preserve">ryškesnių </w:t>
      </w:r>
      <w:r w:rsidRPr="00CB12B5" w:rsidR="00557AA9">
        <w:rPr>
          <w:sz w:val="24"/>
          <w:szCs w:val="24"/>
          <w:lang w:val="lt-LT"/>
        </w:rPr>
        <w:t>medienos pakitimų nenustatyta.</w:t>
      </w:r>
    </w:p>
    <w:p w:rsidRPr="005439FA" w:rsidR="00361066" w:rsidRDefault="00361066" w14:paraId="6D3BB4D1" w14:textId="3361CC66">
      <w:pPr>
        <w:spacing w:after="160" w:line="259" w:lineRule="auto"/>
        <w:rPr>
          <w:sz w:val="24"/>
          <w:szCs w:val="24"/>
          <w:lang w:val="lt-LT"/>
        </w:rPr>
      </w:pPr>
    </w:p>
    <w:p w:rsidR="001A0D28" w:rsidRDefault="001A0D28" w14:paraId="2BB44A52" w14:textId="77777777">
      <w:pPr>
        <w:spacing w:after="160" w:line="259" w:lineRule="auto"/>
        <w:rPr>
          <w:b/>
          <w:bCs/>
          <w:sz w:val="24"/>
          <w:szCs w:val="24"/>
          <w:lang w:val="lt-LT"/>
        </w:rPr>
      </w:pPr>
    </w:p>
    <w:p w:rsidR="00361066" w:rsidRDefault="008D5718" w14:paraId="108C32F3" w14:textId="084F160D">
      <w:pPr>
        <w:spacing w:after="160" w:line="259" w:lineRule="auto"/>
        <w:rPr>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w:t>
      </w:r>
      <w:r w:rsidR="005C3131">
        <w:rPr>
          <w:b/>
          <w:bCs/>
          <w:i/>
          <w:iCs/>
          <w:sz w:val="24"/>
          <w:szCs w:val="24"/>
          <w:lang w:val="lt-LT"/>
        </w:rPr>
        <w:t>patenkinam</w:t>
      </w:r>
      <w:r>
        <w:rPr>
          <w:b/>
          <w:bCs/>
          <w:i/>
          <w:iCs/>
          <w:sz w:val="24"/>
          <w:szCs w:val="24"/>
          <w:lang w:val="lt-LT"/>
        </w:rPr>
        <w:t>a</w:t>
      </w:r>
      <w:r w:rsidRPr="00781E68">
        <w:rPr>
          <w:b/>
          <w:bCs/>
          <w:i/>
          <w:iCs/>
          <w:sz w:val="24"/>
          <w:szCs w:val="24"/>
          <w:lang w:val="lt-LT"/>
        </w:rPr>
        <w:t>.</w:t>
      </w:r>
      <w:r w:rsidR="00361066">
        <w:rPr>
          <w:lang w:val="lt-LT"/>
        </w:rPr>
        <w:br w:type="page"/>
      </w:r>
    </w:p>
    <w:p w:rsidR="00373249" w:rsidP="00373249" w:rsidRDefault="00373249" w14:paraId="586EA964" w14:textId="42C3C4D0">
      <w:pPr>
        <w:autoSpaceDE w:val="0"/>
        <w:autoSpaceDN w:val="0"/>
        <w:adjustRightInd w:val="0"/>
        <w:rPr>
          <w:rFonts w:eastAsiaTheme="minorHAnsi"/>
          <w:b/>
          <w:bCs/>
          <w:color w:val="000000"/>
          <w:sz w:val="24"/>
          <w:szCs w:val="24"/>
          <w:lang w:val="lt-LT"/>
        </w:rPr>
      </w:pPr>
      <w:r w:rsidRPr="00244F3A">
        <w:rPr>
          <w:rFonts w:eastAsiaTheme="minorHAnsi"/>
          <w:bCs/>
          <w:color w:val="000000"/>
          <w:sz w:val="24"/>
          <w:szCs w:val="24"/>
          <w:lang w:val="lt-LT"/>
        </w:rPr>
        <w:t xml:space="preserve">Medžio </w:t>
      </w:r>
      <w:r w:rsidRPr="00A550C0">
        <w:rPr>
          <w:rFonts w:eastAsiaTheme="minorHAnsi"/>
          <w:bCs/>
          <w:color w:val="000000"/>
          <w:sz w:val="24"/>
          <w:szCs w:val="24"/>
          <w:lang w:val="lt-LT"/>
        </w:rPr>
        <w:t>Nr.</w:t>
      </w:r>
      <w:r>
        <w:rPr>
          <w:rFonts w:eastAsiaTheme="minorHAnsi"/>
          <w:bCs/>
          <w:color w:val="000000"/>
          <w:sz w:val="24"/>
          <w:szCs w:val="24"/>
          <w:lang w:val="lt-LT"/>
        </w:rPr>
        <w:t xml:space="preserve"> 19</w:t>
      </w:r>
      <w:r w:rsidRPr="00A550C0">
        <w:rPr>
          <w:rFonts w:eastAsiaTheme="minorHAnsi"/>
          <w:bCs/>
          <w:color w:val="000000"/>
          <w:sz w:val="24"/>
          <w:szCs w:val="24"/>
          <w:lang w:val="lt-LT"/>
        </w:rPr>
        <w:t>.</w:t>
      </w:r>
      <w:r w:rsidRPr="00C77231">
        <w:rPr>
          <w:rFonts w:eastAsiaTheme="minorHAnsi"/>
          <w:b/>
          <w:bCs/>
          <w:color w:val="000000"/>
          <w:sz w:val="24"/>
          <w:szCs w:val="24"/>
          <w:lang w:val="lt-LT"/>
        </w:rPr>
        <w:t xml:space="preserve"> </w:t>
      </w:r>
      <w:r>
        <w:rPr>
          <w:rFonts w:eastAsiaTheme="minorHAnsi"/>
          <w:b/>
          <w:bCs/>
          <w:color w:val="000000"/>
          <w:sz w:val="24"/>
          <w:szCs w:val="24"/>
          <w:lang w:val="lt-LT"/>
        </w:rPr>
        <w:t>Mažalapė liepa</w:t>
      </w:r>
      <w:r w:rsidRPr="00992EAE">
        <w:rPr>
          <w:rFonts w:eastAsiaTheme="minorHAnsi"/>
          <w:b/>
          <w:bCs/>
          <w:color w:val="000000"/>
          <w:sz w:val="24"/>
          <w:szCs w:val="24"/>
          <w:lang w:val="lt-LT"/>
        </w:rPr>
        <w:t>, H-</w:t>
      </w:r>
      <w:r>
        <w:rPr>
          <w:rFonts w:eastAsiaTheme="minorHAnsi"/>
          <w:b/>
          <w:bCs/>
          <w:color w:val="000000"/>
          <w:sz w:val="24"/>
          <w:szCs w:val="24"/>
          <w:lang w:val="lt-LT"/>
        </w:rPr>
        <w:t>20,2</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4</w:t>
      </w:r>
      <w:r w:rsidR="000C7E9F">
        <w:rPr>
          <w:rFonts w:eastAsiaTheme="minorHAnsi"/>
          <w:b/>
          <w:bCs/>
          <w:color w:val="000000"/>
          <w:sz w:val="24"/>
          <w:szCs w:val="24"/>
          <w:lang w:val="lt-LT"/>
        </w:rPr>
        <w:t>0</w:t>
      </w:r>
      <w:r>
        <w:rPr>
          <w:rFonts w:eastAsiaTheme="minorHAnsi"/>
          <w:b/>
          <w:bCs/>
          <w:color w:val="000000"/>
          <w:sz w:val="24"/>
          <w:szCs w:val="24"/>
          <w:lang w:val="lt-LT"/>
        </w:rPr>
        <w:t>,0</w:t>
      </w:r>
      <w:r w:rsidRPr="00992EAE">
        <w:rPr>
          <w:rFonts w:eastAsiaTheme="minorHAnsi"/>
          <w:b/>
          <w:bCs/>
          <w:color w:val="000000"/>
          <w:sz w:val="24"/>
          <w:szCs w:val="24"/>
          <w:lang w:val="lt-LT"/>
        </w:rPr>
        <w:t xml:space="preserve"> cm</w:t>
      </w:r>
    </w:p>
    <w:p w:rsidR="00361066" w:rsidRDefault="00373249" w14:paraId="1660255A" w14:textId="5BBD4F97">
      <w:pPr>
        <w:spacing w:after="160" w:line="259" w:lineRule="auto"/>
        <w:rPr>
          <w:lang w:val="lt-LT"/>
        </w:rPr>
      </w:pPr>
      <w:r>
        <w:rPr>
          <w:noProof/>
          <w:lang w:eastAsia="en-GB"/>
          <w14:ligatures w14:val="standardContextual"/>
        </w:rPr>
        <w:drawing>
          <wp:inline distT="0" distB="0" distL="0" distR="0" wp14:anchorId="08A32D8C" wp14:editId="06F06C28">
            <wp:extent cx="6120130" cy="3592195"/>
            <wp:effectExtent l="0" t="0" r="0" b="825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120130" cy="3592195"/>
                    </a:xfrm>
                    <a:prstGeom prst="rect">
                      <a:avLst/>
                    </a:prstGeom>
                  </pic:spPr>
                </pic:pic>
              </a:graphicData>
            </a:graphic>
          </wp:inline>
        </w:drawing>
      </w:r>
    </w:p>
    <w:p w:rsidR="00373249" w:rsidRDefault="00373249" w14:paraId="5071DF05" w14:textId="455F3DF1">
      <w:pPr>
        <w:spacing w:after="160" w:line="259" w:lineRule="auto"/>
        <w:rPr>
          <w:lang w:val="lt-LT"/>
        </w:rPr>
      </w:pPr>
      <w:r>
        <w:rPr>
          <w:noProof/>
          <w:sz w:val="24"/>
          <w:szCs w:val="24"/>
          <w:lang w:eastAsia="en-GB"/>
        </w:rPr>
        <w:drawing>
          <wp:inline distT="0" distB="0" distL="0" distR="0" wp14:anchorId="1AA19C1E" wp14:editId="0D910EF3">
            <wp:extent cx="2495550" cy="3783610"/>
            <wp:effectExtent l="0" t="0" r="0" b="762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498467" cy="3788032"/>
                    </a:xfrm>
                    <a:prstGeom prst="rect">
                      <a:avLst/>
                    </a:prstGeom>
                    <a:noFill/>
                  </pic:spPr>
                </pic:pic>
              </a:graphicData>
            </a:graphic>
          </wp:inline>
        </w:drawing>
      </w:r>
    </w:p>
    <w:p w:rsidRPr="00CB12B5" w:rsidR="000269AB" w:rsidP="00586BCD" w:rsidRDefault="000269AB" w14:paraId="285BE1BC" w14:textId="4A4E396C">
      <w:pPr>
        <w:jc w:val="both"/>
        <w:rPr>
          <w:b/>
          <w:bCs/>
          <w:sz w:val="24"/>
          <w:szCs w:val="24"/>
          <w:lang w:val="lt-LT"/>
        </w:rPr>
      </w:pPr>
      <w:r w:rsidRPr="000269AB">
        <w:rPr>
          <w:sz w:val="24"/>
          <w:szCs w:val="24"/>
          <w:lang w:val="lt-LT"/>
        </w:rPr>
        <w:t>Kamiene šakų genėjimo žaizdos apaugusios. Per laj</w:t>
      </w:r>
      <w:r>
        <w:rPr>
          <w:sz w:val="24"/>
          <w:szCs w:val="24"/>
          <w:lang w:val="lt-LT"/>
        </w:rPr>
        <w:t>os vidurį</w:t>
      </w:r>
      <w:r w:rsidRPr="000269AB">
        <w:rPr>
          <w:sz w:val="24"/>
          <w:szCs w:val="24"/>
          <w:lang w:val="lt-LT"/>
        </w:rPr>
        <w:t xml:space="preserve"> eina elektros laidai. </w:t>
      </w:r>
      <w:r w:rsidRPr="00CB12B5">
        <w:rPr>
          <w:sz w:val="24"/>
          <w:szCs w:val="24"/>
          <w:lang w:val="lt-LT"/>
        </w:rPr>
        <w:t>Kamiene iki 1,5 m aukščio medienos pakitimų nenustatyta.</w:t>
      </w:r>
    </w:p>
    <w:p w:rsidRPr="000269AB" w:rsidR="00373249" w:rsidRDefault="00373249" w14:paraId="71D82329" w14:textId="67EFA4DD">
      <w:pPr>
        <w:spacing w:after="160" w:line="259" w:lineRule="auto"/>
        <w:rPr>
          <w:sz w:val="24"/>
          <w:szCs w:val="24"/>
          <w:lang w:val="lt-LT"/>
        </w:rPr>
      </w:pPr>
    </w:p>
    <w:p w:rsidR="00373249" w:rsidRDefault="00FC5C61" w14:paraId="08D486E3" w14:textId="430BD9DC">
      <w:pPr>
        <w:spacing w:after="160" w:line="259" w:lineRule="auto"/>
        <w:rPr>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w:t>
      </w:r>
      <w:r w:rsidR="005C3131">
        <w:rPr>
          <w:b/>
          <w:bCs/>
          <w:i/>
          <w:iCs/>
          <w:sz w:val="24"/>
          <w:szCs w:val="24"/>
          <w:lang w:val="lt-LT"/>
        </w:rPr>
        <w:t>patenkinam</w:t>
      </w:r>
      <w:r>
        <w:rPr>
          <w:b/>
          <w:bCs/>
          <w:i/>
          <w:iCs/>
          <w:sz w:val="24"/>
          <w:szCs w:val="24"/>
          <w:lang w:val="lt-LT"/>
        </w:rPr>
        <w:t>a</w:t>
      </w:r>
      <w:r w:rsidRPr="00781E68">
        <w:rPr>
          <w:b/>
          <w:bCs/>
          <w:i/>
          <w:iCs/>
          <w:sz w:val="24"/>
          <w:szCs w:val="24"/>
          <w:lang w:val="lt-LT"/>
        </w:rPr>
        <w:t>.</w:t>
      </w:r>
      <w:r w:rsidR="00373249">
        <w:rPr>
          <w:lang w:val="lt-LT"/>
        </w:rPr>
        <w:br w:type="page"/>
      </w:r>
    </w:p>
    <w:p w:rsidR="00373249" w:rsidP="00373249" w:rsidRDefault="00373249" w14:paraId="0501C005" w14:textId="5418EC2D">
      <w:pPr>
        <w:autoSpaceDE w:val="0"/>
        <w:autoSpaceDN w:val="0"/>
        <w:adjustRightInd w:val="0"/>
        <w:rPr>
          <w:rFonts w:eastAsiaTheme="minorHAnsi"/>
          <w:b/>
          <w:bCs/>
          <w:color w:val="000000"/>
          <w:sz w:val="24"/>
          <w:szCs w:val="24"/>
          <w:lang w:val="lt-LT"/>
        </w:rPr>
      </w:pPr>
      <w:r w:rsidRPr="00244F3A">
        <w:rPr>
          <w:rFonts w:eastAsiaTheme="minorHAnsi"/>
          <w:bCs/>
          <w:color w:val="000000"/>
          <w:sz w:val="24"/>
          <w:szCs w:val="24"/>
          <w:lang w:val="lt-LT"/>
        </w:rPr>
        <w:t xml:space="preserve">Medžio </w:t>
      </w:r>
      <w:r w:rsidRPr="00A550C0">
        <w:rPr>
          <w:rFonts w:eastAsiaTheme="minorHAnsi"/>
          <w:bCs/>
          <w:color w:val="000000"/>
          <w:sz w:val="24"/>
          <w:szCs w:val="24"/>
          <w:lang w:val="lt-LT"/>
        </w:rPr>
        <w:t>Nr.</w:t>
      </w:r>
      <w:r>
        <w:rPr>
          <w:rFonts w:eastAsiaTheme="minorHAnsi"/>
          <w:bCs/>
          <w:color w:val="000000"/>
          <w:sz w:val="24"/>
          <w:szCs w:val="24"/>
          <w:lang w:val="lt-LT"/>
        </w:rPr>
        <w:t xml:space="preserve"> 20</w:t>
      </w:r>
      <w:r w:rsidRPr="00A550C0">
        <w:rPr>
          <w:rFonts w:eastAsiaTheme="minorHAnsi"/>
          <w:bCs/>
          <w:color w:val="000000"/>
          <w:sz w:val="24"/>
          <w:szCs w:val="24"/>
          <w:lang w:val="lt-LT"/>
        </w:rPr>
        <w:t>.</w:t>
      </w:r>
      <w:r w:rsidRPr="00C77231">
        <w:rPr>
          <w:rFonts w:eastAsiaTheme="minorHAnsi"/>
          <w:b/>
          <w:bCs/>
          <w:color w:val="000000"/>
          <w:sz w:val="24"/>
          <w:szCs w:val="24"/>
          <w:lang w:val="lt-LT"/>
        </w:rPr>
        <w:t xml:space="preserve"> </w:t>
      </w:r>
      <w:r>
        <w:rPr>
          <w:rFonts w:eastAsiaTheme="minorHAnsi"/>
          <w:b/>
          <w:bCs/>
          <w:color w:val="000000"/>
          <w:sz w:val="24"/>
          <w:szCs w:val="24"/>
          <w:lang w:val="lt-LT"/>
        </w:rPr>
        <w:t>Mažalapė liepa</w:t>
      </w:r>
      <w:r w:rsidRPr="00992EAE">
        <w:rPr>
          <w:rFonts w:eastAsiaTheme="minorHAnsi"/>
          <w:b/>
          <w:bCs/>
          <w:color w:val="000000"/>
          <w:sz w:val="24"/>
          <w:szCs w:val="24"/>
          <w:lang w:val="lt-LT"/>
        </w:rPr>
        <w:t>, H-</w:t>
      </w:r>
      <w:r>
        <w:rPr>
          <w:rFonts w:eastAsiaTheme="minorHAnsi"/>
          <w:b/>
          <w:bCs/>
          <w:color w:val="000000"/>
          <w:sz w:val="24"/>
          <w:szCs w:val="24"/>
          <w:lang w:val="lt-LT"/>
        </w:rPr>
        <w:t>20,2</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sidR="000C7E9F">
        <w:rPr>
          <w:rFonts w:eastAsiaTheme="minorHAnsi"/>
          <w:b/>
          <w:bCs/>
          <w:color w:val="000000"/>
          <w:sz w:val="24"/>
          <w:szCs w:val="24"/>
          <w:lang w:val="lt-LT"/>
        </w:rPr>
        <w:t>28</w:t>
      </w:r>
      <w:r>
        <w:rPr>
          <w:rFonts w:eastAsiaTheme="minorHAnsi"/>
          <w:b/>
          <w:bCs/>
          <w:color w:val="000000"/>
          <w:sz w:val="24"/>
          <w:szCs w:val="24"/>
          <w:lang w:val="lt-LT"/>
        </w:rPr>
        <w:t>,0</w:t>
      </w:r>
      <w:r w:rsidRPr="00992EAE">
        <w:rPr>
          <w:rFonts w:eastAsiaTheme="minorHAnsi"/>
          <w:b/>
          <w:bCs/>
          <w:color w:val="000000"/>
          <w:sz w:val="24"/>
          <w:szCs w:val="24"/>
          <w:lang w:val="lt-LT"/>
        </w:rPr>
        <w:t xml:space="preserve"> cm</w:t>
      </w:r>
    </w:p>
    <w:p w:rsidR="00373249" w:rsidRDefault="00373249" w14:paraId="38D40F19" w14:textId="4C24A571">
      <w:pPr>
        <w:spacing w:after="160" w:line="259" w:lineRule="auto"/>
        <w:rPr>
          <w:lang w:val="lt-LT"/>
        </w:rPr>
      </w:pPr>
      <w:r>
        <w:rPr>
          <w:noProof/>
          <w:lang w:eastAsia="en-GB"/>
          <w14:ligatures w14:val="standardContextual"/>
        </w:rPr>
        <w:drawing>
          <wp:inline distT="0" distB="0" distL="0" distR="0" wp14:anchorId="34EBAF2D" wp14:editId="07398027">
            <wp:extent cx="6120130" cy="3592195"/>
            <wp:effectExtent l="0" t="0" r="0" b="825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120130" cy="3592195"/>
                    </a:xfrm>
                    <a:prstGeom prst="rect">
                      <a:avLst/>
                    </a:prstGeom>
                  </pic:spPr>
                </pic:pic>
              </a:graphicData>
            </a:graphic>
          </wp:inline>
        </w:drawing>
      </w:r>
    </w:p>
    <w:p w:rsidR="00373249" w:rsidRDefault="00373249" w14:paraId="68028400" w14:textId="47E901F6">
      <w:pPr>
        <w:spacing w:after="160" w:line="259" w:lineRule="auto"/>
        <w:rPr>
          <w:lang w:val="lt-LT"/>
        </w:rPr>
      </w:pPr>
      <w:r>
        <w:rPr>
          <w:noProof/>
          <w:sz w:val="24"/>
          <w:szCs w:val="24"/>
          <w:lang w:eastAsia="en-GB"/>
        </w:rPr>
        <w:drawing>
          <wp:inline distT="0" distB="0" distL="0" distR="0" wp14:anchorId="746BB058" wp14:editId="4DDE87D1">
            <wp:extent cx="1849705" cy="332486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859604" cy="3342654"/>
                    </a:xfrm>
                    <a:prstGeom prst="rect">
                      <a:avLst/>
                    </a:prstGeom>
                    <a:noFill/>
                  </pic:spPr>
                </pic:pic>
              </a:graphicData>
            </a:graphic>
          </wp:inline>
        </w:drawing>
      </w:r>
      <w:r>
        <w:rPr>
          <w:lang w:val="lt-LT"/>
        </w:rPr>
        <w:t xml:space="preserve">   </w:t>
      </w:r>
      <w:r>
        <w:rPr>
          <w:noProof/>
          <w:sz w:val="24"/>
          <w:szCs w:val="24"/>
          <w:lang w:eastAsia="en-GB"/>
        </w:rPr>
        <w:drawing>
          <wp:inline distT="0" distB="0" distL="0" distR="0" wp14:anchorId="78913750" wp14:editId="640406B9">
            <wp:extent cx="2951389" cy="2546350"/>
            <wp:effectExtent l="0" t="0" r="1905" b="635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956210" cy="2550509"/>
                    </a:xfrm>
                    <a:prstGeom prst="rect">
                      <a:avLst/>
                    </a:prstGeom>
                    <a:noFill/>
                  </pic:spPr>
                </pic:pic>
              </a:graphicData>
            </a:graphic>
          </wp:inline>
        </w:drawing>
      </w:r>
    </w:p>
    <w:p w:rsidRPr="00CB12B5" w:rsidR="00AB3D08" w:rsidP="00586BCD" w:rsidRDefault="00B95933" w14:paraId="6749F19C" w14:textId="5AAF3DE2">
      <w:pPr>
        <w:jc w:val="both"/>
        <w:rPr>
          <w:b/>
          <w:bCs/>
          <w:sz w:val="24"/>
          <w:szCs w:val="24"/>
          <w:lang w:val="lt-LT"/>
        </w:rPr>
      </w:pPr>
      <w:r w:rsidRPr="00B95933">
        <w:rPr>
          <w:sz w:val="24"/>
          <w:szCs w:val="24"/>
          <w:lang w:val="lt-LT"/>
        </w:rPr>
        <w:t xml:space="preserve">Kamiene nupjautos storos šakos vietoje </w:t>
      </w:r>
      <w:r w:rsidR="00AB3D08">
        <w:rPr>
          <w:sz w:val="24"/>
          <w:szCs w:val="24"/>
          <w:lang w:val="lt-LT"/>
        </w:rPr>
        <w:t xml:space="preserve">dar neapaugusi </w:t>
      </w:r>
      <w:r w:rsidRPr="00B95933">
        <w:rPr>
          <w:sz w:val="24"/>
          <w:szCs w:val="24"/>
          <w:lang w:val="lt-LT"/>
        </w:rPr>
        <w:t xml:space="preserve">žaizda. Laja </w:t>
      </w:r>
      <w:r>
        <w:rPr>
          <w:sz w:val="24"/>
          <w:szCs w:val="24"/>
          <w:lang w:val="lt-LT"/>
        </w:rPr>
        <w:t>a</w:t>
      </w:r>
      <w:r w:rsidRPr="00B95933">
        <w:rPr>
          <w:sz w:val="24"/>
          <w:szCs w:val="24"/>
          <w:lang w:val="lt-LT"/>
        </w:rPr>
        <w:t>simetriška, nugenėta taip, kad nesiliestų su elektros laidais.</w:t>
      </w:r>
      <w:r w:rsidRPr="00AB3D08" w:rsidR="00AB3D08">
        <w:rPr>
          <w:sz w:val="24"/>
          <w:szCs w:val="24"/>
          <w:lang w:val="lt-LT"/>
        </w:rPr>
        <w:t xml:space="preserve"> </w:t>
      </w:r>
      <w:r w:rsidRPr="00CB12B5" w:rsidR="00AB3D08">
        <w:rPr>
          <w:sz w:val="24"/>
          <w:szCs w:val="24"/>
          <w:lang w:val="lt-LT"/>
        </w:rPr>
        <w:t>Kamiene iki 1,5 m aukščio medienos pakitimų nenustatyta.</w:t>
      </w:r>
    </w:p>
    <w:p w:rsidRPr="00B95933" w:rsidR="00B95933" w:rsidRDefault="00B95933" w14:paraId="03FAA5D7" w14:textId="1AC6E0EA">
      <w:pPr>
        <w:spacing w:after="160" w:line="259" w:lineRule="auto"/>
        <w:rPr>
          <w:b/>
          <w:bCs/>
          <w:sz w:val="24"/>
          <w:szCs w:val="24"/>
          <w:lang w:val="lt-LT"/>
        </w:rPr>
      </w:pPr>
    </w:p>
    <w:p w:rsidR="00373249" w:rsidRDefault="00A8553D" w14:paraId="0982C565" w14:textId="1CC46835">
      <w:pPr>
        <w:spacing w:after="160" w:line="259" w:lineRule="auto"/>
        <w:rPr>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w:t>
      </w:r>
      <w:r w:rsidR="00846A0A">
        <w:rPr>
          <w:b/>
          <w:bCs/>
          <w:i/>
          <w:iCs/>
          <w:sz w:val="24"/>
          <w:szCs w:val="24"/>
          <w:lang w:val="lt-LT"/>
        </w:rPr>
        <w:t>patenkinama</w:t>
      </w:r>
      <w:r w:rsidRPr="00781E68">
        <w:rPr>
          <w:b/>
          <w:bCs/>
          <w:i/>
          <w:iCs/>
          <w:sz w:val="24"/>
          <w:szCs w:val="24"/>
          <w:lang w:val="lt-LT"/>
        </w:rPr>
        <w:t>.</w:t>
      </w:r>
    </w:p>
    <w:p w:rsidR="00373249" w:rsidRDefault="00373249" w14:paraId="47B368C4" w14:textId="48C70F94">
      <w:pPr>
        <w:spacing w:after="160" w:line="259" w:lineRule="auto"/>
        <w:rPr>
          <w:lang w:val="lt-LT"/>
        </w:rPr>
      </w:pPr>
      <w:r>
        <w:rPr>
          <w:lang w:val="lt-LT"/>
        </w:rPr>
        <w:br w:type="page"/>
      </w:r>
    </w:p>
    <w:p w:rsidR="00373249" w:rsidP="00373249" w:rsidRDefault="00373249" w14:paraId="50FACB6A" w14:textId="5A44F5FB">
      <w:pPr>
        <w:autoSpaceDE w:val="0"/>
        <w:autoSpaceDN w:val="0"/>
        <w:adjustRightInd w:val="0"/>
        <w:rPr>
          <w:rFonts w:eastAsiaTheme="minorHAnsi"/>
          <w:b/>
          <w:bCs/>
          <w:color w:val="000000"/>
          <w:sz w:val="24"/>
          <w:szCs w:val="24"/>
          <w:lang w:val="lt-LT"/>
        </w:rPr>
      </w:pPr>
      <w:r w:rsidRPr="00244F3A">
        <w:rPr>
          <w:rFonts w:eastAsiaTheme="minorHAnsi"/>
          <w:bCs/>
          <w:color w:val="000000"/>
          <w:sz w:val="24"/>
          <w:szCs w:val="24"/>
          <w:lang w:val="lt-LT"/>
        </w:rPr>
        <w:t xml:space="preserve">Medžio </w:t>
      </w:r>
      <w:r w:rsidRPr="00A550C0">
        <w:rPr>
          <w:rFonts w:eastAsiaTheme="minorHAnsi"/>
          <w:bCs/>
          <w:color w:val="000000"/>
          <w:sz w:val="24"/>
          <w:szCs w:val="24"/>
          <w:lang w:val="lt-LT"/>
        </w:rPr>
        <w:t>Nr.</w:t>
      </w:r>
      <w:r>
        <w:rPr>
          <w:rFonts w:eastAsiaTheme="minorHAnsi"/>
          <w:bCs/>
          <w:color w:val="000000"/>
          <w:sz w:val="24"/>
          <w:szCs w:val="24"/>
          <w:lang w:val="lt-LT"/>
        </w:rPr>
        <w:t xml:space="preserve"> 21</w:t>
      </w:r>
      <w:r w:rsidRPr="00A550C0">
        <w:rPr>
          <w:rFonts w:eastAsiaTheme="minorHAnsi"/>
          <w:bCs/>
          <w:color w:val="000000"/>
          <w:sz w:val="24"/>
          <w:szCs w:val="24"/>
          <w:lang w:val="lt-LT"/>
        </w:rPr>
        <w:t>.</w:t>
      </w:r>
      <w:r w:rsidRPr="00C77231">
        <w:rPr>
          <w:rFonts w:eastAsiaTheme="minorHAnsi"/>
          <w:b/>
          <w:bCs/>
          <w:color w:val="000000"/>
          <w:sz w:val="24"/>
          <w:szCs w:val="24"/>
          <w:lang w:val="lt-LT"/>
        </w:rPr>
        <w:t xml:space="preserve"> </w:t>
      </w:r>
      <w:r>
        <w:rPr>
          <w:rFonts w:eastAsiaTheme="minorHAnsi"/>
          <w:b/>
          <w:bCs/>
          <w:color w:val="000000"/>
          <w:sz w:val="24"/>
          <w:szCs w:val="24"/>
          <w:lang w:val="lt-LT"/>
        </w:rPr>
        <w:t>Mažalapė liepa</w:t>
      </w:r>
      <w:r w:rsidRPr="00992EAE">
        <w:rPr>
          <w:rFonts w:eastAsiaTheme="minorHAnsi"/>
          <w:b/>
          <w:bCs/>
          <w:color w:val="000000"/>
          <w:sz w:val="24"/>
          <w:szCs w:val="24"/>
          <w:lang w:val="lt-LT"/>
        </w:rPr>
        <w:t>, H-</w:t>
      </w:r>
      <w:r>
        <w:rPr>
          <w:rFonts w:eastAsiaTheme="minorHAnsi"/>
          <w:b/>
          <w:bCs/>
          <w:color w:val="000000"/>
          <w:sz w:val="24"/>
          <w:szCs w:val="24"/>
          <w:lang w:val="lt-LT"/>
        </w:rPr>
        <w:t>20,2</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sidR="000C7E9F">
        <w:rPr>
          <w:rFonts w:eastAsiaTheme="minorHAnsi"/>
          <w:b/>
          <w:bCs/>
          <w:color w:val="000000"/>
          <w:sz w:val="24"/>
          <w:szCs w:val="24"/>
          <w:lang w:val="lt-LT"/>
        </w:rPr>
        <w:t>3</w:t>
      </w:r>
      <w:r>
        <w:rPr>
          <w:rFonts w:eastAsiaTheme="minorHAnsi"/>
          <w:b/>
          <w:bCs/>
          <w:color w:val="000000"/>
          <w:sz w:val="24"/>
          <w:szCs w:val="24"/>
          <w:lang w:val="lt-LT"/>
        </w:rPr>
        <w:t>5,0</w:t>
      </w:r>
      <w:r w:rsidRPr="00992EAE">
        <w:rPr>
          <w:rFonts w:eastAsiaTheme="minorHAnsi"/>
          <w:b/>
          <w:bCs/>
          <w:color w:val="000000"/>
          <w:sz w:val="24"/>
          <w:szCs w:val="24"/>
          <w:lang w:val="lt-LT"/>
        </w:rPr>
        <w:t xml:space="preserve"> cm</w:t>
      </w:r>
    </w:p>
    <w:p w:rsidR="00373249" w:rsidRDefault="00373249" w14:paraId="17AD7B95" w14:textId="16CAFE07">
      <w:pPr>
        <w:spacing w:after="160" w:line="259" w:lineRule="auto"/>
        <w:rPr>
          <w:lang w:val="lt-LT"/>
        </w:rPr>
      </w:pPr>
      <w:r>
        <w:rPr>
          <w:noProof/>
          <w:lang w:eastAsia="en-GB"/>
          <w14:ligatures w14:val="standardContextual"/>
        </w:rPr>
        <w:drawing>
          <wp:inline distT="0" distB="0" distL="0" distR="0" wp14:anchorId="047FFFE1" wp14:editId="6AE03F85">
            <wp:extent cx="6120130" cy="3592195"/>
            <wp:effectExtent l="0" t="0" r="0" b="825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120130" cy="3592195"/>
                    </a:xfrm>
                    <a:prstGeom prst="rect">
                      <a:avLst/>
                    </a:prstGeom>
                  </pic:spPr>
                </pic:pic>
              </a:graphicData>
            </a:graphic>
          </wp:inline>
        </w:drawing>
      </w:r>
    </w:p>
    <w:p w:rsidR="00373249" w:rsidRDefault="00373249" w14:paraId="4AC3BE35" w14:textId="1B4D055B">
      <w:pPr>
        <w:spacing w:after="160" w:line="259" w:lineRule="auto"/>
        <w:rPr>
          <w:lang w:val="lt-LT"/>
        </w:rPr>
      </w:pPr>
      <w:r>
        <w:rPr>
          <w:noProof/>
          <w:sz w:val="24"/>
          <w:szCs w:val="24"/>
          <w:lang w:eastAsia="en-GB"/>
        </w:rPr>
        <w:drawing>
          <wp:inline distT="0" distB="0" distL="0" distR="0" wp14:anchorId="4882C309" wp14:editId="0743BC1F">
            <wp:extent cx="1889067" cy="367728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898178" cy="3695020"/>
                    </a:xfrm>
                    <a:prstGeom prst="rect">
                      <a:avLst/>
                    </a:prstGeom>
                    <a:noFill/>
                  </pic:spPr>
                </pic:pic>
              </a:graphicData>
            </a:graphic>
          </wp:inline>
        </w:drawing>
      </w:r>
      <w:r>
        <w:rPr>
          <w:lang w:val="lt-LT"/>
        </w:rPr>
        <w:t xml:space="preserve">  </w:t>
      </w:r>
      <w:r>
        <w:rPr>
          <w:noProof/>
          <w:sz w:val="24"/>
          <w:szCs w:val="24"/>
          <w:lang w:eastAsia="en-GB"/>
        </w:rPr>
        <w:drawing>
          <wp:inline distT="0" distB="0" distL="0" distR="0" wp14:anchorId="0B95DDBD" wp14:editId="2BBACD06">
            <wp:extent cx="2054797" cy="3081655"/>
            <wp:effectExtent l="0" t="0" r="3175" b="444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069320" cy="3103436"/>
                    </a:xfrm>
                    <a:prstGeom prst="rect">
                      <a:avLst/>
                    </a:prstGeom>
                    <a:noFill/>
                  </pic:spPr>
                </pic:pic>
              </a:graphicData>
            </a:graphic>
          </wp:inline>
        </w:drawing>
      </w:r>
    </w:p>
    <w:p w:rsidRPr="00AF75E0" w:rsidR="009D6C91" w:rsidP="00586BCD" w:rsidRDefault="00AF75E0" w14:paraId="7F0F5515" w14:textId="37ADEAB4">
      <w:pPr>
        <w:spacing w:after="160" w:line="259" w:lineRule="auto"/>
        <w:jc w:val="both"/>
        <w:rPr>
          <w:b/>
          <w:bCs/>
          <w:sz w:val="24"/>
          <w:szCs w:val="24"/>
          <w:lang w:val="lt-LT"/>
        </w:rPr>
      </w:pPr>
      <w:r w:rsidRPr="00AF75E0">
        <w:rPr>
          <w:sz w:val="24"/>
          <w:szCs w:val="24"/>
          <w:lang w:val="lt-LT"/>
        </w:rPr>
        <w:t xml:space="preserve">Kamiene šakų genėjimo žaizdos apaugusios. Laja </w:t>
      </w:r>
      <w:r w:rsidR="00853C09">
        <w:rPr>
          <w:sz w:val="24"/>
          <w:szCs w:val="24"/>
          <w:lang w:val="lt-LT"/>
        </w:rPr>
        <w:t>a</w:t>
      </w:r>
      <w:r w:rsidRPr="00AF75E0">
        <w:rPr>
          <w:sz w:val="24"/>
          <w:szCs w:val="24"/>
          <w:lang w:val="lt-LT"/>
        </w:rPr>
        <w:t>simetriška į šaligatvio pusę</w:t>
      </w:r>
      <w:r w:rsidR="00853C09">
        <w:rPr>
          <w:sz w:val="24"/>
          <w:szCs w:val="24"/>
          <w:lang w:val="lt-LT"/>
        </w:rPr>
        <w:t xml:space="preserve">, </w:t>
      </w:r>
      <w:r w:rsidRPr="00AF75E0">
        <w:rPr>
          <w:sz w:val="24"/>
          <w:szCs w:val="24"/>
          <w:lang w:val="lt-LT"/>
        </w:rPr>
        <w:t>joje yra pavienių sausų šakų.</w:t>
      </w:r>
      <w:r w:rsidR="00C74EB3">
        <w:rPr>
          <w:sz w:val="24"/>
          <w:szCs w:val="24"/>
          <w:lang w:val="lt-LT"/>
        </w:rPr>
        <w:t xml:space="preserve"> Kamiene maždaug nuo </w:t>
      </w:r>
      <w:r w:rsidR="00C56E4A">
        <w:rPr>
          <w:sz w:val="24"/>
          <w:szCs w:val="24"/>
          <w:lang w:val="lt-LT"/>
        </w:rPr>
        <w:t>50 cm aukščio pastebimas medienos tankio sumažėjimas.</w:t>
      </w:r>
    </w:p>
    <w:p w:rsidR="00373249" w:rsidRDefault="00737F60" w14:paraId="385821A4" w14:textId="67B3FD75">
      <w:pPr>
        <w:spacing w:after="160" w:line="259" w:lineRule="auto"/>
        <w:rPr>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patenkinama</w:t>
      </w:r>
      <w:r w:rsidRPr="00781E68">
        <w:rPr>
          <w:b/>
          <w:bCs/>
          <w:i/>
          <w:iCs/>
          <w:sz w:val="24"/>
          <w:szCs w:val="24"/>
          <w:lang w:val="lt-LT"/>
        </w:rPr>
        <w:t>.</w:t>
      </w:r>
    </w:p>
    <w:p w:rsidR="00373249" w:rsidRDefault="00373249" w14:paraId="266563A8" w14:textId="77777777">
      <w:pPr>
        <w:spacing w:after="160" w:line="259" w:lineRule="auto"/>
        <w:rPr>
          <w:lang w:val="lt-LT"/>
        </w:rPr>
      </w:pPr>
    </w:p>
    <w:p w:rsidR="00373249" w:rsidRDefault="00373249" w14:paraId="1AACDFD4" w14:textId="7513798A">
      <w:pPr>
        <w:spacing w:after="160" w:line="259" w:lineRule="auto"/>
        <w:rPr>
          <w:lang w:val="lt-LT"/>
        </w:rPr>
      </w:pPr>
      <w:r>
        <w:rPr>
          <w:lang w:val="lt-LT"/>
        </w:rPr>
        <w:br w:type="page"/>
      </w:r>
    </w:p>
    <w:p w:rsidR="00373249" w:rsidP="00373249" w:rsidRDefault="00373249" w14:paraId="5E55F2F8" w14:textId="6E28E938">
      <w:pPr>
        <w:autoSpaceDE w:val="0"/>
        <w:autoSpaceDN w:val="0"/>
        <w:adjustRightInd w:val="0"/>
        <w:rPr>
          <w:rFonts w:eastAsiaTheme="minorHAnsi"/>
          <w:b/>
          <w:bCs/>
          <w:color w:val="000000"/>
          <w:sz w:val="24"/>
          <w:szCs w:val="24"/>
          <w:lang w:val="lt-LT"/>
        </w:rPr>
      </w:pPr>
      <w:r w:rsidRPr="00244F3A">
        <w:rPr>
          <w:rFonts w:eastAsiaTheme="minorHAnsi"/>
          <w:bCs/>
          <w:color w:val="000000"/>
          <w:sz w:val="24"/>
          <w:szCs w:val="24"/>
          <w:lang w:val="lt-LT"/>
        </w:rPr>
        <w:t xml:space="preserve">Medžio </w:t>
      </w:r>
      <w:r w:rsidRPr="00A550C0">
        <w:rPr>
          <w:rFonts w:eastAsiaTheme="minorHAnsi"/>
          <w:bCs/>
          <w:color w:val="000000"/>
          <w:sz w:val="24"/>
          <w:szCs w:val="24"/>
          <w:lang w:val="lt-LT"/>
        </w:rPr>
        <w:t>Nr.</w:t>
      </w:r>
      <w:r>
        <w:rPr>
          <w:rFonts w:eastAsiaTheme="minorHAnsi"/>
          <w:bCs/>
          <w:color w:val="000000"/>
          <w:sz w:val="24"/>
          <w:szCs w:val="24"/>
          <w:lang w:val="lt-LT"/>
        </w:rPr>
        <w:t xml:space="preserve"> 22</w:t>
      </w:r>
      <w:r w:rsidRPr="00A550C0">
        <w:rPr>
          <w:rFonts w:eastAsiaTheme="minorHAnsi"/>
          <w:bCs/>
          <w:color w:val="000000"/>
          <w:sz w:val="24"/>
          <w:szCs w:val="24"/>
          <w:lang w:val="lt-LT"/>
        </w:rPr>
        <w:t>.</w:t>
      </w:r>
      <w:r w:rsidRPr="00C77231">
        <w:rPr>
          <w:rFonts w:eastAsiaTheme="minorHAnsi"/>
          <w:b/>
          <w:bCs/>
          <w:color w:val="000000"/>
          <w:sz w:val="24"/>
          <w:szCs w:val="24"/>
          <w:lang w:val="lt-LT"/>
        </w:rPr>
        <w:t xml:space="preserve"> </w:t>
      </w:r>
      <w:r>
        <w:rPr>
          <w:rFonts w:eastAsiaTheme="minorHAnsi"/>
          <w:b/>
          <w:bCs/>
          <w:color w:val="000000"/>
          <w:sz w:val="24"/>
          <w:szCs w:val="24"/>
          <w:lang w:val="lt-LT"/>
        </w:rPr>
        <w:t>Mažalapė liepa</w:t>
      </w:r>
      <w:r w:rsidRPr="00992EAE">
        <w:rPr>
          <w:rFonts w:eastAsiaTheme="minorHAnsi"/>
          <w:b/>
          <w:bCs/>
          <w:color w:val="000000"/>
          <w:sz w:val="24"/>
          <w:szCs w:val="24"/>
          <w:lang w:val="lt-LT"/>
        </w:rPr>
        <w:t>, H-</w:t>
      </w:r>
      <w:r>
        <w:rPr>
          <w:rFonts w:eastAsiaTheme="minorHAnsi"/>
          <w:b/>
          <w:bCs/>
          <w:color w:val="000000"/>
          <w:sz w:val="24"/>
          <w:szCs w:val="24"/>
          <w:lang w:val="lt-LT"/>
        </w:rPr>
        <w:t>20,2</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sidR="002159E0">
        <w:rPr>
          <w:rFonts w:eastAsiaTheme="minorHAnsi"/>
          <w:b/>
          <w:bCs/>
          <w:color w:val="000000"/>
          <w:sz w:val="24"/>
          <w:szCs w:val="24"/>
          <w:lang w:val="lt-LT"/>
        </w:rPr>
        <w:t>27</w:t>
      </w:r>
      <w:r>
        <w:rPr>
          <w:rFonts w:eastAsiaTheme="minorHAnsi"/>
          <w:b/>
          <w:bCs/>
          <w:color w:val="000000"/>
          <w:sz w:val="24"/>
          <w:szCs w:val="24"/>
          <w:lang w:val="lt-LT"/>
        </w:rPr>
        <w:t>,0</w:t>
      </w:r>
      <w:r w:rsidRPr="00992EAE">
        <w:rPr>
          <w:rFonts w:eastAsiaTheme="minorHAnsi"/>
          <w:b/>
          <w:bCs/>
          <w:color w:val="000000"/>
          <w:sz w:val="24"/>
          <w:szCs w:val="24"/>
          <w:lang w:val="lt-LT"/>
        </w:rPr>
        <w:t xml:space="preserve"> cm</w:t>
      </w:r>
    </w:p>
    <w:p w:rsidR="00373249" w:rsidRDefault="00495EA8" w14:paraId="072AA5D0" w14:textId="1166DC84">
      <w:pPr>
        <w:spacing w:after="160" w:line="259" w:lineRule="auto"/>
        <w:rPr>
          <w:lang w:val="lt-LT"/>
        </w:rPr>
      </w:pPr>
      <w:r>
        <w:rPr>
          <w:noProof/>
          <w:lang w:eastAsia="en-GB"/>
          <w14:ligatures w14:val="standardContextual"/>
        </w:rPr>
        <w:drawing>
          <wp:inline distT="0" distB="0" distL="0" distR="0" wp14:anchorId="3226670E" wp14:editId="58E7CCA8">
            <wp:extent cx="6120130" cy="3592195"/>
            <wp:effectExtent l="0" t="0" r="0" b="825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120130" cy="3592195"/>
                    </a:xfrm>
                    <a:prstGeom prst="rect">
                      <a:avLst/>
                    </a:prstGeom>
                  </pic:spPr>
                </pic:pic>
              </a:graphicData>
            </a:graphic>
          </wp:inline>
        </w:drawing>
      </w:r>
    </w:p>
    <w:p w:rsidR="00495EA8" w:rsidRDefault="00495EA8" w14:paraId="425AC137" w14:textId="3287BEFA">
      <w:pPr>
        <w:spacing w:after="160" w:line="259" w:lineRule="auto"/>
        <w:rPr>
          <w:lang w:val="lt-LT"/>
        </w:rPr>
      </w:pPr>
      <w:r>
        <w:rPr>
          <w:noProof/>
          <w:sz w:val="24"/>
          <w:szCs w:val="24"/>
          <w:lang w:eastAsia="en-GB"/>
        </w:rPr>
        <w:drawing>
          <wp:inline distT="0" distB="0" distL="0" distR="0" wp14:anchorId="206639AA" wp14:editId="2E1D6A76">
            <wp:extent cx="3057610" cy="3962408"/>
            <wp:effectExtent l="0" t="0" r="952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067720" cy="3975510"/>
                    </a:xfrm>
                    <a:prstGeom prst="rect">
                      <a:avLst/>
                    </a:prstGeom>
                    <a:noFill/>
                  </pic:spPr>
                </pic:pic>
              </a:graphicData>
            </a:graphic>
          </wp:inline>
        </w:drawing>
      </w:r>
    </w:p>
    <w:p w:rsidRPr="00131C91" w:rsidR="00131C91" w:rsidP="00586BCD" w:rsidRDefault="00285C2E" w14:paraId="48A7E535" w14:textId="54603CFA">
      <w:pPr>
        <w:jc w:val="both"/>
        <w:rPr>
          <w:b/>
          <w:bCs/>
          <w:sz w:val="24"/>
          <w:szCs w:val="24"/>
          <w:lang w:val="lt-LT"/>
        </w:rPr>
      </w:pPr>
      <w:r w:rsidRPr="00131C91">
        <w:rPr>
          <w:sz w:val="24"/>
          <w:szCs w:val="24"/>
          <w:lang w:val="lt-LT"/>
        </w:rPr>
        <w:t>Medžio lajos didesnioji dalis pasvirusi į gatvės pusę</w:t>
      </w:r>
      <w:r w:rsidRPr="00131C91" w:rsidR="00131C91">
        <w:rPr>
          <w:sz w:val="24"/>
          <w:szCs w:val="24"/>
          <w:lang w:val="lt-LT"/>
        </w:rPr>
        <w:t>, virš jos eina elektros laidai. Kamiene iki 1,5 m aukščio ryškesnių medienos pakitimų nenustatyta.</w:t>
      </w:r>
    </w:p>
    <w:p w:rsidR="00325502" w:rsidRDefault="00325502" w14:paraId="7B34C830" w14:textId="6C10F007">
      <w:pPr>
        <w:spacing w:after="160" w:line="259" w:lineRule="auto"/>
        <w:rPr>
          <w:b/>
          <w:bCs/>
          <w:sz w:val="24"/>
          <w:szCs w:val="24"/>
          <w:lang w:val="lt-LT"/>
        </w:rPr>
      </w:pPr>
    </w:p>
    <w:p w:rsidR="00495EA8" w:rsidRDefault="009A30BD" w14:paraId="51B0FB4B" w14:textId="672C8591">
      <w:pPr>
        <w:spacing w:after="160" w:line="259" w:lineRule="auto"/>
        <w:rPr>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w:t>
      </w:r>
      <w:r w:rsidR="008A1187">
        <w:rPr>
          <w:b/>
          <w:bCs/>
          <w:i/>
          <w:iCs/>
          <w:sz w:val="24"/>
          <w:szCs w:val="24"/>
          <w:lang w:val="lt-LT"/>
        </w:rPr>
        <w:t>patenkinam</w:t>
      </w:r>
      <w:r>
        <w:rPr>
          <w:b/>
          <w:bCs/>
          <w:i/>
          <w:iCs/>
          <w:sz w:val="24"/>
          <w:szCs w:val="24"/>
          <w:lang w:val="lt-LT"/>
        </w:rPr>
        <w:t>a</w:t>
      </w:r>
      <w:r w:rsidRPr="00781E68">
        <w:rPr>
          <w:b/>
          <w:bCs/>
          <w:i/>
          <w:iCs/>
          <w:sz w:val="24"/>
          <w:szCs w:val="24"/>
          <w:lang w:val="lt-LT"/>
        </w:rPr>
        <w:t>.</w:t>
      </w:r>
    </w:p>
    <w:p w:rsidR="00495EA8" w:rsidRDefault="00495EA8" w14:paraId="11B09A46" w14:textId="3F1B2454">
      <w:pPr>
        <w:spacing w:after="160" w:line="259" w:lineRule="auto"/>
        <w:rPr>
          <w:lang w:val="lt-LT"/>
        </w:rPr>
      </w:pPr>
      <w:r>
        <w:rPr>
          <w:lang w:val="lt-LT"/>
        </w:rPr>
        <w:br w:type="page"/>
      </w:r>
    </w:p>
    <w:p w:rsidR="00495EA8" w:rsidP="00495EA8" w:rsidRDefault="00495EA8" w14:paraId="0D1C867E" w14:textId="729D952F">
      <w:pPr>
        <w:autoSpaceDE w:val="0"/>
        <w:autoSpaceDN w:val="0"/>
        <w:adjustRightInd w:val="0"/>
        <w:rPr>
          <w:rFonts w:eastAsiaTheme="minorHAnsi"/>
          <w:b/>
          <w:bCs/>
          <w:color w:val="000000"/>
          <w:sz w:val="24"/>
          <w:szCs w:val="24"/>
          <w:lang w:val="lt-LT"/>
        </w:rPr>
      </w:pPr>
      <w:r w:rsidRPr="00244F3A">
        <w:rPr>
          <w:rFonts w:eastAsiaTheme="minorHAnsi"/>
          <w:bCs/>
          <w:color w:val="000000"/>
          <w:sz w:val="24"/>
          <w:szCs w:val="24"/>
          <w:lang w:val="lt-LT"/>
        </w:rPr>
        <w:t xml:space="preserve">Medžio </w:t>
      </w:r>
      <w:r w:rsidRPr="00A550C0">
        <w:rPr>
          <w:rFonts w:eastAsiaTheme="minorHAnsi"/>
          <w:bCs/>
          <w:color w:val="000000"/>
          <w:sz w:val="24"/>
          <w:szCs w:val="24"/>
          <w:lang w:val="lt-LT"/>
        </w:rPr>
        <w:t>Nr.</w:t>
      </w:r>
      <w:r>
        <w:rPr>
          <w:rFonts w:eastAsiaTheme="minorHAnsi"/>
          <w:bCs/>
          <w:color w:val="000000"/>
          <w:sz w:val="24"/>
          <w:szCs w:val="24"/>
          <w:lang w:val="lt-LT"/>
        </w:rPr>
        <w:t xml:space="preserve"> 23</w:t>
      </w:r>
      <w:r w:rsidRPr="00A550C0">
        <w:rPr>
          <w:rFonts w:eastAsiaTheme="minorHAnsi"/>
          <w:bCs/>
          <w:color w:val="000000"/>
          <w:sz w:val="24"/>
          <w:szCs w:val="24"/>
          <w:lang w:val="lt-LT"/>
        </w:rPr>
        <w:t>.</w:t>
      </w:r>
      <w:r w:rsidRPr="00C77231">
        <w:rPr>
          <w:rFonts w:eastAsiaTheme="minorHAnsi"/>
          <w:b/>
          <w:bCs/>
          <w:color w:val="000000"/>
          <w:sz w:val="24"/>
          <w:szCs w:val="24"/>
          <w:lang w:val="lt-LT"/>
        </w:rPr>
        <w:t xml:space="preserve"> </w:t>
      </w:r>
      <w:r>
        <w:rPr>
          <w:rFonts w:eastAsiaTheme="minorHAnsi"/>
          <w:b/>
          <w:bCs/>
          <w:color w:val="000000"/>
          <w:sz w:val="24"/>
          <w:szCs w:val="24"/>
          <w:lang w:val="lt-LT"/>
        </w:rPr>
        <w:t>Mažalapė liepa</w:t>
      </w:r>
      <w:r w:rsidRPr="00992EAE">
        <w:rPr>
          <w:rFonts w:eastAsiaTheme="minorHAnsi"/>
          <w:b/>
          <w:bCs/>
          <w:color w:val="000000"/>
          <w:sz w:val="24"/>
          <w:szCs w:val="24"/>
          <w:lang w:val="lt-LT"/>
        </w:rPr>
        <w:t>, H-</w:t>
      </w:r>
      <w:r>
        <w:rPr>
          <w:rFonts w:eastAsiaTheme="minorHAnsi"/>
          <w:b/>
          <w:bCs/>
          <w:color w:val="000000"/>
          <w:sz w:val="24"/>
          <w:szCs w:val="24"/>
          <w:lang w:val="lt-LT"/>
        </w:rPr>
        <w:t>20,2</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sidR="002159E0">
        <w:rPr>
          <w:rFonts w:eastAsiaTheme="minorHAnsi"/>
          <w:b/>
          <w:bCs/>
          <w:color w:val="000000"/>
          <w:sz w:val="24"/>
          <w:szCs w:val="24"/>
          <w:lang w:val="lt-LT"/>
        </w:rPr>
        <w:t>27</w:t>
      </w:r>
      <w:r>
        <w:rPr>
          <w:rFonts w:eastAsiaTheme="minorHAnsi"/>
          <w:b/>
          <w:bCs/>
          <w:color w:val="000000"/>
          <w:sz w:val="24"/>
          <w:szCs w:val="24"/>
          <w:lang w:val="lt-LT"/>
        </w:rPr>
        <w:t>,0</w:t>
      </w:r>
      <w:r w:rsidRPr="00992EAE">
        <w:rPr>
          <w:rFonts w:eastAsiaTheme="minorHAnsi"/>
          <w:b/>
          <w:bCs/>
          <w:color w:val="000000"/>
          <w:sz w:val="24"/>
          <w:szCs w:val="24"/>
          <w:lang w:val="lt-LT"/>
        </w:rPr>
        <w:t xml:space="preserve"> cm</w:t>
      </w:r>
    </w:p>
    <w:p w:rsidR="00495EA8" w:rsidRDefault="00495EA8" w14:paraId="0F4D8D80" w14:textId="1F7D988D">
      <w:pPr>
        <w:spacing w:after="160" w:line="259" w:lineRule="auto"/>
        <w:rPr>
          <w:lang w:val="lt-LT"/>
        </w:rPr>
      </w:pPr>
      <w:r>
        <w:rPr>
          <w:noProof/>
          <w:lang w:eastAsia="en-GB"/>
          <w14:ligatures w14:val="standardContextual"/>
        </w:rPr>
        <w:drawing>
          <wp:inline distT="0" distB="0" distL="0" distR="0" wp14:anchorId="30522B6C" wp14:editId="6BE59F45">
            <wp:extent cx="6120130" cy="3592195"/>
            <wp:effectExtent l="0" t="0" r="0" b="825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6120130" cy="3592195"/>
                    </a:xfrm>
                    <a:prstGeom prst="rect">
                      <a:avLst/>
                    </a:prstGeom>
                  </pic:spPr>
                </pic:pic>
              </a:graphicData>
            </a:graphic>
          </wp:inline>
        </w:drawing>
      </w:r>
    </w:p>
    <w:p w:rsidR="00495EA8" w:rsidRDefault="00495EA8" w14:paraId="70147136" w14:textId="427264A8">
      <w:pPr>
        <w:spacing w:after="160" w:line="259" w:lineRule="auto"/>
        <w:rPr>
          <w:lang w:val="lt-LT"/>
        </w:rPr>
      </w:pPr>
      <w:r>
        <w:rPr>
          <w:noProof/>
          <w:sz w:val="24"/>
          <w:szCs w:val="24"/>
          <w:lang w:eastAsia="en-GB"/>
        </w:rPr>
        <w:drawing>
          <wp:inline distT="0" distB="0" distL="0" distR="0" wp14:anchorId="7BE22410" wp14:editId="0D4A1B2E">
            <wp:extent cx="2438400" cy="363855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438400" cy="3638550"/>
                    </a:xfrm>
                    <a:prstGeom prst="rect">
                      <a:avLst/>
                    </a:prstGeom>
                    <a:noFill/>
                  </pic:spPr>
                </pic:pic>
              </a:graphicData>
            </a:graphic>
          </wp:inline>
        </w:drawing>
      </w:r>
      <w:r>
        <w:rPr>
          <w:lang w:val="lt-LT"/>
        </w:rPr>
        <w:t xml:space="preserve">   </w:t>
      </w:r>
      <w:r>
        <w:rPr>
          <w:noProof/>
          <w:sz w:val="24"/>
          <w:szCs w:val="24"/>
          <w:lang w:eastAsia="en-GB"/>
        </w:rPr>
        <w:drawing>
          <wp:inline distT="0" distB="0" distL="0" distR="0" wp14:anchorId="66812451" wp14:editId="0A138275">
            <wp:extent cx="2413757" cy="3545205"/>
            <wp:effectExtent l="0" t="0" r="571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419345" cy="3553413"/>
                    </a:xfrm>
                    <a:prstGeom prst="rect">
                      <a:avLst/>
                    </a:prstGeom>
                    <a:noFill/>
                  </pic:spPr>
                </pic:pic>
              </a:graphicData>
            </a:graphic>
          </wp:inline>
        </w:drawing>
      </w:r>
    </w:p>
    <w:p w:rsidRPr="00A86A07" w:rsidR="00A86A07" w:rsidP="00586BCD" w:rsidRDefault="00A86A07" w14:paraId="155D18A9" w14:textId="77777777">
      <w:pPr>
        <w:jc w:val="both"/>
        <w:rPr>
          <w:b/>
          <w:bCs/>
          <w:sz w:val="24"/>
          <w:szCs w:val="24"/>
          <w:lang w:val="lt-LT"/>
        </w:rPr>
      </w:pPr>
      <w:r w:rsidRPr="00A86A07">
        <w:rPr>
          <w:sz w:val="24"/>
          <w:szCs w:val="24"/>
          <w:lang w:val="lt-LT"/>
        </w:rPr>
        <w:t>Lajoje pavienės sausos šakos. Šakų genėjimo žaizdos apaugusios. Kamiene iki 1,5 m aukščio ryškesnių medienos pakitimų nenustatyta.</w:t>
      </w:r>
    </w:p>
    <w:p w:rsidR="00495EA8" w:rsidRDefault="00495EA8" w14:paraId="29808AF6" w14:textId="2F87B7C1">
      <w:pPr>
        <w:spacing w:after="160" w:line="259" w:lineRule="auto"/>
        <w:rPr>
          <w:lang w:val="lt-LT"/>
        </w:rPr>
      </w:pPr>
    </w:p>
    <w:p w:rsidR="00495EA8" w:rsidRDefault="009A30BD" w14:paraId="36782CEF" w14:textId="06BB25CC">
      <w:pPr>
        <w:spacing w:after="160" w:line="259" w:lineRule="auto"/>
        <w:rPr>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w:t>
      </w:r>
      <w:r w:rsidR="00614E99">
        <w:rPr>
          <w:b/>
          <w:bCs/>
          <w:i/>
          <w:iCs/>
          <w:sz w:val="24"/>
          <w:szCs w:val="24"/>
          <w:lang w:val="lt-LT"/>
        </w:rPr>
        <w:t>patenkinama</w:t>
      </w:r>
      <w:r w:rsidRPr="00781E68">
        <w:rPr>
          <w:b/>
          <w:bCs/>
          <w:i/>
          <w:iCs/>
          <w:sz w:val="24"/>
          <w:szCs w:val="24"/>
          <w:lang w:val="lt-LT"/>
        </w:rPr>
        <w:t>.</w:t>
      </w:r>
      <w:r w:rsidR="00495EA8">
        <w:rPr>
          <w:lang w:val="lt-LT"/>
        </w:rPr>
        <w:br w:type="page"/>
      </w:r>
    </w:p>
    <w:p w:rsidR="00495EA8" w:rsidP="00495EA8" w:rsidRDefault="00495EA8" w14:paraId="1D508235" w14:textId="51186162">
      <w:pPr>
        <w:autoSpaceDE w:val="0"/>
        <w:autoSpaceDN w:val="0"/>
        <w:adjustRightInd w:val="0"/>
        <w:rPr>
          <w:rFonts w:eastAsiaTheme="minorHAnsi"/>
          <w:b/>
          <w:bCs/>
          <w:color w:val="000000"/>
          <w:sz w:val="24"/>
          <w:szCs w:val="24"/>
          <w:lang w:val="lt-LT"/>
        </w:rPr>
      </w:pPr>
      <w:r w:rsidRPr="00244F3A">
        <w:rPr>
          <w:rFonts w:eastAsiaTheme="minorHAnsi"/>
          <w:bCs/>
          <w:color w:val="000000"/>
          <w:sz w:val="24"/>
          <w:szCs w:val="24"/>
          <w:lang w:val="lt-LT"/>
        </w:rPr>
        <w:t xml:space="preserve">Medžio </w:t>
      </w:r>
      <w:r w:rsidRPr="00A550C0">
        <w:rPr>
          <w:rFonts w:eastAsiaTheme="minorHAnsi"/>
          <w:bCs/>
          <w:color w:val="000000"/>
          <w:sz w:val="24"/>
          <w:szCs w:val="24"/>
          <w:lang w:val="lt-LT"/>
        </w:rPr>
        <w:t>Nr.</w:t>
      </w:r>
      <w:r>
        <w:rPr>
          <w:rFonts w:eastAsiaTheme="minorHAnsi"/>
          <w:bCs/>
          <w:color w:val="000000"/>
          <w:sz w:val="24"/>
          <w:szCs w:val="24"/>
          <w:lang w:val="lt-LT"/>
        </w:rPr>
        <w:t xml:space="preserve"> 24</w:t>
      </w:r>
      <w:r w:rsidRPr="00A550C0">
        <w:rPr>
          <w:rFonts w:eastAsiaTheme="minorHAnsi"/>
          <w:bCs/>
          <w:color w:val="000000"/>
          <w:sz w:val="24"/>
          <w:szCs w:val="24"/>
          <w:lang w:val="lt-LT"/>
        </w:rPr>
        <w:t>.</w:t>
      </w:r>
      <w:r w:rsidRPr="00C77231">
        <w:rPr>
          <w:rFonts w:eastAsiaTheme="minorHAnsi"/>
          <w:b/>
          <w:bCs/>
          <w:color w:val="000000"/>
          <w:sz w:val="24"/>
          <w:szCs w:val="24"/>
          <w:lang w:val="lt-LT"/>
        </w:rPr>
        <w:t xml:space="preserve"> </w:t>
      </w:r>
      <w:r>
        <w:rPr>
          <w:rFonts w:eastAsiaTheme="minorHAnsi"/>
          <w:b/>
          <w:bCs/>
          <w:color w:val="000000"/>
          <w:sz w:val="24"/>
          <w:szCs w:val="24"/>
          <w:lang w:val="lt-LT"/>
        </w:rPr>
        <w:t>Mažalapė liepa</w:t>
      </w:r>
      <w:r w:rsidRPr="00992EAE">
        <w:rPr>
          <w:rFonts w:eastAsiaTheme="minorHAnsi"/>
          <w:b/>
          <w:bCs/>
          <w:color w:val="000000"/>
          <w:sz w:val="24"/>
          <w:szCs w:val="24"/>
          <w:lang w:val="lt-LT"/>
        </w:rPr>
        <w:t>, H-</w:t>
      </w:r>
      <w:r>
        <w:rPr>
          <w:rFonts w:eastAsiaTheme="minorHAnsi"/>
          <w:b/>
          <w:bCs/>
          <w:color w:val="000000"/>
          <w:sz w:val="24"/>
          <w:szCs w:val="24"/>
          <w:lang w:val="lt-LT"/>
        </w:rPr>
        <w:t>20,2</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sidR="002159E0">
        <w:rPr>
          <w:rFonts w:eastAsiaTheme="minorHAnsi"/>
          <w:b/>
          <w:bCs/>
          <w:color w:val="000000"/>
          <w:sz w:val="24"/>
          <w:szCs w:val="24"/>
          <w:lang w:val="lt-LT"/>
        </w:rPr>
        <w:t>23</w:t>
      </w:r>
      <w:r>
        <w:rPr>
          <w:rFonts w:eastAsiaTheme="minorHAnsi"/>
          <w:b/>
          <w:bCs/>
          <w:color w:val="000000"/>
          <w:sz w:val="24"/>
          <w:szCs w:val="24"/>
          <w:lang w:val="lt-LT"/>
        </w:rPr>
        <w:t>,0</w:t>
      </w:r>
      <w:r w:rsidRPr="00992EAE">
        <w:rPr>
          <w:rFonts w:eastAsiaTheme="minorHAnsi"/>
          <w:b/>
          <w:bCs/>
          <w:color w:val="000000"/>
          <w:sz w:val="24"/>
          <w:szCs w:val="24"/>
          <w:lang w:val="lt-LT"/>
        </w:rPr>
        <w:t xml:space="preserve"> cm</w:t>
      </w:r>
    </w:p>
    <w:p w:rsidR="00495EA8" w:rsidRDefault="00495EA8" w14:paraId="0753A902" w14:textId="1452CB46">
      <w:pPr>
        <w:spacing w:after="160" w:line="259" w:lineRule="auto"/>
        <w:rPr>
          <w:lang w:val="lt-LT"/>
        </w:rPr>
      </w:pPr>
      <w:r>
        <w:rPr>
          <w:noProof/>
          <w:lang w:eastAsia="en-GB"/>
          <w14:ligatures w14:val="standardContextual"/>
        </w:rPr>
        <w:drawing>
          <wp:inline distT="0" distB="0" distL="0" distR="0" wp14:anchorId="474D0A48" wp14:editId="18D584DD">
            <wp:extent cx="6120130" cy="3592195"/>
            <wp:effectExtent l="0" t="0" r="0" b="825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6120130" cy="3592195"/>
                    </a:xfrm>
                    <a:prstGeom prst="rect">
                      <a:avLst/>
                    </a:prstGeom>
                  </pic:spPr>
                </pic:pic>
              </a:graphicData>
            </a:graphic>
          </wp:inline>
        </w:drawing>
      </w:r>
    </w:p>
    <w:p w:rsidR="00495EA8" w:rsidRDefault="00495EA8" w14:paraId="5B672074" w14:textId="2A8A895A">
      <w:pPr>
        <w:spacing w:after="160" w:line="259" w:lineRule="auto"/>
        <w:rPr>
          <w:lang w:val="lt-LT"/>
        </w:rPr>
      </w:pPr>
      <w:r>
        <w:rPr>
          <w:noProof/>
          <w:sz w:val="24"/>
          <w:szCs w:val="24"/>
          <w:lang w:eastAsia="en-GB"/>
        </w:rPr>
        <w:drawing>
          <wp:inline distT="0" distB="0" distL="0" distR="0" wp14:anchorId="28B9ADD6" wp14:editId="3A5E6CA5">
            <wp:extent cx="2310430" cy="362013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317696" cy="3631520"/>
                    </a:xfrm>
                    <a:prstGeom prst="rect">
                      <a:avLst/>
                    </a:prstGeom>
                    <a:noFill/>
                  </pic:spPr>
                </pic:pic>
              </a:graphicData>
            </a:graphic>
          </wp:inline>
        </w:drawing>
      </w:r>
    </w:p>
    <w:p w:rsidRPr="008F4392" w:rsidR="007B09DF" w:rsidP="00586BCD" w:rsidRDefault="0003769F" w14:paraId="5C67F158" w14:textId="40A16C76">
      <w:pPr>
        <w:spacing w:after="160" w:line="259" w:lineRule="auto"/>
        <w:jc w:val="both"/>
        <w:rPr>
          <w:sz w:val="24"/>
          <w:szCs w:val="24"/>
          <w:lang w:val="lt-LT"/>
        </w:rPr>
      </w:pPr>
      <w:r>
        <w:rPr>
          <w:sz w:val="24"/>
          <w:szCs w:val="24"/>
          <w:lang w:val="lt-LT"/>
        </w:rPr>
        <w:t>Lajoje pakitimų nen</w:t>
      </w:r>
      <w:r w:rsidR="00D14C19">
        <w:rPr>
          <w:sz w:val="24"/>
          <w:szCs w:val="24"/>
          <w:lang w:val="lt-LT"/>
        </w:rPr>
        <w:t>u</w:t>
      </w:r>
      <w:r>
        <w:rPr>
          <w:sz w:val="24"/>
          <w:szCs w:val="24"/>
          <w:lang w:val="lt-LT"/>
        </w:rPr>
        <w:t xml:space="preserve">statyta, </w:t>
      </w:r>
      <w:r w:rsidR="00D14C19">
        <w:rPr>
          <w:sz w:val="24"/>
          <w:szCs w:val="24"/>
          <w:lang w:val="lt-LT"/>
        </w:rPr>
        <w:t xml:space="preserve">tačiau ji jau </w:t>
      </w:r>
      <w:r w:rsidRPr="008F4392" w:rsidR="008F4392">
        <w:rPr>
          <w:sz w:val="24"/>
          <w:szCs w:val="24"/>
          <w:lang w:val="lt-LT"/>
        </w:rPr>
        <w:t>remiasi į elektros laidus</w:t>
      </w:r>
      <w:r w:rsidR="00D14C19">
        <w:rPr>
          <w:sz w:val="24"/>
          <w:szCs w:val="24"/>
          <w:lang w:val="lt-LT"/>
        </w:rPr>
        <w:t xml:space="preserve">. Kamiene </w:t>
      </w:r>
      <w:r w:rsidR="00D43974">
        <w:rPr>
          <w:sz w:val="24"/>
          <w:szCs w:val="24"/>
          <w:lang w:val="lt-LT"/>
        </w:rPr>
        <w:t>apie 1 m aukštyje matomas nežymus medienos tankio sumažėjimas.</w:t>
      </w:r>
    </w:p>
    <w:p w:rsidR="00495EA8" w:rsidRDefault="00F41BAC" w14:paraId="537ACA29" w14:textId="7992AB84">
      <w:pPr>
        <w:spacing w:after="160" w:line="259" w:lineRule="auto"/>
        <w:rPr>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w:t>
      </w:r>
      <w:r w:rsidR="00B40175">
        <w:rPr>
          <w:b/>
          <w:bCs/>
          <w:i/>
          <w:iCs/>
          <w:sz w:val="24"/>
          <w:szCs w:val="24"/>
          <w:lang w:val="lt-LT"/>
        </w:rPr>
        <w:t>patenkinama</w:t>
      </w:r>
      <w:r w:rsidRPr="00781E68">
        <w:rPr>
          <w:b/>
          <w:bCs/>
          <w:i/>
          <w:iCs/>
          <w:sz w:val="24"/>
          <w:szCs w:val="24"/>
          <w:lang w:val="lt-LT"/>
        </w:rPr>
        <w:t>.</w:t>
      </w:r>
    </w:p>
    <w:p w:rsidR="00495EA8" w:rsidRDefault="00495EA8" w14:paraId="5D12504E" w14:textId="229F972E">
      <w:pPr>
        <w:spacing w:after="160" w:line="259" w:lineRule="auto"/>
        <w:rPr>
          <w:lang w:val="lt-LT"/>
        </w:rPr>
      </w:pPr>
      <w:r>
        <w:rPr>
          <w:lang w:val="lt-LT"/>
        </w:rPr>
        <w:br w:type="page"/>
      </w:r>
    </w:p>
    <w:p w:rsidR="00495EA8" w:rsidP="00495EA8" w:rsidRDefault="00495EA8" w14:paraId="26A7A1AE" w14:textId="56B3E91B">
      <w:pPr>
        <w:autoSpaceDE w:val="0"/>
        <w:autoSpaceDN w:val="0"/>
        <w:adjustRightInd w:val="0"/>
        <w:rPr>
          <w:rFonts w:eastAsiaTheme="minorHAnsi"/>
          <w:b/>
          <w:bCs/>
          <w:color w:val="000000"/>
          <w:sz w:val="24"/>
          <w:szCs w:val="24"/>
          <w:lang w:val="lt-LT"/>
        </w:rPr>
      </w:pPr>
      <w:r w:rsidRPr="00244F3A">
        <w:rPr>
          <w:rFonts w:eastAsiaTheme="minorHAnsi"/>
          <w:bCs/>
          <w:color w:val="000000"/>
          <w:sz w:val="24"/>
          <w:szCs w:val="24"/>
          <w:lang w:val="lt-LT"/>
        </w:rPr>
        <w:t xml:space="preserve">Medžio </w:t>
      </w:r>
      <w:r w:rsidRPr="00A550C0">
        <w:rPr>
          <w:rFonts w:eastAsiaTheme="minorHAnsi"/>
          <w:bCs/>
          <w:color w:val="000000"/>
          <w:sz w:val="24"/>
          <w:szCs w:val="24"/>
          <w:lang w:val="lt-LT"/>
        </w:rPr>
        <w:t>Nr.</w:t>
      </w:r>
      <w:r>
        <w:rPr>
          <w:rFonts w:eastAsiaTheme="minorHAnsi"/>
          <w:bCs/>
          <w:color w:val="000000"/>
          <w:sz w:val="24"/>
          <w:szCs w:val="24"/>
          <w:lang w:val="lt-LT"/>
        </w:rPr>
        <w:t xml:space="preserve"> 25</w:t>
      </w:r>
      <w:r w:rsidRPr="00A550C0">
        <w:rPr>
          <w:rFonts w:eastAsiaTheme="minorHAnsi"/>
          <w:bCs/>
          <w:color w:val="000000"/>
          <w:sz w:val="24"/>
          <w:szCs w:val="24"/>
          <w:lang w:val="lt-LT"/>
        </w:rPr>
        <w:t>.</w:t>
      </w:r>
      <w:r w:rsidRPr="00C77231">
        <w:rPr>
          <w:rFonts w:eastAsiaTheme="minorHAnsi"/>
          <w:b/>
          <w:bCs/>
          <w:color w:val="000000"/>
          <w:sz w:val="24"/>
          <w:szCs w:val="24"/>
          <w:lang w:val="lt-LT"/>
        </w:rPr>
        <w:t xml:space="preserve"> </w:t>
      </w:r>
      <w:r>
        <w:rPr>
          <w:rFonts w:eastAsiaTheme="minorHAnsi"/>
          <w:b/>
          <w:bCs/>
          <w:color w:val="000000"/>
          <w:sz w:val="24"/>
          <w:szCs w:val="24"/>
          <w:lang w:val="lt-LT"/>
        </w:rPr>
        <w:t>Mažalapė liepa</w:t>
      </w:r>
      <w:r w:rsidRPr="00992EAE">
        <w:rPr>
          <w:rFonts w:eastAsiaTheme="minorHAnsi"/>
          <w:b/>
          <w:bCs/>
          <w:color w:val="000000"/>
          <w:sz w:val="24"/>
          <w:szCs w:val="24"/>
          <w:lang w:val="lt-LT"/>
        </w:rPr>
        <w:t>, H-</w:t>
      </w:r>
      <w:r>
        <w:rPr>
          <w:rFonts w:eastAsiaTheme="minorHAnsi"/>
          <w:b/>
          <w:bCs/>
          <w:color w:val="000000"/>
          <w:sz w:val="24"/>
          <w:szCs w:val="24"/>
          <w:lang w:val="lt-LT"/>
        </w:rPr>
        <w:t>20,2</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sidR="002159E0">
        <w:rPr>
          <w:rFonts w:eastAsiaTheme="minorHAnsi"/>
          <w:b/>
          <w:bCs/>
          <w:color w:val="000000"/>
          <w:sz w:val="24"/>
          <w:szCs w:val="24"/>
          <w:lang w:val="lt-LT"/>
        </w:rPr>
        <w:t>26</w:t>
      </w:r>
      <w:r>
        <w:rPr>
          <w:rFonts w:eastAsiaTheme="minorHAnsi"/>
          <w:b/>
          <w:bCs/>
          <w:color w:val="000000"/>
          <w:sz w:val="24"/>
          <w:szCs w:val="24"/>
          <w:lang w:val="lt-LT"/>
        </w:rPr>
        <w:t>,0</w:t>
      </w:r>
      <w:r w:rsidRPr="00992EAE">
        <w:rPr>
          <w:rFonts w:eastAsiaTheme="minorHAnsi"/>
          <w:b/>
          <w:bCs/>
          <w:color w:val="000000"/>
          <w:sz w:val="24"/>
          <w:szCs w:val="24"/>
          <w:lang w:val="lt-LT"/>
        </w:rPr>
        <w:t xml:space="preserve"> cm</w:t>
      </w:r>
    </w:p>
    <w:p w:rsidR="00495EA8" w:rsidRDefault="00495EA8" w14:paraId="5F778731" w14:textId="0A238559">
      <w:pPr>
        <w:spacing w:after="160" w:line="259" w:lineRule="auto"/>
        <w:rPr>
          <w:lang w:val="lt-LT"/>
        </w:rPr>
      </w:pPr>
      <w:r>
        <w:rPr>
          <w:noProof/>
          <w:lang w:eastAsia="en-GB"/>
          <w14:ligatures w14:val="standardContextual"/>
        </w:rPr>
        <w:drawing>
          <wp:inline distT="0" distB="0" distL="0" distR="0" wp14:anchorId="0FBF66D6" wp14:editId="4A4C517B">
            <wp:extent cx="6120130" cy="3592195"/>
            <wp:effectExtent l="0" t="0" r="0" b="825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6120130" cy="3592195"/>
                    </a:xfrm>
                    <a:prstGeom prst="rect">
                      <a:avLst/>
                    </a:prstGeom>
                  </pic:spPr>
                </pic:pic>
              </a:graphicData>
            </a:graphic>
          </wp:inline>
        </w:drawing>
      </w:r>
    </w:p>
    <w:p w:rsidR="00796471" w:rsidRDefault="00796471" w14:paraId="6EC073CE" w14:textId="09EFACBF">
      <w:pPr>
        <w:spacing w:after="160" w:line="259" w:lineRule="auto"/>
        <w:rPr>
          <w:lang w:val="lt-LT"/>
        </w:rPr>
      </w:pPr>
      <w:r>
        <w:rPr>
          <w:noProof/>
          <w:sz w:val="24"/>
          <w:szCs w:val="24"/>
          <w:lang w:eastAsia="en-GB"/>
        </w:rPr>
        <w:drawing>
          <wp:inline distT="0" distB="0" distL="0" distR="0" wp14:anchorId="47E384F4" wp14:editId="763D3091">
            <wp:extent cx="2788141" cy="4001135"/>
            <wp:effectExtent l="0" t="0" r="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792791" cy="4007808"/>
                    </a:xfrm>
                    <a:prstGeom prst="rect">
                      <a:avLst/>
                    </a:prstGeom>
                    <a:noFill/>
                  </pic:spPr>
                </pic:pic>
              </a:graphicData>
            </a:graphic>
          </wp:inline>
        </w:drawing>
      </w:r>
    </w:p>
    <w:p w:rsidRPr="007E3675" w:rsidR="00C674C5" w:rsidP="00586BCD" w:rsidRDefault="005A7591" w14:paraId="2A50C4F7" w14:textId="59DFFC97">
      <w:pPr>
        <w:spacing w:after="160" w:line="259" w:lineRule="auto"/>
        <w:jc w:val="both"/>
        <w:rPr>
          <w:b/>
          <w:bCs/>
          <w:sz w:val="24"/>
          <w:szCs w:val="24"/>
          <w:lang w:val="lt-LT"/>
        </w:rPr>
      </w:pPr>
      <w:r w:rsidRPr="007E3675">
        <w:rPr>
          <w:sz w:val="24"/>
          <w:szCs w:val="24"/>
          <w:lang w:val="lt-LT"/>
        </w:rPr>
        <w:t>Lajoje pakitimų nenustatyta</w:t>
      </w:r>
      <w:r w:rsidRPr="007E3675" w:rsidR="007D584F">
        <w:rPr>
          <w:sz w:val="24"/>
          <w:szCs w:val="24"/>
          <w:lang w:val="lt-LT"/>
        </w:rPr>
        <w:t xml:space="preserve">, tačiau ji jau </w:t>
      </w:r>
      <w:r w:rsidRPr="007E3675" w:rsidR="007E3675">
        <w:rPr>
          <w:sz w:val="24"/>
          <w:szCs w:val="24"/>
          <w:lang w:val="lt-LT"/>
        </w:rPr>
        <w:t>remiasi į elektros laidus</w:t>
      </w:r>
      <w:r w:rsidRPr="007E3675">
        <w:rPr>
          <w:sz w:val="24"/>
          <w:szCs w:val="24"/>
          <w:lang w:val="lt-LT"/>
        </w:rPr>
        <w:t>. Kamiene šakų genėjimo žaizdos apaugusios</w:t>
      </w:r>
      <w:r w:rsidR="007E3675">
        <w:rPr>
          <w:sz w:val="24"/>
          <w:szCs w:val="24"/>
          <w:lang w:val="lt-LT"/>
        </w:rPr>
        <w:t xml:space="preserve">, tačiau </w:t>
      </w:r>
      <w:r w:rsidR="00303172">
        <w:rPr>
          <w:sz w:val="24"/>
          <w:szCs w:val="24"/>
          <w:lang w:val="lt-LT"/>
        </w:rPr>
        <w:t xml:space="preserve">akustinio tomografo nuotraukoje matomas </w:t>
      </w:r>
      <w:r w:rsidR="003637D0">
        <w:rPr>
          <w:sz w:val="24"/>
          <w:szCs w:val="24"/>
          <w:lang w:val="lt-LT"/>
        </w:rPr>
        <w:t xml:space="preserve">beveik visą kamieną apimantis medienos tankio sumažėjimas. Galimai tai prasidedančio </w:t>
      </w:r>
      <w:r w:rsidR="00A800FB">
        <w:rPr>
          <w:sz w:val="24"/>
          <w:szCs w:val="24"/>
          <w:lang w:val="lt-LT"/>
        </w:rPr>
        <w:t>vidinio medienos puvinio pasekmė.</w:t>
      </w:r>
    </w:p>
    <w:p w:rsidR="00373249" w:rsidRDefault="00AC7537" w14:paraId="3B85AE44" w14:textId="6F0470BD">
      <w:pPr>
        <w:spacing w:after="160" w:line="259" w:lineRule="auto"/>
        <w:rPr>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w:t>
      </w:r>
      <w:r w:rsidR="004F3FB0">
        <w:rPr>
          <w:b/>
          <w:bCs/>
          <w:i/>
          <w:iCs/>
          <w:sz w:val="24"/>
          <w:szCs w:val="24"/>
          <w:lang w:val="lt-LT"/>
        </w:rPr>
        <w:t>ne</w:t>
      </w:r>
      <w:r>
        <w:rPr>
          <w:b/>
          <w:bCs/>
          <w:i/>
          <w:iCs/>
          <w:sz w:val="24"/>
          <w:szCs w:val="24"/>
          <w:lang w:val="lt-LT"/>
        </w:rPr>
        <w:t>patenkinama</w:t>
      </w:r>
      <w:r w:rsidRPr="00781E68">
        <w:rPr>
          <w:b/>
          <w:bCs/>
          <w:i/>
          <w:iCs/>
          <w:sz w:val="24"/>
          <w:szCs w:val="24"/>
          <w:lang w:val="lt-LT"/>
        </w:rPr>
        <w:t>.</w:t>
      </w:r>
    </w:p>
    <w:p w:rsidR="00C674C5" w:rsidP="00796471" w:rsidRDefault="00C674C5" w14:paraId="72417BB4" w14:textId="77777777">
      <w:pPr>
        <w:autoSpaceDE w:val="0"/>
        <w:autoSpaceDN w:val="0"/>
        <w:adjustRightInd w:val="0"/>
        <w:rPr>
          <w:rFonts w:eastAsiaTheme="minorHAnsi"/>
          <w:bCs/>
          <w:color w:val="000000"/>
          <w:sz w:val="24"/>
          <w:szCs w:val="24"/>
          <w:lang w:val="lt-LT"/>
        </w:rPr>
      </w:pPr>
    </w:p>
    <w:p w:rsidR="00796471" w:rsidP="00796471" w:rsidRDefault="00796471" w14:paraId="0B1FCEC2" w14:textId="5757CA9C">
      <w:pPr>
        <w:autoSpaceDE w:val="0"/>
        <w:autoSpaceDN w:val="0"/>
        <w:adjustRightInd w:val="0"/>
        <w:rPr>
          <w:rFonts w:eastAsiaTheme="minorHAnsi"/>
          <w:b/>
          <w:bCs/>
          <w:color w:val="000000"/>
          <w:sz w:val="24"/>
          <w:szCs w:val="24"/>
          <w:lang w:val="lt-LT"/>
        </w:rPr>
      </w:pPr>
      <w:r w:rsidRPr="00244F3A">
        <w:rPr>
          <w:rFonts w:eastAsiaTheme="minorHAnsi"/>
          <w:bCs/>
          <w:color w:val="000000"/>
          <w:sz w:val="24"/>
          <w:szCs w:val="24"/>
          <w:lang w:val="lt-LT"/>
        </w:rPr>
        <w:t xml:space="preserve">Medžio </w:t>
      </w:r>
      <w:r w:rsidRPr="00A550C0">
        <w:rPr>
          <w:rFonts w:eastAsiaTheme="minorHAnsi"/>
          <w:bCs/>
          <w:color w:val="000000"/>
          <w:sz w:val="24"/>
          <w:szCs w:val="24"/>
          <w:lang w:val="lt-LT"/>
        </w:rPr>
        <w:t>Nr.</w:t>
      </w:r>
      <w:r>
        <w:rPr>
          <w:rFonts w:eastAsiaTheme="minorHAnsi"/>
          <w:bCs/>
          <w:color w:val="000000"/>
          <w:sz w:val="24"/>
          <w:szCs w:val="24"/>
          <w:lang w:val="lt-LT"/>
        </w:rPr>
        <w:t xml:space="preserve"> 26</w:t>
      </w:r>
      <w:r w:rsidRPr="00A550C0">
        <w:rPr>
          <w:rFonts w:eastAsiaTheme="minorHAnsi"/>
          <w:bCs/>
          <w:color w:val="000000"/>
          <w:sz w:val="24"/>
          <w:szCs w:val="24"/>
          <w:lang w:val="lt-LT"/>
        </w:rPr>
        <w:t>.</w:t>
      </w:r>
      <w:r w:rsidRPr="00C77231">
        <w:rPr>
          <w:rFonts w:eastAsiaTheme="minorHAnsi"/>
          <w:b/>
          <w:bCs/>
          <w:color w:val="000000"/>
          <w:sz w:val="24"/>
          <w:szCs w:val="24"/>
          <w:lang w:val="lt-LT"/>
        </w:rPr>
        <w:t xml:space="preserve"> </w:t>
      </w:r>
      <w:r>
        <w:rPr>
          <w:rFonts w:eastAsiaTheme="minorHAnsi"/>
          <w:b/>
          <w:bCs/>
          <w:color w:val="000000"/>
          <w:sz w:val="24"/>
          <w:szCs w:val="24"/>
          <w:lang w:val="lt-LT"/>
        </w:rPr>
        <w:t>Mažalapė liepa</w:t>
      </w:r>
      <w:r w:rsidRPr="00992EAE">
        <w:rPr>
          <w:rFonts w:eastAsiaTheme="minorHAnsi"/>
          <w:b/>
          <w:bCs/>
          <w:color w:val="000000"/>
          <w:sz w:val="24"/>
          <w:szCs w:val="24"/>
          <w:lang w:val="lt-LT"/>
        </w:rPr>
        <w:t>, H-</w:t>
      </w:r>
      <w:r>
        <w:rPr>
          <w:rFonts w:eastAsiaTheme="minorHAnsi"/>
          <w:b/>
          <w:bCs/>
          <w:color w:val="000000"/>
          <w:sz w:val="24"/>
          <w:szCs w:val="24"/>
          <w:lang w:val="lt-LT"/>
        </w:rPr>
        <w:t>20,2</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sidR="002159E0">
        <w:rPr>
          <w:rFonts w:eastAsiaTheme="minorHAnsi"/>
          <w:b/>
          <w:bCs/>
          <w:color w:val="000000"/>
          <w:sz w:val="24"/>
          <w:szCs w:val="24"/>
          <w:lang w:val="lt-LT"/>
        </w:rPr>
        <w:t>26</w:t>
      </w:r>
      <w:r>
        <w:rPr>
          <w:rFonts w:eastAsiaTheme="minorHAnsi"/>
          <w:b/>
          <w:bCs/>
          <w:color w:val="000000"/>
          <w:sz w:val="24"/>
          <w:szCs w:val="24"/>
          <w:lang w:val="lt-LT"/>
        </w:rPr>
        <w:t>,0</w:t>
      </w:r>
      <w:r w:rsidRPr="00992EAE">
        <w:rPr>
          <w:rFonts w:eastAsiaTheme="minorHAnsi"/>
          <w:b/>
          <w:bCs/>
          <w:color w:val="000000"/>
          <w:sz w:val="24"/>
          <w:szCs w:val="24"/>
          <w:lang w:val="lt-LT"/>
        </w:rPr>
        <w:t xml:space="preserve"> cm</w:t>
      </w:r>
    </w:p>
    <w:p w:rsidR="00361066" w:rsidRDefault="00796471" w14:paraId="71ECBF8E" w14:textId="4DD9CDF2">
      <w:pPr>
        <w:spacing w:after="160" w:line="259" w:lineRule="auto"/>
        <w:rPr>
          <w:lang w:val="lt-LT"/>
        </w:rPr>
      </w:pPr>
      <w:r>
        <w:rPr>
          <w:noProof/>
          <w:lang w:eastAsia="en-GB"/>
          <w14:ligatures w14:val="standardContextual"/>
        </w:rPr>
        <w:drawing>
          <wp:inline distT="0" distB="0" distL="0" distR="0" wp14:anchorId="37BE9DF3" wp14:editId="1309FB04">
            <wp:extent cx="6120130" cy="3592195"/>
            <wp:effectExtent l="0" t="0" r="0" b="8255"/>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6120130" cy="3592195"/>
                    </a:xfrm>
                    <a:prstGeom prst="rect">
                      <a:avLst/>
                    </a:prstGeom>
                  </pic:spPr>
                </pic:pic>
              </a:graphicData>
            </a:graphic>
          </wp:inline>
        </w:drawing>
      </w:r>
    </w:p>
    <w:p w:rsidR="00796471" w:rsidRDefault="00796471" w14:paraId="7EE24616" w14:textId="366965D8">
      <w:pPr>
        <w:spacing w:after="160" w:line="259" w:lineRule="auto"/>
        <w:rPr>
          <w:lang w:val="lt-LT"/>
        </w:rPr>
      </w:pPr>
      <w:r>
        <w:rPr>
          <w:noProof/>
          <w:sz w:val="24"/>
          <w:szCs w:val="24"/>
          <w:lang w:eastAsia="en-GB"/>
        </w:rPr>
        <w:drawing>
          <wp:inline distT="0" distB="0" distL="0" distR="0" wp14:anchorId="1E9F07BD" wp14:editId="4B3ED2D3">
            <wp:extent cx="2572748" cy="3582035"/>
            <wp:effectExtent l="0" t="0" r="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578170" cy="3589584"/>
                    </a:xfrm>
                    <a:prstGeom prst="rect">
                      <a:avLst/>
                    </a:prstGeom>
                    <a:noFill/>
                  </pic:spPr>
                </pic:pic>
              </a:graphicData>
            </a:graphic>
          </wp:inline>
        </w:drawing>
      </w:r>
    </w:p>
    <w:p w:rsidRPr="00A86A07" w:rsidR="00AA72C4" w:rsidP="00586BCD" w:rsidRDefault="000458E0" w14:paraId="4CBCD85A" w14:textId="0ACE6F6D">
      <w:pPr>
        <w:jc w:val="both"/>
        <w:rPr>
          <w:b/>
          <w:bCs/>
          <w:sz w:val="24"/>
          <w:szCs w:val="24"/>
          <w:lang w:val="lt-LT"/>
        </w:rPr>
      </w:pPr>
      <w:r w:rsidRPr="000458E0">
        <w:rPr>
          <w:sz w:val="24"/>
          <w:szCs w:val="24"/>
          <w:lang w:val="lt-LT"/>
        </w:rPr>
        <w:t xml:space="preserve">Laja </w:t>
      </w:r>
      <w:r>
        <w:rPr>
          <w:sz w:val="24"/>
          <w:szCs w:val="24"/>
          <w:lang w:val="lt-LT"/>
        </w:rPr>
        <w:t>suformuota</w:t>
      </w:r>
      <w:r w:rsidRPr="000458E0">
        <w:rPr>
          <w:sz w:val="24"/>
          <w:szCs w:val="24"/>
          <w:lang w:val="lt-LT"/>
        </w:rPr>
        <w:t xml:space="preserve"> taip, kad nesiliestų su </w:t>
      </w:r>
      <w:r w:rsidR="00AA72C4">
        <w:rPr>
          <w:sz w:val="24"/>
          <w:szCs w:val="24"/>
          <w:lang w:val="lt-LT"/>
        </w:rPr>
        <w:t xml:space="preserve">virš jos einančiais </w:t>
      </w:r>
      <w:r w:rsidRPr="000458E0">
        <w:rPr>
          <w:sz w:val="24"/>
          <w:szCs w:val="24"/>
          <w:lang w:val="lt-LT"/>
        </w:rPr>
        <w:t>elektros laidais.</w:t>
      </w:r>
      <w:r w:rsidRPr="00AA72C4" w:rsidR="00AA72C4">
        <w:rPr>
          <w:sz w:val="24"/>
          <w:szCs w:val="24"/>
          <w:lang w:val="lt-LT"/>
        </w:rPr>
        <w:t xml:space="preserve"> </w:t>
      </w:r>
      <w:r w:rsidRPr="00A86A07" w:rsidR="00AA72C4">
        <w:rPr>
          <w:sz w:val="24"/>
          <w:szCs w:val="24"/>
          <w:lang w:val="lt-LT"/>
        </w:rPr>
        <w:t>Kamiene iki 1,5 m aukščio medienos pakitimų nenustatyta.</w:t>
      </w:r>
    </w:p>
    <w:p w:rsidRPr="000458E0" w:rsidR="006C78B1" w:rsidRDefault="006C78B1" w14:paraId="2F758594" w14:textId="03C4C53F">
      <w:pPr>
        <w:spacing w:after="160" w:line="259" w:lineRule="auto"/>
        <w:rPr>
          <w:b/>
          <w:bCs/>
          <w:sz w:val="24"/>
          <w:szCs w:val="24"/>
          <w:lang w:val="lt-LT"/>
        </w:rPr>
      </w:pPr>
    </w:p>
    <w:p w:rsidR="00796471" w:rsidRDefault="00AC7537" w14:paraId="442AC44A" w14:textId="4E321BF4">
      <w:pPr>
        <w:spacing w:after="160" w:line="259" w:lineRule="auto"/>
        <w:rPr>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w:t>
      </w:r>
      <w:r w:rsidR="004F3FB0">
        <w:rPr>
          <w:b/>
          <w:bCs/>
          <w:i/>
          <w:iCs/>
          <w:sz w:val="24"/>
          <w:szCs w:val="24"/>
          <w:lang w:val="lt-LT"/>
        </w:rPr>
        <w:t>patenkinam</w:t>
      </w:r>
      <w:r>
        <w:rPr>
          <w:b/>
          <w:bCs/>
          <w:i/>
          <w:iCs/>
          <w:sz w:val="24"/>
          <w:szCs w:val="24"/>
          <w:lang w:val="lt-LT"/>
        </w:rPr>
        <w:t>a</w:t>
      </w:r>
      <w:r w:rsidRPr="00781E68">
        <w:rPr>
          <w:b/>
          <w:bCs/>
          <w:i/>
          <w:iCs/>
          <w:sz w:val="24"/>
          <w:szCs w:val="24"/>
          <w:lang w:val="lt-LT"/>
        </w:rPr>
        <w:t>.</w:t>
      </w:r>
    </w:p>
    <w:p w:rsidR="00796471" w:rsidRDefault="00796471" w14:paraId="7951FA6B" w14:textId="5900D168">
      <w:pPr>
        <w:spacing w:after="160" w:line="259" w:lineRule="auto"/>
        <w:rPr>
          <w:lang w:val="lt-LT"/>
        </w:rPr>
      </w:pPr>
      <w:r>
        <w:rPr>
          <w:lang w:val="lt-LT"/>
        </w:rPr>
        <w:br w:type="page"/>
      </w:r>
    </w:p>
    <w:p w:rsidR="00796471" w:rsidP="00796471" w:rsidRDefault="00796471" w14:paraId="0597E805" w14:textId="139E6F45">
      <w:pPr>
        <w:autoSpaceDE w:val="0"/>
        <w:autoSpaceDN w:val="0"/>
        <w:adjustRightInd w:val="0"/>
        <w:rPr>
          <w:rFonts w:eastAsiaTheme="minorHAnsi"/>
          <w:b/>
          <w:bCs/>
          <w:color w:val="000000"/>
          <w:sz w:val="24"/>
          <w:szCs w:val="24"/>
          <w:lang w:val="lt-LT"/>
        </w:rPr>
      </w:pPr>
      <w:r w:rsidRPr="00244F3A">
        <w:rPr>
          <w:rFonts w:eastAsiaTheme="minorHAnsi"/>
          <w:bCs/>
          <w:color w:val="000000"/>
          <w:sz w:val="24"/>
          <w:szCs w:val="24"/>
          <w:lang w:val="lt-LT"/>
        </w:rPr>
        <w:t xml:space="preserve">Medžio </w:t>
      </w:r>
      <w:r w:rsidRPr="00A550C0">
        <w:rPr>
          <w:rFonts w:eastAsiaTheme="minorHAnsi"/>
          <w:bCs/>
          <w:color w:val="000000"/>
          <w:sz w:val="24"/>
          <w:szCs w:val="24"/>
          <w:lang w:val="lt-LT"/>
        </w:rPr>
        <w:t>Nr.</w:t>
      </w:r>
      <w:r>
        <w:rPr>
          <w:rFonts w:eastAsiaTheme="minorHAnsi"/>
          <w:bCs/>
          <w:color w:val="000000"/>
          <w:sz w:val="24"/>
          <w:szCs w:val="24"/>
          <w:lang w:val="lt-LT"/>
        </w:rPr>
        <w:t xml:space="preserve"> 27</w:t>
      </w:r>
      <w:r w:rsidRPr="00A550C0">
        <w:rPr>
          <w:rFonts w:eastAsiaTheme="minorHAnsi"/>
          <w:bCs/>
          <w:color w:val="000000"/>
          <w:sz w:val="24"/>
          <w:szCs w:val="24"/>
          <w:lang w:val="lt-LT"/>
        </w:rPr>
        <w:t>.</w:t>
      </w:r>
      <w:r w:rsidRPr="00C77231">
        <w:rPr>
          <w:rFonts w:eastAsiaTheme="minorHAnsi"/>
          <w:b/>
          <w:bCs/>
          <w:color w:val="000000"/>
          <w:sz w:val="24"/>
          <w:szCs w:val="24"/>
          <w:lang w:val="lt-LT"/>
        </w:rPr>
        <w:t xml:space="preserve"> </w:t>
      </w:r>
      <w:r>
        <w:rPr>
          <w:rFonts w:eastAsiaTheme="minorHAnsi"/>
          <w:b/>
          <w:bCs/>
          <w:color w:val="000000"/>
          <w:sz w:val="24"/>
          <w:szCs w:val="24"/>
          <w:lang w:val="lt-LT"/>
        </w:rPr>
        <w:t>Mažalapė liepa</w:t>
      </w:r>
      <w:r w:rsidRPr="00992EAE">
        <w:rPr>
          <w:rFonts w:eastAsiaTheme="minorHAnsi"/>
          <w:b/>
          <w:bCs/>
          <w:color w:val="000000"/>
          <w:sz w:val="24"/>
          <w:szCs w:val="24"/>
          <w:lang w:val="lt-LT"/>
        </w:rPr>
        <w:t>, H-</w:t>
      </w:r>
      <w:r>
        <w:rPr>
          <w:rFonts w:eastAsiaTheme="minorHAnsi"/>
          <w:b/>
          <w:bCs/>
          <w:color w:val="000000"/>
          <w:sz w:val="24"/>
          <w:szCs w:val="24"/>
          <w:lang w:val="lt-LT"/>
        </w:rPr>
        <w:t>20,2</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sidR="002159E0">
        <w:rPr>
          <w:rFonts w:eastAsiaTheme="minorHAnsi"/>
          <w:b/>
          <w:bCs/>
          <w:color w:val="000000"/>
          <w:sz w:val="24"/>
          <w:szCs w:val="24"/>
          <w:lang w:val="lt-LT"/>
        </w:rPr>
        <w:t>34</w:t>
      </w:r>
      <w:r>
        <w:rPr>
          <w:rFonts w:eastAsiaTheme="minorHAnsi"/>
          <w:b/>
          <w:bCs/>
          <w:color w:val="000000"/>
          <w:sz w:val="24"/>
          <w:szCs w:val="24"/>
          <w:lang w:val="lt-LT"/>
        </w:rPr>
        <w:t>,0</w:t>
      </w:r>
      <w:r w:rsidRPr="00992EAE">
        <w:rPr>
          <w:rFonts w:eastAsiaTheme="minorHAnsi"/>
          <w:b/>
          <w:bCs/>
          <w:color w:val="000000"/>
          <w:sz w:val="24"/>
          <w:szCs w:val="24"/>
          <w:lang w:val="lt-LT"/>
        </w:rPr>
        <w:t xml:space="preserve"> cm</w:t>
      </w:r>
    </w:p>
    <w:p w:rsidR="00796471" w:rsidRDefault="00796471" w14:paraId="0F6E6A69" w14:textId="5518A581">
      <w:pPr>
        <w:spacing w:after="160" w:line="259" w:lineRule="auto"/>
        <w:rPr>
          <w:lang w:val="lt-LT"/>
        </w:rPr>
      </w:pPr>
      <w:r>
        <w:rPr>
          <w:noProof/>
          <w:lang w:eastAsia="en-GB"/>
          <w14:ligatures w14:val="standardContextual"/>
        </w:rPr>
        <w:drawing>
          <wp:inline distT="0" distB="0" distL="0" distR="0" wp14:anchorId="2D9220E7" wp14:editId="39EF128E">
            <wp:extent cx="6120130" cy="3592195"/>
            <wp:effectExtent l="0" t="0" r="0" b="8255"/>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6120130" cy="3592195"/>
                    </a:xfrm>
                    <a:prstGeom prst="rect">
                      <a:avLst/>
                    </a:prstGeom>
                  </pic:spPr>
                </pic:pic>
              </a:graphicData>
            </a:graphic>
          </wp:inline>
        </w:drawing>
      </w:r>
    </w:p>
    <w:p w:rsidR="00796471" w:rsidRDefault="00796471" w14:paraId="26C3772D" w14:textId="02678105">
      <w:pPr>
        <w:spacing w:after="160" w:line="259" w:lineRule="auto"/>
        <w:rPr>
          <w:lang w:val="lt-LT"/>
        </w:rPr>
      </w:pPr>
      <w:r>
        <w:rPr>
          <w:noProof/>
          <w:sz w:val="24"/>
          <w:szCs w:val="24"/>
          <w:lang w:eastAsia="en-GB"/>
        </w:rPr>
        <w:drawing>
          <wp:inline distT="0" distB="0" distL="0" distR="0" wp14:anchorId="11F41FFC" wp14:editId="088C7A81">
            <wp:extent cx="2176643" cy="3559175"/>
            <wp:effectExtent l="0" t="0" r="0" b="3175"/>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180256" cy="3565083"/>
                    </a:xfrm>
                    <a:prstGeom prst="rect">
                      <a:avLst/>
                    </a:prstGeom>
                    <a:noFill/>
                  </pic:spPr>
                </pic:pic>
              </a:graphicData>
            </a:graphic>
          </wp:inline>
        </w:drawing>
      </w:r>
    </w:p>
    <w:p w:rsidRPr="0047270A" w:rsidR="00796471" w:rsidP="00982FBF" w:rsidRDefault="00D17CFD" w14:paraId="1044497C" w14:textId="74F0C775">
      <w:pPr>
        <w:spacing w:after="160" w:line="259" w:lineRule="auto"/>
        <w:jc w:val="both"/>
        <w:rPr>
          <w:sz w:val="24"/>
          <w:szCs w:val="24"/>
          <w:lang w:val="lt-LT"/>
        </w:rPr>
      </w:pPr>
      <w:r>
        <w:rPr>
          <w:sz w:val="24"/>
          <w:szCs w:val="24"/>
          <w:lang w:val="lt-LT"/>
        </w:rPr>
        <w:t>L</w:t>
      </w:r>
      <w:r w:rsidRPr="00E82E31" w:rsidR="00E82E31">
        <w:rPr>
          <w:sz w:val="24"/>
          <w:szCs w:val="24"/>
          <w:lang w:val="lt-LT"/>
        </w:rPr>
        <w:t>aja sunykusi</w:t>
      </w:r>
      <w:r>
        <w:rPr>
          <w:sz w:val="24"/>
          <w:szCs w:val="24"/>
          <w:lang w:val="lt-LT"/>
        </w:rPr>
        <w:t>, viršūnė džiūstanti</w:t>
      </w:r>
      <w:r w:rsidR="00EA435F">
        <w:rPr>
          <w:sz w:val="24"/>
          <w:szCs w:val="24"/>
          <w:lang w:val="lt-LT"/>
        </w:rPr>
        <w:t xml:space="preserve">, kamieno kelminėje dalyje </w:t>
      </w:r>
      <w:r w:rsidR="005F7ADE">
        <w:rPr>
          <w:sz w:val="24"/>
          <w:szCs w:val="24"/>
          <w:lang w:val="lt-LT"/>
        </w:rPr>
        <w:t>matomas medienos tankio sumažėjimas</w:t>
      </w:r>
      <w:r w:rsidRPr="00E82E31" w:rsidR="00E82E31">
        <w:rPr>
          <w:sz w:val="24"/>
          <w:szCs w:val="24"/>
          <w:lang w:val="lt-LT"/>
        </w:rPr>
        <w:t>.</w:t>
      </w:r>
      <w:r w:rsidR="005F7ADE">
        <w:rPr>
          <w:sz w:val="24"/>
          <w:szCs w:val="24"/>
          <w:lang w:val="lt-LT"/>
        </w:rPr>
        <w:t xml:space="preserve"> </w:t>
      </w:r>
      <w:r w:rsidR="00D65B4E">
        <w:rPr>
          <w:sz w:val="24"/>
          <w:szCs w:val="24"/>
          <w:lang w:val="lt-LT"/>
        </w:rPr>
        <w:t xml:space="preserve">Gyvybinga </w:t>
      </w:r>
      <w:r w:rsidR="0019483E">
        <w:rPr>
          <w:sz w:val="24"/>
          <w:szCs w:val="24"/>
          <w:lang w:val="lt-LT"/>
        </w:rPr>
        <w:t xml:space="preserve">praktiškai </w:t>
      </w:r>
      <w:r w:rsidR="00D65B4E">
        <w:rPr>
          <w:sz w:val="24"/>
          <w:szCs w:val="24"/>
          <w:lang w:val="lt-LT"/>
        </w:rPr>
        <w:t xml:space="preserve">viena </w:t>
      </w:r>
      <w:r w:rsidR="0019483E">
        <w:rPr>
          <w:sz w:val="24"/>
          <w:szCs w:val="24"/>
          <w:lang w:val="lt-LT"/>
        </w:rPr>
        <w:t>šaka.</w:t>
      </w:r>
    </w:p>
    <w:p w:rsidR="00796471" w:rsidRDefault="0069288C" w14:paraId="337DC6B4" w14:textId="2AADEE62">
      <w:pPr>
        <w:spacing w:after="160" w:line="259" w:lineRule="auto"/>
        <w:rPr>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bloga</w:t>
      </w:r>
      <w:r w:rsidRPr="00781E68">
        <w:rPr>
          <w:b/>
          <w:bCs/>
          <w:i/>
          <w:iCs/>
          <w:sz w:val="24"/>
          <w:szCs w:val="24"/>
          <w:lang w:val="lt-LT"/>
        </w:rPr>
        <w:t>.</w:t>
      </w:r>
      <w:r w:rsidR="00796471">
        <w:rPr>
          <w:lang w:val="lt-LT"/>
        </w:rPr>
        <w:br w:type="page"/>
      </w:r>
    </w:p>
    <w:p w:rsidR="00796471" w:rsidP="00796471" w:rsidRDefault="00796471" w14:paraId="022C2E8B" w14:textId="680C500E">
      <w:pPr>
        <w:autoSpaceDE w:val="0"/>
        <w:autoSpaceDN w:val="0"/>
        <w:adjustRightInd w:val="0"/>
        <w:rPr>
          <w:rFonts w:eastAsiaTheme="minorHAnsi"/>
          <w:b/>
          <w:bCs/>
          <w:color w:val="000000"/>
          <w:sz w:val="24"/>
          <w:szCs w:val="24"/>
          <w:lang w:val="lt-LT"/>
        </w:rPr>
      </w:pPr>
      <w:r w:rsidRPr="00244F3A">
        <w:rPr>
          <w:rFonts w:eastAsiaTheme="minorHAnsi"/>
          <w:bCs/>
          <w:color w:val="000000"/>
          <w:sz w:val="24"/>
          <w:szCs w:val="24"/>
          <w:lang w:val="lt-LT"/>
        </w:rPr>
        <w:t xml:space="preserve">Medžio </w:t>
      </w:r>
      <w:r w:rsidRPr="00A550C0">
        <w:rPr>
          <w:rFonts w:eastAsiaTheme="minorHAnsi"/>
          <w:bCs/>
          <w:color w:val="000000"/>
          <w:sz w:val="24"/>
          <w:szCs w:val="24"/>
          <w:lang w:val="lt-LT"/>
        </w:rPr>
        <w:t>Nr.</w:t>
      </w:r>
      <w:r>
        <w:rPr>
          <w:rFonts w:eastAsiaTheme="minorHAnsi"/>
          <w:bCs/>
          <w:color w:val="000000"/>
          <w:sz w:val="24"/>
          <w:szCs w:val="24"/>
          <w:lang w:val="lt-LT"/>
        </w:rPr>
        <w:t xml:space="preserve"> 28</w:t>
      </w:r>
      <w:r w:rsidRPr="00A550C0">
        <w:rPr>
          <w:rFonts w:eastAsiaTheme="minorHAnsi"/>
          <w:bCs/>
          <w:color w:val="000000"/>
          <w:sz w:val="24"/>
          <w:szCs w:val="24"/>
          <w:lang w:val="lt-LT"/>
        </w:rPr>
        <w:t>.</w:t>
      </w:r>
      <w:r w:rsidRPr="00C77231">
        <w:rPr>
          <w:rFonts w:eastAsiaTheme="minorHAnsi"/>
          <w:b/>
          <w:bCs/>
          <w:color w:val="000000"/>
          <w:sz w:val="24"/>
          <w:szCs w:val="24"/>
          <w:lang w:val="lt-LT"/>
        </w:rPr>
        <w:t xml:space="preserve"> </w:t>
      </w:r>
      <w:r>
        <w:rPr>
          <w:rFonts w:eastAsiaTheme="minorHAnsi"/>
          <w:b/>
          <w:bCs/>
          <w:color w:val="000000"/>
          <w:sz w:val="24"/>
          <w:szCs w:val="24"/>
          <w:lang w:val="lt-LT"/>
        </w:rPr>
        <w:t>Mažalapė liepa</w:t>
      </w:r>
      <w:r w:rsidRPr="00992EAE">
        <w:rPr>
          <w:rFonts w:eastAsiaTheme="minorHAnsi"/>
          <w:b/>
          <w:bCs/>
          <w:color w:val="000000"/>
          <w:sz w:val="24"/>
          <w:szCs w:val="24"/>
          <w:lang w:val="lt-LT"/>
        </w:rPr>
        <w:t>, H-</w:t>
      </w:r>
      <w:r>
        <w:rPr>
          <w:rFonts w:eastAsiaTheme="minorHAnsi"/>
          <w:b/>
          <w:bCs/>
          <w:color w:val="000000"/>
          <w:sz w:val="24"/>
          <w:szCs w:val="24"/>
          <w:lang w:val="lt-LT"/>
        </w:rPr>
        <w:t>20,2</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sidR="002159E0">
        <w:rPr>
          <w:rFonts w:eastAsiaTheme="minorHAnsi"/>
          <w:b/>
          <w:bCs/>
          <w:color w:val="000000"/>
          <w:sz w:val="24"/>
          <w:szCs w:val="24"/>
          <w:lang w:val="lt-LT"/>
        </w:rPr>
        <w:t>39</w:t>
      </w:r>
      <w:r>
        <w:rPr>
          <w:rFonts w:eastAsiaTheme="minorHAnsi"/>
          <w:b/>
          <w:bCs/>
          <w:color w:val="000000"/>
          <w:sz w:val="24"/>
          <w:szCs w:val="24"/>
          <w:lang w:val="lt-LT"/>
        </w:rPr>
        <w:t>,0</w:t>
      </w:r>
      <w:r w:rsidRPr="00992EAE">
        <w:rPr>
          <w:rFonts w:eastAsiaTheme="minorHAnsi"/>
          <w:b/>
          <w:bCs/>
          <w:color w:val="000000"/>
          <w:sz w:val="24"/>
          <w:szCs w:val="24"/>
          <w:lang w:val="lt-LT"/>
        </w:rPr>
        <w:t xml:space="preserve"> cm</w:t>
      </w:r>
    </w:p>
    <w:p w:rsidR="00796471" w:rsidRDefault="00796471" w14:paraId="61DCA7FD" w14:textId="04E9EEB4">
      <w:pPr>
        <w:spacing w:after="160" w:line="259" w:lineRule="auto"/>
        <w:rPr>
          <w:lang w:val="lt-LT"/>
        </w:rPr>
      </w:pPr>
      <w:r>
        <w:rPr>
          <w:noProof/>
          <w:lang w:eastAsia="en-GB"/>
          <w14:ligatures w14:val="standardContextual"/>
        </w:rPr>
        <w:drawing>
          <wp:inline distT="0" distB="0" distL="0" distR="0" wp14:anchorId="1D772843" wp14:editId="159E8A62">
            <wp:extent cx="6120130" cy="3592195"/>
            <wp:effectExtent l="0" t="0" r="0" b="8255"/>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6120130" cy="3592195"/>
                    </a:xfrm>
                    <a:prstGeom prst="rect">
                      <a:avLst/>
                    </a:prstGeom>
                  </pic:spPr>
                </pic:pic>
              </a:graphicData>
            </a:graphic>
          </wp:inline>
        </w:drawing>
      </w:r>
    </w:p>
    <w:p w:rsidR="00796471" w:rsidRDefault="00796471" w14:paraId="4F7E211C" w14:textId="4FAB4E4F">
      <w:pPr>
        <w:spacing w:after="160" w:line="259" w:lineRule="auto"/>
        <w:rPr>
          <w:lang w:val="lt-LT"/>
        </w:rPr>
      </w:pPr>
      <w:r>
        <w:rPr>
          <w:noProof/>
          <w:sz w:val="24"/>
          <w:szCs w:val="24"/>
          <w:lang w:eastAsia="en-GB"/>
        </w:rPr>
        <w:drawing>
          <wp:inline distT="0" distB="0" distL="0" distR="0" wp14:anchorId="0C96CB19" wp14:editId="45F96FC5">
            <wp:extent cx="2218843" cy="3410585"/>
            <wp:effectExtent l="0" t="0" r="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222190" cy="3415730"/>
                    </a:xfrm>
                    <a:prstGeom prst="rect">
                      <a:avLst/>
                    </a:prstGeom>
                    <a:noFill/>
                  </pic:spPr>
                </pic:pic>
              </a:graphicData>
            </a:graphic>
          </wp:inline>
        </w:drawing>
      </w:r>
      <w:r>
        <w:rPr>
          <w:lang w:val="lt-LT"/>
        </w:rPr>
        <w:t xml:space="preserve">   </w:t>
      </w:r>
      <w:r>
        <w:rPr>
          <w:noProof/>
          <w:sz w:val="24"/>
          <w:szCs w:val="24"/>
          <w:lang w:eastAsia="en-GB"/>
        </w:rPr>
        <w:drawing>
          <wp:inline distT="0" distB="0" distL="0" distR="0" wp14:anchorId="5D890730" wp14:editId="7FCE9FB6">
            <wp:extent cx="2296921" cy="3390900"/>
            <wp:effectExtent l="0" t="0" r="8255"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300822" cy="3396659"/>
                    </a:xfrm>
                    <a:prstGeom prst="rect">
                      <a:avLst/>
                    </a:prstGeom>
                    <a:noFill/>
                  </pic:spPr>
                </pic:pic>
              </a:graphicData>
            </a:graphic>
          </wp:inline>
        </w:drawing>
      </w:r>
    </w:p>
    <w:p w:rsidRPr="005722E5" w:rsidR="005722E5" w:rsidP="00982FBF" w:rsidRDefault="009538E8" w14:paraId="0A4DB6A2" w14:textId="214E8944">
      <w:pPr>
        <w:spacing w:after="160" w:line="259" w:lineRule="auto"/>
        <w:jc w:val="both"/>
        <w:rPr>
          <w:b/>
          <w:bCs/>
          <w:sz w:val="24"/>
          <w:szCs w:val="24"/>
          <w:lang w:val="lt-LT"/>
        </w:rPr>
      </w:pPr>
      <w:r w:rsidRPr="005722E5">
        <w:rPr>
          <w:sz w:val="24"/>
          <w:szCs w:val="24"/>
          <w:lang w:val="lt-LT"/>
        </w:rPr>
        <w:t xml:space="preserve">Kamiene 1,8 m aukštyje </w:t>
      </w:r>
      <w:r w:rsidRPr="005722E5" w:rsidR="005722E5">
        <w:rPr>
          <w:sz w:val="24"/>
          <w:szCs w:val="24"/>
          <w:lang w:val="lt-LT"/>
        </w:rPr>
        <w:t xml:space="preserve">nupjautos šakos vietoje </w:t>
      </w:r>
      <w:r w:rsidRPr="005722E5">
        <w:rPr>
          <w:sz w:val="24"/>
          <w:szCs w:val="24"/>
          <w:lang w:val="lt-LT"/>
        </w:rPr>
        <w:t>žaizda su puviniu.</w:t>
      </w:r>
      <w:r w:rsidRPr="005722E5" w:rsidR="005722E5">
        <w:rPr>
          <w:sz w:val="24"/>
          <w:szCs w:val="24"/>
          <w:lang w:val="lt-LT"/>
        </w:rPr>
        <w:t xml:space="preserve"> </w:t>
      </w:r>
      <w:r w:rsidR="0047712F">
        <w:rPr>
          <w:sz w:val="24"/>
          <w:szCs w:val="24"/>
          <w:lang w:val="lt-LT"/>
        </w:rPr>
        <w:t>Laj</w:t>
      </w:r>
      <w:r w:rsidR="00EC45EE">
        <w:rPr>
          <w:sz w:val="24"/>
          <w:szCs w:val="24"/>
          <w:lang w:val="lt-LT"/>
        </w:rPr>
        <w:t>oje</w:t>
      </w:r>
      <w:r w:rsidR="001621CC">
        <w:rPr>
          <w:sz w:val="24"/>
          <w:szCs w:val="24"/>
          <w:lang w:val="lt-LT"/>
        </w:rPr>
        <w:t xml:space="preserve"> prieaugiai sumažėję. </w:t>
      </w:r>
      <w:r w:rsidR="005722E5">
        <w:rPr>
          <w:sz w:val="24"/>
          <w:szCs w:val="24"/>
          <w:lang w:val="lt-LT"/>
        </w:rPr>
        <w:t>A</w:t>
      </w:r>
      <w:r w:rsidRPr="005722E5" w:rsidR="005722E5">
        <w:rPr>
          <w:sz w:val="24"/>
          <w:szCs w:val="24"/>
          <w:lang w:val="lt-LT"/>
        </w:rPr>
        <w:t xml:space="preserve">kustinio tomografo nuotraukoje matomas beveik visą kamieną </w:t>
      </w:r>
      <w:r w:rsidR="002E0692">
        <w:rPr>
          <w:sz w:val="24"/>
          <w:szCs w:val="24"/>
          <w:lang w:val="lt-LT"/>
        </w:rPr>
        <w:t xml:space="preserve">iki 1,5 m aukščio </w:t>
      </w:r>
      <w:r w:rsidRPr="005722E5" w:rsidR="005722E5">
        <w:rPr>
          <w:sz w:val="24"/>
          <w:szCs w:val="24"/>
          <w:lang w:val="lt-LT"/>
        </w:rPr>
        <w:t>apimantis medienos tankio sumažėjimas. Galimai tai prasidedančio vidinio medienos puvinio pasekmė.</w:t>
      </w:r>
    </w:p>
    <w:p w:rsidR="00CD4931" w:rsidRDefault="00CD4931" w14:paraId="6F14255A" w14:textId="62642B35">
      <w:pPr>
        <w:spacing w:after="160" w:line="259" w:lineRule="auto"/>
        <w:rPr>
          <w:b/>
          <w:bCs/>
          <w:sz w:val="24"/>
          <w:szCs w:val="24"/>
          <w:lang w:val="lt-LT"/>
        </w:rPr>
      </w:pPr>
    </w:p>
    <w:p w:rsidR="00796471" w:rsidRDefault="00640D0E" w14:paraId="34D2093F" w14:textId="67567812">
      <w:pPr>
        <w:spacing w:after="160" w:line="259" w:lineRule="auto"/>
        <w:rPr>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w:t>
      </w:r>
      <w:r w:rsidR="003E5DE5">
        <w:rPr>
          <w:b/>
          <w:bCs/>
          <w:i/>
          <w:iCs/>
          <w:sz w:val="24"/>
          <w:szCs w:val="24"/>
          <w:lang w:val="lt-LT"/>
        </w:rPr>
        <w:t>ne</w:t>
      </w:r>
      <w:r>
        <w:rPr>
          <w:b/>
          <w:bCs/>
          <w:i/>
          <w:iCs/>
          <w:sz w:val="24"/>
          <w:szCs w:val="24"/>
          <w:lang w:val="lt-LT"/>
        </w:rPr>
        <w:t>patenkinama</w:t>
      </w:r>
      <w:r w:rsidRPr="00781E68">
        <w:rPr>
          <w:b/>
          <w:bCs/>
          <w:i/>
          <w:iCs/>
          <w:sz w:val="24"/>
          <w:szCs w:val="24"/>
          <w:lang w:val="lt-LT"/>
        </w:rPr>
        <w:t>.</w:t>
      </w:r>
    </w:p>
    <w:p w:rsidR="00796471" w:rsidRDefault="00796471" w14:paraId="44CB717F" w14:textId="4BCDED67">
      <w:pPr>
        <w:spacing w:after="160" w:line="259" w:lineRule="auto"/>
        <w:rPr>
          <w:lang w:val="lt-LT"/>
        </w:rPr>
      </w:pPr>
      <w:r>
        <w:rPr>
          <w:lang w:val="lt-LT"/>
        </w:rPr>
        <w:br w:type="page"/>
      </w:r>
    </w:p>
    <w:p w:rsidR="00796471" w:rsidP="00796471" w:rsidRDefault="00796471" w14:paraId="2C48BB6B" w14:textId="2BC9F727">
      <w:pPr>
        <w:autoSpaceDE w:val="0"/>
        <w:autoSpaceDN w:val="0"/>
        <w:adjustRightInd w:val="0"/>
        <w:rPr>
          <w:rFonts w:eastAsiaTheme="minorHAnsi"/>
          <w:b/>
          <w:bCs/>
          <w:color w:val="000000"/>
          <w:sz w:val="24"/>
          <w:szCs w:val="24"/>
          <w:lang w:val="lt-LT"/>
        </w:rPr>
      </w:pPr>
      <w:r w:rsidRPr="00244F3A">
        <w:rPr>
          <w:rFonts w:eastAsiaTheme="minorHAnsi"/>
          <w:bCs/>
          <w:color w:val="000000"/>
          <w:sz w:val="24"/>
          <w:szCs w:val="24"/>
          <w:lang w:val="lt-LT"/>
        </w:rPr>
        <w:t xml:space="preserve">Medžio </w:t>
      </w:r>
      <w:r w:rsidRPr="00A550C0">
        <w:rPr>
          <w:rFonts w:eastAsiaTheme="minorHAnsi"/>
          <w:bCs/>
          <w:color w:val="000000"/>
          <w:sz w:val="24"/>
          <w:szCs w:val="24"/>
          <w:lang w:val="lt-LT"/>
        </w:rPr>
        <w:t>Nr.</w:t>
      </w:r>
      <w:r>
        <w:rPr>
          <w:rFonts w:eastAsiaTheme="minorHAnsi"/>
          <w:bCs/>
          <w:color w:val="000000"/>
          <w:sz w:val="24"/>
          <w:szCs w:val="24"/>
          <w:lang w:val="lt-LT"/>
        </w:rPr>
        <w:t xml:space="preserve"> 29</w:t>
      </w:r>
      <w:r w:rsidRPr="00A550C0">
        <w:rPr>
          <w:rFonts w:eastAsiaTheme="minorHAnsi"/>
          <w:bCs/>
          <w:color w:val="000000"/>
          <w:sz w:val="24"/>
          <w:szCs w:val="24"/>
          <w:lang w:val="lt-LT"/>
        </w:rPr>
        <w:t>.</w:t>
      </w:r>
      <w:r w:rsidRPr="00C77231">
        <w:rPr>
          <w:rFonts w:eastAsiaTheme="minorHAnsi"/>
          <w:b/>
          <w:bCs/>
          <w:color w:val="000000"/>
          <w:sz w:val="24"/>
          <w:szCs w:val="24"/>
          <w:lang w:val="lt-LT"/>
        </w:rPr>
        <w:t xml:space="preserve"> </w:t>
      </w:r>
      <w:r>
        <w:rPr>
          <w:rFonts w:eastAsiaTheme="minorHAnsi"/>
          <w:b/>
          <w:bCs/>
          <w:color w:val="000000"/>
          <w:sz w:val="24"/>
          <w:szCs w:val="24"/>
          <w:lang w:val="lt-LT"/>
        </w:rPr>
        <w:t>Mažalapė liepa</w:t>
      </w:r>
      <w:r w:rsidRPr="00992EAE">
        <w:rPr>
          <w:rFonts w:eastAsiaTheme="minorHAnsi"/>
          <w:b/>
          <w:bCs/>
          <w:color w:val="000000"/>
          <w:sz w:val="24"/>
          <w:szCs w:val="24"/>
          <w:lang w:val="lt-LT"/>
        </w:rPr>
        <w:t>, H-</w:t>
      </w:r>
      <w:r>
        <w:rPr>
          <w:rFonts w:eastAsiaTheme="minorHAnsi"/>
          <w:b/>
          <w:bCs/>
          <w:color w:val="000000"/>
          <w:sz w:val="24"/>
          <w:szCs w:val="24"/>
          <w:lang w:val="lt-LT"/>
        </w:rPr>
        <w:t>20,2</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sidR="002159E0">
        <w:rPr>
          <w:rFonts w:eastAsiaTheme="minorHAnsi"/>
          <w:b/>
          <w:bCs/>
          <w:color w:val="000000"/>
          <w:sz w:val="24"/>
          <w:szCs w:val="24"/>
          <w:lang w:val="lt-LT"/>
        </w:rPr>
        <w:t>29</w:t>
      </w:r>
      <w:r>
        <w:rPr>
          <w:rFonts w:eastAsiaTheme="minorHAnsi"/>
          <w:b/>
          <w:bCs/>
          <w:color w:val="000000"/>
          <w:sz w:val="24"/>
          <w:szCs w:val="24"/>
          <w:lang w:val="lt-LT"/>
        </w:rPr>
        <w:t>,0</w:t>
      </w:r>
      <w:r w:rsidRPr="00992EAE">
        <w:rPr>
          <w:rFonts w:eastAsiaTheme="minorHAnsi"/>
          <w:b/>
          <w:bCs/>
          <w:color w:val="000000"/>
          <w:sz w:val="24"/>
          <w:szCs w:val="24"/>
          <w:lang w:val="lt-LT"/>
        </w:rPr>
        <w:t xml:space="preserve"> cm</w:t>
      </w:r>
    </w:p>
    <w:p w:rsidR="00796471" w:rsidRDefault="00796471" w14:paraId="36196135" w14:textId="53CFAAAF">
      <w:pPr>
        <w:spacing w:after="160" w:line="259" w:lineRule="auto"/>
        <w:rPr>
          <w:lang w:val="lt-LT"/>
        </w:rPr>
      </w:pPr>
      <w:r>
        <w:rPr>
          <w:noProof/>
          <w:lang w:eastAsia="en-GB"/>
          <w14:ligatures w14:val="standardContextual"/>
        </w:rPr>
        <w:drawing>
          <wp:inline distT="0" distB="0" distL="0" distR="0" wp14:anchorId="60D3DA82" wp14:editId="7D1C6553">
            <wp:extent cx="6120130" cy="3592195"/>
            <wp:effectExtent l="0" t="0" r="0" b="8255"/>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6120130" cy="3592195"/>
                    </a:xfrm>
                    <a:prstGeom prst="rect">
                      <a:avLst/>
                    </a:prstGeom>
                  </pic:spPr>
                </pic:pic>
              </a:graphicData>
            </a:graphic>
          </wp:inline>
        </w:drawing>
      </w:r>
    </w:p>
    <w:p w:rsidR="00796471" w:rsidRDefault="00796471" w14:paraId="21A1F156" w14:textId="0F78F4DC">
      <w:pPr>
        <w:spacing w:after="160" w:line="259" w:lineRule="auto"/>
        <w:rPr>
          <w:lang w:val="lt-LT"/>
        </w:rPr>
      </w:pPr>
      <w:r>
        <w:rPr>
          <w:noProof/>
          <w:sz w:val="24"/>
          <w:szCs w:val="24"/>
          <w:lang w:eastAsia="en-GB"/>
        </w:rPr>
        <w:drawing>
          <wp:inline distT="0" distB="0" distL="0" distR="0" wp14:anchorId="07C6494D" wp14:editId="3AC35D51">
            <wp:extent cx="1800865" cy="3896360"/>
            <wp:effectExtent l="0" t="0" r="8890" b="889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806067" cy="3907615"/>
                    </a:xfrm>
                    <a:prstGeom prst="rect">
                      <a:avLst/>
                    </a:prstGeom>
                    <a:noFill/>
                  </pic:spPr>
                </pic:pic>
              </a:graphicData>
            </a:graphic>
          </wp:inline>
        </w:drawing>
      </w:r>
    </w:p>
    <w:p w:rsidRPr="00A86A07" w:rsidR="000A61FC" w:rsidP="00982FBF" w:rsidRDefault="00DE13F9" w14:paraId="68FC2D64" w14:textId="4711F4ED">
      <w:pPr>
        <w:jc w:val="both"/>
        <w:rPr>
          <w:b/>
          <w:bCs/>
          <w:sz w:val="24"/>
          <w:szCs w:val="24"/>
          <w:lang w:val="lt-LT"/>
        </w:rPr>
      </w:pPr>
      <w:r w:rsidRPr="00DE13F9">
        <w:rPr>
          <w:sz w:val="24"/>
          <w:szCs w:val="24"/>
          <w:lang w:val="lt-LT"/>
        </w:rPr>
        <w:t>Kamiene šakų genėjimo žaizdos apaugusios. Priekelminė kamieno dalis apaugusi ūgliais. Lajoje yra pavienės sausos šakos.</w:t>
      </w:r>
      <w:r w:rsidRPr="000A61FC" w:rsidR="000A61FC">
        <w:rPr>
          <w:sz w:val="24"/>
          <w:szCs w:val="24"/>
          <w:lang w:val="lt-LT"/>
        </w:rPr>
        <w:t xml:space="preserve"> </w:t>
      </w:r>
      <w:r w:rsidRPr="00A86A07" w:rsidR="000A61FC">
        <w:rPr>
          <w:sz w:val="24"/>
          <w:szCs w:val="24"/>
          <w:lang w:val="lt-LT"/>
        </w:rPr>
        <w:t>Kamiene iki 1,5 m aukščio medienos pakitimų nenustatyta.</w:t>
      </w:r>
    </w:p>
    <w:p w:rsidRPr="00DE13F9" w:rsidR="002E0692" w:rsidRDefault="002E0692" w14:paraId="2AD09A40" w14:textId="2D664280">
      <w:pPr>
        <w:spacing w:after="160" w:line="259" w:lineRule="auto"/>
        <w:rPr>
          <w:b/>
          <w:bCs/>
          <w:sz w:val="24"/>
          <w:szCs w:val="24"/>
          <w:lang w:val="lt-LT"/>
        </w:rPr>
      </w:pPr>
    </w:p>
    <w:p w:rsidR="00796471" w:rsidRDefault="004A4469" w14:paraId="73DFBBFF" w14:textId="2F94116B">
      <w:pPr>
        <w:spacing w:after="160" w:line="259" w:lineRule="auto"/>
        <w:rPr>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w:t>
      </w:r>
      <w:r w:rsidR="003B0267">
        <w:rPr>
          <w:b/>
          <w:bCs/>
          <w:i/>
          <w:iCs/>
          <w:sz w:val="24"/>
          <w:szCs w:val="24"/>
          <w:lang w:val="lt-LT"/>
        </w:rPr>
        <w:t>patenkinam</w:t>
      </w:r>
      <w:r>
        <w:rPr>
          <w:b/>
          <w:bCs/>
          <w:i/>
          <w:iCs/>
          <w:sz w:val="24"/>
          <w:szCs w:val="24"/>
          <w:lang w:val="lt-LT"/>
        </w:rPr>
        <w:t>a</w:t>
      </w:r>
      <w:r w:rsidRPr="00781E68">
        <w:rPr>
          <w:b/>
          <w:bCs/>
          <w:i/>
          <w:iCs/>
          <w:sz w:val="24"/>
          <w:szCs w:val="24"/>
          <w:lang w:val="lt-LT"/>
        </w:rPr>
        <w:t>.</w:t>
      </w:r>
    </w:p>
    <w:p w:rsidR="00796471" w:rsidRDefault="00796471" w14:paraId="6F7DB08D" w14:textId="43EAF3FA">
      <w:pPr>
        <w:spacing w:after="160" w:line="259" w:lineRule="auto"/>
        <w:rPr>
          <w:lang w:val="lt-LT"/>
        </w:rPr>
      </w:pPr>
      <w:r>
        <w:rPr>
          <w:lang w:val="lt-LT"/>
        </w:rPr>
        <w:br w:type="page"/>
      </w:r>
    </w:p>
    <w:p w:rsidR="00316CFB" w:rsidP="00316CFB" w:rsidRDefault="00316CFB" w14:paraId="5BB81B4D" w14:textId="0D97AA67">
      <w:pPr>
        <w:autoSpaceDE w:val="0"/>
        <w:autoSpaceDN w:val="0"/>
        <w:adjustRightInd w:val="0"/>
        <w:rPr>
          <w:rFonts w:eastAsiaTheme="minorHAnsi"/>
          <w:b/>
          <w:bCs/>
          <w:color w:val="000000"/>
          <w:sz w:val="24"/>
          <w:szCs w:val="24"/>
          <w:lang w:val="lt-LT"/>
        </w:rPr>
      </w:pPr>
      <w:r w:rsidRPr="00244F3A">
        <w:rPr>
          <w:rFonts w:eastAsiaTheme="minorHAnsi"/>
          <w:bCs/>
          <w:color w:val="000000"/>
          <w:sz w:val="24"/>
          <w:szCs w:val="24"/>
          <w:lang w:val="lt-LT"/>
        </w:rPr>
        <w:t xml:space="preserve">Medžio </w:t>
      </w:r>
      <w:r w:rsidRPr="00A550C0">
        <w:rPr>
          <w:rFonts w:eastAsiaTheme="minorHAnsi"/>
          <w:bCs/>
          <w:color w:val="000000"/>
          <w:sz w:val="24"/>
          <w:szCs w:val="24"/>
          <w:lang w:val="lt-LT"/>
        </w:rPr>
        <w:t>Nr.</w:t>
      </w:r>
      <w:r>
        <w:rPr>
          <w:rFonts w:eastAsiaTheme="minorHAnsi"/>
          <w:bCs/>
          <w:color w:val="000000"/>
          <w:sz w:val="24"/>
          <w:szCs w:val="24"/>
          <w:lang w:val="lt-LT"/>
        </w:rPr>
        <w:t xml:space="preserve"> 30</w:t>
      </w:r>
      <w:r w:rsidRPr="00A550C0">
        <w:rPr>
          <w:rFonts w:eastAsiaTheme="minorHAnsi"/>
          <w:bCs/>
          <w:color w:val="000000"/>
          <w:sz w:val="24"/>
          <w:szCs w:val="24"/>
          <w:lang w:val="lt-LT"/>
        </w:rPr>
        <w:t>.</w:t>
      </w:r>
      <w:r w:rsidRPr="00C77231">
        <w:rPr>
          <w:rFonts w:eastAsiaTheme="minorHAnsi"/>
          <w:b/>
          <w:bCs/>
          <w:color w:val="000000"/>
          <w:sz w:val="24"/>
          <w:szCs w:val="24"/>
          <w:lang w:val="lt-LT"/>
        </w:rPr>
        <w:t xml:space="preserve"> </w:t>
      </w:r>
      <w:r>
        <w:rPr>
          <w:rFonts w:eastAsiaTheme="minorHAnsi"/>
          <w:b/>
          <w:bCs/>
          <w:color w:val="000000"/>
          <w:sz w:val="24"/>
          <w:szCs w:val="24"/>
          <w:lang w:val="lt-LT"/>
        </w:rPr>
        <w:t>Mažalapė liepa</w:t>
      </w:r>
      <w:r w:rsidRPr="00992EAE">
        <w:rPr>
          <w:rFonts w:eastAsiaTheme="minorHAnsi"/>
          <w:b/>
          <w:bCs/>
          <w:color w:val="000000"/>
          <w:sz w:val="24"/>
          <w:szCs w:val="24"/>
          <w:lang w:val="lt-LT"/>
        </w:rPr>
        <w:t>, H-</w:t>
      </w:r>
      <w:r>
        <w:rPr>
          <w:rFonts w:eastAsiaTheme="minorHAnsi"/>
          <w:b/>
          <w:bCs/>
          <w:color w:val="000000"/>
          <w:sz w:val="24"/>
          <w:szCs w:val="24"/>
          <w:lang w:val="lt-LT"/>
        </w:rPr>
        <w:t>20,2</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sidR="002159E0">
        <w:rPr>
          <w:rFonts w:eastAsiaTheme="minorHAnsi"/>
          <w:b/>
          <w:bCs/>
          <w:color w:val="000000"/>
          <w:sz w:val="24"/>
          <w:szCs w:val="24"/>
          <w:lang w:val="lt-LT"/>
        </w:rPr>
        <w:t>29</w:t>
      </w:r>
      <w:r>
        <w:rPr>
          <w:rFonts w:eastAsiaTheme="minorHAnsi"/>
          <w:b/>
          <w:bCs/>
          <w:color w:val="000000"/>
          <w:sz w:val="24"/>
          <w:szCs w:val="24"/>
          <w:lang w:val="lt-LT"/>
        </w:rPr>
        <w:t>,0</w:t>
      </w:r>
      <w:r w:rsidRPr="00992EAE">
        <w:rPr>
          <w:rFonts w:eastAsiaTheme="minorHAnsi"/>
          <w:b/>
          <w:bCs/>
          <w:color w:val="000000"/>
          <w:sz w:val="24"/>
          <w:szCs w:val="24"/>
          <w:lang w:val="lt-LT"/>
        </w:rPr>
        <w:t xml:space="preserve"> cm</w:t>
      </w:r>
    </w:p>
    <w:p w:rsidR="00796471" w:rsidRDefault="00316CFB" w14:paraId="279EA73F" w14:textId="156EC863">
      <w:pPr>
        <w:spacing w:after="160" w:line="259" w:lineRule="auto"/>
        <w:rPr>
          <w:lang w:val="lt-LT"/>
        </w:rPr>
      </w:pPr>
      <w:r>
        <w:rPr>
          <w:noProof/>
          <w:lang w:eastAsia="en-GB"/>
          <w14:ligatures w14:val="standardContextual"/>
        </w:rPr>
        <w:drawing>
          <wp:inline distT="0" distB="0" distL="0" distR="0" wp14:anchorId="560A2D78" wp14:editId="17DE8C66">
            <wp:extent cx="6120130" cy="3592195"/>
            <wp:effectExtent l="0" t="0" r="0" b="8255"/>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120130" cy="3592195"/>
                    </a:xfrm>
                    <a:prstGeom prst="rect">
                      <a:avLst/>
                    </a:prstGeom>
                  </pic:spPr>
                </pic:pic>
              </a:graphicData>
            </a:graphic>
          </wp:inline>
        </w:drawing>
      </w:r>
    </w:p>
    <w:p w:rsidR="00316CFB" w:rsidRDefault="00316CFB" w14:paraId="1B66E419" w14:textId="1D1F2578">
      <w:pPr>
        <w:spacing w:after="160" w:line="259" w:lineRule="auto"/>
        <w:rPr>
          <w:lang w:val="lt-LT"/>
        </w:rPr>
      </w:pPr>
      <w:r>
        <w:rPr>
          <w:noProof/>
          <w:sz w:val="24"/>
          <w:szCs w:val="24"/>
          <w:lang w:eastAsia="en-GB"/>
        </w:rPr>
        <w:drawing>
          <wp:inline distT="0" distB="0" distL="0" distR="0" wp14:anchorId="50AE7B3E" wp14:editId="159BA9FB">
            <wp:extent cx="2114550" cy="3654371"/>
            <wp:effectExtent l="0" t="0" r="0" b="381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121174" cy="3665819"/>
                    </a:xfrm>
                    <a:prstGeom prst="rect">
                      <a:avLst/>
                    </a:prstGeom>
                    <a:noFill/>
                  </pic:spPr>
                </pic:pic>
              </a:graphicData>
            </a:graphic>
          </wp:inline>
        </w:drawing>
      </w:r>
    </w:p>
    <w:p w:rsidRPr="0055532F" w:rsidR="0055532F" w:rsidP="00982FBF" w:rsidRDefault="00D7636D" w14:paraId="662BB96E" w14:textId="2F13342F">
      <w:pPr>
        <w:spacing w:after="160" w:line="259" w:lineRule="auto"/>
        <w:jc w:val="both"/>
        <w:rPr>
          <w:b/>
          <w:bCs/>
          <w:sz w:val="24"/>
          <w:szCs w:val="24"/>
          <w:lang w:val="lt-LT"/>
        </w:rPr>
      </w:pPr>
      <w:r w:rsidRPr="0055532F">
        <w:rPr>
          <w:sz w:val="24"/>
          <w:szCs w:val="24"/>
          <w:lang w:val="lt-LT"/>
        </w:rPr>
        <w:t xml:space="preserve">Kamiene šakų genėjimo žaizdos apaugusios. Medis pasviręs į šaligatvio pusę </w:t>
      </w:r>
      <w:r w:rsidRPr="0055532F" w:rsidR="006D2B69">
        <w:rPr>
          <w:sz w:val="24"/>
          <w:szCs w:val="24"/>
          <w:lang w:val="lt-LT"/>
        </w:rPr>
        <w:t>2</w:t>
      </w:r>
      <w:r w:rsidRPr="0055532F">
        <w:rPr>
          <w:sz w:val="24"/>
          <w:szCs w:val="24"/>
          <w:lang w:val="lt-LT"/>
        </w:rPr>
        <w:t>0º kampu. Lajoje yra pavienių sausų šakų</w:t>
      </w:r>
      <w:r w:rsidRPr="0055532F" w:rsidR="00914C6F">
        <w:rPr>
          <w:sz w:val="24"/>
          <w:szCs w:val="24"/>
          <w:lang w:val="lt-LT"/>
        </w:rPr>
        <w:t>, laja ažūriška, sumenkusi</w:t>
      </w:r>
      <w:r w:rsidRPr="0055532F" w:rsidR="00DD2FAB">
        <w:rPr>
          <w:sz w:val="24"/>
          <w:szCs w:val="24"/>
          <w:lang w:val="lt-LT"/>
        </w:rPr>
        <w:t>, lapai susmulkėję</w:t>
      </w:r>
      <w:r w:rsidRPr="0055532F">
        <w:rPr>
          <w:sz w:val="24"/>
          <w:szCs w:val="24"/>
          <w:lang w:val="lt-LT"/>
        </w:rPr>
        <w:t xml:space="preserve">. </w:t>
      </w:r>
      <w:r w:rsidRPr="0055532F" w:rsidR="00235208">
        <w:rPr>
          <w:sz w:val="24"/>
          <w:szCs w:val="24"/>
          <w:lang w:val="lt-LT"/>
        </w:rPr>
        <w:t xml:space="preserve">Medis džiūstantis. </w:t>
      </w:r>
      <w:r w:rsidRPr="0055532F">
        <w:rPr>
          <w:sz w:val="24"/>
          <w:szCs w:val="24"/>
          <w:lang w:val="lt-LT"/>
        </w:rPr>
        <w:t>Kamienas a</w:t>
      </w:r>
      <w:r w:rsidRPr="0055532F" w:rsidR="006D2B69">
        <w:rPr>
          <w:sz w:val="24"/>
          <w:szCs w:val="24"/>
          <w:lang w:val="lt-LT"/>
        </w:rPr>
        <w:t>nksčiau nupjautas 7 m aukštyje.</w:t>
      </w:r>
      <w:r w:rsidRPr="0055532F" w:rsidR="0055532F">
        <w:rPr>
          <w:sz w:val="24"/>
          <w:szCs w:val="24"/>
          <w:lang w:val="lt-LT"/>
        </w:rPr>
        <w:t xml:space="preserve"> Akustinio tomografo nuotraukoje matomas beveik visą kamieną iki 1,5 m aukščio apimantis </w:t>
      </w:r>
      <w:r w:rsidR="008B516A">
        <w:rPr>
          <w:sz w:val="24"/>
          <w:szCs w:val="24"/>
          <w:lang w:val="lt-LT"/>
        </w:rPr>
        <w:t xml:space="preserve">ryškus </w:t>
      </w:r>
      <w:r w:rsidRPr="0055532F" w:rsidR="0055532F">
        <w:rPr>
          <w:sz w:val="24"/>
          <w:szCs w:val="24"/>
          <w:lang w:val="lt-LT"/>
        </w:rPr>
        <w:t>medienos tankio sumažėjimas. Galimai tai vidinio medienos puvinio pasekmė.</w:t>
      </w:r>
    </w:p>
    <w:p w:rsidR="00316CFB" w:rsidRDefault="001411EF" w14:paraId="4EED3E6A" w14:textId="6CBEE944">
      <w:pPr>
        <w:spacing w:after="160" w:line="259" w:lineRule="auto"/>
        <w:rPr>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bloga</w:t>
      </w:r>
      <w:r w:rsidRPr="00781E68">
        <w:rPr>
          <w:b/>
          <w:bCs/>
          <w:i/>
          <w:iCs/>
          <w:sz w:val="24"/>
          <w:szCs w:val="24"/>
          <w:lang w:val="lt-LT"/>
        </w:rPr>
        <w:t>.</w:t>
      </w:r>
    </w:p>
    <w:p w:rsidR="00316CFB" w:rsidRDefault="00316CFB" w14:paraId="2F8D3394" w14:textId="57008A8F">
      <w:pPr>
        <w:spacing w:after="160" w:line="259" w:lineRule="auto"/>
        <w:rPr>
          <w:lang w:val="lt-LT"/>
        </w:rPr>
      </w:pPr>
      <w:r>
        <w:rPr>
          <w:lang w:val="lt-LT"/>
        </w:rPr>
        <w:br w:type="page"/>
      </w:r>
    </w:p>
    <w:p w:rsidR="00316CFB" w:rsidP="00316CFB" w:rsidRDefault="00316CFB" w14:paraId="42E55D0B" w14:textId="144EB2CC">
      <w:pPr>
        <w:autoSpaceDE w:val="0"/>
        <w:autoSpaceDN w:val="0"/>
        <w:adjustRightInd w:val="0"/>
        <w:rPr>
          <w:rFonts w:eastAsiaTheme="minorHAnsi"/>
          <w:b/>
          <w:bCs/>
          <w:color w:val="000000"/>
          <w:sz w:val="24"/>
          <w:szCs w:val="24"/>
          <w:lang w:val="lt-LT"/>
        </w:rPr>
      </w:pPr>
      <w:r w:rsidRPr="00244F3A">
        <w:rPr>
          <w:rFonts w:eastAsiaTheme="minorHAnsi"/>
          <w:bCs/>
          <w:color w:val="000000"/>
          <w:sz w:val="24"/>
          <w:szCs w:val="24"/>
          <w:lang w:val="lt-LT"/>
        </w:rPr>
        <w:t xml:space="preserve">Medžio </w:t>
      </w:r>
      <w:r w:rsidRPr="00A550C0">
        <w:rPr>
          <w:rFonts w:eastAsiaTheme="minorHAnsi"/>
          <w:bCs/>
          <w:color w:val="000000"/>
          <w:sz w:val="24"/>
          <w:szCs w:val="24"/>
          <w:lang w:val="lt-LT"/>
        </w:rPr>
        <w:t>Nr.</w:t>
      </w:r>
      <w:r>
        <w:rPr>
          <w:rFonts w:eastAsiaTheme="minorHAnsi"/>
          <w:bCs/>
          <w:color w:val="000000"/>
          <w:sz w:val="24"/>
          <w:szCs w:val="24"/>
          <w:lang w:val="lt-LT"/>
        </w:rPr>
        <w:t xml:space="preserve"> 31</w:t>
      </w:r>
      <w:r w:rsidRPr="00A550C0">
        <w:rPr>
          <w:rFonts w:eastAsiaTheme="minorHAnsi"/>
          <w:bCs/>
          <w:color w:val="000000"/>
          <w:sz w:val="24"/>
          <w:szCs w:val="24"/>
          <w:lang w:val="lt-LT"/>
        </w:rPr>
        <w:t>.</w:t>
      </w:r>
      <w:r w:rsidRPr="00C77231">
        <w:rPr>
          <w:rFonts w:eastAsiaTheme="minorHAnsi"/>
          <w:b/>
          <w:bCs/>
          <w:color w:val="000000"/>
          <w:sz w:val="24"/>
          <w:szCs w:val="24"/>
          <w:lang w:val="lt-LT"/>
        </w:rPr>
        <w:t xml:space="preserve"> </w:t>
      </w:r>
      <w:r>
        <w:rPr>
          <w:rFonts w:eastAsiaTheme="minorHAnsi"/>
          <w:b/>
          <w:bCs/>
          <w:color w:val="000000"/>
          <w:sz w:val="24"/>
          <w:szCs w:val="24"/>
          <w:lang w:val="lt-LT"/>
        </w:rPr>
        <w:t>Mažalapė liepa</w:t>
      </w:r>
      <w:r w:rsidRPr="00992EAE">
        <w:rPr>
          <w:rFonts w:eastAsiaTheme="minorHAnsi"/>
          <w:b/>
          <w:bCs/>
          <w:color w:val="000000"/>
          <w:sz w:val="24"/>
          <w:szCs w:val="24"/>
          <w:lang w:val="lt-LT"/>
        </w:rPr>
        <w:t>, H-</w:t>
      </w:r>
      <w:r>
        <w:rPr>
          <w:rFonts w:eastAsiaTheme="minorHAnsi"/>
          <w:b/>
          <w:bCs/>
          <w:color w:val="000000"/>
          <w:sz w:val="24"/>
          <w:szCs w:val="24"/>
          <w:lang w:val="lt-LT"/>
        </w:rPr>
        <w:t>20,2</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sidR="002159E0">
        <w:rPr>
          <w:rFonts w:eastAsiaTheme="minorHAnsi"/>
          <w:b/>
          <w:bCs/>
          <w:color w:val="000000"/>
          <w:sz w:val="24"/>
          <w:szCs w:val="24"/>
          <w:lang w:val="lt-LT"/>
        </w:rPr>
        <w:t>31</w:t>
      </w:r>
      <w:r>
        <w:rPr>
          <w:rFonts w:eastAsiaTheme="minorHAnsi"/>
          <w:b/>
          <w:bCs/>
          <w:color w:val="000000"/>
          <w:sz w:val="24"/>
          <w:szCs w:val="24"/>
          <w:lang w:val="lt-LT"/>
        </w:rPr>
        <w:t>,0</w:t>
      </w:r>
      <w:r w:rsidRPr="00992EAE">
        <w:rPr>
          <w:rFonts w:eastAsiaTheme="minorHAnsi"/>
          <w:b/>
          <w:bCs/>
          <w:color w:val="000000"/>
          <w:sz w:val="24"/>
          <w:szCs w:val="24"/>
          <w:lang w:val="lt-LT"/>
        </w:rPr>
        <w:t xml:space="preserve"> cm</w:t>
      </w:r>
    </w:p>
    <w:p w:rsidR="00316CFB" w:rsidRDefault="00316CFB" w14:paraId="4AD068F7" w14:textId="54CE100A">
      <w:pPr>
        <w:spacing w:after="160" w:line="259" w:lineRule="auto"/>
        <w:rPr>
          <w:lang w:val="lt-LT"/>
        </w:rPr>
      </w:pPr>
      <w:r>
        <w:rPr>
          <w:noProof/>
          <w:lang w:eastAsia="en-GB"/>
          <w14:ligatures w14:val="standardContextual"/>
        </w:rPr>
        <w:drawing>
          <wp:inline distT="0" distB="0" distL="0" distR="0" wp14:anchorId="004A444D" wp14:editId="3E44EEC1">
            <wp:extent cx="6120130" cy="3592195"/>
            <wp:effectExtent l="0" t="0" r="0" b="8255"/>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6120130" cy="3592195"/>
                    </a:xfrm>
                    <a:prstGeom prst="rect">
                      <a:avLst/>
                    </a:prstGeom>
                  </pic:spPr>
                </pic:pic>
              </a:graphicData>
            </a:graphic>
          </wp:inline>
        </w:drawing>
      </w:r>
    </w:p>
    <w:p w:rsidR="00316CFB" w:rsidRDefault="00316CFB" w14:paraId="121DE681" w14:textId="5B7A7121">
      <w:pPr>
        <w:spacing w:after="160" w:line="259" w:lineRule="auto"/>
        <w:rPr>
          <w:lang w:val="lt-LT"/>
        </w:rPr>
      </w:pPr>
      <w:r>
        <w:rPr>
          <w:noProof/>
          <w:sz w:val="24"/>
          <w:szCs w:val="24"/>
          <w:lang w:eastAsia="en-GB"/>
        </w:rPr>
        <w:drawing>
          <wp:inline distT="0" distB="0" distL="0" distR="0" wp14:anchorId="267021A9" wp14:editId="317F75C9">
            <wp:extent cx="1866217" cy="3375025"/>
            <wp:effectExtent l="0" t="0" r="127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877794" cy="3395961"/>
                    </a:xfrm>
                    <a:prstGeom prst="rect">
                      <a:avLst/>
                    </a:prstGeom>
                    <a:noFill/>
                  </pic:spPr>
                </pic:pic>
              </a:graphicData>
            </a:graphic>
          </wp:inline>
        </w:drawing>
      </w:r>
      <w:r>
        <w:rPr>
          <w:lang w:val="lt-LT"/>
        </w:rPr>
        <w:t xml:space="preserve">   </w:t>
      </w:r>
      <w:r>
        <w:rPr>
          <w:noProof/>
          <w:sz w:val="24"/>
          <w:szCs w:val="24"/>
          <w:lang w:eastAsia="en-GB"/>
        </w:rPr>
        <w:drawing>
          <wp:inline distT="0" distB="0" distL="0" distR="0" wp14:anchorId="200E784E" wp14:editId="6B32EDB1">
            <wp:extent cx="2311847" cy="2000885"/>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322763" cy="2010333"/>
                    </a:xfrm>
                    <a:prstGeom prst="rect">
                      <a:avLst/>
                    </a:prstGeom>
                    <a:noFill/>
                  </pic:spPr>
                </pic:pic>
              </a:graphicData>
            </a:graphic>
          </wp:inline>
        </w:drawing>
      </w:r>
    </w:p>
    <w:p w:rsidRPr="00A86A07" w:rsidR="00D80A4B" w:rsidP="00982FBF" w:rsidRDefault="00D80A4B" w14:paraId="60CCA47C" w14:textId="49C041A1">
      <w:pPr>
        <w:jc w:val="both"/>
        <w:rPr>
          <w:b/>
          <w:bCs/>
          <w:sz w:val="24"/>
          <w:szCs w:val="24"/>
          <w:lang w:val="lt-LT"/>
        </w:rPr>
      </w:pPr>
      <w:r>
        <w:rPr>
          <w:sz w:val="24"/>
          <w:szCs w:val="24"/>
          <w:lang w:val="lt-LT"/>
        </w:rPr>
        <w:t>Medžio k</w:t>
      </w:r>
      <w:r w:rsidRPr="00D80A4B" w:rsidR="00841565">
        <w:rPr>
          <w:sz w:val="24"/>
          <w:szCs w:val="24"/>
          <w:lang w:val="lt-LT"/>
        </w:rPr>
        <w:t xml:space="preserve">amienas </w:t>
      </w:r>
      <w:r>
        <w:rPr>
          <w:sz w:val="24"/>
          <w:szCs w:val="24"/>
          <w:lang w:val="lt-LT"/>
        </w:rPr>
        <w:t>anksčiau</w:t>
      </w:r>
      <w:r w:rsidR="00215C4F">
        <w:rPr>
          <w:sz w:val="24"/>
          <w:szCs w:val="24"/>
          <w:lang w:val="lt-LT"/>
        </w:rPr>
        <w:t xml:space="preserve"> </w:t>
      </w:r>
      <w:r w:rsidRPr="00D80A4B" w:rsidR="00841565">
        <w:rPr>
          <w:sz w:val="24"/>
          <w:szCs w:val="24"/>
          <w:lang w:val="lt-LT"/>
        </w:rPr>
        <w:t xml:space="preserve">nupjautas 7 m aukštyje. Laja </w:t>
      </w:r>
      <w:r w:rsidR="002320FC">
        <w:rPr>
          <w:sz w:val="24"/>
          <w:szCs w:val="24"/>
          <w:lang w:val="lt-LT"/>
        </w:rPr>
        <w:t>as</w:t>
      </w:r>
      <w:r w:rsidRPr="00D80A4B" w:rsidR="00841565">
        <w:rPr>
          <w:sz w:val="24"/>
          <w:szCs w:val="24"/>
          <w:lang w:val="lt-LT"/>
        </w:rPr>
        <w:t>imetriška</w:t>
      </w:r>
      <w:r w:rsidR="002320FC">
        <w:rPr>
          <w:sz w:val="24"/>
          <w:szCs w:val="24"/>
          <w:lang w:val="lt-LT"/>
        </w:rPr>
        <w:t xml:space="preserve">, tačiau pakitimų </w:t>
      </w:r>
      <w:r w:rsidR="00215C4F">
        <w:rPr>
          <w:sz w:val="24"/>
          <w:szCs w:val="24"/>
          <w:lang w:val="lt-LT"/>
        </w:rPr>
        <w:t>nėra</w:t>
      </w:r>
      <w:r w:rsidRPr="00D80A4B" w:rsidR="00841565">
        <w:rPr>
          <w:sz w:val="24"/>
          <w:szCs w:val="24"/>
          <w:lang w:val="lt-LT"/>
        </w:rPr>
        <w:t>.</w:t>
      </w:r>
      <w:r w:rsidRPr="00D80A4B">
        <w:rPr>
          <w:sz w:val="24"/>
          <w:szCs w:val="24"/>
          <w:lang w:val="lt-LT"/>
        </w:rPr>
        <w:t xml:space="preserve"> Kamiene</w:t>
      </w:r>
      <w:r w:rsidRPr="00A86A07">
        <w:rPr>
          <w:sz w:val="24"/>
          <w:szCs w:val="24"/>
          <w:lang w:val="lt-LT"/>
        </w:rPr>
        <w:t xml:space="preserve"> iki 1,5 m aukščio </w:t>
      </w:r>
      <w:r>
        <w:rPr>
          <w:sz w:val="24"/>
          <w:szCs w:val="24"/>
          <w:lang w:val="lt-LT"/>
        </w:rPr>
        <w:t xml:space="preserve">ryškesnių </w:t>
      </w:r>
      <w:r w:rsidRPr="00A86A07">
        <w:rPr>
          <w:sz w:val="24"/>
          <w:szCs w:val="24"/>
          <w:lang w:val="lt-LT"/>
        </w:rPr>
        <w:t>medienos pakitimų nenustatyta.</w:t>
      </w:r>
    </w:p>
    <w:p w:rsidR="008F6DB1" w:rsidRDefault="008F6DB1" w14:paraId="299E9ABB" w14:textId="25CF13F9">
      <w:pPr>
        <w:spacing w:after="160" w:line="259" w:lineRule="auto"/>
        <w:rPr>
          <w:b/>
          <w:bCs/>
          <w:sz w:val="24"/>
          <w:szCs w:val="24"/>
          <w:lang w:val="lt-LT"/>
        </w:rPr>
      </w:pPr>
    </w:p>
    <w:p w:rsidR="00316CFB" w:rsidRDefault="002A05F1" w14:paraId="1BD5886D" w14:textId="031FF2BB">
      <w:pPr>
        <w:spacing w:after="160" w:line="259" w:lineRule="auto"/>
        <w:rPr>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w:t>
      </w:r>
      <w:r w:rsidR="001672B5">
        <w:rPr>
          <w:b/>
          <w:bCs/>
          <w:i/>
          <w:iCs/>
          <w:sz w:val="24"/>
          <w:szCs w:val="24"/>
          <w:lang w:val="lt-LT"/>
        </w:rPr>
        <w:t>patenkinam</w:t>
      </w:r>
      <w:r>
        <w:rPr>
          <w:b/>
          <w:bCs/>
          <w:i/>
          <w:iCs/>
          <w:sz w:val="24"/>
          <w:szCs w:val="24"/>
          <w:lang w:val="lt-LT"/>
        </w:rPr>
        <w:t>a</w:t>
      </w:r>
      <w:r w:rsidRPr="00781E68">
        <w:rPr>
          <w:b/>
          <w:bCs/>
          <w:i/>
          <w:iCs/>
          <w:sz w:val="24"/>
          <w:szCs w:val="24"/>
          <w:lang w:val="lt-LT"/>
        </w:rPr>
        <w:t>.</w:t>
      </w:r>
    </w:p>
    <w:p w:rsidR="00316CFB" w:rsidRDefault="00316CFB" w14:paraId="1F51A092" w14:textId="1989B39E">
      <w:pPr>
        <w:spacing w:after="160" w:line="259" w:lineRule="auto"/>
        <w:rPr>
          <w:lang w:val="lt-LT"/>
        </w:rPr>
      </w:pPr>
      <w:r>
        <w:rPr>
          <w:lang w:val="lt-LT"/>
        </w:rPr>
        <w:br w:type="page"/>
      </w:r>
    </w:p>
    <w:p w:rsidR="00316CFB" w:rsidP="00316CFB" w:rsidRDefault="00316CFB" w14:paraId="4457B209" w14:textId="6CAEAC3C">
      <w:pPr>
        <w:autoSpaceDE w:val="0"/>
        <w:autoSpaceDN w:val="0"/>
        <w:adjustRightInd w:val="0"/>
        <w:rPr>
          <w:rFonts w:eastAsiaTheme="minorHAnsi"/>
          <w:b/>
          <w:bCs/>
          <w:color w:val="000000"/>
          <w:sz w:val="24"/>
          <w:szCs w:val="24"/>
          <w:lang w:val="lt-LT"/>
        </w:rPr>
      </w:pPr>
      <w:r w:rsidRPr="00244F3A">
        <w:rPr>
          <w:rFonts w:eastAsiaTheme="minorHAnsi"/>
          <w:bCs/>
          <w:color w:val="000000"/>
          <w:sz w:val="24"/>
          <w:szCs w:val="24"/>
          <w:lang w:val="lt-LT"/>
        </w:rPr>
        <w:t xml:space="preserve">Medžio </w:t>
      </w:r>
      <w:r w:rsidRPr="00A550C0">
        <w:rPr>
          <w:rFonts w:eastAsiaTheme="minorHAnsi"/>
          <w:bCs/>
          <w:color w:val="000000"/>
          <w:sz w:val="24"/>
          <w:szCs w:val="24"/>
          <w:lang w:val="lt-LT"/>
        </w:rPr>
        <w:t>Nr.</w:t>
      </w:r>
      <w:r>
        <w:rPr>
          <w:rFonts w:eastAsiaTheme="minorHAnsi"/>
          <w:bCs/>
          <w:color w:val="000000"/>
          <w:sz w:val="24"/>
          <w:szCs w:val="24"/>
          <w:lang w:val="lt-LT"/>
        </w:rPr>
        <w:t xml:space="preserve"> 32</w:t>
      </w:r>
      <w:r w:rsidRPr="00A550C0">
        <w:rPr>
          <w:rFonts w:eastAsiaTheme="minorHAnsi"/>
          <w:bCs/>
          <w:color w:val="000000"/>
          <w:sz w:val="24"/>
          <w:szCs w:val="24"/>
          <w:lang w:val="lt-LT"/>
        </w:rPr>
        <w:t>.</w:t>
      </w:r>
      <w:r w:rsidRPr="00C77231">
        <w:rPr>
          <w:rFonts w:eastAsiaTheme="minorHAnsi"/>
          <w:b/>
          <w:bCs/>
          <w:color w:val="000000"/>
          <w:sz w:val="24"/>
          <w:szCs w:val="24"/>
          <w:lang w:val="lt-LT"/>
        </w:rPr>
        <w:t xml:space="preserve"> </w:t>
      </w:r>
      <w:r>
        <w:rPr>
          <w:rFonts w:eastAsiaTheme="minorHAnsi"/>
          <w:b/>
          <w:bCs/>
          <w:color w:val="000000"/>
          <w:sz w:val="24"/>
          <w:szCs w:val="24"/>
          <w:lang w:val="lt-LT"/>
        </w:rPr>
        <w:t>Mažalapė liepa</w:t>
      </w:r>
      <w:r w:rsidRPr="00992EAE">
        <w:rPr>
          <w:rFonts w:eastAsiaTheme="minorHAnsi"/>
          <w:b/>
          <w:bCs/>
          <w:color w:val="000000"/>
          <w:sz w:val="24"/>
          <w:szCs w:val="24"/>
          <w:lang w:val="lt-LT"/>
        </w:rPr>
        <w:t>, H-</w:t>
      </w:r>
      <w:r>
        <w:rPr>
          <w:rFonts w:eastAsiaTheme="minorHAnsi"/>
          <w:b/>
          <w:bCs/>
          <w:color w:val="000000"/>
          <w:sz w:val="24"/>
          <w:szCs w:val="24"/>
          <w:lang w:val="lt-LT"/>
        </w:rPr>
        <w:t>20,2</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sidR="002159E0">
        <w:rPr>
          <w:rFonts w:eastAsiaTheme="minorHAnsi"/>
          <w:b/>
          <w:bCs/>
          <w:color w:val="000000"/>
          <w:sz w:val="24"/>
          <w:szCs w:val="24"/>
          <w:lang w:val="lt-LT"/>
        </w:rPr>
        <w:t>32</w:t>
      </w:r>
      <w:r>
        <w:rPr>
          <w:rFonts w:eastAsiaTheme="minorHAnsi"/>
          <w:b/>
          <w:bCs/>
          <w:color w:val="000000"/>
          <w:sz w:val="24"/>
          <w:szCs w:val="24"/>
          <w:lang w:val="lt-LT"/>
        </w:rPr>
        <w:t>,0</w:t>
      </w:r>
      <w:r w:rsidRPr="00992EAE">
        <w:rPr>
          <w:rFonts w:eastAsiaTheme="minorHAnsi"/>
          <w:b/>
          <w:bCs/>
          <w:color w:val="000000"/>
          <w:sz w:val="24"/>
          <w:szCs w:val="24"/>
          <w:lang w:val="lt-LT"/>
        </w:rPr>
        <w:t xml:space="preserve"> cm</w:t>
      </w:r>
    </w:p>
    <w:p w:rsidR="00316CFB" w:rsidRDefault="00316CFB" w14:paraId="52BC7F2D" w14:textId="5C82F0B6">
      <w:pPr>
        <w:spacing w:after="160" w:line="259" w:lineRule="auto"/>
        <w:rPr>
          <w:lang w:val="lt-LT"/>
        </w:rPr>
      </w:pPr>
      <w:r>
        <w:rPr>
          <w:noProof/>
          <w:lang w:eastAsia="en-GB"/>
          <w14:ligatures w14:val="standardContextual"/>
        </w:rPr>
        <w:drawing>
          <wp:inline distT="0" distB="0" distL="0" distR="0" wp14:anchorId="26596862" wp14:editId="405C6B03">
            <wp:extent cx="6120130" cy="3592195"/>
            <wp:effectExtent l="0" t="0" r="0" b="8255"/>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6120130" cy="3592195"/>
                    </a:xfrm>
                    <a:prstGeom prst="rect">
                      <a:avLst/>
                    </a:prstGeom>
                  </pic:spPr>
                </pic:pic>
              </a:graphicData>
            </a:graphic>
          </wp:inline>
        </w:drawing>
      </w:r>
    </w:p>
    <w:p w:rsidR="00316CFB" w:rsidRDefault="00316CFB" w14:paraId="1404F188" w14:textId="09871C25">
      <w:pPr>
        <w:spacing w:after="160" w:line="259" w:lineRule="auto"/>
        <w:rPr>
          <w:lang w:val="lt-LT"/>
        </w:rPr>
      </w:pPr>
      <w:r>
        <w:rPr>
          <w:noProof/>
          <w:sz w:val="24"/>
          <w:szCs w:val="24"/>
          <w:lang w:eastAsia="en-GB"/>
        </w:rPr>
        <w:drawing>
          <wp:inline distT="0" distB="0" distL="0" distR="0" wp14:anchorId="3221084F" wp14:editId="25586B8D">
            <wp:extent cx="2489769" cy="3734435"/>
            <wp:effectExtent l="0" t="0" r="635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502061" cy="3752872"/>
                    </a:xfrm>
                    <a:prstGeom prst="rect">
                      <a:avLst/>
                    </a:prstGeom>
                    <a:noFill/>
                  </pic:spPr>
                </pic:pic>
              </a:graphicData>
            </a:graphic>
          </wp:inline>
        </w:drawing>
      </w:r>
    </w:p>
    <w:p w:rsidRPr="00A86A07" w:rsidR="00F154DA" w:rsidP="00982FBF" w:rsidRDefault="003C09C1" w14:paraId="5956A298" w14:textId="2CC8CAD8">
      <w:pPr>
        <w:jc w:val="both"/>
        <w:rPr>
          <w:b/>
          <w:bCs/>
          <w:sz w:val="24"/>
          <w:szCs w:val="24"/>
          <w:lang w:val="lt-LT"/>
        </w:rPr>
      </w:pPr>
      <w:r w:rsidRPr="003C09C1">
        <w:rPr>
          <w:sz w:val="24"/>
          <w:szCs w:val="24"/>
          <w:lang w:val="lt-LT"/>
        </w:rPr>
        <w:t xml:space="preserve">Lajos pakitimų nenustatyta. </w:t>
      </w:r>
      <w:r w:rsidRPr="00D80A4B" w:rsidR="00F154DA">
        <w:rPr>
          <w:sz w:val="24"/>
          <w:szCs w:val="24"/>
          <w:lang w:val="lt-LT"/>
        </w:rPr>
        <w:t>Kamiene</w:t>
      </w:r>
      <w:r w:rsidRPr="00A86A07" w:rsidR="00F154DA">
        <w:rPr>
          <w:sz w:val="24"/>
          <w:szCs w:val="24"/>
          <w:lang w:val="lt-LT"/>
        </w:rPr>
        <w:t xml:space="preserve"> </w:t>
      </w:r>
      <w:r w:rsidR="00F154DA">
        <w:rPr>
          <w:sz w:val="24"/>
          <w:szCs w:val="24"/>
          <w:lang w:val="lt-LT"/>
        </w:rPr>
        <w:t>nuo</w:t>
      </w:r>
      <w:r w:rsidR="007F7988">
        <w:rPr>
          <w:sz w:val="24"/>
          <w:szCs w:val="24"/>
          <w:lang w:val="lt-LT"/>
        </w:rPr>
        <w:t xml:space="preserve"> 0,</w:t>
      </w:r>
      <w:r w:rsidRPr="00A86A07" w:rsidR="00F154DA">
        <w:rPr>
          <w:sz w:val="24"/>
          <w:szCs w:val="24"/>
          <w:lang w:val="lt-LT"/>
        </w:rPr>
        <w:t xml:space="preserve">5 m aukščio </w:t>
      </w:r>
      <w:r w:rsidR="007F7988">
        <w:rPr>
          <w:sz w:val="24"/>
          <w:szCs w:val="24"/>
          <w:lang w:val="lt-LT"/>
        </w:rPr>
        <w:t>pastebimas nedidelis medienos tankio su</w:t>
      </w:r>
      <w:r w:rsidR="0052649B">
        <w:rPr>
          <w:sz w:val="24"/>
          <w:szCs w:val="24"/>
          <w:lang w:val="lt-LT"/>
        </w:rPr>
        <w:t>mažėjimas (akustinio tomografo nuotrauka)</w:t>
      </w:r>
      <w:r w:rsidR="003108C5">
        <w:rPr>
          <w:sz w:val="24"/>
          <w:szCs w:val="24"/>
          <w:lang w:val="lt-LT"/>
        </w:rPr>
        <w:t xml:space="preserve">. </w:t>
      </w:r>
    </w:p>
    <w:p w:rsidRPr="003C09C1" w:rsidR="003C09C1" w:rsidRDefault="003C09C1" w14:paraId="06B3AAB6" w14:textId="6BA89222">
      <w:pPr>
        <w:spacing w:after="160" w:line="259" w:lineRule="auto"/>
        <w:rPr>
          <w:sz w:val="24"/>
          <w:szCs w:val="24"/>
          <w:lang w:val="lt-LT"/>
        </w:rPr>
      </w:pPr>
    </w:p>
    <w:p w:rsidR="00316CFB" w:rsidRDefault="00C4279C" w14:paraId="4C22C47B" w14:textId="6BD5D43F">
      <w:pPr>
        <w:spacing w:after="160" w:line="259" w:lineRule="auto"/>
        <w:rPr>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w:t>
      </w:r>
      <w:r w:rsidR="00707E39">
        <w:rPr>
          <w:b/>
          <w:bCs/>
          <w:i/>
          <w:iCs/>
          <w:sz w:val="24"/>
          <w:szCs w:val="24"/>
          <w:lang w:val="lt-LT"/>
        </w:rPr>
        <w:t>patenkinam</w:t>
      </w:r>
      <w:r>
        <w:rPr>
          <w:b/>
          <w:bCs/>
          <w:i/>
          <w:iCs/>
          <w:sz w:val="24"/>
          <w:szCs w:val="24"/>
          <w:lang w:val="lt-LT"/>
        </w:rPr>
        <w:t>a</w:t>
      </w:r>
      <w:r w:rsidRPr="00781E68">
        <w:rPr>
          <w:b/>
          <w:bCs/>
          <w:i/>
          <w:iCs/>
          <w:sz w:val="24"/>
          <w:szCs w:val="24"/>
          <w:lang w:val="lt-LT"/>
        </w:rPr>
        <w:t>.</w:t>
      </w:r>
      <w:r w:rsidR="00316CFB">
        <w:rPr>
          <w:lang w:val="lt-LT"/>
        </w:rPr>
        <w:br w:type="page"/>
      </w:r>
    </w:p>
    <w:p w:rsidR="00316CFB" w:rsidP="00316CFB" w:rsidRDefault="00316CFB" w14:paraId="4A2992D7" w14:textId="27401894">
      <w:pPr>
        <w:autoSpaceDE w:val="0"/>
        <w:autoSpaceDN w:val="0"/>
        <w:adjustRightInd w:val="0"/>
        <w:rPr>
          <w:rFonts w:eastAsiaTheme="minorHAnsi"/>
          <w:b/>
          <w:bCs/>
          <w:color w:val="000000"/>
          <w:sz w:val="24"/>
          <w:szCs w:val="24"/>
          <w:lang w:val="lt-LT"/>
        </w:rPr>
      </w:pPr>
      <w:r w:rsidRPr="00244F3A">
        <w:rPr>
          <w:rFonts w:eastAsiaTheme="minorHAnsi"/>
          <w:bCs/>
          <w:color w:val="000000"/>
          <w:sz w:val="24"/>
          <w:szCs w:val="24"/>
          <w:lang w:val="lt-LT"/>
        </w:rPr>
        <w:t xml:space="preserve">Medžio </w:t>
      </w:r>
      <w:r w:rsidRPr="00A550C0">
        <w:rPr>
          <w:rFonts w:eastAsiaTheme="minorHAnsi"/>
          <w:bCs/>
          <w:color w:val="000000"/>
          <w:sz w:val="24"/>
          <w:szCs w:val="24"/>
          <w:lang w:val="lt-LT"/>
        </w:rPr>
        <w:t>Nr.</w:t>
      </w:r>
      <w:r>
        <w:rPr>
          <w:rFonts w:eastAsiaTheme="minorHAnsi"/>
          <w:bCs/>
          <w:color w:val="000000"/>
          <w:sz w:val="24"/>
          <w:szCs w:val="24"/>
          <w:lang w:val="lt-LT"/>
        </w:rPr>
        <w:t xml:space="preserve"> 33</w:t>
      </w:r>
      <w:r w:rsidRPr="00A550C0">
        <w:rPr>
          <w:rFonts w:eastAsiaTheme="minorHAnsi"/>
          <w:bCs/>
          <w:color w:val="000000"/>
          <w:sz w:val="24"/>
          <w:szCs w:val="24"/>
          <w:lang w:val="lt-LT"/>
        </w:rPr>
        <w:t>.</w:t>
      </w:r>
      <w:r w:rsidRPr="00C77231">
        <w:rPr>
          <w:rFonts w:eastAsiaTheme="minorHAnsi"/>
          <w:b/>
          <w:bCs/>
          <w:color w:val="000000"/>
          <w:sz w:val="24"/>
          <w:szCs w:val="24"/>
          <w:lang w:val="lt-LT"/>
        </w:rPr>
        <w:t xml:space="preserve"> </w:t>
      </w:r>
      <w:r>
        <w:rPr>
          <w:rFonts w:eastAsiaTheme="minorHAnsi"/>
          <w:b/>
          <w:bCs/>
          <w:color w:val="000000"/>
          <w:sz w:val="24"/>
          <w:szCs w:val="24"/>
          <w:lang w:val="lt-LT"/>
        </w:rPr>
        <w:t>Mažalapė liepa</w:t>
      </w:r>
      <w:r w:rsidRPr="00992EAE">
        <w:rPr>
          <w:rFonts w:eastAsiaTheme="minorHAnsi"/>
          <w:b/>
          <w:bCs/>
          <w:color w:val="000000"/>
          <w:sz w:val="24"/>
          <w:szCs w:val="24"/>
          <w:lang w:val="lt-LT"/>
        </w:rPr>
        <w:t>, H-</w:t>
      </w:r>
      <w:r>
        <w:rPr>
          <w:rFonts w:eastAsiaTheme="minorHAnsi"/>
          <w:b/>
          <w:bCs/>
          <w:color w:val="000000"/>
          <w:sz w:val="24"/>
          <w:szCs w:val="24"/>
          <w:lang w:val="lt-LT"/>
        </w:rPr>
        <w:t>20,2</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sidR="002159E0">
        <w:rPr>
          <w:rFonts w:eastAsiaTheme="minorHAnsi"/>
          <w:b/>
          <w:bCs/>
          <w:color w:val="000000"/>
          <w:sz w:val="24"/>
          <w:szCs w:val="24"/>
          <w:lang w:val="lt-LT"/>
        </w:rPr>
        <w:t>32</w:t>
      </w:r>
      <w:r>
        <w:rPr>
          <w:rFonts w:eastAsiaTheme="minorHAnsi"/>
          <w:b/>
          <w:bCs/>
          <w:color w:val="000000"/>
          <w:sz w:val="24"/>
          <w:szCs w:val="24"/>
          <w:lang w:val="lt-LT"/>
        </w:rPr>
        <w:t>,0</w:t>
      </w:r>
      <w:r w:rsidRPr="00992EAE">
        <w:rPr>
          <w:rFonts w:eastAsiaTheme="minorHAnsi"/>
          <w:b/>
          <w:bCs/>
          <w:color w:val="000000"/>
          <w:sz w:val="24"/>
          <w:szCs w:val="24"/>
          <w:lang w:val="lt-LT"/>
        </w:rPr>
        <w:t xml:space="preserve"> cm</w:t>
      </w:r>
    </w:p>
    <w:p w:rsidR="00316CFB" w:rsidRDefault="00316CFB" w14:paraId="33DEBAA7" w14:textId="53CC8F4D">
      <w:pPr>
        <w:spacing w:after="160" w:line="259" w:lineRule="auto"/>
        <w:rPr>
          <w:lang w:val="lt-LT"/>
        </w:rPr>
      </w:pPr>
      <w:r>
        <w:rPr>
          <w:noProof/>
          <w:lang w:eastAsia="en-GB"/>
          <w14:ligatures w14:val="standardContextual"/>
        </w:rPr>
        <w:drawing>
          <wp:inline distT="0" distB="0" distL="0" distR="0" wp14:anchorId="69A26A84" wp14:editId="4008208E">
            <wp:extent cx="6120130" cy="3592195"/>
            <wp:effectExtent l="0" t="0" r="0" b="8255"/>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6120130" cy="3592195"/>
                    </a:xfrm>
                    <a:prstGeom prst="rect">
                      <a:avLst/>
                    </a:prstGeom>
                  </pic:spPr>
                </pic:pic>
              </a:graphicData>
            </a:graphic>
          </wp:inline>
        </w:drawing>
      </w:r>
    </w:p>
    <w:p w:rsidR="00316CFB" w:rsidRDefault="00316CFB" w14:paraId="30EEF803" w14:textId="1A6F4E43">
      <w:pPr>
        <w:spacing w:after="160" w:line="259" w:lineRule="auto"/>
        <w:rPr>
          <w:lang w:val="lt-LT"/>
        </w:rPr>
      </w:pPr>
      <w:r>
        <w:rPr>
          <w:noProof/>
          <w:sz w:val="24"/>
          <w:szCs w:val="24"/>
          <w:lang w:eastAsia="en-GB"/>
        </w:rPr>
        <w:drawing>
          <wp:inline distT="0" distB="0" distL="0" distR="0" wp14:anchorId="2D57BB2E" wp14:editId="68EDC6B5">
            <wp:extent cx="1955991" cy="3704590"/>
            <wp:effectExtent l="0" t="0" r="6350"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961719" cy="3715438"/>
                    </a:xfrm>
                    <a:prstGeom prst="rect">
                      <a:avLst/>
                    </a:prstGeom>
                    <a:noFill/>
                  </pic:spPr>
                </pic:pic>
              </a:graphicData>
            </a:graphic>
          </wp:inline>
        </w:drawing>
      </w:r>
    </w:p>
    <w:p w:rsidRPr="00A86A07" w:rsidR="007357A6" w:rsidP="00982FBF" w:rsidRDefault="007357A6" w14:paraId="73DBDF5A" w14:textId="30C84FE5">
      <w:pPr>
        <w:jc w:val="both"/>
        <w:rPr>
          <w:b/>
          <w:bCs/>
          <w:sz w:val="24"/>
          <w:szCs w:val="24"/>
          <w:lang w:val="lt-LT"/>
        </w:rPr>
      </w:pPr>
      <w:r w:rsidRPr="007357A6">
        <w:rPr>
          <w:sz w:val="24"/>
          <w:szCs w:val="24"/>
          <w:lang w:val="lt-LT"/>
        </w:rPr>
        <w:t>Lajoje yra pavienių sausų šakų. Kamiene iki 1,5</w:t>
      </w:r>
      <w:r w:rsidRPr="00A86A07">
        <w:rPr>
          <w:sz w:val="24"/>
          <w:szCs w:val="24"/>
          <w:lang w:val="lt-LT"/>
        </w:rPr>
        <w:t xml:space="preserve"> m aukščio medienos pakitimų nenustatyta.</w:t>
      </w:r>
    </w:p>
    <w:p w:rsidR="003108C5" w:rsidRDefault="003108C5" w14:paraId="54E98741" w14:textId="55147914">
      <w:pPr>
        <w:spacing w:after="160" w:line="259" w:lineRule="auto"/>
        <w:rPr>
          <w:b/>
          <w:bCs/>
          <w:sz w:val="24"/>
          <w:szCs w:val="24"/>
          <w:lang w:val="lt-LT"/>
        </w:rPr>
      </w:pPr>
    </w:p>
    <w:p w:rsidR="00316CFB" w:rsidRDefault="003579B6" w14:paraId="04ECEE0A" w14:textId="2464D2F4">
      <w:pPr>
        <w:spacing w:after="160" w:line="259" w:lineRule="auto"/>
        <w:rPr>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w:t>
      </w:r>
      <w:r w:rsidR="00CD2F16">
        <w:rPr>
          <w:b/>
          <w:bCs/>
          <w:i/>
          <w:iCs/>
          <w:sz w:val="24"/>
          <w:szCs w:val="24"/>
          <w:lang w:val="lt-LT"/>
        </w:rPr>
        <w:t>patenkinama</w:t>
      </w:r>
      <w:r w:rsidRPr="00781E68">
        <w:rPr>
          <w:b/>
          <w:bCs/>
          <w:i/>
          <w:iCs/>
          <w:sz w:val="24"/>
          <w:szCs w:val="24"/>
          <w:lang w:val="lt-LT"/>
        </w:rPr>
        <w:t>.</w:t>
      </w:r>
    </w:p>
    <w:p w:rsidR="00316CFB" w:rsidRDefault="00316CFB" w14:paraId="2FF3E387" w14:textId="3A6C76AE">
      <w:pPr>
        <w:spacing w:after="160" w:line="259" w:lineRule="auto"/>
        <w:rPr>
          <w:lang w:val="lt-LT"/>
        </w:rPr>
      </w:pPr>
      <w:r>
        <w:rPr>
          <w:lang w:val="lt-LT"/>
        </w:rPr>
        <w:br w:type="page"/>
      </w:r>
    </w:p>
    <w:p w:rsidR="00316CFB" w:rsidP="00316CFB" w:rsidRDefault="00316CFB" w14:paraId="48B21A85" w14:textId="4C7950BF">
      <w:pPr>
        <w:autoSpaceDE w:val="0"/>
        <w:autoSpaceDN w:val="0"/>
        <w:adjustRightInd w:val="0"/>
        <w:rPr>
          <w:rFonts w:eastAsiaTheme="minorHAnsi"/>
          <w:b/>
          <w:bCs/>
          <w:color w:val="000000"/>
          <w:sz w:val="24"/>
          <w:szCs w:val="24"/>
          <w:lang w:val="lt-LT"/>
        </w:rPr>
      </w:pPr>
      <w:r w:rsidRPr="00244F3A">
        <w:rPr>
          <w:rFonts w:eastAsiaTheme="minorHAnsi"/>
          <w:bCs/>
          <w:color w:val="000000"/>
          <w:sz w:val="24"/>
          <w:szCs w:val="24"/>
          <w:lang w:val="lt-LT"/>
        </w:rPr>
        <w:t xml:space="preserve">Medžio </w:t>
      </w:r>
      <w:r w:rsidRPr="00A550C0">
        <w:rPr>
          <w:rFonts w:eastAsiaTheme="minorHAnsi"/>
          <w:bCs/>
          <w:color w:val="000000"/>
          <w:sz w:val="24"/>
          <w:szCs w:val="24"/>
          <w:lang w:val="lt-LT"/>
        </w:rPr>
        <w:t>Nr.</w:t>
      </w:r>
      <w:r>
        <w:rPr>
          <w:rFonts w:eastAsiaTheme="minorHAnsi"/>
          <w:bCs/>
          <w:color w:val="000000"/>
          <w:sz w:val="24"/>
          <w:szCs w:val="24"/>
          <w:lang w:val="lt-LT"/>
        </w:rPr>
        <w:t xml:space="preserve"> 34</w:t>
      </w:r>
      <w:r w:rsidRPr="00A550C0">
        <w:rPr>
          <w:rFonts w:eastAsiaTheme="minorHAnsi"/>
          <w:bCs/>
          <w:color w:val="000000"/>
          <w:sz w:val="24"/>
          <w:szCs w:val="24"/>
          <w:lang w:val="lt-LT"/>
        </w:rPr>
        <w:t>.</w:t>
      </w:r>
      <w:r w:rsidRPr="00C77231">
        <w:rPr>
          <w:rFonts w:eastAsiaTheme="minorHAnsi"/>
          <w:b/>
          <w:bCs/>
          <w:color w:val="000000"/>
          <w:sz w:val="24"/>
          <w:szCs w:val="24"/>
          <w:lang w:val="lt-LT"/>
        </w:rPr>
        <w:t xml:space="preserve"> </w:t>
      </w:r>
      <w:r>
        <w:rPr>
          <w:rFonts w:eastAsiaTheme="minorHAnsi"/>
          <w:b/>
          <w:bCs/>
          <w:color w:val="000000"/>
          <w:sz w:val="24"/>
          <w:szCs w:val="24"/>
          <w:lang w:val="lt-LT"/>
        </w:rPr>
        <w:t>Mažalapė liepa</w:t>
      </w:r>
      <w:r w:rsidRPr="00992EAE">
        <w:rPr>
          <w:rFonts w:eastAsiaTheme="minorHAnsi"/>
          <w:b/>
          <w:bCs/>
          <w:color w:val="000000"/>
          <w:sz w:val="24"/>
          <w:szCs w:val="24"/>
          <w:lang w:val="lt-LT"/>
        </w:rPr>
        <w:t>, H-</w:t>
      </w:r>
      <w:r>
        <w:rPr>
          <w:rFonts w:eastAsiaTheme="minorHAnsi"/>
          <w:b/>
          <w:bCs/>
          <w:color w:val="000000"/>
          <w:sz w:val="24"/>
          <w:szCs w:val="24"/>
          <w:lang w:val="lt-LT"/>
        </w:rPr>
        <w:t>20,2</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sidR="002159E0">
        <w:rPr>
          <w:rFonts w:eastAsiaTheme="minorHAnsi"/>
          <w:b/>
          <w:bCs/>
          <w:color w:val="000000"/>
          <w:sz w:val="24"/>
          <w:szCs w:val="24"/>
          <w:lang w:val="lt-LT"/>
        </w:rPr>
        <w:t>31</w:t>
      </w:r>
      <w:r>
        <w:rPr>
          <w:rFonts w:eastAsiaTheme="minorHAnsi"/>
          <w:b/>
          <w:bCs/>
          <w:color w:val="000000"/>
          <w:sz w:val="24"/>
          <w:szCs w:val="24"/>
          <w:lang w:val="lt-LT"/>
        </w:rPr>
        <w:t>,0</w:t>
      </w:r>
      <w:r w:rsidRPr="00992EAE">
        <w:rPr>
          <w:rFonts w:eastAsiaTheme="minorHAnsi"/>
          <w:b/>
          <w:bCs/>
          <w:color w:val="000000"/>
          <w:sz w:val="24"/>
          <w:szCs w:val="24"/>
          <w:lang w:val="lt-LT"/>
        </w:rPr>
        <w:t xml:space="preserve"> cm</w:t>
      </w:r>
    </w:p>
    <w:p w:rsidR="00316CFB" w:rsidRDefault="00316CFB" w14:paraId="6E11B35F" w14:textId="4BCD394D">
      <w:pPr>
        <w:spacing w:after="160" w:line="259" w:lineRule="auto"/>
        <w:rPr>
          <w:lang w:val="lt-LT"/>
        </w:rPr>
      </w:pPr>
      <w:r>
        <w:rPr>
          <w:noProof/>
          <w:lang w:eastAsia="en-GB"/>
          <w14:ligatures w14:val="standardContextual"/>
        </w:rPr>
        <w:drawing>
          <wp:inline distT="0" distB="0" distL="0" distR="0" wp14:anchorId="1B1C0B7A" wp14:editId="766A80D3">
            <wp:extent cx="6120130" cy="3592195"/>
            <wp:effectExtent l="0" t="0" r="0" b="825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6120130" cy="3592195"/>
                    </a:xfrm>
                    <a:prstGeom prst="rect">
                      <a:avLst/>
                    </a:prstGeom>
                  </pic:spPr>
                </pic:pic>
              </a:graphicData>
            </a:graphic>
          </wp:inline>
        </w:drawing>
      </w:r>
    </w:p>
    <w:p w:rsidR="00316CFB" w:rsidRDefault="00317D1C" w14:paraId="15F42F82" w14:textId="02171D56">
      <w:pPr>
        <w:spacing w:after="160" w:line="259" w:lineRule="auto"/>
        <w:rPr>
          <w:lang w:val="lt-LT"/>
        </w:rPr>
      </w:pPr>
      <w:r>
        <w:rPr>
          <w:noProof/>
          <w:sz w:val="24"/>
          <w:szCs w:val="24"/>
          <w:lang w:eastAsia="en-GB"/>
        </w:rPr>
        <w:drawing>
          <wp:inline distT="0" distB="0" distL="0" distR="0" wp14:anchorId="6627C1A6" wp14:editId="434717AB">
            <wp:extent cx="2185815" cy="4139565"/>
            <wp:effectExtent l="0" t="0" r="508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191394" cy="4150131"/>
                    </a:xfrm>
                    <a:prstGeom prst="rect">
                      <a:avLst/>
                    </a:prstGeom>
                    <a:noFill/>
                  </pic:spPr>
                </pic:pic>
              </a:graphicData>
            </a:graphic>
          </wp:inline>
        </w:drawing>
      </w:r>
    </w:p>
    <w:p w:rsidRPr="009F7BE5" w:rsidR="007357A6" w:rsidP="00982FBF" w:rsidRDefault="005F1170" w14:paraId="2CCAE03F" w14:textId="259AE0F9">
      <w:pPr>
        <w:spacing w:after="160" w:line="259" w:lineRule="auto"/>
        <w:jc w:val="both"/>
        <w:rPr>
          <w:sz w:val="24"/>
          <w:szCs w:val="24"/>
          <w:lang w:val="lt-LT"/>
        </w:rPr>
      </w:pPr>
      <w:r w:rsidRPr="009F7BE5">
        <w:rPr>
          <w:sz w:val="24"/>
          <w:szCs w:val="24"/>
          <w:lang w:val="lt-LT"/>
        </w:rPr>
        <w:t xml:space="preserve">Medžio lajoje ir kamiene </w:t>
      </w:r>
      <w:r w:rsidRPr="009F7BE5" w:rsidR="009F7BE5">
        <w:rPr>
          <w:sz w:val="24"/>
          <w:szCs w:val="24"/>
          <w:lang w:val="lt-LT"/>
        </w:rPr>
        <w:t>pakitimų nenustatyta</w:t>
      </w:r>
      <w:r w:rsidR="001243E3">
        <w:rPr>
          <w:sz w:val="24"/>
          <w:szCs w:val="24"/>
          <w:lang w:val="lt-LT"/>
        </w:rPr>
        <w:t>, pasviręs į gatvės pusę apie 20</w:t>
      </w:r>
      <w:r w:rsidRPr="005256AE" w:rsidR="001243E3">
        <w:rPr>
          <w:sz w:val="24"/>
          <w:szCs w:val="24"/>
          <w:vertAlign w:val="superscript"/>
          <w:lang w:val="lt-LT"/>
        </w:rPr>
        <w:t>o</w:t>
      </w:r>
      <w:r w:rsidRPr="009F7BE5" w:rsidR="009F7BE5">
        <w:rPr>
          <w:sz w:val="24"/>
          <w:szCs w:val="24"/>
          <w:lang w:val="lt-LT"/>
        </w:rPr>
        <w:t xml:space="preserve">. </w:t>
      </w:r>
    </w:p>
    <w:p w:rsidR="00317D1C" w:rsidRDefault="003579B6" w14:paraId="1963D8EF" w14:textId="5E131A4A">
      <w:pPr>
        <w:spacing w:after="160" w:line="259" w:lineRule="auto"/>
        <w:rPr>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w:t>
      </w:r>
      <w:r w:rsidR="00CD2F16">
        <w:rPr>
          <w:b/>
          <w:bCs/>
          <w:i/>
          <w:iCs/>
          <w:sz w:val="24"/>
          <w:szCs w:val="24"/>
          <w:lang w:val="lt-LT"/>
        </w:rPr>
        <w:t>patenkinam</w:t>
      </w:r>
      <w:r>
        <w:rPr>
          <w:b/>
          <w:bCs/>
          <w:i/>
          <w:iCs/>
          <w:sz w:val="24"/>
          <w:szCs w:val="24"/>
          <w:lang w:val="lt-LT"/>
        </w:rPr>
        <w:t>a</w:t>
      </w:r>
      <w:r w:rsidRPr="00781E68">
        <w:rPr>
          <w:b/>
          <w:bCs/>
          <w:i/>
          <w:iCs/>
          <w:sz w:val="24"/>
          <w:szCs w:val="24"/>
          <w:lang w:val="lt-LT"/>
        </w:rPr>
        <w:t>.</w:t>
      </w:r>
    </w:p>
    <w:p w:rsidR="00317D1C" w:rsidRDefault="00317D1C" w14:paraId="26860C30" w14:textId="7F8E4C39">
      <w:pPr>
        <w:spacing w:after="160" w:line="259" w:lineRule="auto"/>
        <w:rPr>
          <w:lang w:val="lt-LT"/>
        </w:rPr>
      </w:pPr>
      <w:r>
        <w:rPr>
          <w:lang w:val="lt-LT"/>
        </w:rPr>
        <w:br w:type="page"/>
      </w:r>
    </w:p>
    <w:p w:rsidR="00317D1C" w:rsidP="00317D1C" w:rsidRDefault="00317D1C" w14:paraId="58FAE658" w14:textId="06E5ADCB">
      <w:pPr>
        <w:autoSpaceDE w:val="0"/>
        <w:autoSpaceDN w:val="0"/>
        <w:adjustRightInd w:val="0"/>
        <w:rPr>
          <w:rFonts w:eastAsiaTheme="minorHAnsi"/>
          <w:b/>
          <w:bCs/>
          <w:color w:val="000000"/>
          <w:sz w:val="24"/>
          <w:szCs w:val="24"/>
          <w:lang w:val="lt-LT"/>
        </w:rPr>
      </w:pPr>
      <w:r w:rsidRPr="00244F3A">
        <w:rPr>
          <w:rFonts w:eastAsiaTheme="minorHAnsi"/>
          <w:bCs/>
          <w:color w:val="000000"/>
          <w:sz w:val="24"/>
          <w:szCs w:val="24"/>
          <w:lang w:val="lt-LT"/>
        </w:rPr>
        <w:t xml:space="preserve">Medžio </w:t>
      </w:r>
      <w:r w:rsidRPr="00A550C0">
        <w:rPr>
          <w:rFonts w:eastAsiaTheme="minorHAnsi"/>
          <w:bCs/>
          <w:color w:val="000000"/>
          <w:sz w:val="24"/>
          <w:szCs w:val="24"/>
          <w:lang w:val="lt-LT"/>
        </w:rPr>
        <w:t>Nr.</w:t>
      </w:r>
      <w:r>
        <w:rPr>
          <w:rFonts w:eastAsiaTheme="minorHAnsi"/>
          <w:bCs/>
          <w:color w:val="000000"/>
          <w:sz w:val="24"/>
          <w:szCs w:val="24"/>
          <w:lang w:val="lt-LT"/>
        </w:rPr>
        <w:t xml:space="preserve"> 35</w:t>
      </w:r>
      <w:r w:rsidRPr="00A550C0">
        <w:rPr>
          <w:rFonts w:eastAsiaTheme="minorHAnsi"/>
          <w:bCs/>
          <w:color w:val="000000"/>
          <w:sz w:val="24"/>
          <w:szCs w:val="24"/>
          <w:lang w:val="lt-LT"/>
        </w:rPr>
        <w:t>.</w:t>
      </w:r>
      <w:r w:rsidRPr="00C77231">
        <w:rPr>
          <w:rFonts w:eastAsiaTheme="minorHAnsi"/>
          <w:b/>
          <w:bCs/>
          <w:color w:val="000000"/>
          <w:sz w:val="24"/>
          <w:szCs w:val="24"/>
          <w:lang w:val="lt-LT"/>
        </w:rPr>
        <w:t xml:space="preserve"> </w:t>
      </w:r>
      <w:r>
        <w:rPr>
          <w:rFonts w:eastAsiaTheme="minorHAnsi"/>
          <w:b/>
          <w:bCs/>
          <w:color w:val="000000"/>
          <w:sz w:val="24"/>
          <w:szCs w:val="24"/>
          <w:lang w:val="lt-LT"/>
        </w:rPr>
        <w:t>Mažalapė liepa</w:t>
      </w:r>
      <w:r w:rsidRPr="00992EAE">
        <w:rPr>
          <w:rFonts w:eastAsiaTheme="minorHAnsi"/>
          <w:b/>
          <w:bCs/>
          <w:color w:val="000000"/>
          <w:sz w:val="24"/>
          <w:szCs w:val="24"/>
          <w:lang w:val="lt-LT"/>
        </w:rPr>
        <w:t>, H-</w:t>
      </w:r>
      <w:r>
        <w:rPr>
          <w:rFonts w:eastAsiaTheme="minorHAnsi"/>
          <w:b/>
          <w:bCs/>
          <w:color w:val="000000"/>
          <w:sz w:val="24"/>
          <w:szCs w:val="24"/>
          <w:lang w:val="lt-LT"/>
        </w:rPr>
        <w:t>20,2</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45,0</w:t>
      </w:r>
      <w:r w:rsidRPr="00992EAE">
        <w:rPr>
          <w:rFonts w:eastAsiaTheme="minorHAnsi"/>
          <w:b/>
          <w:bCs/>
          <w:color w:val="000000"/>
          <w:sz w:val="24"/>
          <w:szCs w:val="24"/>
          <w:lang w:val="lt-LT"/>
        </w:rPr>
        <w:t xml:space="preserve"> cm</w:t>
      </w:r>
    </w:p>
    <w:p w:rsidR="00317D1C" w:rsidRDefault="00317D1C" w14:paraId="110F2F28" w14:textId="1A213468">
      <w:pPr>
        <w:spacing w:after="160" w:line="259" w:lineRule="auto"/>
        <w:rPr>
          <w:lang w:val="lt-LT"/>
        </w:rPr>
      </w:pPr>
      <w:r>
        <w:rPr>
          <w:noProof/>
          <w:lang w:eastAsia="en-GB"/>
          <w14:ligatures w14:val="standardContextual"/>
        </w:rPr>
        <w:drawing>
          <wp:inline distT="0" distB="0" distL="0" distR="0" wp14:anchorId="06E44982" wp14:editId="4AF5B96F">
            <wp:extent cx="6120130" cy="3592195"/>
            <wp:effectExtent l="0" t="0" r="0" b="8255"/>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6120130" cy="3592195"/>
                    </a:xfrm>
                    <a:prstGeom prst="rect">
                      <a:avLst/>
                    </a:prstGeom>
                  </pic:spPr>
                </pic:pic>
              </a:graphicData>
            </a:graphic>
          </wp:inline>
        </w:drawing>
      </w:r>
    </w:p>
    <w:p w:rsidR="00317D1C" w:rsidRDefault="00317D1C" w14:paraId="6DD8EC2D" w14:textId="3301246D">
      <w:pPr>
        <w:spacing w:after="160" w:line="259" w:lineRule="auto"/>
        <w:rPr>
          <w:lang w:val="lt-LT"/>
        </w:rPr>
      </w:pPr>
      <w:r>
        <w:rPr>
          <w:noProof/>
          <w:sz w:val="24"/>
          <w:szCs w:val="24"/>
          <w:lang w:eastAsia="en-GB"/>
        </w:rPr>
        <w:drawing>
          <wp:inline distT="0" distB="0" distL="0" distR="0" wp14:anchorId="20625E8B" wp14:editId="58403A15">
            <wp:extent cx="3679190" cy="3311525"/>
            <wp:effectExtent l="0" t="0" r="0" b="317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679190" cy="3311525"/>
                    </a:xfrm>
                    <a:prstGeom prst="rect">
                      <a:avLst/>
                    </a:prstGeom>
                    <a:noFill/>
                  </pic:spPr>
                </pic:pic>
              </a:graphicData>
            </a:graphic>
          </wp:inline>
        </w:drawing>
      </w:r>
    </w:p>
    <w:p w:rsidRPr="0055532F" w:rsidR="008C3A3A" w:rsidP="00982FBF" w:rsidRDefault="002444FB" w14:paraId="288FE6E1" w14:textId="0F32FDEE">
      <w:pPr>
        <w:spacing w:after="160" w:line="259" w:lineRule="auto"/>
        <w:jc w:val="both"/>
        <w:rPr>
          <w:b/>
          <w:bCs/>
          <w:sz w:val="24"/>
          <w:szCs w:val="24"/>
          <w:lang w:val="lt-LT"/>
        </w:rPr>
      </w:pPr>
      <w:r w:rsidRPr="002444FB">
        <w:rPr>
          <w:sz w:val="24"/>
          <w:szCs w:val="24"/>
          <w:lang w:val="lt-LT"/>
        </w:rPr>
        <w:t>Lajoje yra pavienių sausų šakų</w:t>
      </w:r>
      <w:r>
        <w:rPr>
          <w:sz w:val="24"/>
          <w:szCs w:val="24"/>
          <w:lang w:val="lt-LT"/>
        </w:rPr>
        <w:t>,</w:t>
      </w:r>
      <w:r w:rsidRPr="002444FB">
        <w:rPr>
          <w:sz w:val="24"/>
          <w:szCs w:val="24"/>
          <w:lang w:val="lt-LT"/>
        </w:rPr>
        <w:t xml:space="preserve"> </w:t>
      </w:r>
      <w:r>
        <w:rPr>
          <w:sz w:val="24"/>
          <w:szCs w:val="24"/>
          <w:lang w:val="lt-LT"/>
        </w:rPr>
        <w:t>k</w:t>
      </w:r>
      <w:r w:rsidRPr="002444FB">
        <w:rPr>
          <w:sz w:val="24"/>
          <w:szCs w:val="24"/>
          <w:lang w:val="lt-LT"/>
        </w:rPr>
        <w:t>amiene gili drevė su puviniu nupjautos storos šakos vietoje.</w:t>
      </w:r>
      <w:r w:rsidRPr="008C3A3A" w:rsidR="008C3A3A">
        <w:rPr>
          <w:sz w:val="24"/>
          <w:szCs w:val="24"/>
          <w:lang w:val="lt-LT"/>
        </w:rPr>
        <w:t xml:space="preserve"> </w:t>
      </w:r>
      <w:r w:rsidRPr="0055532F" w:rsidR="008C3A3A">
        <w:rPr>
          <w:sz w:val="24"/>
          <w:szCs w:val="24"/>
          <w:lang w:val="lt-LT"/>
        </w:rPr>
        <w:t xml:space="preserve">Akustinio tomografo nuotraukoje matomas beveik visą kamieną iki 1,5 m aukščio apimantis </w:t>
      </w:r>
      <w:r w:rsidR="008C3A3A">
        <w:rPr>
          <w:sz w:val="24"/>
          <w:szCs w:val="24"/>
          <w:lang w:val="lt-LT"/>
        </w:rPr>
        <w:t xml:space="preserve">ryškus </w:t>
      </w:r>
      <w:r w:rsidRPr="0055532F" w:rsidR="008C3A3A">
        <w:rPr>
          <w:sz w:val="24"/>
          <w:szCs w:val="24"/>
          <w:lang w:val="lt-LT"/>
        </w:rPr>
        <w:t>medienos tankio sumažėjimas. Galimai tai vidinio medienos puvinio pasekmė.</w:t>
      </w:r>
    </w:p>
    <w:p w:rsidRPr="002444FB" w:rsidR="00317D1C" w:rsidRDefault="00317D1C" w14:paraId="4DDF398C" w14:textId="3398FD1D">
      <w:pPr>
        <w:spacing w:after="160" w:line="259" w:lineRule="auto"/>
        <w:rPr>
          <w:sz w:val="24"/>
          <w:szCs w:val="24"/>
          <w:lang w:val="lt-LT"/>
        </w:rPr>
      </w:pPr>
    </w:p>
    <w:p w:rsidR="00317D1C" w:rsidRDefault="00C17DAE" w14:paraId="42CD606E" w14:textId="6B6DDFE2">
      <w:pPr>
        <w:spacing w:after="160" w:line="259" w:lineRule="auto"/>
        <w:rPr>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nepatenkinama</w:t>
      </w:r>
      <w:r w:rsidRPr="00781E68">
        <w:rPr>
          <w:b/>
          <w:bCs/>
          <w:i/>
          <w:iCs/>
          <w:sz w:val="24"/>
          <w:szCs w:val="24"/>
          <w:lang w:val="lt-LT"/>
        </w:rPr>
        <w:t>.</w:t>
      </w:r>
      <w:r w:rsidR="00317D1C">
        <w:rPr>
          <w:lang w:val="lt-LT"/>
        </w:rPr>
        <w:br w:type="page"/>
      </w:r>
    </w:p>
    <w:p w:rsidR="00317D1C" w:rsidP="00317D1C" w:rsidRDefault="00317D1C" w14:paraId="30A7539C" w14:textId="5C1A954C">
      <w:pPr>
        <w:autoSpaceDE w:val="0"/>
        <w:autoSpaceDN w:val="0"/>
        <w:adjustRightInd w:val="0"/>
        <w:rPr>
          <w:rFonts w:eastAsiaTheme="minorHAnsi"/>
          <w:b/>
          <w:bCs/>
          <w:color w:val="000000"/>
          <w:sz w:val="24"/>
          <w:szCs w:val="24"/>
          <w:lang w:val="lt-LT"/>
        </w:rPr>
      </w:pPr>
      <w:r w:rsidRPr="00244F3A">
        <w:rPr>
          <w:rFonts w:eastAsiaTheme="minorHAnsi"/>
          <w:bCs/>
          <w:color w:val="000000"/>
          <w:sz w:val="24"/>
          <w:szCs w:val="24"/>
          <w:lang w:val="lt-LT"/>
        </w:rPr>
        <w:t xml:space="preserve">Medžio </w:t>
      </w:r>
      <w:r w:rsidRPr="00A550C0">
        <w:rPr>
          <w:rFonts w:eastAsiaTheme="minorHAnsi"/>
          <w:bCs/>
          <w:color w:val="000000"/>
          <w:sz w:val="24"/>
          <w:szCs w:val="24"/>
          <w:lang w:val="lt-LT"/>
        </w:rPr>
        <w:t>Nr.</w:t>
      </w:r>
      <w:r>
        <w:rPr>
          <w:rFonts w:eastAsiaTheme="minorHAnsi"/>
          <w:bCs/>
          <w:color w:val="000000"/>
          <w:sz w:val="24"/>
          <w:szCs w:val="24"/>
          <w:lang w:val="lt-LT"/>
        </w:rPr>
        <w:t xml:space="preserve"> 36</w:t>
      </w:r>
      <w:r w:rsidRPr="00A550C0">
        <w:rPr>
          <w:rFonts w:eastAsiaTheme="minorHAnsi"/>
          <w:bCs/>
          <w:color w:val="000000"/>
          <w:sz w:val="24"/>
          <w:szCs w:val="24"/>
          <w:lang w:val="lt-LT"/>
        </w:rPr>
        <w:t>.</w:t>
      </w:r>
      <w:r w:rsidRPr="00C77231">
        <w:rPr>
          <w:rFonts w:eastAsiaTheme="minorHAnsi"/>
          <w:b/>
          <w:bCs/>
          <w:color w:val="000000"/>
          <w:sz w:val="24"/>
          <w:szCs w:val="24"/>
          <w:lang w:val="lt-LT"/>
        </w:rPr>
        <w:t xml:space="preserve"> </w:t>
      </w:r>
      <w:r>
        <w:rPr>
          <w:rFonts w:eastAsiaTheme="minorHAnsi"/>
          <w:b/>
          <w:bCs/>
          <w:color w:val="000000"/>
          <w:sz w:val="24"/>
          <w:szCs w:val="24"/>
          <w:lang w:val="lt-LT"/>
        </w:rPr>
        <w:t>Paprastasis klevas</w:t>
      </w:r>
      <w:r w:rsidRPr="00992EAE">
        <w:rPr>
          <w:rFonts w:eastAsiaTheme="minorHAnsi"/>
          <w:b/>
          <w:bCs/>
          <w:color w:val="000000"/>
          <w:sz w:val="24"/>
          <w:szCs w:val="24"/>
          <w:lang w:val="lt-LT"/>
        </w:rPr>
        <w:t>, H-</w:t>
      </w:r>
      <w:r>
        <w:rPr>
          <w:rFonts w:eastAsiaTheme="minorHAnsi"/>
          <w:b/>
          <w:bCs/>
          <w:color w:val="000000"/>
          <w:sz w:val="24"/>
          <w:szCs w:val="24"/>
          <w:lang w:val="lt-LT"/>
        </w:rPr>
        <w:t>20,2</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sidR="002159E0">
        <w:rPr>
          <w:rFonts w:eastAsiaTheme="minorHAnsi"/>
          <w:b/>
          <w:bCs/>
          <w:color w:val="000000"/>
          <w:sz w:val="24"/>
          <w:szCs w:val="24"/>
          <w:lang w:val="lt-LT"/>
        </w:rPr>
        <w:t>37</w:t>
      </w:r>
      <w:r>
        <w:rPr>
          <w:rFonts w:eastAsiaTheme="minorHAnsi"/>
          <w:b/>
          <w:bCs/>
          <w:color w:val="000000"/>
          <w:sz w:val="24"/>
          <w:szCs w:val="24"/>
          <w:lang w:val="lt-LT"/>
        </w:rPr>
        <w:t>,0</w:t>
      </w:r>
      <w:r w:rsidRPr="00992EAE">
        <w:rPr>
          <w:rFonts w:eastAsiaTheme="minorHAnsi"/>
          <w:b/>
          <w:bCs/>
          <w:color w:val="000000"/>
          <w:sz w:val="24"/>
          <w:szCs w:val="24"/>
          <w:lang w:val="lt-LT"/>
        </w:rPr>
        <w:t xml:space="preserve"> cm</w:t>
      </w:r>
    </w:p>
    <w:p w:rsidR="00317D1C" w:rsidRDefault="00317D1C" w14:paraId="7FE889CB" w14:textId="43B8610C">
      <w:pPr>
        <w:spacing w:after="160" w:line="259" w:lineRule="auto"/>
        <w:rPr>
          <w:lang w:val="lt-LT"/>
        </w:rPr>
      </w:pPr>
      <w:r>
        <w:rPr>
          <w:noProof/>
          <w:lang w:eastAsia="en-GB"/>
          <w14:ligatures w14:val="standardContextual"/>
        </w:rPr>
        <w:drawing>
          <wp:inline distT="0" distB="0" distL="0" distR="0" wp14:anchorId="136FDACF" wp14:editId="64981701">
            <wp:extent cx="6120130" cy="3592195"/>
            <wp:effectExtent l="0" t="0" r="0" b="8255"/>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6120130" cy="3592195"/>
                    </a:xfrm>
                    <a:prstGeom prst="rect">
                      <a:avLst/>
                    </a:prstGeom>
                  </pic:spPr>
                </pic:pic>
              </a:graphicData>
            </a:graphic>
          </wp:inline>
        </w:drawing>
      </w:r>
    </w:p>
    <w:p w:rsidR="00361066" w:rsidRDefault="00317D1C" w14:paraId="77074F62" w14:textId="0E79E2CF">
      <w:pPr>
        <w:spacing w:after="160" w:line="259" w:lineRule="auto"/>
        <w:rPr>
          <w:lang w:val="lt-LT"/>
        </w:rPr>
      </w:pPr>
      <w:r>
        <w:rPr>
          <w:noProof/>
          <w:sz w:val="24"/>
          <w:szCs w:val="24"/>
          <w:lang w:eastAsia="en-GB"/>
        </w:rPr>
        <w:drawing>
          <wp:inline distT="0" distB="0" distL="0" distR="0" wp14:anchorId="4BA4E46F" wp14:editId="2CBB074D">
            <wp:extent cx="2299296" cy="3448685"/>
            <wp:effectExtent l="0" t="0" r="6350" b="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308860" cy="3463031"/>
                    </a:xfrm>
                    <a:prstGeom prst="rect">
                      <a:avLst/>
                    </a:prstGeom>
                    <a:noFill/>
                  </pic:spPr>
                </pic:pic>
              </a:graphicData>
            </a:graphic>
          </wp:inline>
        </w:drawing>
      </w:r>
    </w:p>
    <w:p w:rsidRPr="004D5A1E" w:rsidR="008E6DED" w:rsidP="00982FBF" w:rsidRDefault="00BB65EA" w14:paraId="128D4C68" w14:textId="67CEE90C">
      <w:pPr>
        <w:spacing w:after="160" w:line="259" w:lineRule="auto"/>
        <w:jc w:val="both"/>
        <w:rPr>
          <w:b/>
          <w:bCs/>
          <w:sz w:val="24"/>
          <w:szCs w:val="24"/>
          <w:lang w:val="lt-LT"/>
        </w:rPr>
      </w:pPr>
      <w:r w:rsidRPr="004D5A1E">
        <w:rPr>
          <w:sz w:val="24"/>
          <w:szCs w:val="24"/>
          <w:lang w:val="lt-LT"/>
        </w:rPr>
        <w:t>Kamiene 5,5 m aukštyje nupjautos šakos vietoje žaizda su puviniu. Kitos šakų genėjimo žaizdos apaugusios. Lajoje yra pavienių sausų šakų.</w:t>
      </w:r>
      <w:r w:rsidRPr="004D5A1E" w:rsidR="00B909A9">
        <w:rPr>
          <w:sz w:val="24"/>
          <w:szCs w:val="24"/>
          <w:lang w:val="lt-LT"/>
        </w:rPr>
        <w:t xml:space="preserve"> Kamiene nuo 1 m aukščio matomas medienos tankio </w:t>
      </w:r>
      <w:r w:rsidRPr="004D5A1E" w:rsidR="004D5A1E">
        <w:rPr>
          <w:sz w:val="24"/>
          <w:szCs w:val="24"/>
          <w:lang w:val="lt-LT"/>
        </w:rPr>
        <w:t xml:space="preserve">sumažėjimas. Galimai prasidedančio vidinio puvinio pasekmė. </w:t>
      </w:r>
    </w:p>
    <w:p w:rsidR="00317D1C" w:rsidRDefault="00F95BAF" w14:paraId="1E13CFA5" w14:textId="4EA4EE8E">
      <w:pPr>
        <w:spacing w:after="160" w:line="259" w:lineRule="auto"/>
        <w:rPr>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w:t>
      </w:r>
      <w:r w:rsidR="003B5C7C">
        <w:rPr>
          <w:b/>
          <w:bCs/>
          <w:i/>
          <w:iCs/>
          <w:sz w:val="24"/>
          <w:szCs w:val="24"/>
          <w:lang w:val="lt-LT"/>
        </w:rPr>
        <w:t>ne</w:t>
      </w:r>
      <w:r>
        <w:rPr>
          <w:b/>
          <w:bCs/>
          <w:i/>
          <w:iCs/>
          <w:sz w:val="24"/>
          <w:szCs w:val="24"/>
          <w:lang w:val="lt-LT"/>
        </w:rPr>
        <w:t>patenkinama</w:t>
      </w:r>
      <w:r w:rsidRPr="00781E68">
        <w:rPr>
          <w:b/>
          <w:bCs/>
          <w:i/>
          <w:iCs/>
          <w:sz w:val="24"/>
          <w:szCs w:val="24"/>
          <w:lang w:val="lt-LT"/>
        </w:rPr>
        <w:t>.</w:t>
      </w:r>
    </w:p>
    <w:p w:rsidR="00317D1C" w:rsidRDefault="00317D1C" w14:paraId="7911A908" w14:textId="358E8BAC">
      <w:pPr>
        <w:spacing w:after="160" w:line="259" w:lineRule="auto"/>
        <w:rPr>
          <w:lang w:val="lt-LT"/>
        </w:rPr>
      </w:pPr>
      <w:r>
        <w:rPr>
          <w:lang w:val="lt-LT"/>
        </w:rPr>
        <w:br w:type="page"/>
      </w:r>
    </w:p>
    <w:p w:rsidR="00317D1C" w:rsidP="00317D1C" w:rsidRDefault="00317D1C" w14:paraId="11D44C40" w14:textId="21DE3A5E">
      <w:pPr>
        <w:autoSpaceDE w:val="0"/>
        <w:autoSpaceDN w:val="0"/>
        <w:adjustRightInd w:val="0"/>
        <w:rPr>
          <w:rFonts w:eastAsiaTheme="minorHAnsi"/>
          <w:b/>
          <w:bCs/>
          <w:color w:val="000000"/>
          <w:sz w:val="24"/>
          <w:szCs w:val="24"/>
          <w:lang w:val="lt-LT"/>
        </w:rPr>
      </w:pPr>
      <w:r w:rsidRPr="00244F3A">
        <w:rPr>
          <w:rFonts w:eastAsiaTheme="minorHAnsi"/>
          <w:bCs/>
          <w:color w:val="000000"/>
          <w:sz w:val="24"/>
          <w:szCs w:val="24"/>
          <w:lang w:val="lt-LT"/>
        </w:rPr>
        <w:t xml:space="preserve">Medžio </w:t>
      </w:r>
      <w:r w:rsidRPr="00A550C0">
        <w:rPr>
          <w:rFonts w:eastAsiaTheme="minorHAnsi"/>
          <w:bCs/>
          <w:color w:val="000000"/>
          <w:sz w:val="24"/>
          <w:szCs w:val="24"/>
          <w:lang w:val="lt-LT"/>
        </w:rPr>
        <w:t>Nr.</w:t>
      </w:r>
      <w:r>
        <w:rPr>
          <w:rFonts w:eastAsiaTheme="minorHAnsi"/>
          <w:bCs/>
          <w:color w:val="000000"/>
          <w:sz w:val="24"/>
          <w:szCs w:val="24"/>
          <w:lang w:val="lt-LT"/>
        </w:rPr>
        <w:t xml:space="preserve"> 37</w:t>
      </w:r>
      <w:r w:rsidRPr="00A550C0">
        <w:rPr>
          <w:rFonts w:eastAsiaTheme="minorHAnsi"/>
          <w:bCs/>
          <w:color w:val="000000"/>
          <w:sz w:val="24"/>
          <w:szCs w:val="24"/>
          <w:lang w:val="lt-LT"/>
        </w:rPr>
        <w:t>.</w:t>
      </w:r>
      <w:r w:rsidRPr="00C77231">
        <w:rPr>
          <w:rFonts w:eastAsiaTheme="minorHAnsi"/>
          <w:b/>
          <w:bCs/>
          <w:color w:val="000000"/>
          <w:sz w:val="24"/>
          <w:szCs w:val="24"/>
          <w:lang w:val="lt-LT"/>
        </w:rPr>
        <w:t xml:space="preserve"> </w:t>
      </w:r>
      <w:r>
        <w:rPr>
          <w:rFonts w:eastAsiaTheme="minorHAnsi"/>
          <w:b/>
          <w:bCs/>
          <w:color w:val="000000"/>
          <w:sz w:val="24"/>
          <w:szCs w:val="24"/>
          <w:lang w:val="lt-LT"/>
        </w:rPr>
        <w:t>Paprastasis klevas</w:t>
      </w:r>
      <w:r w:rsidRPr="00992EAE">
        <w:rPr>
          <w:rFonts w:eastAsiaTheme="minorHAnsi"/>
          <w:b/>
          <w:bCs/>
          <w:color w:val="000000"/>
          <w:sz w:val="24"/>
          <w:szCs w:val="24"/>
          <w:lang w:val="lt-LT"/>
        </w:rPr>
        <w:t>, H-</w:t>
      </w:r>
      <w:r>
        <w:rPr>
          <w:rFonts w:eastAsiaTheme="minorHAnsi"/>
          <w:b/>
          <w:bCs/>
          <w:color w:val="000000"/>
          <w:sz w:val="24"/>
          <w:szCs w:val="24"/>
          <w:lang w:val="lt-LT"/>
        </w:rPr>
        <w:t>20,2</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sidR="002159E0">
        <w:rPr>
          <w:rFonts w:eastAsiaTheme="minorHAnsi"/>
          <w:b/>
          <w:bCs/>
          <w:color w:val="000000"/>
          <w:sz w:val="24"/>
          <w:szCs w:val="24"/>
          <w:lang w:val="lt-LT"/>
        </w:rPr>
        <w:t>26</w:t>
      </w:r>
      <w:r>
        <w:rPr>
          <w:rFonts w:eastAsiaTheme="minorHAnsi"/>
          <w:b/>
          <w:bCs/>
          <w:color w:val="000000"/>
          <w:sz w:val="24"/>
          <w:szCs w:val="24"/>
          <w:lang w:val="lt-LT"/>
        </w:rPr>
        <w:t>,0</w:t>
      </w:r>
      <w:r w:rsidRPr="00992EAE">
        <w:rPr>
          <w:rFonts w:eastAsiaTheme="minorHAnsi"/>
          <w:b/>
          <w:bCs/>
          <w:color w:val="000000"/>
          <w:sz w:val="24"/>
          <w:szCs w:val="24"/>
          <w:lang w:val="lt-LT"/>
        </w:rPr>
        <w:t xml:space="preserve"> cm</w:t>
      </w:r>
    </w:p>
    <w:p w:rsidR="00317D1C" w:rsidRDefault="00317D1C" w14:paraId="38911163" w14:textId="0CB9F639">
      <w:pPr>
        <w:spacing w:after="160" w:line="259" w:lineRule="auto"/>
        <w:rPr>
          <w:lang w:val="lt-LT"/>
        </w:rPr>
      </w:pPr>
      <w:r>
        <w:rPr>
          <w:noProof/>
          <w:lang w:eastAsia="en-GB"/>
          <w14:ligatures w14:val="standardContextual"/>
        </w:rPr>
        <w:drawing>
          <wp:inline distT="0" distB="0" distL="0" distR="0" wp14:anchorId="55278F72" wp14:editId="3412B557">
            <wp:extent cx="6120130" cy="3592195"/>
            <wp:effectExtent l="0" t="0" r="0" b="8255"/>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6120130" cy="3592195"/>
                    </a:xfrm>
                    <a:prstGeom prst="rect">
                      <a:avLst/>
                    </a:prstGeom>
                  </pic:spPr>
                </pic:pic>
              </a:graphicData>
            </a:graphic>
          </wp:inline>
        </w:drawing>
      </w:r>
    </w:p>
    <w:p w:rsidR="00361066" w:rsidRDefault="00317D1C" w14:paraId="429A15CA" w14:textId="45D3696C">
      <w:pPr>
        <w:spacing w:after="160" w:line="259" w:lineRule="auto"/>
        <w:rPr>
          <w:lang w:val="lt-LT"/>
        </w:rPr>
      </w:pPr>
      <w:r>
        <w:rPr>
          <w:noProof/>
          <w:sz w:val="24"/>
          <w:szCs w:val="24"/>
          <w:lang w:eastAsia="en-GB"/>
        </w:rPr>
        <w:drawing>
          <wp:inline distT="0" distB="0" distL="0" distR="0" wp14:anchorId="53839F60" wp14:editId="0F6BE491">
            <wp:extent cx="2496185" cy="3743960"/>
            <wp:effectExtent l="0" t="0" r="0" b="889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496185" cy="3743960"/>
                    </a:xfrm>
                    <a:prstGeom prst="rect">
                      <a:avLst/>
                    </a:prstGeom>
                    <a:noFill/>
                  </pic:spPr>
                </pic:pic>
              </a:graphicData>
            </a:graphic>
          </wp:inline>
        </w:drawing>
      </w:r>
      <w:r>
        <w:rPr>
          <w:lang w:val="lt-LT"/>
        </w:rPr>
        <w:t xml:space="preserve">   </w:t>
      </w:r>
      <w:r>
        <w:rPr>
          <w:noProof/>
          <w:sz w:val="24"/>
          <w:szCs w:val="24"/>
          <w:lang w:eastAsia="en-GB"/>
        </w:rPr>
        <w:drawing>
          <wp:inline distT="0" distB="0" distL="0" distR="0" wp14:anchorId="688EA48F" wp14:editId="5DD4BFEA">
            <wp:extent cx="2045335" cy="3067685"/>
            <wp:effectExtent l="0" t="0" r="0" b="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045335" cy="3067685"/>
                    </a:xfrm>
                    <a:prstGeom prst="rect">
                      <a:avLst/>
                    </a:prstGeom>
                    <a:noFill/>
                  </pic:spPr>
                </pic:pic>
              </a:graphicData>
            </a:graphic>
          </wp:inline>
        </w:drawing>
      </w:r>
    </w:p>
    <w:p w:rsidRPr="0055532F" w:rsidR="00DF228D" w:rsidP="00982FBF" w:rsidRDefault="00BA3DF9" w14:paraId="6EADCCD5" w14:textId="24523A85">
      <w:pPr>
        <w:spacing w:after="160" w:line="259" w:lineRule="auto"/>
        <w:jc w:val="both"/>
        <w:rPr>
          <w:b/>
          <w:bCs/>
          <w:sz w:val="24"/>
          <w:szCs w:val="24"/>
          <w:lang w:val="lt-LT"/>
        </w:rPr>
      </w:pPr>
      <w:r w:rsidRPr="00BA3DF9">
        <w:rPr>
          <w:sz w:val="24"/>
          <w:szCs w:val="24"/>
          <w:lang w:val="lt-LT"/>
        </w:rPr>
        <w:t xml:space="preserve">Kamiene yra išilginis įtrūkimas nuo 1 m iki 6 m aukščio. Kamiene 6,5 m aukštyje šakų genėjimo žaizdos apaugusios. Laja užstelbta, joje </w:t>
      </w:r>
      <w:r w:rsidR="00A20870">
        <w:rPr>
          <w:sz w:val="24"/>
          <w:szCs w:val="24"/>
          <w:lang w:val="lt-LT"/>
        </w:rPr>
        <w:t>gausu</w:t>
      </w:r>
      <w:r w:rsidRPr="00BA3DF9">
        <w:rPr>
          <w:sz w:val="24"/>
          <w:szCs w:val="24"/>
          <w:lang w:val="lt-LT"/>
        </w:rPr>
        <w:t xml:space="preserve"> sausų šakų.</w:t>
      </w:r>
      <w:r w:rsidRPr="00DF228D" w:rsidR="00DF228D">
        <w:rPr>
          <w:sz w:val="24"/>
          <w:szCs w:val="24"/>
          <w:lang w:val="lt-LT"/>
        </w:rPr>
        <w:t xml:space="preserve"> </w:t>
      </w:r>
      <w:r w:rsidRPr="0055532F" w:rsidR="00DF228D">
        <w:rPr>
          <w:sz w:val="24"/>
          <w:szCs w:val="24"/>
          <w:lang w:val="lt-LT"/>
        </w:rPr>
        <w:t xml:space="preserve">Akustinio tomografo nuotraukoje matomas beveik visą kamieną iki 1,5 m aukščio apimantis </w:t>
      </w:r>
      <w:r w:rsidR="00DF228D">
        <w:rPr>
          <w:sz w:val="24"/>
          <w:szCs w:val="24"/>
          <w:lang w:val="lt-LT"/>
        </w:rPr>
        <w:t xml:space="preserve">gana ryškus </w:t>
      </w:r>
      <w:r w:rsidRPr="0055532F" w:rsidR="00DF228D">
        <w:rPr>
          <w:sz w:val="24"/>
          <w:szCs w:val="24"/>
          <w:lang w:val="lt-LT"/>
        </w:rPr>
        <w:t>medienos tankio sumažėjimas. Galimai tai vidinio medienos puvinio pasekmė.</w:t>
      </w:r>
    </w:p>
    <w:p w:rsidR="00317D1C" w:rsidRDefault="004C6522" w14:paraId="5A801FE9" w14:textId="1AFF2534">
      <w:pPr>
        <w:spacing w:after="160" w:line="259" w:lineRule="auto"/>
        <w:rPr>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w:t>
      </w:r>
      <w:r w:rsidR="00297979">
        <w:rPr>
          <w:b/>
          <w:bCs/>
          <w:i/>
          <w:iCs/>
          <w:sz w:val="24"/>
          <w:szCs w:val="24"/>
          <w:lang w:val="lt-LT"/>
        </w:rPr>
        <w:t>blog</w:t>
      </w:r>
      <w:r>
        <w:rPr>
          <w:b/>
          <w:bCs/>
          <w:i/>
          <w:iCs/>
          <w:sz w:val="24"/>
          <w:szCs w:val="24"/>
          <w:lang w:val="lt-LT"/>
        </w:rPr>
        <w:t>a</w:t>
      </w:r>
      <w:r w:rsidRPr="00781E68">
        <w:rPr>
          <w:b/>
          <w:bCs/>
          <w:i/>
          <w:iCs/>
          <w:sz w:val="24"/>
          <w:szCs w:val="24"/>
          <w:lang w:val="lt-LT"/>
        </w:rPr>
        <w:t>.</w:t>
      </w:r>
    </w:p>
    <w:p w:rsidR="00317D1C" w:rsidRDefault="00317D1C" w14:paraId="00551905" w14:textId="5BAD9375">
      <w:pPr>
        <w:spacing w:after="160" w:line="259" w:lineRule="auto"/>
        <w:rPr>
          <w:lang w:val="lt-LT"/>
        </w:rPr>
      </w:pPr>
      <w:r>
        <w:rPr>
          <w:lang w:val="lt-LT"/>
        </w:rPr>
        <w:br w:type="page"/>
      </w:r>
    </w:p>
    <w:p w:rsidR="00317D1C" w:rsidP="00317D1C" w:rsidRDefault="00317D1C" w14:paraId="122385EB" w14:textId="347683D3">
      <w:pPr>
        <w:autoSpaceDE w:val="0"/>
        <w:autoSpaceDN w:val="0"/>
        <w:adjustRightInd w:val="0"/>
        <w:rPr>
          <w:rFonts w:eastAsiaTheme="minorHAnsi"/>
          <w:b/>
          <w:bCs/>
          <w:color w:val="000000"/>
          <w:sz w:val="24"/>
          <w:szCs w:val="24"/>
          <w:lang w:val="lt-LT"/>
        </w:rPr>
      </w:pPr>
      <w:r w:rsidRPr="00244F3A">
        <w:rPr>
          <w:rFonts w:eastAsiaTheme="minorHAnsi"/>
          <w:bCs/>
          <w:color w:val="000000"/>
          <w:sz w:val="24"/>
          <w:szCs w:val="24"/>
          <w:lang w:val="lt-LT"/>
        </w:rPr>
        <w:t xml:space="preserve">Medžio </w:t>
      </w:r>
      <w:r w:rsidRPr="00A550C0">
        <w:rPr>
          <w:rFonts w:eastAsiaTheme="minorHAnsi"/>
          <w:bCs/>
          <w:color w:val="000000"/>
          <w:sz w:val="24"/>
          <w:szCs w:val="24"/>
          <w:lang w:val="lt-LT"/>
        </w:rPr>
        <w:t>Nr.</w:t>
      </w:r>
      <w:r>
        <w:rPr>
          <w:rFonts w:eastAsiaTheme="minorHAnsi"/>
          <w:bCs/>
          <w:color w:val="000000"/>
          <w:sz w:val="24"/>
          <w:szCs w:val="24"/>
          <w:lang w:val="lt-LT"/>
        </w:rPr>
        <w:t xml:space="preserve"> 38</w:t>
      </w:r>
      <w:r w:rsidRPr="00A550C0">
        <w:rPr>
          <w:rFonts w:eastAsiaTheme="minorHAnsi"/>
          <w:bCs/>
          <w:color w:val="000000"/>
          <w:sz w:val="24"/>
          <w:szCs w:val="24"/>
          <w:lang w:val="lt-LT"/>
        </w:rPr>
        <w:t>.</w:t>
      </w:r>
      <w:r w:rsidRPr="00C77231">
        <w:rPr>
          <w:rFonts w:eastAsiaTheme="minorHAnsi"/>
          <w:b/>
          <w:bCs/>
          <w:color w:val="000000"/>
          <w:sz w:val="24"/>
          <w:szCs w:val="24"/>
          <w:lang w:val="lt-LT"/>
        </w:rPr>
        <w:t xml:space="preserve"> </w:t>
      </w:r>
      <w:r>
        <w:rPr>
          <w:rFonts w:eastAsiaTheme="minorHAnsi"/>
          <w:b/>
          <w:bCs/>
          <w:color w:val="000000"/>
          <w:sz w:val="24"/>
          <w:szCs w:val="24"/>
          <w:lang w:val="lt-LT"/>
        </w:rPr>
        <w:t>Paprastasis klevas</w:t>
      </w:r>
      <w:r w:rsidRPr="00992EAE">
        <w:rPr>
          <w:rFonts w:eastAsiaTheme="minorHAnsi"/>
          <w:b/>
          <w:bCs/>
          <w:color w:val="000000"/>
          <w:sz w:val="24"/>
          <w:szCs w:val="24"/>
          <w:lang w:val="lt-LT"/>
        </w:rPr>
        <w:t>, H-</w:t>
      </w:r>
      <w:r>
        <w:rPr>
          <w:rFonts w:eastAsiaTheme="minorHAnsi"/>
          <w:b/>
          <w:bCs/>
          <w:color w:val="000000"/>
          <w:sz w:val="24"/>
          <w:szCs w:val="24"/>
          <w:lang w:val="lt-LT"/>
        </w:rPr>
        <w:t>20,2</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sidR="002159E0">
        <w:rPr>
          <w:rFonts w:eastAsiaTheme="minorHAnsi"/>
          <w:b/>
          <w:bCs/>
          <w:color w:val="000000"/>
          <w:sz w:val="24"/>
          <w:szCs w:val="24"/>
          <w:lang w:val="lt-LT"/>
        </w:rPr>
        <w:t>26</w:t>
      </w:r>
      <w:r>
        <w:rPr>
          <w:rFonts w:eastAsiaTheme="minorHAnsi"/>
          <w:b/>
          <w:bCs/>
          <w:color w:val="000000"/>
          <w:sz w:val="24"/>
          <w:szCs w:val="24"/>
          <w:lang w:val="lt-LT"/>
        </w:rPr>
        <w:t>,0</w:t>
      </w:r>
      <w:r w:rsidRPr="00992EAE">
        <w:rPr>
          <w:rFonts w:eastAsiaTheme="minorHAnsi"/>
          <w:b/>
          <w:bCs/>
          <w:color w:val="000000"/>
          <w:sz w:val="24"/>
          <w:szCs w:val="24"/>
          <w:lang w:val="lt-LT"/>
        </w:rPr>
        <w:t xml:space="preserve"> cm</w:t>
      </w:r>
    </w:p>
    <w:p w:rsidR="00317D1C" w:rsidRDefault="00317D1C" w14:paraId="2CFEC3A7" w14:textId="6C898C9E">
      <w:pPr>
        <w:spacing w:after="160" w:line="259" w:lineRule="auto"/>
        <w:rPr>
          <w:lang w:val="lt-LT"/>
        </w:rPr>
      </w:pPr>
      <w:r>
        <w:rPr>
          <w:noProof/>
          <w:lang w:eastAsia="en-GB"/>
          <w14:ligatures w14:val="standardContextual"/>
        </w:rPr>
        <w:drawing>
          <wp:inline distT="0" distB="0" distL="0" distR="0" wp14:anchorId="73E483C1" wp14:editId="0E16B6BD">
            <wp:extent cx="6120130" cy="3592195"/>
            <wp:effectExtent l="0" t="0" r="0" b="8255"/>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6120130" cy="3592195"/>
                    </a:xfrm>
                    <a:prstGeom prst="rect">
                      <a:avLst/>
                    </a:prstGeom>
                  </pic:spPr>
                </pic:pic>
              </a:graphicData>
            </a:graphic>
          </wp:inline>
        </w:drawing>
      </w:r>
    </w:p>
    <w:p w:rsidR="00317D1C" w:rsidRDefault="00317D1C" w14:paraId="53FB3A82" w14:textId="1B50B1E1">
      <w:pPr>
        <w:spacing w:after="160" w:line="259" w:lineRule="auto"/>
        <w:rPr>
          <w:lang w:val="lt-LT"/>
        </w:rPr>
      </w:pPr>
      <w:r>
        <w:rPr>
          <w:noProof/>
          <w:sz w:val="24"/>
          <w:szCs w:val="24"/>
          <w:lang w:eastAsia="en-GB"/>
        </w:rPr>
        <w:drawing>
          <wp:inline distT="0" distB="0" distL="0" distR="0" wp14:anchorId="4438D232" wp14:editId="09CD73D4">
            <wp:extent cx="2247900" cy="3708454"/>
            <wp:effectExtent l="0" t="0" r="0" b="635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251818" cy="3714917"/>
                    </a:xfrm>
                    <a:prstGeom prst="rect">
                      <a:avLst/>
                    </a:prstGeom>
                    <a:noFill/>
                  </pic:spPr>
                </pic:pic>
              </a:graphicData>
            </a:graphic>
          </wp:inline>
        </w:drawing>
      </w:r>
      <w:r>
        <w:rPr>
          <w:lang w:val="lt-LT"/>
        </w:rPr>
        <w:t xml:space="preserve">   </w:t>
      </w:r>
      <w:r>
        <w:rPr>
          <w:noProof/>
          <w:sz w:val="24"/>
          <w:szCs w:val="24"/>
          <w:lang w:eastAsia="en-GB"/>
        </w:rPr>
        <w:drawing>
          <wp:inline distT="0" distB="0" distL="0" distR="0" wp14:anchorId="20F4EE07" wp14:editId="1FAF18A2">
            <wp:extent cx="2520315" cy="3701415"/>
            <wp:effectExtent l="0" t="0" r="0" b="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520315" cy="3701415"/>
                    </a:xfrm>
                    <a:prstGeom prst="rect">
                      <a:avLst/>
                    </a:prstGeom>
                    <a:noFill/>
                  </pic:spPr>
                </pic:pic>
              </a:graphicData>
            </a:graphic>
          </wp:inline>
        </w:drawing>
      </w:r>
    </w:p>
    <w:p w:rsidRPr="00F41EBB" w:rsidR="001E0CA0" w:rsidP="00982FBF" w:rsidRDefault="00013C07" w14:paraId="5BB83288" w14:textId="27549F2C">
      <w:pPr>
        <w:spacing w:after="160" w:line="259" w:lineRule="auto"/>
        <w:jc w:val="both"/>
        <w:rPr>
          <w:b/>
          <w:bCs/>
          <w:sz w:val="24"/>
          <w:szCs w:val="24"/>
          <w:lang w:val="lt-LT"/>
        </w:rPr>
      </w:pPr>
      <w:r w:rsidRPr="00F41EBB">
        <w:rPr>
          <w:sz w:val="24"/>
          <w:szCs w:val="24"/>
          <w:lang w:val="lt-LT"/>
        </w:rPr>
        <w:t xml:space="preserve">Kamiene nuo apačios iki 1,3 m aukščio yra atvira 130x30 cm dydžio žaizda. </w:t>
      </w:r>
      <w:r w:rsidR="00521AD4">
        <w:rPr>
          <w:sz w:val="24"/>
          <w:szCs w:val="24"/>
          <w:lang w:val="lt-LT"/>
        </w:rPr>
        <w:t xml:space="preserve">Tokio dydžio žaizda </w:t>
      </w:r>
      <w:r w:rsidR="007963C6">
        <w:rPr>
          <w:sz w:val="24"/>
          <w:szCs w:val="24"/>
          <w:lang w:val="lt-LT"/>
        </w:rPr>
        <w:t xml:space="preserve">neužgis. </w:t>
      </w:r>
      <w:r w:rsidRPr="00F41EBB">
        <w:rPr>
          <w:sz w:val="24"/>
          <w:szCs w:val="24"/>
          <w:lang w:val="lt-LT"/>
        </w:rPr>
        <w:t>Lajoje gausu sausų šakų</w:t>
      </w:r>
      <w:r w:rsidRPr="00F41EBB" w:rsidR="00F41EBB">
        <w:rPr>
          <w:sz w:val="24"/>
          <w:szCs w:val="24"/>
          <w:lang w:val="lt-LT"/>
        </w:rPr>
        <w:t>, ji apsilpusi</w:t>
      </w:r>
      <w:r w:rsidRPr="00F41EBB">
        <w:rPr>
          <w:sz w:val="24"/>
          <w:szCs w:val="24"/>
          <w:lang w:val="lt-LT"/>
        </w:rPr>
        <w:t>.</w:t>
      </w:r>
      <w:r w:rsidRPr="00C26D7D" w:rsidR="00C26D7D">
        <w:rPr>
          <w:sz w:val="24"/>
          <w:szCs w:val="24"/>
          <w:lang w:val="lt-LT"/>
        </w:rPr>
        <w:t xml:space="preserve"> </w:t>
      </w:r>
      <w:r w:rsidRPr="004D5A1E" w:rsidR="00C26D7D">
        <w:rPr>
          <w:sz w:val="24"/>
          <w:szCs w:val="24"/>
          <w:lang w:val="lt-LT"/>
        </w:rPr>
        <w:t>Kamiene nuo 1 m aukščio matomas medienos tankio sumažėjimas. Galimai prasidedančio vidinio puvinio pasekmė.</w:t>
      </w:r>
    </w:p>
    <w:p w:rsidR="00317D1C" w:rsidRDefault="004C6522" w14:paraId="01C4D2F8" w14:textId="78A48CBD">
      <w:pPr>
        <w:spacing w:after="160" w:line="259" w:lineRule="auto"/>
        <w:rPr>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bloga</w:t>
      </w:r>
      <w:r w:rsidRPr="00781E68">
        <w:rPr>
          <w:b/>
          <w:bCs/>
          <w:i/>
          <w:iCs/>
          <w:sz w:val="24"/>
          <w:szCs w:val="24"/>
          <w:lang w:val="lt-LT"/>
        </w:rPr>
        <w:t>.</w:t>
      </w:r>
    </w:p>
    <w:p w:rsidR="00317D1C" w:rsidRDefault="00317D1C" w14:paraId="442E8380" w14:textId="477797D9">
      <w:pPr>
        <w:spacing w:after="160" w:line="259" w:lineRule="auto"/>
        <w:rPr>
          <w:lang w:val="lt-LT"/>
        </w:rPr>
      </w:pPr>
      <w:r>
        <w:rPr>
          <w:lang w:val="lt-LT"/>
        </w:rPr>
        <w:br w:type="page"/>
      </w:r>
    </w:p>
    <w:p w:rsidR="00317D1C" w:rsidP="00317D1C" w:rsidRDefault="00317D1C" w14:paraId="3A9C84CF" w14:textId="7F2919F8">
      <w:pPr>
        <w:autoSpaceDE w:val="0"/>
        <w:autoSpaceDN w:val="0"/>
        <w:adjustRightInd w:val="0"/>
        <w:rPr>
          <w:rFonts w:eastAsiaTheme="minorHAnsi"/>
          <w:b/>
          <w:bCs/>
          <w:color w:val="000000"/>
          <w:sz w:val="24"/>
          <w:szCs w:val="24"/>
          <w:lang w:val="lt-LT"/>
        </w:rPr>
      </w:pPr>
      <w:r w:rsidRPr="00244F3A">
        <w:rPr>
          <w:rFonts w:eastAsiaTheme="minorHAnsi"/>
          <w:bCs/>
          <w:color w:val="000000"/>
          <w:sz w:val="24"/>
          <w:szCs w:val="24"/>
          <w:lang w:val="lt-LT"/>
        </w:rPr>
        <w:t xml:space="preserve">Medžio </w:t>
      </w:r>
      <w:r w:rsidRPr="00A550C0">
        <w:rPr>
          <w:rFonts w:eastAsiaTheme="minorHAnsi"/>
          <w:bCs/>
          <w:color w:val="000000"/>
          <w:sz w:val="24"/>
          <w:szCs w:val="24"/>
          <w:lang w:val="lt-LT"/>
        </w:rPr>
        <w:t>Nr.</w:t>
      </w:r>
      <w:r>
        <w:rPr>
          <w:rFonts w:eastAsiaTheme="minorHAnsi"/>
          <w:bCs/>
          <w:color w:val="000000"/>
          <w:sz w:val="24"/>
          <w:szCs w:val="24"/>
          <w:lang w:val="lt-LT"/>
        </w:rPr>
        <w:t xml:space="preserve"> 39</w:t>
      </w:r>
      <w:r w:rsidRPr="00A550C0">
        <w:rPr>
          <w:rFonts w:eastAsiaTheme="minorHAnsi"/>
          <w:bCs/>
          <w:color w:val="000000"/>
          <w:sz w:val="24"/>
          <w:szCs w:val="24"/>
          <w:lang w:val="lt-LT"/>
        </w:rPr>
        <w:t>.</w:t>
      </w:r>
      <w:r w:rsidRPr="00C77231">
        <w:rPr>
          <w:rFonts w:eastAsiaTheme="minorHAnsi"/>
          <w:b/>
          <w:bCs/>
          <w:color w:val="000000"/>
          <w:sz w:val="24"/>
          <w:szCs w:val="24"/>
          <w:lang w:val="lt-LT"/>
        </w:rPr>
        <w:t xml:space="preserve"> </w:t>
      </w:r>
      <w:r>
        <w:rPr>
          <w:rFonts w:eastAsiaTheme="minorHAnsi"/>
          <w:b/>
          <w:bCs/>
          <w:color w:val="000000"/>
          <w:sz w:val="24"/>
          <w:szCs w:val="24"/>
          <w:lang w:val="lt-LT"/>
        </w:rPr>
        <w:t>Paprastasis klevas</w:t>
      </w:r>
      <w:r w:rsidRPr="00992EAE">
        <w:rPr>
          <w:rFonts w:eastAsiaTheme="minorHAnsi"/>
          <w:b/>
          <w:bCs/>
          <w:color w:val="000000"/>
          <w:sz w:val="24"/>
          <w:szCs w:val="24"/>
          <w:lang w:val="lt-LT"/>
        </w:rPr>
        <w:t>, H-</w:t>
      </w:r>
      <w:r>
        <w:rPr>
          <w:rFonts w:eastAsiaTheme="minorHAnsi"/>
          <w:b/>
          <w:bCs/>
          <w:color w:val="000000"/>
          <w:sz w:val="24"/>
          <w:szCs w:val="24"/>
          <w:lang w:val="lt-LT"/>
        </w:rPr>
        <w:t>20,2</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4</w:t>
      </w:r>
      <w:r w:rsidR="002159E0">
        <w:rPr>
          <w:rFonts w:eastAsiaTheme="minorHAnsi"/>
          <w:b/>
          <w:bCs/>
          <w:color w:val="000000"/>
          <w:sz w:val="24"/>
          <w:szCs w:val="24"/>
          <w:lang w:val="lt-LT"/>
        </w:rPr>
        <w:t>9</w:t>
      </w:r>
      <w:r>
        <w:rPr>
          <w:rFonts w:eastAsiaTheme="minorHAnsi"/>
          <w:b/>
          <w:bCs/>
          <w:color w:val="000000"/>
          <w:sz w:val="24"/>
          <w:szCs w:val="24"/>
          <w:lang w:val="lt-LT"/>
        </w:rPr>
        <w:t>,0</w:t>
      </w:r>
      <w:r w:rsidRPr="00992EAE">
        <w:rPr>
          <w:rFonts w:eastAsiaTheme="minorHAnsi"/>
          <w:b/>
          <w:bCs/>
          <w:color w:val="000000"/>
          <w:sz w:val="24"/>
          <w:szCs w:val="24"/>
          <w:lang w:val="lt-LT"/>
        </w:rPr>
        <w:t xml:space="preserve"> cm</w:t>
      </w:r>
    </w:p>
    <w:p w:rsidR="00317D1C" w:rsidRDefault="00317D1C" w14:paraId="52092B36" w14:textId="4BFF8F09">
      <w:pPr>
        <w:spacing w:after="160" w:line="259" w:lineRule="auto"/>
        <w:rPr>
          <w:lang w:val="lt-LT"/>
        </w:rPr>
      </w:pPr>
      <w:r>
        <w:rPr>
          <w:noProof/>
          <w:lang w:eastAsia="en-GB"/>
          <w14:ligatures w14:val="standardContextual"/>
        </w:rPr>
        <w:drawing>
          <wp:inline distT="0" distB="0" distL="0" distR="0" wp14:anchorId="261F1BB2" wp14:editId="2042BF45">
            <wp:extent cx="6120130" cy="3592195"/>
            <wp:effectExtent l="0" t="0" r="0" b="8255"/>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6120130" cy="3592195"/>
                    </a:xfrm>
                    <a:prstGeom prst="rect">
                      <a:avLst/>
                    </a:prstGeom>
                  </pic:spPr>
                </pic:pic>
              </a:graphicData>
            </a:graphic>
          </wp:inline>
        </w:drawing>
      </w:r>
    </w:p>
    <w:p w:rsidR="00317D1C" w:rsidRDefault="00317D1C" w14:paraId="45D36A23" w14:textId="3ADD179B">
      <w:pPr>
        <w:spacing w:after="160" w:line="259" w:lineRule="auto"/>
        <w:rPr>
          <w:lang w:val="lt-LT"/>
        </w:rPr>
      </w:pPr>
      <w:r>
        <w:rPr>
          <w:noProof/>
          <w:sz w:val="24"/>
          <w:szCs w:val="24"/>
          <w:lang w:eastAsia="en-GB"/>
        </w:rPr>
        <w:drawing>
          <wp:inline distT="0" distB="0" distL="0" distR="0" wp14:anchorId="2A1D81F7" wp14:editId="396B6767">
            <wp:extent cx="2489777" cy="3734435"/>
            <wp:effectExtent l="0" t="0" r="6350" b="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499310" cy="3748734"/>
                    </a:xfrm>
                    <a:prstGeom prst="rect">
                      <a:avLst/>
                    </a:prstGeom>
                    <a:noFill/>
                  </pic:spPr>
                </pic:pic>
              </a:graphicData>
            </a:graphic>
          </wp:inline>
        </w:drawing>
      </w:r>
      <w:r>
        <w:rPr>
          <w:lang w:val="lt-LT"/>
        </w:rPr>
        <w:t xml:space="preserve">   </w:t>
      </w:r>
      <w:r w:rsidR="00B72D0F">
        <w:rPr>
          <w:noProof/>
          <w:sz w:val="24"/>
          <w:szCs w:val="24"/>
          <w:lang w:eastAsia="en-GB"/>
        </w:rPr>
        <w:drawing>
          <wp:inline distT="0" distB="0" distL="0" distR="0" wp14:anchorId="4CDAF5CD" wp14:editId="39B6F4E0">
            <wp:extent cx="2038350" cy="3057525"/>
            <wp:effectExtent l="0" t="0" r="0" b="9525"/>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038350" cy="3057525"/>
                    </a:xfrm>
                    <a:prstGeom prst="rect">
                      <a:avLst/>
                    </a:prstGeom>
                    <a:noFill/>
                  </pic:spPr>
                </pic:pic>
              </a:graphicData>
            </a:graphic>
          </wp:inline>
        </w:drawing>
      </w:r>
    </w:p>
    <w:p w:rsidRPr="00F41EBB" w:rsidR="00E07C8C" w:rsidP="00982FBF" w:rsidRDefault="00E07C8C" w14:paraId="305B0D93" w14:textId="16DC2A07">
      <w:pPr>
        <w:spacing w:after="160" w:line="259" w:lineRule="auto"/>
        <w:jc w:val="both"/>
        <w:rPr>
          <w:b/>
          <w:bCs/>
          <w:sz w:val="24"/>
          <w:szCs w:val="24"/>
          <w:lang w:val="lt-LT"/>
        </w:rPr>
      </w:pPr>
      <w:r>
        <w:rPr>
          <w:sz w:val="24"/>
          <w:szCs w:val="24"/>
          <w:lang w:val="lt-LT"/>
        </w:rPr>
        <w:t xml:space="preserve">Lajoje ryškesnių pakitimų nenustatyta. </w:t>
      </w:r>
      <w:r w:rsidRPr="00E07C8C" w:rsidR="00836CB1">
        <w:rPr>
          <w:sz w:val="24"/>
          <w:szCs w:val="24"/>
          <w:lang w:val="lt-LT"/>
        </w:rPr>
        <w:t>Kamiene 1,8 m aukštyje gili drevė su puviniu.</w:t>
      </w:r>
      <w:r>
        <w:rPr>
          <w:lang w:val="lt-LT"/>
        </w:rPr>
        <w:t xml:space="preserve"> </w:t>
      </w:r>
      <w:r w:rsidRPr="004D5A1E">
        <w:rPr>
          <w:sz w:val="24"/>
          <w:szCs w:val="24"/>
          <w:lang w:val="lt-LT"/>
        </w:rPr>
        <w:t>Kamiene nuo 1 m aukščio matomas medienos tankio sumažėjimas. Galimai vidinio puvinio pasekmė.</w:t>
      </w:r>
    </w:p>
    <w:p w:rsidR="00C26D7D" w:rsidRDefault="00C26D7D" w14:paraId="012A7D6A" w14:textId="30249BD1">
      <w:pPr>
        <w:spacing w:after="160" w:line="259" w:lineRule="auto"/>
        <w:rPr>
          <w:b/>
          <w:bCs/>
          <w:sz w:val="24"/>
          <w:szCs w:val="24"/>
          <w:lang w:val="lt-LT"/>
        </w:rPr>
      </w:pPr>
    </w:p>
    <w:p w:rsidR="00B72D0F" w:rsidRDefault="00700446" w14:paraId="4EDF742B" w14:textId="22C203F4">
      <w:pPr>
        <w:spacing w:after="160" w:line="259" w:lineRule="auto"/>
        <w:rPr>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w:t>
      </w:r>
      <w:r w:rsidR="00153899">
        <w:rPr>
          <w:b/>
          <w:bCs/>
          <w:i/>
          <w:iCs/>
          <w:sz w:val="24"/>
          <w:szCs w:val="24"/>
          <w:lang w:val="lt-LT"/>
        </w:rPr>
        <w:t>ne</w:t>
      </w:r>
      <w:r>
        <w:rPr>
          <w:b/>
          <w:bCs/>
          <w:i/>
          <w:iCs/>
          <w:sz w:val="24"/>
          <w:szCs w:val="24"/>
          <w:lang w:val="lt-LT"/>
        </w:rPr>
        <w:t>patenkinama</w:t>
      </w:r>
      <w:r w:rsidRPr="00781E68">
        <w:rPr>
          <w:b/>
          <w:bCs/>
          <w:i/>
          <w:iCs/>
          <w:sz w:val="24"/>
          <w:szCs w:val="24"/>
          <w:lang w:val="lt-LT"/>
        </w:rPr>
        <w:t>.</w:t>
      </w:r>
    </w:p>
    <w:p w:rsidR="00B72D0F" w:rsidRDefault="00B72D0F" w14:paraId="6D786DCF" w14:textId="40199662">
      <w:pPr>
        <w:spacing w:after="160" w:line="259" w:lineRule="auto"/>
        <w:rPr>
          <w:lang w:val="lt-LT"/>
        </w:rPr>
      </w:pPr>
      <w:r>
        <w:rPr>
          <w:lang w:val="lt-LT"/>
        </w:rPr>
        <w:br w:type="page"/>
      </w:r>
    </w:p>
    <w:p w:rsidR="00B72D0F" w:rsidP="00B72D0F" w:rsidRDefault="00B72D0F" w14:paraId="27200D4F" w14:textId="457AAA98">
      <w:pPr>
        <w:autoSpaceDE w:val="0"/>
        <w:autoSpaceDN w:val="0"/>
        <w:adjustRightInd w:val="0"/>
        <w:rPr>
          <w:rFonts w:eastAsiaTheme="minorHAnsi"/>
          <w:b/>
          <w:bCs/>
          <w:color w:val="000000"/>
          <w:sz w:val="24"/>
          <w:szCs w:val="24"/>
          <w:lang w:val="lt-LT"/>
        </w:rPr>
      </w:pPr>
      <w:r w:rsidRPr="00244F3A">
        <w:rPr>
          <w:rFonts w:eastAsiaTheme="minorHAnsi"/>
          <w:bCs/>
          <w:color w:val="000000"/>
          <w:sz w:val="24"/>
          <w:szCs w:val="24"/>
          <w:lang w:val="lt-LT"/>
        </w:rPr>
        <w:t xml:space="preserve">Medžio </w:t>
      </w:r>
      <w:r w:rsidRPr="00A550C0">
        <w:rPr>
          <w:rFonts w:eastAsiaTheme="minorHAnsi"/>
          <w:bCs/>
          <w:color w:val="000000"/>
          <w:sz w:val="24"/>
          <w:szCs w:val="24"/>
          <w:lang w:val="lt-LT"/>
        </w:rPr>
        <w:t>Nr.</w:t>
      </w:r>
      <w:r>
        <w:rPr>
          <w:rFonts w:eastAsiaTheme="minorHAnsi"/>
          <w:bCs/>
          <w:color w:val="000000"/>
          <w:sz w:val="24"/>
          <w:szCs w:val="24"/>
          <w:lang w:val="lt-LT"/>
        </w:rPr>
        <w:t xml:space="preserve"> 40</w:t>
      </w:r>
      <w:r w:rsidRPr="00A550C0">
        <w:rPr>
          <w:rFonts w:eastAsiaTheme="minorHAnsi"/>
          <w:bCs/>
          <w:color w:val="000000"/>
          <w:sz w:val="24"/>
          <w:szCs w:val="24"/>
          <w:lang w:val="lt-LT"/>
        </w:rPr>
        <w:t>.</w:t>
      </w:r>
      <w:r w:rsidRPr="00C77231">
        <w:rPr>
          <w:rFonts w:eastAsiaTheme="minorHAnsi"/>
          <w:b/>
          <w:bCs/>
          <w:color w:val="000000"/>
          <w:sz w:val="24"/>
          <w:szCs w:val="24"/>
          <w:lang w:val="lt-LT"/>
        </w:rPr>
        <w:t xml:space="preserve"> </w:t>
      </w:r>
      <w:r>
        <w:rPr>
          <w:rFonts w:eastAsiaTheme="minorHAnsi"/>
          <w:b/>
          <w:bCs/>
          <w:color w:val="000000"/>
          <w:sz w:val="24"/>
          <w:szCs w:val="24"/>
          <w:lang w:val="lt-LT"/>
        </w:rPr>
        <w:t>Mažalapė liepa</w:t>
      </w:r>
      <w:r w:rsidRPr="00992EAE">
        <w:rPr>
          <w:rFonts w:eastAsiaTheme="minorHAnsi"/>
          <w:b/>
          <w:bCs/>
          <w:color w:val="000000"/>
          <w:sz w:val="24"/>
          <w:szCs w:val="24"/>
          <w:lang w:val="lt-LT"/>
        </w:rPr>
        <w:t>, H-</w:t>
      </w:r>
      <w:r>
        <w:rPr>
          <w:rFonts w:eastAsiaTheme="minorHAnsi"/>
          <w:b/>
          <w:bCs/>
          <w:color w:val="000000"/>
          <w:sz w:val="24"/>
          <w:szCs w:val="24"/>
          <w:lang w:val="lt-LT"/>
        </w:rPr>
        <w:t>20,2</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sidR="002159E0">
        <w:rPr>
          <w:rFonts w:eastAsiaTheme="minorHAnsi"/>
          <w:b/>
          <w:bCs/>
          <w:color w:val="000000"/>
          <w:sz w:val="24"/>
          <w:szCs w:val="24"/>
          <w:lang w:val="lt-LT"/>
        </w:rPr>
        <w:t>3</w:t>
      </w:r>
      <w:r>
        <w:rPr>
          <w:rFonts w:eastAsiaTheme="minorHAnsi"/>
          <w:b/>
          <w:bCs/>
          <w:color w:val="000000"/>
          <w:sz w:val="24"/>
          <w:szCs w:val="24"/>
          <w:lang w:val="lt-LT"/>
        </w:rPr>
        <w:t>5,0</w:t>
      </w:r>
      <w:r w:rsidRPr="00992EAE">
        <w:rPr>
          <w:rFonts w:eastAsiaTheme="minorHAnsi"/>
          <w:b/>
          <w:bCs/>
          <w:color w:val="000000"/>
          <w:sz w:val="24"/>
          <w:szCs w:val="24"/>
          <w:lang w:val="lt-LT"/>
        </w:rPr>
        <w:t xml:space="preserve"> cm</w:t>
      </w:r>
    </w:p>
    <w:p w:rsidR="00B72D0F" w:rsidRDefault="00B72D0F" w14:paraId="30AB14EE" w14:textId="1F9907CA">
      <w:pPr>
        <w:spacing w:after="160" w:line="259" w:lineRule="auto"/>
        <w:rPr>
          <w:lang w:val="lt-LT"/>
        </w:rPr>
      </w:pPr>
      <w:r>
        <w:rPr>
          <w:noProof/>
          <w:lang w:eastAsia="en-GB"/>
          <w14:ligatures w14:val="standardContextual"/>
        </w:rPr>
        <w:drawing>
          <wp:inline distT="0" distB="0" distL="0" distR="0" wp14:anchorId="4CCC995D" wp14:editId="142AEC49">
            <wp:extent cx="6120130" cy="3592195"/>
            <wp:effectExtent l="0" t="0" r="0" b="8255"/>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6120130" cy="3592195"/>
                    </a:xfrm>
                    <a:prstGeom prst="rect">
                      <a:avLst/>
                    </a:prstGeom>
                  </pic:spPr>
                </pic:pic>
              </a:graphicData>
            </a:graphic>
          </wp:inline>
        </w:drawing>
      </w:r>
    </w:p>
    <w:p w:rsidR="00B72D0F" w:rsidRDefault="00B72D0F" w14:paraId="4DB779B2" w14:textId="68858B8D">
      <w:pPr>
        <w:spacing w:after="160" w:line="259" w:lineRule="auto"/>
        <w:rPr>
          <w:lang w:val="lt-LT"/>
        </w:rPr>
      </w:pPr>
      <w:r>
        <w:rPr>
          <w:noProof/>
          <w:sz w:val="24"/>
          <w:szCs w:val="24"/>
          <w:lang w:eastAsia="en-GB"/>
        </w:rPr>
        <w:drawing>
          <wp:inline distT="0" distB="0" distL="0" distR="0" wp14:anchorId="761B7E16" wp14:editId="70CB8FAF">
            <wp:extent cx="2362200" cy="4217911"/>
            <wp:effectExtent l="0" t="0" r="0"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367707" cy="4227745"/>
                    </a:xfrm>
                    <a:prstGeom prst="rect">
                      <a:avLst/>
                    </a:prstGeom>
                    <a:noFill/>
                  </pic:spPr>
                </pic:pic>
              </a:graphicData>
            </a:graphic>
          </wp:inline>
        </w:drawing>
      </w:r>
    </w:p>
    <w:p w:rsidRPr="00A51797" w:rsidR="00A34798" w:rsidP="00982FBF" w:rsidRDefault="00A51797" w14:paraId="7342B02A" w14:textId="25C37EB2">
      <w:pPr>
        <w:spacing w:after="160" w:line="259" w:lineRule="auto"/>
        <w:jc w:val="both"/>
        <w:rPr>
          <w:b/>
          <w:bCs/>
          <w:sz w:val="24"/>
          <w:szCs w:val="24"/>
          <w:lang w:val="lt-LT"/>
        </w:rPr>
      </w:pPr>
      <w:r w:rsidRPr="00A51797">
        <w:rPr>
          <w:sz w:val="24"/>
          <w:szCs w:val="24"/>
          <w:lang w:val="lt-LT"/>
        </w:rPr>
        <w:t>Lajoje yra pavienės sausos šakos.</w:t>
      </w:r>
      <w:r>
        <w:rPr>
          <w:sz w:val="24"/>
          <w:szCs w:val="24"/>
          <w:lang w:val="lt-LT"/>
        </w:rPr>
        <w:t xml:space="preserve"> </w:t>
      </w:r>
      <w:r w:rsidRPr="007357A6" w:rsidR="00E75656">
        <w:rPr>
          <w:sz w:val="24"/>
          <w:szCs w:val="24"/>
          <w:lang w:val="lt-LT"/>
        </w:rPr>
        <w:t>Kamiene iki 1,5</w:t>
      </w:r>
      <w:r w:rsidRPr="00A86A07" w:rsidR="00E75656">
        <w:rPr>
          <w:sz w:val="24"/>
          <w:szCs w:val="24"/>
          <w:lang w:val="lt-LT"/>
        </w:rPr>
        <w:t xml:space="preserve"> m aukščio </w:t>
      </w:r>
      <w:r w:rsidR="00E75656">
        <w:rPr>
          <w:sz w:val="24"/>
          <w:szCs w:val="24"/>
          <w:lang w:val="lt-LT"/>
        </w:rPr>
        <w:t xml:space="preserve">ryškesnių </w:t>
      </w:r>
      <w:r w:rsidRPr="00A86A07" w:rsidR="00E75656">
        <w:rPr>
          <w:sz w:val="24"/>
          <w:szCs w:val="24"/>
          <w:lang w:val="lt-LT"/>
        </w:rPr>
        <w:t>medienos pakitimų nenustatyta.</w:t>
      </w:r>
    </w:p>
    <w:p w:rsidR="00B72D0F" w:rsidRDefault="002340FB" w14:paraId="0E5BF44E" w14:textId="7272DE91">
      <w:pPr>
        <w:spacing w:after="160" w:line="259" w:lineRule="auto"/>
        <w:rPr>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w:t>
      </w:r>
      <w:r w:rsidR="00A5386F">
        <w:rPr>
          <w:b/>
          <w:bCs/>
          <w:i/>
          <w:iCs/>
          <w:sz w:val="24"/>
          <w:szCs w:val="24"/>
          <w:lang w:val="lt-LT"/>
        </w:rPr>
        <w:t>patenkinam</w:t>
      </w:r>
      <w:r>
        <w:rPr>
          <w:b/>
          <w:bCs/>
          <w:i/>
          <w:iCs/>
          <w:sz w:val="24"/>
          <w:szCs w:val="24"/>
          <w:lang w:val="lt-LT"/>
        </w:rPr>
        <w:t>a</w:t>
      </w:r>
      <w:r w:rsidRPr="00781E68">
        <w:rPr>
          <w:b/>
          <w:bCs/>
          <w:i/>
          <w:iCs/>
          <w:sz w:val="24"/>
          <w:szCs w:val="24"/>
          <w:lang w:val="lt-LT"/>
        </w:rPr>
        <w:t>.</w:t>
      </w:r>
    </w:p>
    <w:p w:rsidR="00B72D0F" w:rsidRDefault="00B72D0F" w14:paraId="155451E4" w14:textId="5ED656FE">
      <w:pPr>
        <w:spacing w:after="160" w:line="259" w:lineRule="auto"/>
        <w:rPr>
          <w:lang w:val="lt-LT"/>
        </w:rPr>
      </w:pPr>
      <w:r>
        <w:rPr>
          <w:lang w:val="lt-LT"/>
        </w:rPr>
        <w:br w:type="page"/>
      </w:r>
    </w:p>
    <w:p w:rsidR="00B72D0F" w:rsidP="00B72D0F" w:rsidRDefault="00B72D0F" w14:paraId="305768F1" w14:textId="440834A2">
      <w:pPr>
        <w:autoSpaceDE w:val="0"/>
        <w:autoSpaceDN w:val="0"/>
        <w:adjustRightInd w:val="0"/>
        <w:rPr>
          <w:rFonts w:eastAsiaTheme="minorHAnsi"/>
          <w:b/>
          <w:bCs/>
          <w:color w:val="000000"/>
          <w:sz w:val="24"/>
          <w:szCs w:val="24"/>
          <w:lang w:val="lt-LT"/>
        </w:rPr>
      </w:pPr>
      <w:r w:rsidRPr="00244F3A">
        <w:rPr>
          <w:rFonts w:eastAsiaTheme="minorHAnsi"/>
          <w:bCs/>
          <w:color w:val="000000"/>
          <w:sz w:val="24"/>
          <w:szCs w:val="24"/>
          <w:lang w:val="lt-LT"/>
        </w:rPr>
        <w:t xml:space="preserve">Medžio </w:t>
      </w:r>
      <w:r w:rsidRPr="00A550C0">
        <w:rPr>
          <w:rFonts w:eastAsiaTheme="minorHAnsi"/>
          <w:bCs/>
          <w:color w:val="000000"/>
          <w:sz w:val="24"/>
          <w:szCs w:val="24"/>
          <w:lang w:val="lt-LT"/>
        </w:rPr>
        <w:t>Nr.</w:t>
      </w:r>
      <w:r>
        <w:rPr>
          <w:rFonts w:eastAsiaTheme="minorHAnsi"/>
          <w:bCs/>
          <w:color w:val="000000"/>
          <w:sz w:val="24"/>
          <w:szCs w:val="24"/>
          <w:lang w:val="lt-LT"/>
        </w:rPr>
        <w:t xml:space="preserve"> 41</w:t>
      </w:r>
      <w:r w:rsidRPr="00A550C0">
        <w:rPr>
          <w:rFonts w:eastAsiaTheme="minorHAnsi"/>
          <w:bCs/>
          <w:color w:val="000000"/>
          <w:sz w:val="24"/>
          <w:szCs w:val="24"/>
          <w:lang w:val="lt-LT"/>
        </w:rPr>
        <w:t>.</w:t>
      </w:r>
      <w:r w:rsidRPr="00C77231">
        <w:rPr>
          <w:rFonts w:eastAsiaTheme="minorHAnsi"/>
          <w:b/>
          <w:bCs/>
          <w:color w:val="000000"/>
          <w:sz w:val="24"/>
          <w:szCs w:val="24"/>
          <w:lang w:val="lt-LT"/>
        </w:rPr>
        <w:t xml:space="preserve"> </w:t>
      </w:r>
      <w:r>
        <w:rPr>
          <w:rFonts w:eastAsiaTheme="minorHAnsi"/>
          <w:b/>
          <w:bCs/>
          <w:color w:val="000000"/>
          <w:sz w:val="24"/>
          <w:szCs w:val="24"/>
          <w:lang w:val="lt-LT"/>
        </w:rPr>
        <w:t>Mažalapė liepa</w:t>
      </w:r>
      <w:r w:rsidRPr="00992EAE">
        <w:rPr>
          <w:rFonts w:eastAsiaTheme="minorHAnsi"/>
          <w:b/>
          <w:bCs/>
          <w:color w:val="000000"/>
          <w:sz w:val="24"/>
          <w:szCs w:val="24"/>
          <w:lang w:val="lt-LT"/>
        </w:rPr>
        <w:t>, H-</w:t>
      </w:r>
      <w:r>
        <w:rPr>
          <w:rFonts w:eastAsiaTheme="minorHAnsi"/>
          <w:b/>
          <w:bCs/>
          <w:color w:val="000000"/>
          <w:sz w:val="24"/>
          <w:szCs w:val="24"/>
          <w:lang w:val="lt-LT"/>
        </w:rPr>
        <w:t>20,2</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sidR="002159E0">
        <w:rPr>
          <w:rFonts w:eastAsiaTheme="minorHAnsi"/>
          <w:b/>
          <w:bCs/>
          <w:color w:val="000000"/>
          <w:sz w:val="24"/>
          <w:szCs w:val="24"/>
          <w:lang w:val="lt-LT"/>
        </w:rPr>
        <w:t>32</w:t>
      </w:r>
      <w:r>
        <w:rPr>
          <w:rFonts w:eastAsiaTheme="minorHAnsi"/>
          <w:b/>
          <w:bCs/>
          <w:color w:val="000000"/>
          <w:sz w:val="24"/>
          <w:szCs w:val="24"/>
          <w:lang w:val="lt-LT"/>
        </w:rPr>
        <w:t>,0</w:t>
      </w:r>
      <w:r w:rsidRPr="00992EAE">
        <w:rPr>
          <w:rFonts w:eastAsiaTheme="minorHAnsi"/>
          <w:b/>
          <w:bCs/>
          <w:color w:val="000000"/>
          <w:sz w:val="24"/>
          <w:szCs w:val="24"/>
          <w:lang w:val="lt-LT"/>
        </w:rPr>
        <w:t xml:space="preserve"> cm</w:t>
      </w:r>
    </w:p>
    <w:p w:rsidR="00B72D0F" w:rsidRDefault="00B72D0F" w14:paraId="5FD42CD5" w14:textId="3AABA7E6">
      <w:pPr>
        <w:spacing w:after="160" w:line="259" w:lineRule="auto"/>
        <w:rPr>
          <w:lang w:val="lt-LT"/>
        </w:rPr>
      </w:pPr>
      <w:r>
        <w:rPr>
          <w:noProof/>
          <w:lang w:eastAsia="en-GB"/>
          <w14:ligatures w14:val="standardContextual"/>
        </w:rPr>
        <w:drawing>
          <wp:inline distT="0" distB="0" distL="0" distR="0" wp14:anchorId="6654F161" wp14:editId="460754EA">
            <wp:extent cx="6120130" cy="3592195"/>
            <wp:effectExtent l="0" t="0" r="0" b="8255"/>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6120130" cy="3592195"/>
                    </a:xfrm>
                    <a:prstGeom prst="rect">
                      <a:avLst/>
                    </a:prstGeom>
                  </pic:spPr>
                </pic:pic>
              </a:graphicData>
            </a:graphic>
          </wp:inline>
        </w:drawing>
      </w:r>
    </w:p>
    <w:p w:rsidR="00B72D0F" w:rsidRDefault="00B72D0F" w14:paraId="255A201C" w14:textId="715188B8">
      <w:pPr>
        <w:spacing w:after="160" w:line="259" w:lineRule="auto"/>
        <w:rPr>
          <w:lang w:val="lt-LT"/>
        </w:rPr>
      </w:pPr>
      <w:r>
        <w:rPr>
          <w:noProof/>
          <w:sz w:val="24"/>
          <w:szCs w:val="24"/>
          <w:lang w:eastAsia="en-GB"/>
        </w:rPr>
        <w:drawing>
          <wp:inline distT="0" distB="0" distL="0" distR="0" wp14:anchorId="64D0011D" wp14:editId="750EB403">
            <wp:extent cx="2746869" cy="4077031"/>
            <wp:effectExtent l="0" t="0" r="0" b="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756183" cy="4090855"/>
                    </a:xfrm>
                    <a:prstGeom prst="rect">
                      <a:avLst/>
                    </a:prstGeom>
                    <a:noFill/>
                  </pic:spPr>
                </pic:pic>
              </a:graphicData>
            </a:graphic>
          </wp:inline>
        </w:drawing>
      </w:r>
    </w:p>
    <w:p w:rsidRPr="00872590" w:rsidR="00872590" w:rsidP="00982FBF" w:rsidRDefault="00872590" w14:paraId="7C707532" w14:textId="502C982E">
      <w:pPr>
        <w:spacing w:after="160" w:line="259" w:lineRule="auto"/>
        <w:jc w:val="both"/>
        <w:rPr>
          <w:b/>
          <w:bCs/>
          <w:sz w:val="24"/>
          <w:szCs w:val="24"/>
          <w:lang w:val="lt-LT"/>
        </w:rPr>
      </w:pPr>
      <w:r w:rsidRPr="00872590">
        <w:rPr>
          <w:sz w:val="24"/>
          <w:szCs w:val="24"/>
          <w:lang w:val="lt-LT"/>
        </w:rPr>
        <w:t>Lajos pakitimų nenustatyta. Kamiene šakų genėjimo žaizdos apaugusios, iki 1,5 m aukščio ryškesnių medienos pakitimų nenustatyta.</w:t>
      </w:r>
    </w:p>
    <w:p w:rsidR="00B72D0F" w:rsidRDefault="002340FB" w14:paraId="501CBE7D" w14:textId="54635F7D">
      <w:pPr>
        <w:spacing w:after="160" w:line="259" w:lineRule="auto"/>
        <w:rPr>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w:t>
      </w:r>
      <w:r w:rsidR="00D62027">
        <w:rPr>
          <w:b/>
          <w:bCs/>
          <w:i/>
          <w:iCs/>
          <w:sz w:val="24"/>
          <w:szCs w:val="24"/>
          <w:lang w:val="lt-LT"/>
        </w:rPr>
        <w:t>patenkinama</w:t>
      </w:r>
      <w:r w:rsidRPr="00781E68">
        <w:rPr>
          <w:b/>
          <w:bCs/>
          <w:i/>
          <w:iCs/>
          <w:sz w:val="24"/>
          <w:szCs w:val="24"/>
          <w:lang w:val="lt-LT"/>
        </w:rPr>
        <w:t>.</w:t>
      </w:r>
    </w:p>
    <w:p w:rsidR="00B72D0F" w:rsidRDefault="00B72D0F" w14:paraId="276E8889" w14:textId="5678AB30">
      <w:pPr>
        <w:spacing w:after="160" w:line="259" w:lineRule="auto"/>
        <w:rPr>
          <w:lang w:val="lt-LT"/>
        </w:rPr>
      </w:pPr>
      <w:r>
        <w:rPr>
          <w:lang w:val="lt-LT"/>
        </w:rPr>
        <w:br w:type="page"/>
      </w:r>
    </w:p>
    <w:p w:rsidR="00B72D0F" w:rsidP="00B72D0F" w:rsidRDefault="00B72D0F" w14:paraId="0E237404" w14:textId="3F21CD02">
      <w:pPr>
        <w:autoSpaceDE w:val="0"/>
        <w:autoSpaceDN w:val="0"/>
        <w:adjustRightInd w:val="0"/>
        <w:rPr>
          <w:rFonts w:eastAsiaTheme="minorHAnsi"/>
          <w:b/>
          <w:bCs/>
          <w:color w:val="000000"/>
          <w:sz w:val="24"/>
          <w:szCs w:val="24"/>
          <w:lang w:val="lt-LT"/>
        </w:rPr>
      </w:pPr>
      <w:r w:rsidRPr="00244F3A">
        <w:rPr>
          <w:rFonts w:eastAsiaTheme="minorHAnsi"/>
          <w:bCs/>
          <w:color w:val="000000"/>
          <w:sz w:val="24"/>
          <w:szCs w:val="24"/>
          <w:lang w:val="lt-LT"/>
        </w:rPr>
        <w:t xml:space="preserve">Medžio </w:t>
      </w:r>
      <w:r w:rsidRPr="00A550C0">
        <w:rPr>
          <w:rFonts w:eastAsiaTheme="minorHAnsi"/>
          <w:bCs/>
          <w:color w:val="000000"/>
          <w:sz w:val="24"/>
          <w:szCs w:val="24"/>
          <w:lang w:val="lt-LT"/>
        </w:rPr>
        <w:t>Nr.</w:t>
      </w:r>
      <w:r>
        <w:rPr>
          <w:rFonts w:eastAsiaTheme="minorHAnsi"/>
          <w:bCs/>
          <w:color w:val="000000"/>
          <w:sz w:val="24"/>
          <w:szCs w:val="24"/>
          <w:lang w:val="lt-LT"/>
        </w:rPr>
        <w:t xml:space="preserve"> 42</w:t>
      </w:r>
      <w:r w:rsidRPr="00A550C0">
        <w:rPr>
          <w:rFonts w:eastAsiaTheme="minorHAnsi"/>
          <w:bCs/>
          <w:color w:val="000000"/>
          <w:sz w:val="24"/>
          <w:szCs w:val="24"/>
          <w:lang w:val="lt-LT"/>
        </w:rPr>
        <w:t>.</w:t>
      </w:r>
      <w:r w:rsidRPr="00B72D0F">
        <w:rPr>
          <w:rFonts w:eastAsiaTheme="minorHAnsi"/>
          <w:b/>
          <w:bCs/>
          <w:color w:val="000000"/>
          <w:sz w:val="24"/>
          <w:szCs w:val="24"/>
          <w:lang w:val="lt-LT"/>
        </w:rPr>
        <w:t xml:space="preserve"> </w:t>
      </w:r>
      <w:r>
        <w:rPr>
          <w:rFonts w:eastAsiaTheme="minorHAnsi"/>
          <w:b/>
          <w:bCs/>
          <w:color w:val="000000"/>
          <w:sz w:val="24"/>
          <w:szCs w:val="24"/>
          <w:lang w:val="lt-LT"/>
        </w:rPr>
        <w:t>Paprastasis klevas</w:t>
      </w:r>
      <w:r w:rsidRPr="00992EAE">
        <w:rPr>
          <w:rFonts w:eastAsiaTheme="minorHAnsi"/>
          <w:b/>
          <w:bCs/>
          <w:color w:val="000000"/>
          <w:sz w:val="24"/>
          <w:szCs w:val="24"/>
          <w:lang w:val="lt-LT"/>
        </w:rPr>
        <w:t>, H-</w:t>
      </w:r>
      <w:r>
        <w:rPr>
          <w:rFonts w:eastAsiaTheme="minorHAnsi"/>
          <w:b/>
          <w:bCs/>
          <w:color w:val="000000"/>
          <w:sz w:val="24"/>
          <w:szCs w:val="24"/>
          <w:lang w:val="lt-LT"/>
        </w:rPr>
        <w:t>20,2</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4</w:t>
      </w:r>
      <w:r w:rsidR="002159E0">
        <w:rPr>
          <w:rFonts w:eastAsiaTheme="minorHAnsi"/>
          <w:b/>
          <w:bCs/>
          <w:color w:val="000000"/>
          <w:sz w:val="24"/>
          <w:szCs w:val="24"/>
          <w:lang w:val="lt-LT"/>
        </w:rPr>
        <w:t>1</w:t>
      </w:r>
      <w:r>
        <w:rPr>
          <w:rFonts w:eastAsiaTheme="minorHAnsi"/>
          <w:b/>
          <w:bCs/>
          <w:color w:val="000000"/>
          <w:sz w:val="24"/>
          <w:szCs w:val="24"/>
          <w:lang w:val="lt-LT"/>
        </w:rPr>
        <w:t>,0</w:t>
      </w:r>
      <w:r w:rsidRPr="00992EAE">
        <w:rPr>
          <w:rFonts w:eastAsiaTheme="minorHAnsi"/>
          <w:b/>
          <w:bCs/>
          <w:color w:val="000000"/>
          <w:sz w:val="24"/>
          <w:szCs w:val="24"/>
          <w:lang w:val="lt-LT"/>
        </w:rPr>
        <w:t xml:space="preserve"> cm</w:t>
      </w:r>
    </w:p>
    <w:p w:rsidR="00B72D0F" w:rsidRDefault="00B72D0F" w14:paraId="6E4C2BD9" w14:textId="7DBFF7D6">
      <w:pPr>
        <w:spacing w:after="160" w:line="259" w:lineRule="auto"/>
        <w:rPr>
          <w:lang w:val="lt-LT"/>
        </w:rPr>
      </w:pPr>
      <w:r>
        <w:rPr>
          <w:noProof/>
          <w:lang w:eastAsia="en-GB"/>
          <w14:ligatures w14:val="standardContextual"/>
        </w:rPr>
        <w:drawing>
          <wp:inline distT="0" distB="0" distL="0" distR="0" wp14:anchorId="4893CB5F" wp14:editId="1B1AF3ED">
            <wp:extent cx="6120130" cy="3592195"/>
            <wp:effectExtent l="0" t="0" r="0" b="8255"/>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6120130" cy="3592195"/>
                    </a:xfrm>
                    <a:prstGeom prst="rect">
                      <a:avLst/>
                    </a:prstGeom>
                  </pic:spPr>
                </pic:pic>
              </a:graphicData>
            </a:graphic>
          </wp:inline>
        </w:drawing>
      </w:r>
    </w:p>
    <w:p w:rsidR="00B72D0F" w:rsidRDefault="00B72D0F" w14:paraId="740C9ABE" w14:textId="0CE96D21">
      <w:pPr>
        <w:spacing w:after="160" w:line="259" w:lineRule="auto"/>
        <w:rPr>
          <w:lang w:val="lt-LT"/>
        </w:rPr>
      </w:pPr>
      <w:r>
        <w:rPr>
          <w:noProof/>
          <w:sz w:val="24"/>
          <w:szCs w:val="24"/>
          <w:lang w:eastAsia="en-GB"/>
        </w:rPr>
        <w:drawing>
          <wp:inline distT="0" distB="0" distL="0" distR="0" wp14:anchorId="726BEBA7" wp14:editId="069EA564">
            <wp:extent cx="2082401" cy="3582035"/>
            <wp:effectExtent l="0" t="0" r="0" b="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087539" cy="3590872"/>
                    </a:xfrm>
                    <a:prstGeom prst="rect">
                      <a:avLst/>
                    </a:prstGeom>
                    <a:noFill/>
                  </pic:spPr>
                </pic:pic>
              </a:graphicData>
            </a:graphic>
          </wp:inline>
        </w:drawing>
      </w:r>
      <w:r>
        <w:rPr>
          <w:lang w:val="lt-LT"/>
        </w:rPr>
        <w:t xml:space="preserve">   </w:t>
      </w:r>
      <w:r>
        <w:rPr>
          <w:noProof/>
          <w:sz w:val="24"/>
          <w:szCs w:val="24"/>
          <w:lang w:eastAsia="en-GB"/>
        </w:rPr>
        <w:drawing>
          <wp:inline distT="0" distB="0" distL="0" distR="0" wp14:anchorId="5A0228D5" wp14:editId="59B842D9">
            <wp:extent cx="2175510" cy="3546475"/>
            <wp:effectExtent l="0" t="0" r="0" b="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175510" cy="3546475"/>
                    </a:xfrm>
                    <a:prstGeom prst="rect">
                      <a:avLst/>
                    </a:prstGeom>
                    <a:noFill/>
                  </pic:spPr>
                </pic:pic>
              </a:graphicData>
            </a:graphic>
          </wp:inline>
        </w:drawing>
      </w:r>
    </w:p>
    <w:p w:rsidRPr="0055532F" w:rsidR="005D76E5" w:rsidP="00982FBF" w:rsidRDefault="00D83576" w14:paraId="4DB26814" w14:textId="77777777">
      <w:pPr>
        <w:spacing w:after="160" w:line="259" w:lineRule="auto"/>
        <w:jc w:val="both"/>
        <w:rPr>
          <w:b/>
          <w:bCs/>
          <w:sz w:val="24"/>
          <w:szCs w:val="24"/>
          <w:lang w:val="lt-LT"/>
        </w:rPr>
      </w:pPr>
      <w:r w:rsidRPr="00ED29BE">
        <w:rPr>
          <w:sz w:val="24"/>
          <w:szCs w:val="24"/>
          <w:lang w:val="lt-LT"/>
        </w:rPr>
        <w:t xml:space="preserve">Išilgai kamieno apaugęs įtrūkimas. Laja asimetriška, didesnė jos dalis šaligatvio pusėje. </w:t>
      </w:r>
      <w:r w:rsidRPr="00ED29BE" w:rsidR="005D76E5">
        <w:rPr>
          <w:sz w:val="24"/>
          <w:szCs w:val="24"/>
          <w:lang w:val="lt-LT"/>
        </w:rPr>
        <w:t>A</w:t>
      </w:r>
      <w:r w:rsidRPr="0055532F" w:rsidR="005D76E5">
        <w:rPr>
          <w:sz w:val="24"/>
          <w:szCs w:val="24"/>
          <w:lang w:val="lt-LT"/>
        </w:rPr>
        <w:t xml:space="preserve">kustinio tomografo nuotraukoje matomas beveik visą kamieną iki 1,5 m aukščio apimantis </w:t>
      </w:r>
      <w:r w:rsidR="005D76E5">
        <w:rPr>
          <w:sz w:val="24"/>
          <w:szCs w:val="24"/>
          <w:lang w:val="lt-LT"/>
        </w:rPr>
        <w:t xml:space="preserve">gana ryškus </w:t>
      </w:r>
      <w:r w:rsidRPr="0055532F" w:rsidR="005D76E5">
        <w:rPr>
          <w:sz w:val="24"/>
          <w:szCs w:val="24"/>
          <w:lang w:val="lt-LT"/>
        </w:rPr>
        <w:t>medienos tankio sumažėjimas. Galimai tai vidinio medienos puvinio pasekmė.</w:t>
      </w:r>
    </w:p>
    <w:p w:rsidR="002D7AF7" w:rsidP="00982FBF" w:rsidRDefault="002D7AF7" w14:paraId="6A3B2E9D" w14:textId="77777777">
      <w:pPr>
        <w:spacing w:after="160" w:line="259" w:lineRule="auto"/>
        <w:jc w:val="both"/>
        <w:rPr>
          <w:b/>
          <w:bCs/>
          <w:sz w:val="24"/>
          <w:szCs w:val="24"/>
          <w:lang w:val="lt-LT"/>
        </w:rPr>
      </w:pPr>
    </w:p>
    <w:p w:rsidR="00B72D0F" w:rsidRDefault="000B5FD0" w14:paraId="3103897B" w14:textId="0237D379">
      <w:pPr>
        <w:spacing w:after="160" w:line="259" w:lineRule="auto"/>
        <w:rPr>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w:t>
      </w:r>
      <w:r w:rsidR="00915FC5">
        <w:rPr>
          <w:b/>
          <w:bCs/>
          <w:i/>
          <w:iCs/>
          <w:sz w:val="24"/>
          <w:szCs w:val="24"/>
          <w:lang w:val="lt-LT"/>
        </w:rPr>
        <w:t>blog</w:t>
      </w:r>
      <w:r>
        <w:rPr>
          <w:b/>
          <w:bCs/>
          <w:i/>
          <w:iCs/>
          <w:sz w:val="24"/>
          <w:szCs w:val="24"/>
          <w:lang w:val="lt-LT"/>
        </w:rPr>
        <w:t>a</w:t>
      </w:r>
      <w:r w:rsidRPr="00781E68">
        <w:rPr>
          <w:b/>
          <w:bCs/>
          <w:i/>
          <w:iCs/>
          <w:sz w:val="24"/>
          <w:szCs w:val="24"/>
          <w:lang w:val="lt-LT"/>
        </w:rPr>
        <w:t>.</w:t>
      </w:r>
      <w:r w:rsidR="00B72D0F">
        <w:rPr>
          <w:lang w:val="lt-LT"/>
        </w:rPr>
        <w:br w:type="page"/>
      </w:r>
    </w:p>
    <w:p w:rsidR="00B72D0F" w:rsidP="00B72D0F" w:rsidRDefault="00B72D0F" w14:paraId="39EA8C52" w14:textId="5A90196F">
      <w:pPr>
        <w:autoSpaceDE w:val="0"/>
        <w:autoSpaceDN w:val="0"/>
        <w:adjustRightInd w:val="0"/>
        <w:rPr>
          <w:rFonts w:eastAsiaTheme="minorHAnsi"/>
          <w:b/>
          <w:bCs/>
          <w:color w:val="000000"/>
          <w:sz w:val="24"/>
          <w:szCs w:val="24"/>
          <w:lang w:val="lt-LT"/>
        </w:rPr>
      </w:pPr>
      <w:r w:rsidRPr="00244F3A">
        <w:rPr>
          <w:rFonts w:eastAsiaTheme="minorHAnsi"/>
          <w:bCs/>
          <w:color w:val="000000"/>
          <w:sz w:val="24"/>
          <w:szCs w:val="24"/>
          <w:lang w:val="lt-LT"/>
        </w:rPr>
        <w:t xml:space="preserve">Medžio </w:t>
      </w:r>
      <w:r w:rsidRPr="00A550C0">
        <w:rPr>
          <w:rFonts w:eastAsiaTheme="minorHAnsi"/>
          <w:bCs/>
          <w:color w:val="000000"/>
          <w:sz w:val="24"/>
          <w:szCs w:val="24"/>
          <w:lang w:val="lt-LT"/>
        </w:rPr>
        <w:t>Nr.</w:t>
      </w:r>
      <w:r>
        <w:rPr>
          <w:rFonts w:eastAsiaTheme="minorHAnsi"/>
          <w:bCs/>
          <w:color w:val="000000"/>
          <w:sz w:val="24"/>
          <w:szCs w:val="24"/>
          <w:lang w:val="lt-LT"/>
        </w:rPr>
        <w:t xml:space="preserve"> 43</w:t>
      </w:r>
      <w:r w:rsidRPr="00A550C0">
        <w:rPr>
          <w:rFonts w:eastAsiaTheme="minorHAnsi"/>
          <w:bCs/>
          <w:color w:val="000000"/>
          <w:sz w:val="24"/>
          <w:szCs w:val="24"/>
          <w:lang w:val="lt-LT"/>
        </w:rPr>
        <w:t>.</w:t>
      </w:r>
      <w:r w:rsidRPr="00B72D0F">
        <w:rPr>
          <w:rFonts w:eastAsiaTheme="minorHAnsi"/>
          <w:b/>
          <w:bCs/>
          <w:color w:val="000000"/>
          <w:sz w:val="24"/>
          <w:szCs w:val="24"/>
          <w:lang w:val="lt-LT"/>
        </w:rPr>
        <w:t xml:space="preserve"> </w:t>
      </w:r>
      <w:r>
        <w:rPr>
          <w:rFonts w:eastAsiaTheme="minorHAnsi"/>
          <w:b/>
          <w:bCs/>
          <w:color w:val="000000"/>
          <w:sz w:val="24"/>
          <w:szCs w:val="24"/>
          <w:lang w:val="lt-LT"/>
        </w:rPr>
        <w:t>Paprastasis klevas</w:t>
      </w:r>
      <w:r w:rsidRPr="00992EAE">
        <w:rPr>
          <w:rFonts w:eastAsiaTheme="minorHAnsi"/>
          <w:b/>
          <w:bCs/>
          <w:color w:val="000000"/>
          <w:sz w:val="24"/>
          <w:szCs w:val="24"/>
          <w:lang w:val="lt-LT"/>
        </w:rPr>
        <w:t>, H-</w:t>
      </w:r>
      <w:r>
        <w:rPr>
          <w:rFonts w:eastAsiaTheme="minorHAnsi"/>
          <w:b/>
          <w:bCs/>
          <w:color w:val="000000"/>
          <w:sz w:val="24"/>
          <w:szCs w:val="24"/>
          <w:lang w:val="lt-LT"/>
        </w:rPr>
        <w:t>20,2</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4</w:t>
      </w:r>
      <w:r w:rsidR="002159E0">
        <w:rPr>
          <w:rFonts w:eastAsiaTheme="minorHAnsi"/>
          <w:b/>
          <w:bCs/>
          <w:color w:val="000000"/>
          <w:sz w:val="24"/>
          <w:szCs w:val="24"/>
          <w:lang w:val="lt-LT"/>
        </w:rPr>
        <w:t>0</w:t>
      </w:r>
      <w:r>
        <w:rPr>
          <w:rFonts w:eastAsiaTheme="minorHAnsi"/>
          <w:b/>
          <w:bCs/>
          <w:color w:val="000000"/>
          <w:sz w:val="24"/>
          <w:szCs w:val="24"/>
          <w:lang w:val="lt-LT"/>
        </w:rPr>
        <w:t>,0</w:t>
      </w:r>
      <w:r w:rsidRPr="00992EAE">
        <w:rPr>
          <w:rFonts w:eastAsiaTheme="minorHAnsi"/>
          <w:b/>
          <w:bCs/>
          <w:color w:val="000000"/>
          <w:sz w:val="24"/>
          <w:szCs w:val="24"/>
          <w:lang w:val="lt-LT"/>
        </w:rPr>
        <w:t xml:space="preserve"> cm</w:t>
      </w:r>
    </w:p>
    <w:p w:rsidR="00B72D0F" w:rsidRDefault="00B72D0F" w14:paraId="666A9E42" w14:textId="75A988FA">
      <w:pPr>
        <w:spacing w:after="160" w:line="259" w:lineRule="auto"/>
        <w:rPr>
          <w:lang w:val="lt-LT"/>
        </w:rPr>
      </w:pPr>
      <w:r>
        <w:rPr>
          <w:noProof/>
          <w:lang w:eastAsia="en-GB"/>
          <w14:ligatures w14:val="standardContextual"/>
        </w:rPr>
        <w:drawing>
          <wp:inline distT="0" distB="0" distL="0" distR="0" wp14:anchorId="03F8CAF2" wp14:editId="06EE65A7">
            <wp:extent cx="6120130" cy="3592195"/>
            <wp:effectExtent l="0" t="0" r="0" b="8255"/>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6120130" cy="3592195"/>
                    </a:xfrm>
                    <a:prstGeom prst="rect">
                      <a:avLst/>
                    </a:prstGeom>
                  </pic:spPr>
                </pic:pic>
              </a:graphicData>
            </a:graphic>
          </wp:inline>
        </w:drawing>
      </w:r>
    </w:p>
    <w:p w:rsidR="00B72D0F" w:rsidRDefault="00B72D0F" w14:paraId="27F14857" w14:textId="268DDE1B">
      <w:pPr>
        <w:spacing w:after="160" w:line="259" w:lineRule="auto"/>
        <w:rPr>
          <w:lang w:val="lt-LT"/>
        </w:rPr>
      </w:pPr>
      <w:r>
        <w:rPr>
          <w:noProof/>
          <w:sz w:val="24"/>
          <w:szCs w:val="24"/>
          <w:lang w:eastAsia="en-GB"/>
        </w:rPr>
        <w:drawing>
          <wp:inline distT="0" distB="0" distL="0" distR="0" wp14:anchorId="7B556B08" wp14:editId="62763162">
            <wp:extent cx="1904457" cy="3256827"/>
            <wp:effectExtent l="0" t="0" r="635" b="127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912374" cy="3270365"/>
                    </a:xfrm>
                    <a:prstGeom prst="rect">
                      <a:avLst/>
                    </a:prstGeom>
                    <a:noFill/>
                  </pic:spPr>
                </pic:pic>
              </a:graphicData>
            </a:graphic>
          </wp:inline>
        </w:drawing>
      </w:r>
      <w:r>
        <w:rPr>
          <w:lang w:val="lt-LT"/>
        </w:rPr>
        <w:t xml:space="preserve">   </w:t>
      </w:r>
      <w:r w:rsidR="008903A7">
        <w:rPr>
          <w:noProof/>
          <w:sz w:val="24"/>
          <w:szCs w:val="24"/>
          <w:lang w:eastAsia="en-GB"/>
        </w:rPr>
        <w:drawing>
          <wp:inline distT="0" distB="0" distL="0" distR="0" wp14:anchorId="543A3966" wp14:editId="6320BCA8">
            <wp:extent cx="1704430" cy="3250780"/>
            <wp:effectExtent l="0" t="0" r="0" b="6985"/>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718972" cy="3278516"/>
                    </a:xfrm>
                    <a:prstGeom prst="rect">
                      <a:avLst/>
                    </a:prstGeom>
                    <a:noFill/>
                  </pic:spPr>
                </pic:pic>
              </a:graphicData>
            </a:graphic>
          </wp:inline>
        </w:drawing>
      </w:r>
      <w:r w:rsidR="008903A7">
        <w:rPr>
          <w:lang w:val="lt-LT"/>
        </w:rPr>
        <w:t xml:space="preserve">  </w:t>
      </w:r>
      <w:r w:rsidR="008903A7">
        <w:rPr>
          <w:noProof/>
          <w:sz w:val="24"/>
          <w:szCs w:val="24"/>
          <w:lang w:eastAsia="en-GB"/>
        </w:rPr>
        <w:drawing>
          <wp:inline distT="0" distB="0" distL="0" distR="0" wp14:anchorId="59C37334" wp14:editId="6A65F521">
            <wp:extent cx="1727802" cy="2591435"/>
            <wp:effectExtent l="0" t="0" r="6350" b="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732386" cy="2598310"/>
                    </a:xfrm>
                    <a:prstGeom prst="rect">
                      <a:avLst/>
                    </a:prstGeom>
                    <a:noFill/>
                  </pic:spPr>
                </pic:pic>
              </a:graphicData>
            </a:graphic>
          </wp:inline>
        </w:drawing>
      </w:r>
    </w:p>
    <w:p w:rsidRPr="00F41EBB" w:rsidR="0030711A" w:rsidP="00982FBF" w:rsidRDefault="00EC2D49" w14:paraId="484264DD" w14:textId="50B5F2B7">
      <w:pPr>
        <w:spacing w:after="160" w:line="259" w:lineRule="auto"/>
        <w:jc w:val="both"/>
        <w:rPr>
          <w:b/>
          <w:bCs/>
          <w:sz w:val="24"/>
          <w:szCs w:val="24"/>
          <w:lang w:val="lt-LT"/>
        </w:rPr>
      </w:pPr>
      <w:r w:rsidRPr="00EC2D49">
        <w:rPr>
          <w:sz w:val="24"/>
          <w:szCs w:val="24"/>
          <w:lang w:val="lt-LT"/>
        </w:rPr>
        <w:t xml:space="preserve">Kamiene apaugęs įtrūkimas per visą aukštį. </w:t>
      </w:r>
      <w:r w:rsidR="00011585">
        <w:rPr>
          <w:sz w:val="24"/>
          <w:szCs w:val="24"/>
          <w:lang w:val="lt-LT"/>
        </w:rPr>
        <w:t xml:space="preserve">Galimai žaibo iškrovos pasekmė. </w:t>
      </w:r>
      <w:r w:rsidRPr="00EC2D49">
        <w:rPr>
          <w:sz w:val="24"/>
          <w:szCs w:val="24"/>
          <w:lang w:val="lt-LT"/>
        </w:rPr>
        <w:t xml:space="preserve">Lajoje stambios </w:t>
      </w:r>
      <w:r w:rsidR="00450172">
        <w:rPr>
          <w:sz w:val="24"/>
          <w:szCs w:val="24"/>
          <w:lang w:val="lt-LT"/>
        </w:rPr>
        <w:t>džiūstančios šakos</w:t>
      </w:r>
      <w:r w:rsidRPr="00EC2D49">
        <w:rPr>
          <w:sz w:val="24"/>
          <w:szCs w:val="24"/>
          <w:lang w:val="lt-LT"/>
        </w:rPr>
        <w:t>.</w:t>
      </w:r>
      <w:r w:rsidRPr="0030711A" w:rsidR="0030711A">
        <w:rPr>
          <w:sz w:val="24"/>
          <w:szCs w:val="24"/>
          <w:lang w:val="lt-LT"/>
        </w:rPr>
        <w:t xml:space="preserve"> </w:t>
      </w:r>
      <w:r w:rsidRPr="004D5A1E" w:rsidR="0030711A">
        <w:rPr>
          <w:sz w:val="24"/>
          <w:szCs w:val="24"/>
          <w:lang w:val="lt-LT"/>
        </w:rPr>
        <w:t xml:space="preserve">Kamiene nuo 1 m aukščio matomas </w:t>
      </w:r>
      <w:r w:rsidR="0030711A">
        <w:rPr>
          <w:sz w:val="24"/>
          <w:szCs w:val="24"/>
          <w:lang w:val="lt-LT"/>
        </w:rPr>
        <w:t xml:space="preserve">ryškus </w:t>
      </w:r>
      <w:r w:rsidRPr="004D5A1E" w:rsidR="0030711A">
        <w:rPr>
          <w:sz w:val="24"/>
          <w:szCs w:val="24"/>
          <w:lang w:val="lt-LT"/>
        </w:rPr>
        <w:t>medienos tankio sumažėjimas. Galimai vidinio puvinio pasekmė.</w:t>
      </w:r>
    </w:p>
    <w:p w:rsidRPr="00EC2D49" w:rsidR="00ED29BE" w:rsidRDefault="00ED29BE" w14:paraId="4FC476B2" w14:textId="36243E57">
      <w:pPr>
        <w:spacing w:after="160" w:line="259" w:lineRule="auto"/>
        <w:rPr>
          <w:b/>
          <w:bCs/>
          <w:sz w:val="24"/>
          <w:szCs w:val="24"/>
          <w:lang w:val="lt-LT"/>
        </w:rPr>
      </w:pPr>
    </w:p>
    <w:p w:rsidR="008903A7" w:rsidRDefault="0046067B" w14:paraId="79F25D82" w14:textId="39D8DDDF">
      <w:pPr>
        <w:spacing w:after="160" w:line="259" w:lineRule="auto"/>
        <w:rPr>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nepatenkinama</w:t>
      </w:r>
      <w:r w:rsidRPr="00781E68">
        <w:rPr>
          <w:b/>
          <w:bCs/>
          <w:i/>
          <w:iCs/>
          <w:sz w:val="24"/>
          <w:szCs w:val="24"/>
          <w:lang w:val="lt-LT"/>
        </w:rPr>
        <w:t>.</w:t>
      </w:r>
    </w:p>
    <w:p w:rsidR="008903A7" w:rsidRDefault="008903A7" w14:paraId="61FA3451" w14:textId="56B5FD70">
      <w:pPr>
        <w:spacing w:after="160" w:line="259" w:lineRule="auto"/>
        <w:rPr>
          <w:lang w:val="lt-LT"/>
        </w:rPr>
      </w:pPr>
      <w:r>
        <w:rPr>
          <w:lang w:val="lt-LT"/>
        </w:rPr>
        <w:br w:type="page"/>
      </w:r>
    </w:p>
    <w:p w:rsidR="008903A7" w:rsidP="008903A7" w:rsidRDefault="008903A7" w14:paraId="7F2FE5F4" w14:textId="490A4C4B">
      <w:pPr>
        <w:autoSpaceDE w:val="0"/>
        <w:autoSpaceDN w:val="0"/>
        <w:adjustRightInd w:val="0"/>
        <w:rPr>
          <w:rFonts w:eastAsiaTheme="minorHAnsi"/>
          <w:b/>
          <w:bCs/>
          <w:color w:val="000000"/>
          <w:sz w:val="24"/>
          <w:szCs w:val="24"/>
          <w:lang w:val="lt-LT"/>
        </w:rPr>
      </w:pPr>
      <w:r w:rsidRPr="00244F3A">
        <w:rPr>
          <w:rFonts w:eastAsiaTheme="minorHAnsi"/>
          <w:bCs/>
          <w:color w:val="000000"/>
          <w:sz w:val="24"/>
          <w:szCs w:val="24"/>
          <w:lang w:val="lt-LT"/>
        </w:rPr>
        <w:t xml:space="preserve">Medžio </w:t>
      </w:r>
      <w:r w:rsidRPr="00A550C0">
        <w:rPr>
          <w:rFonts w:eastAsiaTheme="minorHAnsi"/>
          <w:bCs/>
          <w:color w:val="000000"/>
          <w:sz w:val="24"/>
          <w:szCs w:val="24"/>
          <w:lang w:val="lt-LT"/>
        </w:rPr>
        <w:t>Nr.</w:t>
      </w:r>
      <w:r>
        <w:rPr>
          <w:rFonts w:eastAsiaTheme="minorHAnsi"/>
          <w:bCs/>
          <w:color w:val="000000"/>
          <w:sz w:val="24"/>
          <w:szCs w:val="24"/>
          <w:lang w:val="lt-LT"/>
        </w:rPr>
        <w:t xml:space="preserve"> 44</w:t>
      </w:r>
      <w:r w:rsidRPr="00A550C0">
        <w:rPr>
          <w:rFonts w:eastAsiaTheme="minorHAnsi"/>
          <w:bCs/>
          <w:color w:val="000000"/>
          <w:sz w:val="24"/>
          <w:szCs w:val="24"/>
          <w:lang w:val="lt-LT"/>
        </w:rPr>
        <w:t>.</w:t>
      </w:r>
      <w:r w:rsidRPr="00B72D0F">
        <w:rPr>
          <w:rFonts w:eastAsiaTheme="minorHAnsi"/>
          <w:b/>
          <w:bCs/>
          <w:color w:val="000000"/>
          <w:sz w:val="24"/>
          <w:szCs w:val="24"/>
          <w:lang w:val="lt-LT"/>
        </w:rPr>
        <w:t xml:space="preserve"> </w:t>
      </w:r>
      <w:r>
        <w:rPr>
          <w:rFonts w:eastAsiaTheme="minorHAnsi"/>
          <w:b/>
          <w:bCs/>
          <w:color w:val="000000"/>
          <w:sz w:val="24"/>
          <w:szCs w:val="24"/>
          <w:lang w:val="lt-LT"/>
        </w:rPr>
        <w:t>Paprastasis klevas</w:t>
      </w:r>
      <w:r w:rsidRPr="00992EAE">
        <w:rPr>
          <w:rFonts w:eastAsiaTheme="minorHAnsi"/>
          <w:b/>
          <w:bCs/>
          <w:color w:val="000000"/>
          <w:sz w:val="24"/>
          <w:szCs w:val="24"/>
          <w:lang w:val="lt-LT"/>
        </w:rPr>
        <w:t>, H-</w:t>
      </w:r>
      <w:r>
        <w:rPr>
          <w:rFonts w:eastAsiaTheme="minorHAnsi"/>
          <w:b/>
          <w:bCs/>
          <w:color w:val="000000"/>
          <w:sz w:val="24"/>
          <w:szCs w:val="24"/>
          <w:lang w:val="lt-LT"/>
        </w:rPr>
        <w:t>20,2</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sidR="002159E0">
        <w:rPr>
          <w:rFonts w:eastAsiaTheme="minorHAnsi"/>
          <w:b/>
          <w:bCs/>
          <w:color w:val="000000"/>
          <w:sz w:val="24"/>
          <w:szCs w:val="24"/>
          <w:lang w:val="lt-LT"/>
        </w:rPr>
        <w:t>34</w:t>
      </w:r>
      <w:r>
        <w:rPr>
          <w:rFonts w:eastAsiaTheme="minorHAnsi"/>
          <w:b/>
          <w:bCs/>
          <w:color w:val="000000"/>
          <w:sz w:val="24"/>
          <w:szCs w:val="24"/>
          <w:lang w:val="lt-LT"/>
        </w:rPr>
        <w:t>,0</w:t>
      </w:r>
      <w:r w:rsidRPr="00992EAE">
        <w:rPr>
          <w:rFonts w:eastAsiaTheme="minorHAnsi"/>
          <w:b/>
          <w:bCs/>
          <w:color w:val="000000"/>
          <w:sz w:val="24"/>
          <w:szCs w:val="24"/>
          <w:lang w:val="lt-LT"/>
        </w:rPr>
        <w:t xml:space="preserve"> cm</w:t>
      </w:r>
    </w:p>
    <w:p w:rsidR="008903A7" w:rsidRDefault="008903A7" w14:paraId="1EC88EC0" w14:textId="5E2C1B32">
      <w:pPr>
        <w:spacing w:after="160" w:line="259" w:lineRule="auto"/>
        <w:rPr>
          <w:lang w:val="lt-LT"/>
        </w:rPr>
      </w:pPr>
      <w:r>
        <w:rPr>
          <w:noProof/>
          <w:lang w:eastAsia="en-GB"/>
          <w14:ligatures w14:val="standardContextual"/>
        </w:rPr>
        <w:drawing>
          <wp:inline distT="0" distB="0" distL="0" distR="0" wp14:anchorId="5D1C390F" wp14:editId="2E0C4D72">
            <wp:extent cx="6120130" cy="3592195"/>
            <wp:effectExtent l="0" t="0" r="0" b="8255"/>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6120130" cy="3592195"/>
                    </a:xfrm>
                    <a:prstGeom prst="rect">
                      <a:avLst/>
                    </a:prstGeom>
                  </pic:spPr>
                </pic:pic>
              </a:graphicData>
            </a:graphic>
          </wp:inline>
        </w:drawing>
      </w:r>
    </w:p>
    <w:p w:rsidR="008903A7" w:rsidRDefault="008903A7" w14:paraId="44BC76BD" w14:textId="0E8B8432">
      <w:pPr>
        <w:spacing w:after="160" w:line="259" w:lineRule="auto"/>
        <w:rPr>
          <w:lang w:val="lt-LT"/>
        </w:rPr>
      </w:pPr>
      <w:r>
        <w:rPr>
          <w:noProof/>
          <w:sz w:val="24"/>
          <w:szCs w:val="24"/>
          <w:lang w:eastAsia="en-GB"/>
        </w:rPr>
        <w:drawing>
          <wp:inline distT="0" distB="0" distL="0" distR="0" wp14:anchorId="6BDBF800" wp14:editId="39A27291">
            <wp:extent cx="1666875" cy="3015010"/>
            <wp:effectExtent l="0" t="0" r="0" b="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671619" cy="3023591"/>
                    </a:xfrm>
                    <a:prstGeom prst="rect">
                      <a:avLst/>
                    </a:prstGeom>
                    <a:noFill/>
                  </pic:spPr>
                </pic:pic>
              </a:graphicData>
            </a:graphic>
          </wp:inline>
        </w:drawing>
      </w:r>
      <w:r>
        <w:rPr>
          <w:lang w:val="lt-LT"/>
        </w:rPr>
        <w:t xml:space="preserve">   </w:t>
      </w:r>
      <w:r>
        <w:rPr>
          <w:noProof/>
          <w:sz w:val="24"/>
          <w:szCs w:val="24"/>
          <w:lang w:eastAsia="en-GB"/>
        </w:rPr>
        <w:drawing>
          <wp:inline distT="0" distB="0" distL="0" distR="0" wp14:anchorId="61FA754B" wp14:editId="3E423F84">
            <wp:extent cx="2266950" cy="3014980"/>
            <wp:effectExtent l="0" t="0" r="0" b="0"/>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266950" cy="3014980"/>
                    </a:xfrm>
                    <a:prstGeom prst="rect">
                      <a:avLst/>
                    </a:prstGeom>
                    <a:noFill/>
                  </pic:spPr>
                </pic:pic>
              </a:graphicData>
            </a:graphic>
          </wp:inline>
        </w:drawing>
      </w:r>
    </w:p>
    <w:p w:rsidRPr="00D26996" w:rsidR="00067F2B" w:rsidP="00982FBF" w:rsidRDefault="001B0A1E" w14:paraId="20ADBAD7" w14:textId="6A0107E7">
      <w:pPr>
        <w:spacing w:after="160" w:line="259" w:lineRule="auto"/>
        <w:jc w:val="both"/>
        <w:rPr>
          <w:b/>
          <w:bCs/>
          <w:sz w:val="24"/>
          <w:szCs w:val="24"/>
          <w:lang w:val="lt-LT"/>
        </w:rPr>
      </w:pPr>
      <w:r w:rsidRPr="00D26996">
        <w:rPr>
          <w:sz w:val="24"/>
          <w:szCs w:val="24"/>
          <w:lang w:val="lt-LT"/>
        </w:rPr>
        <w:t xml:space="preserve">Kamieno priekelminėje dalyje žievė iki 0,5 m aukščio vietomis </w:t>
      </w:r>
      <w:r w:rsidRPr="00D26996" w:rsidR="00582723">
        <w:rPr>
          <w:sz w:val="24"/>
          <w:szCs w:val="24"/>
          <w:lang w:val="lt-LT"/>
        </w:rPr>
        <w:t>atšokusi</w:t>
      </w:r>
      <w:r w:rsidR="00CE78B8">
        <w:rPr>
          <w:sz w:val="24"/>
          <w:szCs w:val="24"/>
          <w:lang w:val="lt-LT"/>
        </w:rPr>
        <w:t xml:space="preserve">, tačiau </w:t>
      </w:r>
      <w:r w:rsidRPr="00872590" w:rsidR="00CE78B8">
        <w:rPr>
          <w:sz w:val="24"/>
          <w:szCs w:val="24"/>
          <w:lang w:val="lt-LT"/>
        </w:rPr>
        <w:t>iki 1,5 m aukščio ryškesnių medienos pakitimų nenustatyta.</w:t>
      </w:r>
      <w:r w:rsidR="00CE78B8">
        <w:rPr>
          <w:sz w:val="24"/>
          <w:szCs w:val="24"/>
          <w:lang w:val="lt-LT"/>
        </w:rPr>
        <w:t xml:space="preserve"> </w:t>
      </w:r>
      <w:r w:rsidRPr="00D26996">
        <w:rPr>
          <w:sz w:val="24"/>
          <w:szCs w:val="24"/>
          <w:lang w:val="lt-LT"/>
        </w:rPr>
        <w:t xml:space="preserve">Šakų genėjimo žaizdos apaugusios. Laja </w:t>
      </w:r>
      <w:r w:rsidRPr="00D26996" w:rsidR="00582723">
        <w:rPr>
          <w:sz w:val="24"/>
          <w:szCs w:val="24"/>
          <w:lang w:val="lt-LT"/>
        </w:rPr>
        <w:t>skurdoka, a</w:t>
      </w:r>
      <w:r w:rsidRPr="00D26996">
        <w:rPr>
          <w:sz w:val="24"/>
          <w:szCs w:val="24"/>
          <w:lang w:val="lt-LT"/>
        </w:rPr>
        <w:t>simetriška.</w:t>
      </w:r>
      <w:r w:rsidRPr="00D26996" w:rsidR="00582723">
        <w:rPr>
          <w:sz w:val="24"/>
          <w:szCs w:val="24"/>
          <w:lang w:val="lt-LT"/>
        </w:rPr>
        <w:t xml:space="preserve"> </w:t>
      </w:r>
    </w:p>
    <w:p w:rsidR="00D11C6F" w:rsidRDefault="00D11C6F" w14:paraId="10B84DD5" w14:textId="77777777">
      <w:pPr>
        <w:spacing w:after="160" w:line="259" w:lineRule="auto"/>
        <w:rPr>
          <w:b/>
          <w:bCs/>
          <w:sz w:val="24"/>
          <w:szCs w:val="24"/>
          <w:lang w:val="lt-LT"/>
        </w:rPr>
      </w:pPr>
    </w:p>
    <w:p w:rsidR="008903A7" w:rsidRDefault="00EB2C8A" w14:paraId="195B3275" w14:textId="11875AEF">
      <w:pPr>
        <w:spacing w:after="160" w:line="259" w:lineRule="auto"/>
        <w:rPr>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patenkinama</w:t>
      </w:r>
      <w:r w:rsidRPr="00781E68">
        <w:rPr>
          <w:b/>
          <w:bCs/>
          <w:i/>
          <w:iCs/>
          <w:sz w:val="24"/>
          <w:szCs w:val="24"/>
          <w:lang w:val="lt-LT"/>
        </w:rPr>
        <w:t>.</w:t>
      </w:r>
    </w:p>
    <w:p w:rsidR="008903A7" w:rsidRDefault="008903A7" w14:paraId="53D2E1C3" w14:textId="2811F201">
      <w:pPr>
        <w:spacing w:after="160" w:line="259" w:lineRule="auto"/>
        <w:rPr>
          <w:lang w:val="lt-LT"/>
        </w:rPr>
      </w:pPr>
      <w:r>
        <w:rPr>
          <w:lang w:val="lt-LT"/>
        </w:rPr>
        <w:br w:type="page"/>
      </w:r>
    </w:p>
    <w:p w:rsidR="008903A7" w:rsidP="008903A7" w:rsidRDefault="008903A7" w14:paraId="33FFB5D8" w14:textId="307FC13B">
      <w:pPr>
        <w:autoSpaceDE w:val="0"/>
        <w:autoSpaceDN w:val="0"/>
        <w:adjustRightInd w:val="0"/>
        <w:rPr>
          <w:rFonts w:eastAsiaTheme="minorHAnsi"/>
          <w:b/>
          <w:bCs/>
          <w:color w:val="000000"/>
          <w:sz w:val="24"/>
          <w:szCs w:val="24"/>
          <w:lang w:val="lt-LT"/>
        </w:rPr>
      </w:pPr>
      <w:r w:rsidRPr="00244F3A">
        <w:rPr>
          <w:rFonts w:eastAsiaTheme="minorHAnsi"/>
          <w:bCs/>
          <w:color w:val="000000"/>
          <w:sz w:val="24"/>
          <w:szCs w:val="24"/>
          <w:lang w:val="lt-LT"/>
        </w:rPr>
        <w:t xml:space="preserve">Medžio </w:t>
      </w:r>
      <w:r w:rsidRPr="00A550C0">
        <w:rPr>
          <w:rFonts w:eastAsiaTheme="minorHAnsi"/>
          <w:bCs/>
          <w:color w:val="000000"/>
          <w:sz w:val="24"/>
          <w:szCs w:val="24"/>
          <w:lang w:val="lt-LT"/>
        </w:rPr>
        <w:t>Nr.</w:t>
      </w:r>
      <w:r>
        <w:rPr>
          <w:rFonts w:eastAsiaTheme="minorHAnsi"/>
          <w:bCs/>
          <w:color w:val="000000"/>
          <w:sz w:val="24"/>
          <w:szCs w:val="24"/>
          <w:lang w:val="lt-LT"/>
        </w:rPr>
        <w:t xml:space="preserve"> 45</w:t>
      </w:r>
      <w:r w:rsidRPr="00A550C0">
        <w:rPr>
          <w:rFonts w:eastAsiaTheme="minorHAnsi"/>
          <w:bCs/>
          <w:color w:val="000000"/>
          <w:sz w:val="24"/>
          <w:szCs w:val="24"/>
          <w:lang w:val="lt-LT"/>
        </w:rPr>
        <w:t>.</w:t>
      </w:r>
      <w:r w:rsidRPr="00B72D0F">
        <w:rPr>
          <w:rFonts w:eastAsiaTheme="minorHAnsi"/>
          <w:b/>
          <w:bCs/>
          <w:color w:val="000000"/>
          <w:sz w:val="24"/>
          <w:szCs w:val="24"/>
          <w:lang w:val="lt-LT"/>
        </w:rPr>
        <w:t xml:space="preserve"> </w:t>
      </w:r>
      <w:r>
        <w:rPr>
          <w:rFonts w:eastAsiaTheme="minorHAnsi"/>
          <w:b/>
          <w:bCs/>
          <w:color w:val="000000"/>
          <w:sz w:val="24"/>
          <w:szCs w:val="24"/>
          <w:lang w:val="lt-LT"/>
        </w:rPr>
        <w:t>Mažalapė liepa</w:t>
      </w:r>
      <w:r w:rsidRPr="00992EAE">
        <w:rPr>
          <w:rFonts w:eastAsiaTheme="minorHAnsi"/>
          <w:b/>
          <w:bCs/>
          <w:color w:val="000000"/>
          <w:sz w:val="24"/>
          <w:szCs w:val="24"/>
          <w:lang w:val="lt-LT"/>
        </w:rPr>
        <w:t>, H-</w:t>
      </w:r>
      <w:r>
        <w:rPr>
          <w:rFonts w:eastAsiaTheme="minorHAnsi"/>
          <w:b/>
          <w:bCs/>
          <w:color w:val="000000"/>
          <w:sz w:val="24"/>
          <w:szCs w:val="24"/>
          <w:lang w:val="lt-LT"/>
        </w:rPr>
        <w:t>20,2</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4</w:t>
      </w:r>
      <w:r w:rsidR="002159E0">
        <w:rPr>
          <w:rFonts w:eastAsiaTheme="minorHAnsi"/>
          <w:b/>
          <w:bCs/>
          <w:color w:val="000000"/>
          <w:sz w:val="24"/>
          <w:szCs w:val="24"/>
          <w:lang w:val="lt-LT"/>
        </w:rPr>
        <w:t>3</w:t>
      </w:r>
      <w:r>
        <w:rPr>
          <w:rFonts w:eastAsiaTheme="minorHAnsi"/>
          <w:b/>
          <w:bCs/>
          <w:color w:val="000000"/>
          <w:sz w:val="24"/>
          <w:szCs w:val="24"/>
          <w:lang w:val="lt-LT"/>
        </w:rPr>
        <w:t>,0</w:t>
      </w:r>
      <w:r w:rsidRPr="00992EAE">
        <w:rPr>
          <w:rFonts w:eastAsiaTheme="minorHAnsi"/>
          <w:b/>
          <w:bCs/>
          <w:color w:val="000000"/>
          <w:sz w:val="24"/>
          <w:szCs w:val="24"/>
          <w:lang w:val="lt-LT"/>
        </w:rPr>
        <w:t xml:space="preserve"> cm</w:t>
      </w:r>
    </w:p>
    <w:p w:rsidR="008903A7" w:rsidRDefault="008903A7" w14:paraId="537DD539" w14:textId="052AC076">
      <w:pPr>
        <w:spacing w:after="160" w:line="259" w:lineRule="auto"/>
        <w:rPr>
          <w:lang w:val="lt-LT"/>
        </w:rPr>
      </w:pPr>
      <w:r>
        <w:rPr>
          <w:noProof/>
          <w:lang w:eastAsia="en-GB"/>
          <w14:ligatures w14:val="standardContextual"/>
        </w:rPr>
        <w:drawing>
          <wp:inline distT="0" distB="0" distL="0" distR="0" wp14:anchorId="54261EBF" wp14:editId="241F5ED5">
            <wp:extent cx="6120130" cy="3592195"/>
            <wp:effectExtent l="0" t="0" r="0" b="8255"/>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6120130" cy="3592195"/>
                    </a:xfrm>
                    <a:prstGeom prst="rect">
                      <a:avLst/>
                    </a:prstGeom>
                  </pic:spPr>
                </pic:pic>
              </a:graphicData>
            </a:graphic>
          </wp:inline>
        </w:drawing>
      </w:r>
    </w:p>
    <w:p w:rsidR="008903A7" w:rsidRDefault="008903A7" w14:paraId="6285D4F6" w14:textId="010C146D">
      <w:pPr>
        <w:spacing w:after="160" w:line="259" w:lineRule="auto"/>
        <w:rPr>
          <w:lang w:val="lt-LT"/>
        </w:rPr>
      </w:pPr>
      <w:r>
        <w:rPr>
          <w:noProof/>
          <w:sz w:val="24"/>
          <w:szCs w:val="24"/>
          <w:lang w:eastAsia="en-GB"/>
        </w:rPr>
        <w:drawing>
          <wp:inline distT="0" distB="0" distL="0" distR="0" wp14:anchorId="65D8EE67" wp14:editId="49677306">
            <wp:extent cx="2192784" cy="3862705"/>
            <wp:effectExtent l="0" t="0" r="0" b="4445"/>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198370" cy="3872546"/>
                    </a:xfrm>
                    <a:prstGeom prst="rect">
                      <a:avLst/>
                    </a:prstGeom>
                    <a:noFill/>
                  </pic:spPr>
                </pic:pic>
              </a:graphicData>
            </a:graphic>
          </wp:inline>
        </w:drawing>
      </w:r>
    </w:p>
    <w:p w:rsidRPr="001317C5" w:rsidR="00AF118B" w:rsidP="00982FBF" w:rsidRDefault="00262C97" w14:paraId="5048C1D0" w14:textId="05855BD5">
      <w:pPr>
        <w:spacing w:after="160" w:line="259" w:lineRule="auto"/>
        <w:jc w:val="both"/>
        <w:rPr>
          <w:b/>
          <w:bCs/>
          <w:sz w:val="24"/>
          <w:szCs w:val="24"/>
          <w:lang w:val="lt-LT"/>
        </w:rPr>
      </w:pPr>
      <w:r w:rsidRPr="001317C5">
        <w:rPr>
          <w:sz w:val="24"/>
          <w:szCs w:val="24"/>
          <w:lang w:val="lt-LT"/>
        </w:rPr>
        <w:t>Laja užstelbta, prieaugiai sum</w:t>
      </w:r>
      <w:r w:rsidRPr="001317C5" w:rsidR="001317C5">
        <w:rPr>
          <w:sz w:val="24"/>
          <w:szCs w:val="24"/>
          <w:lang w:val="lt-LT"/>
        </w:rPr>
        <w:t xml:space="preserve">ažėję, lapai susmulkėję. Ryškesnių medienos tankio pokyčių iki 1,5 m aukščio nenustatyta. </w:t>
      </w:r>
    </w:p>
    <w:p w:rsidR="00982FBF" w:rsidRDefault="00982FBF" w14:paraId="6467C49A" w14:textId="77777777">
      <w:pPr>
        <w:spacing w:after="160" w:line="259" w:lineRule="auto"/>
        <w:rPr>
          <w:b/>
          <w:bCs/>
          <w:sz w:val="24"/>
          <w:szCs w:val="24"/>
          <w:lang w:val="lt-LT"/>
        </w:rPr>
      </w:pPr>
    </w:p>
    <w:p w:rsidR="008903A7" w:rsidRDefault="003E1380" w14:paraId="03B302D4" w14:textId="46EBF020">
      <w:pPr>
        <w:spacing w:after="160" w:line="259" w:lineRule="auto"/>
        <w:rPr>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w:t>
      </w:r>
      <w:r w:rsidR="00620478">
        <w:rPr>
          <w:b/>
          <w:bCs/>
          <w:i/>
          <w:iCs/>
          <w:sz w:val="24"/>
          <w:szCs w:val="24"/>
          <w:lang w:val="lt-LT"/>
        </w:rPr>
        <w:t>ne</w:t>
      </w:r>
      <w:r>
        <w:rPr>
          <w:b/>
          <w:bCs/>
          <w:i/>
          <w:iCs/>
          <w:sz w:val="24"/>
          <w:szCs w:val="24"/>
          <w:lang w:val="lt-LT"/>
        </w:rPr>
        <w:t>patenkinama</w:t>
      </w:r>
      <w:r w:rsidRPr="00781E68">
        <w:rPr>
          <w:b/>
          <w:bCs/>
          <w:i/>
          <w:iCs/>
          <w:sz w:val="24"/>
          <w:szCs w:val="24"/>
          <w:lang w:val="lt-LT"/>
        </w:rPr>
        <w:t>.</w:t>
      </w:r>
    </w:p>
    <w:p w:rsidR="008903A7" w:rsidRDefault="008903A7" w14:paraId="20B47A22" w14:textId="46BE32BB">
      <w:pPr>
        <w:spacing w:after="160" w:line="259" w:lineRule="auto"/>
        <w:rPr>
          <w:lang w:val="lt-LT"/>
        </w:rPr>
      </w:pPr>
      <w:r>
        <w:rPr>
          <w:lang w:val="lt-LT"/>
        </w:rPr>
        <w:br w:type="page"/>
      </w:r>
    </w:p>
    <w:p w:rsidR="008903A7" w:rsidP="008903A7" w:rsidRDefault="008903A7" w14:paraId="1D55ACBA" w14:textId="0C7AC297">
      <w:pPr>
        <w:autoSpaceDE w:val="0"/>
        <w:autoSpaceDN w:val="0"/>
        <w:adjustRightInd w:val="0"/>
        <w:rPr>
          <w:rFonts w:eastAsiaTheme="minorHAnsi"/>
          <w:b/>
          <w:bCs/>
          <w:color w:val="000000"/>
          <w:sz w:val="24"/>
          <w:szCs w:val="24"/>
          <w:lang w:val="lt-LT"/>
        </w:rPr>
      </w:pPr>
      <w:r w:rsidRPr="00244F3A">
        <w:rPr>
          <w:rFonts w:eastAsiaTheme="minorHAnsi"/>
          <w:bCs/>
          <w:color w:val="000000"/>
          <w:sz w:val="24"/>
          <w:szCs w:val="24"/>
          <w:lang w:val="lt-LT"/>
        </w:rPr>
        <w:t xml:space="preserve">Medžio </w:t>
      </w:r>
      <w:r w:rsidRPr="00A550C0">
        <w:rPr>
          <w:rFonts w:eastAsiaTheme="minorHAnsi"/>
          <w:bCs/>
          <w:color w:val="000000"/>
          <w:sz w:val="24"/>
          <w:szCs w:val="24"/>
          <w:lang w:val="lt-LT"/>
        </w:rPr>
        <w:t>Nr.</w:t>
      </w:r>
      <w:r>
        <w:rPr>
          <w:rFonts w:eastAsiaTheme="minorHAnsi"/>
          <w:bCs/>
          <w:color w:val="000000"/>
          <w:sz w:val="24"/>
          <w:szCs w:val="24"/>
          <w:lang w:val="lt-LT"/>
        </w:rPr>
        <w:t xml:space="preserve"> 46</w:t>
      </w:r>
      <w:r w:rsidRPr="00A550C0">
        <w:rPr>
          <w:rFonts w:eastAsiaTheme="minorHAnsi"/>
          <w:bCs/>
          <w:color w:val="000000"/>
          <w:sz w:val="24"/>
          <w:szCs w:val="24"/>
          <w:lang w:val="lt-LT"/>
        </w:rPr>
        <w:t>.</w:t>
      </w:r>
      <w:r w:rsidRPr="008903A7">
        <w:rPr>
          <w:rFonts w:eastAsiaTheme="minorHAnsi"/>
          <w:b/>
          <w:bCs/>
          <w:color w:val="000000"/>
          <w:sz w:val="24"/>
          <w:szCs w:val="24"/>
          <w:lang w:val="lt-LT"/>
        </w:rPr>
        <w:t xml:space="preserve"> </w:t>
      </w:r>
      <w:r>
        <w:rPr>
          <w:rFonts w:eastAsiaTheme="minorHAnsi"/>
          <w:b/>
          <w:bCs/>
          <w:color w:val="000000"/>
          <w:sz w:val="24"/>
          <w:szCs w:val="24"/>
          <w:lang w:val="lt-LT"/>
        </w:rPr>
        <w:t>Paprastasis klevas</w:t>
      </w:r>
      <w:r w:rsidRPr="00992EAE">
        <w:rPr>
          <w:rFonts w:eastAsiaTheme="minorHAnsi"/>
          <w:b/>
          <w:bCs/>
          <w:color w:val="000000"/>
          <w:sz w:val="24"/>
          <w:szCs w:val="24"/>
          <w:lang w:val="lt-LT"/>
        </w:rPr>
        <w:t>, H-</w:t>
      </w:r>
      <w:r>
        <w:rPr>
          <w:rFonts w:eastAsiaTheme="minorHAnsi"/>
          <w:b/>
          <w:bCs/>
          <w:color w:val="000000"/>
          <w:sz w:val="24"/>
          <w:szCs w:val="24"/>
          <w:lang w:val="lt-LT"/>
        </w:rPr>
        <w:t>20,2</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4</w:t>
      </w:r>
      <w:r w:rsidR="002159E0">
        <w:rPr>
          <w:rFonts w:eastAsiaTheme="minorHAnsi"/>
          <w:b/>
          <w:bCs/>
          <w:color w:val="000000"/>
          <w:sz w:val="24"/>
          <w:szCs w:val="24"/>
          <w:lang w:val="lt-LT"/>
        </w:rPr>
        <w:t>2</w:t>
      </w:r>
      <w:r>
        <w:rPr>
          <w:rFonts w:eastAsiaTheme="minorHAnsi"/>
          <w:b/>
          <w:bCs/>
          <w:color w:val="000000"/>
          <w:sz w:val="24"/>
          <w:szCs w:val="24"/>
          <w:lang w:val="lt-LT"/>
        </w:rPr>
        <w:t>,0</w:t>
      </w:r>
      <w:r w:rsidRPr="00992EAE">
        <w:rPr>
          <w:rFonts w:eastAsiaTheme="minorHAnsi"/>
          <w:b/>
          <w:bCs/>
          <w:color w:val="000000"/>
          <w:sz w:val="24"/>
          <w:szCs w:val="24"/>
          <w:lang w:val="lt-LT"/>
        </w:rPr>
        <w:t xml:space="preserve"> cm</w:t>
      </w:r>
    </w:p>
    <w:p w:rsidR="008903A7" w:rsidRDefault="008903A7" w14:paraId="09AD1B9C" w14:textId="2FBD41D5">
      <w:pPr>
        <w:spacing w:after="160" w:line="259" w:lineRule="auto"/>
        <w:rPr>
          <w:lang w:val="lt-LT"/>
        </w:rPr>
      </w:pPr>
      <w:r>
        <w:rPr>
          <w:noProof/>
          <w:lang w:eastAsia="en-GB"/>
          <w14:ligatures w14:val="standardContextual"/>
        </w:rPr>
        <w:drawing>
          <wp:inline distT="0" distB="0" distL="0" distR="0" wp14:anchorId="0A936272" wp14:editId="460E8C86">
            <wp:extent cx="6120130" cy="3592195"/>
            <wp:effectExtent l="0" t="0" r="0" b="8255"/>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6120130" cy="3592195"/>
                    </a:xfrm>
                    <a:prstGeom prst="rect">
                      <a:avLst/>
                    </a:prstGeom>
                  </pic:spPr>
                </pic:pic>
              </a:graphicData>
            </a:graphic>
          </wp:inline>
        </w:drawing>
      </w:r>
    </w:p>
    <w:p w:rsidR="008903A7" w:rsidRDefault="008903A7" w14:paraId="7A834F80" w14:textId="47DAE54B">
      <w:pPr>
        <w:spacing w:after="160" w:line="259" w:lineRule="auto"/>
        <w:rPr>
          <w:lang w:val="lt-LT"/>
        </w:rPr>
      </w:pPr>
      <w:r>
        <w:rPr>
          <w:noProof/>
          <w:sz w:val="24"/>
          <w:szCs w:val="24"/>
          <w:lang w:eastAsia="en-GB"/>
        </w:rPr>
        <w:drawing>
          <wp:inline distT="0" distB="0" distL="0" distR="0" wp14:anchorId="6141AB06" wp14:editId="32DE8156">
            <wp:extent cx="2268697" cy="3601720"/>
            <wp:effectExtent l="0" t="0" r="0" b="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270677" cy="3604864"/>
                    </a:xfrm>
                    <a:prstGeom prst="rect">
                      <a:avLst/>
                    </a:prstGeom>
                    <a:noFill/>
                  </pic:spPr>
                </pic:pic>
              </a:graphicData>
            </a:graphic>
          </wp:inline>
        </w:drawing>
      </w:r>
    </w:p>
    <w:p w:rsidR="00B23FB8" w:rsidP="00982FBF" w:rsidRDefault="004E2B15" w14:paraId="3A3EFA02" w14:textId="1D6BA462">
      <w:pPr>
        <w:spacing w:after="160" w:line="259" w:lineRule="auto"/>
        <w:jc w:val="both"/>
        <w:rPr>
          <w:b/>
          <w:bCs/>
          <w:sz w:val="24"/>
          <w:szCs w:val="24"/>
          <w:lang w:val="lt-LT"/>
        </w:rPr>
      </w:pPr>
      <w:r w:rsidRPr="00ED3AC4">
        <w:rPr>
          <w:sz w:val="24"/>
          <w:szCs w:val="24"/>
          <w:lang w:val="lt-LT"/>
        </w:rPr>
        <w:t>Laja asimetriška, daugiau lapijos į gatvės pusę.</w:t>
      </w:r>
      <w:r w:rsidR="0044025A">
        <w:rPr>
          <w:lang w:val="lt-LT"/>
        </w:rPr>
        <w:t xml:space="preserve"> </w:t>
      </w:r>
      <w:r w:rsidRPr="004D5A1E" w:rsidR="00ED3AC4">
        <w:rPr>
          <w:sz w:val="24"/>
          <w:szCs w:val="24"/>
          <w:lang w:val="lt-LT"/>
        </w:rPr>
        <w:t xml:space="preserve">Kamiene nuo </w:t>
      </w:r>
      <w:r w:rsidR="00E32763">
        <w:rPr>
          <w:sz w:val="24"/>
          <w:szCs w:val="24"/>
          <w:lang w:val="lt-LT"/>
        </w:rPr>
        <w:t>0,5</w:t>
      </w:r>
      <w:r w:rsidRPr="004D5A1E" w:rsidR="00ED3AC4">
        <w:rPr>
          <w:sz w:val="24"/>
          <w:szCs w:val="24"/>
          <w:lang w:val="lt-LT"/>
        </w:rPr>
        <w:t xml:space="preserve"> m aukščio matomas medienos tankio sumažėjimas. Galimai vidinio puvinio pasekmė.</w:t>
      </w:r>
    </w:p>
    <w:p w:rsidR="00ED3AC4" w:rsidRDefault="00ED3AC4" w14:paraId="39DB0291" w14:textId="77777777">
      <w:pPr>
        <w:spacing w:after="160" w:line="259" w:lineRule="auto"/>
        <w:rPr>
          <w:b/>
          <w:bCs/>
          <w:sz w:val="24"/>
          <w:szCs w:val="24"/>
          <w:lang w:val="lt-LT"/>
        </w:rPr>
      </w:pPr>
    </w:p>
    <w:p w:rsidR="008903A7" w:rsidRDefault="006D4344" w14:paraId="1D14870D" w14:textId="2E1D6C93">
      <w:pPr>
        <w:spacing w:after="160" w:line="259" w:lineRule="auto"/>
        <w:rPr>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patenkinama</w:t>
      </w:r>
      <w:r w:rsidRPr="00781E68">
        <w:rPr>
          <w:b/>
          <w:bCs/>
          <w:i/>
          <w:iCs/>
          <w:sz w:val="24"/>
          <w:szCs w:val="24"/>
          <w:lang w:val="lt-LT"/>
        </w:rPr>
        <w:t>.</w:t>
      </w:r>
    </w:p>
    <w:p w:rsidR="008903A7" w:rsidRDefault="008903A7" w14:paraId="59AEDD1E" w14:textId="2465A436">
      <w:pPr>
        <w:spacing w:after="160" w:line="259" w:lineRule="auto"/>
        <w:rPr>
          <w:lang w:val="lt-LT"/>
        </w:rPr>
      </w:pPr>
      <w:r>
        <w:rPr>
          <w:lang w:val="lt-LT"/>
        </w:rPr>
        <w:br w:type="page"/>
      </w:r>
    </w:p>
    <w:p w:rsidR="008903A7" w:rsidRDefault="008903A7" w14:paraId="6A597D10" w14:textId="63C684BC">
      <w:pPr>
        <w:spacing w:after="160" w:line="259" w:lineRule="auto"/>
        <w:rPr>
          <w:rFonts w:eastAsiaTheme="minorHAnsi"/>
          <w:b/>
          <w:bCs/>
          <w:color w:val="000000"/>
          <w:sz w:val="24"/>
          <w:szCs w:val="24"/>
          <w:lang w:val="lt-LT"/>
        </w:rPr>
      </w:pPr>
      <w:r w:rsidRPr="00244F3A">
        <w:rPr>
          <w:rFonts w:eastAsiaTheme="minorHAnsi"/>
          <w:bCs/>
          <w:color w:val="000000"/>
          <w:sz w:val="24"/>
          <w:szCs w:val="24"/>
          <w:lang w:val="lt-LT"/>
        </w:rPr>
        <w:t xml:space="preserve">Medžio </w:t>
      </w:r>
      <w:r w:rsidRPr="00A550C0">
        <w:rPr>
          <w:rFonts w:eastAsiaTheme="minorHAnsi"/>
          <w:bCs/>
          <w:color w:val="000000"/>
          <w:sz w:val="24"/>
          <w:szCs w:val="24"/>
          <w:lang w:val="lt-LT"/>
        </w:rPr>
        <w:t>Nr.</w:t>
      </w:r>
      <w:r>
        <w:rPr>
          <w:rFonts w:eastAsiaTheme="minorHAnsi"/>
          <w:bCs/>
          <w:color w:val="000000"/>
          <w:sz w:val="24"/>
          <w:szCs w:val="24"/>
          <w:lang w:val="lt-LT"/>
        </w:rPr>
        <w:t xml:space="preserve"> 47</w:t>
      </w:r>
      <w:r w:rsidRPr="00A550C0">
        <w:rPr>
          <w:rFonts w:eastAsiaTheme="minorHAnsi"/>
          <w:bCs/>
          <w:color w:val="000000"/>
          <w:sz w:val="24"/>
          <w:szCs w:val="24"/>
          <w:lang w:val="lt-LT"/>
        </w:rPr>
        <w:t>.</w:t>
      </w:r>
      <w:r w:rsidRPr="008903A7">
        <w:rPr>
          <w:rFonts w:eastAsiaTheme="minorHAnsi"/>
          <w:b/>
          <w:bCs/>
          <w:color w:val="000000"/>
          <w:sz w:val="24"/>
          <w:szCs w:val="24"/>
          <w:lang w:val="lt-LT"/>
        </w:rPr>
        <w:t xml:space="preserve"> </w:t>
      </w:r>
      <w:r>
        <w:rPr>
          <w:rFonts w:eastAsiaTheme="minorHAnsi"/>
          <w:b/>
          <w:bCs/>
          <w:color w:val="000000"/>
          <w:sz w:val="24"/>
          <w:szCs w:val="24"/>
          <w:lang w:val="lt-LT"/>
        </w:rPr>
        <w:t>Paprastasis klevas</w:t>
      </w:r>
      <w:r w:rsidRPr="00992EAE">
        <w:rPr>
          <w:rFonts w:eastAsiaTheme="minorHAnsi"/>
          <w:b/>
          <w:bCs/>
          <w:color w:val="000000"/>
          <w:sz w:val="24"/>
          <w:szCs w:val="24"/>
          <w:lang w:val="lt-LT"/>
        </w:rPr>
        <w:t>, H-</w:t>
      </w:r>
      <w:r>
        <w:rPr>
          <w:rFonts w:eastAsiaTheme="minorHAnsi"/>
          <w:b/>
          <w:bCs/>
          <w:color w:val="000000"/>
          <w:sz w:val="24"/>
          <w:szCs w:val="24"/>
          <w:lang w:val="lt-LT"/>
        </w:rPr>
        <w:t>20,2</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4</w:t>
      </w:r>
      <w:r w:rsidR="002159E0">
        <w:rPr>
          <w:rFonts w:eastAsiaTheme="minorHAnsi"/>
          <w:b/>
          <w:bCs/>
          <w:color w:val="000000"/>
          <w:sz w:val="24"/>
          <w:szCs w:val="24"/>
          <w:lang w:val="lt-LT"/>
        </w:rPr>
        <w:t>3</w:t>
      </w:r>
      <w:r>
        <w:rPr>
          <w:rFonts w:eastAsiaTheme="minorHAnsi"/>
          <w:b/>
          <w:bCs/>
          <w:color w:val="000000"/>
          <w:sz w:val="24"/>
          <w:szCs w:val="24"/>
          <w:lang w:val="lt-LT"/>
        </w:rPr>
        <w:t>,0</w:t>
      </w:r>
      <w:r w:rsidRPr="00992EAE">
        <w:rPr>
          <w:rFonts w:eastAsiaTheme="minorHAnsi"/>
          <w:b/>
          <w:bCs/>
          <w:color w:val="000000"/>
          <w:sz w:val="24"/>
          <w:szCs w:val="24"/>
          <w:lang w:val="lt-LT"/>
        </w:rPr>
        <w:t xml:space="preserve"> cm</w:t>
      </w:r>
    </w:p>
    <w:p w:rsidR="008903A7" w:rsidRDefault="008903A7" w14:paraId="0D9980A7" w14:textId="684FA5BE">
      <w:pPr>
        <w:spacing w:after="160" w:line="259" w:lineRule="auto"/>
        <w:rPr>
          <w:lang w:val="lt-LT"/>
        </w:rPr>
      </w:pPr>
      <w:r>
        <w:rPr>
          <w:noProof/>
          <w:lang w:eastAsia="en-GB"/>
          <w14:ligatures w14:val="standardContextual"/>
        </w:rPr>
        <w:drawing>
          <wp:inline distT="0" distB="0" distL="0" distR="0" wp14:anchorId="52964EBA" wp14:editId="658F5D5E">
            <wp:extent cx="6120130" cy="3592195"/>
            <wp:effectExtent l="0" t="0" r="0" b="8255"/>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6120130" cy="3592195"/>
                    </a:xfrm>
                    <a:prstGeom prst="rect">
                      <a:avLst/>
                    </a:prstGeom>
                  </pic:spPr>
                </pic:pic>
              </a:graphicData>
            </a:graphic>
          </wp:inline>
        </w:drawing>
      </w:r>
    </w:p>
    <w:p w:rsidR="00227D4A" w:rsidRDefault="00227D4A" w14:paraId="7EFF50A6" w14:textId="153272E6">
      <w:pPr>
        <w:spacing w:after="160" w:line="259" w:lineRule="auto"/>
        <w:rPr>
          <w:lang w:val="lt-LT"/>
        </w:rPr>
      </w:pPr>
      <w:r>
        <w:rPr>
          <w:noProof/>
          <w:sz w:val="24"/>
          <w:szCs w:val="24"/>
          <w:lang w:eastAsia="en-GB"/>
        </w:rPr>
        <w:drawing>
          <wp:inline distT="0" distB="0" distL="0" distR="0" wp14:anchorId="5CF389B4" wp14:editId="544CBBBA">
            <wp:extent cx="2138811" cy="3590925"/>
            <wp:effectExtent l="0" t="0" r="0" b="0"/>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142721" cy="3597490"/>
                    </a:xfrm>
                    <a:prstGeom prst="rect">
                      <a:avLst/>
                    </a:prstGeom>
                    <a:noFill/>
                  </pic:spPr>
                </pic:pic>
              </a:graphicData>
            </a:graphic>
          </wp:inline>
        </w:drawing>
      </w:r>
      <w:r>
        <w:rPr>
          <w:lang w:val="lt-LT"/>
        </w:rPr>
        <w:t xml:space="preserve">   </w:t>
      </w:r>
      <w:r>
        <w:rPr>
          <w:noProof/>
          <w:sz w:val="24"/>
          <w:szCs w:val="24"/>
          <w:lang w:eastAsia="en-GB"/>
        </w:rPr>
        <w:drawing>
          <wp:inline distT="0" distB="0" distL="0" distR="0" wp14:anchorId="27BF79DD" wp14:editId="3FB780D8">
            <wp:extent cx="2390775" cy="3585828"/>
            <wp:effectExtent l="0" t="0" r="0" b="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392890" cy="3589000"/>
                    </a:xfrm>
                    <a:prstGeom prst="rect">
                      <a:avLst/>
                    </a:prstGeom>
                    <a:noFill/>
                  </pic:spPr>
                </pic:pic>
              </a:graphicData>
            </a:graphic>
          </wp:inline>
        </w:drawing>
      </w:r>
    </w:p>
    <w:p w:rsidR="006F69FD" w:rsidP="00982FBF" w:rsidRDefault="00DD2F0D" w14:paraId="39B480CC" w14:textId="64235240">
      <w:pPr>
        <w:spacing w:after="160" w:line="259" w:lineRule="auto"/>
        <w:jc w:val="both"/>
        <w:rPr>
          <w:b/>
          <w:bCs/>
          <w:sz w:val="24"/>
          <w:szCs w:val="24"/>
          <w:lang w:val="lt-LT"/>
        </w:rPr>
      </w:pPr>
      <w:r w:rsidRPr="00DD2F0D">
        <w:rPr>
          <w:sz w:val="24"/>
          <w:szCs w:val="24"/>
          <w:lang w:val="lt-LT"/>
        </w:rPr>
        <w:t xml:space="preserve">Kamiene 2,5 m ir 3,5 m aukštyje gilios drevės su puviniu. Laja </w:t>
      </w:r>
      <w:r w:rsidR="00BC0BBD">
        <w:rPr>
          <w:sz w:val="24"/>
          <w:szCs w:val="24"/>
          <w:lang w:val="lt-LT"/>
        </w:rPr>
        <w:t xml:space="preserve">apsilpusi, </w:t>
      </w:r>
      <w:r w:rsidR="006F69FD">
        <w:rPr>
          <w:sz w:val="24"/>
          <w:szCs w:val="24"/>
          <w:lang w:val="lt-LT"/>
        </w:rPr>
        <w:t>a</w:t>
      </w:r>
      <w:r w:rsidRPr="00DD2F0D">
        <w:rPr>
          <w:sz w:val="24"/>
          <w:szCs w:val="24"/>
          <w:lang w:val="lt-LT"/>
        </w:rPr>
        <w:t>simetriška.</w:t>
      </w:r>
      <w:r w:rsidRPr="006F69FD" w:rsidR="006F69FD">
        <w:rPr>
          <w:sz w:val="24"/>
          <w:szCs w:val="24"/>
          <w:lang w:val="lt-LT"/>
        </w:rPr>
        <w:t xml:space="preserve"> </w:t>
      </w:r>
      <w:r w:rsidRPr="004D5A1E" w:rsidR="006F69FD">
        <w:rPr>
          <w:sz w:val="24"/>
          <w:szCs w:val="24"/>
          <w:lang w:val="lt-LT"/>
        </w:rPr>
        <w:t xml:space="preserve">Kamiene nuo </w:t>
      </w:r>
      <w:r w:rsidR="006F69FD">
        <w:rPr>
          <w:sz w:val="24"/>
          <w:szCs w:val="24"/>
          <w:lang w:val="lt-LT"/>
        </w:rPr>
        <w:t>0,5</w:t>
      </w:r>
      <w:r w:rsidRPr="004D5A1E" w:rsidR="006F69FD">
        <w:rPr>
          <w:sz w:val="24"/>
          <w:szCs w:val="24"/>
          <w:lang w:val="lt-LT"/>
        </w:rPr>
        <w:t xml:space="preserve"> m aukščio matomas medienos tankio sumažėjimas. Galimai vidinio puvinio pasekmė.</w:t>
      </w:r>
    </w:p>
    <w:p w:rsidRPr="00DD2F0D" w:rsidR="00ED3AC4" w:rsidRDefault="00ED3AC4" w14:paraId="640FA0F3" w14:textId="5CBDEB7F">
      <w:pPr>
        <w:spacing w:after="160" w:line="259" w:lineRule="auto"/>
        <w:rPr>
          <w:b/>
          <w:bCs/>
          <w:sz w:val="24"/>
          <w:szCs w:val="24"/>
          <w:lang w:val="lt-LT"/>
        </w:rPr>
      </w:pPr>
    </w:p>
    <w:p w:rsidR="00227D4A" w:rsidRDefault="008A64C0" w14:paraId="4B6E9388" w14:textId="2C241919">
      <w:pPr>
        <w:spacing w:after="160" w:line="259" w:lineRule="auto"/>
        <w:rPr>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w:t>
      </w:r>
      <w:r w:rsidR="00F852D1">
        <w:rPr>
          <w:b/>
          <w:bCs/>
          <w:i/>
          <w:iCs/>
          <w:sz w:val="24"/>
          <w:szCs w:val="24"/>
          <w:lang w:val="lt-LT"/>
        </w:rPr>
        <w:t>ne</w:t>
      </w:r>
      <w:r>
        <w:rPr>
          <w:b/>
          <w:bCs/>
          <w:i/>
          <w:iCs/>
          <w:sz w:val="24"/>
          <w:szCs w:val="24"/>
          <w:lang w:val="lt-LT"/>
        </w:rPr>
        <w:t>patenkinama</w:t>
      </w:r>
      <w:r w:rsidRPr="00781E68">
        <w:rPr>
          <w:b/>
          <w:bCs/>
          <w:i/>
          <w:iCs/>
          <w:sz w:val="24"/>
          <w:szCs w:val="24"/>
          <w:lang w:val="lt-LT"/>
        </w:rPr>
        <w:t>.</w:t>
      </w:r>
    </w:p>
    <w:p w:rsidR="00227D4A" w:rsidRDefault="00227D4A" w14:paraId="14043ECC" w14:textId="01E9DD0C">
      <w:pPr>
        <w:spacing w:after="160" w:line="259" w:lineRule="auto"/>
        <w:rPr>
          <w:lang w:val="lt-LT"/>
        </w:rPr>
      </w:pPr>
      <w:r>
        <w:rPr>
          <w:lang w:val="lt-LT"/>
        </w:rPr>
        <w:br w:type="page"/>
      </w:r>
    </w:p>
    <w:p w:rsidR="00227D4A" w:rsidP="00227D4A" w:rsidRDefault="00227D4A" w14:paraId="1AB2FF76" w14:textId="1AE6E9DE">
      <w:pPr>
        <w:autoSpaceDE w:val="0"/>
        <w:autoSpaceDN w:val="0"/>
        <w:adjustRightInd w:val="0"/>
        <w:rPr>
          <w:rFonts w:eastAsiaTheme="minorHAnsi"/>
          <w:b/>
          <w:bCs/>
          <w:color w:val="000000"/>
          <w:sz w:val="24"/>
          <w:szCs w:val="24"/>
          <w:lang w:val="lt-LT"/>
        </w:rPr>
      </w:pPr>
      <w:r w:rsidRPr="00244F3A">
        <w:rPr>
          <w:rFonts w:eastAsiaTheme="minorHAnsi"/>
          <w:bCs/>
          <w:color w:val="000000"/>
          <w:sz w:val="24"/>
          <w:szCs w:val="24"/>
          <w:lang w:val="lt-LT"/>
        </w:rPr>
        <w:t xml:space="preserve">Medžio </w:t>
      </w:r>
      <w:r w:rsidRPr="00A550C0">
        <w:rPr>
          <w:rFonts w:eastAsiaTheme="minorHAnsi"/>
          <w:bCs/>
          <w:color w:val="000000"/>
          <w:sz w:val="24"/>
          <w:szCs w:val="24"/>
          <w:lang w:val="lt-LT"/>
        </w:rPr>
        <w:t>Nr.</w:t>
      </w:r>
      <w:r>
        <w:rPr>
          <w:rFonts w:eastAsiaTheme="minorHAnsi"/>
          <w:bCs/>
          <w:color w:val="000000"/>
          <w:sz w:val="24"/>
          <w:szCs w:val="24"/>
          <w:lang w:val="lt-LT"/>
        </w:rPr>
        <w:t xml:space="preserve"> 48</w:t>
      </w:r>
      <w:r w:rsidRPr="00A550C0">
        <w:rPr>
          <w:rFonts w:eastAsiaTheme="minorHAnsi"/>
          <w:bCs/>
          <w:color w:val="000000"/>
          <w:sz w:val="24"/>
          <w:szCs w:val="24"/>
          <w:lang w:val="lt-LT"/>
        </w:rPr>
        <w:t>.</w:t>
      </w:r>
      <w:r w:rsidRPr="008903A7">
        <w:rPr>
          <w:rFonts w:eastAsiaTheme="minorHAnsi"/>
          <w:b/>
          <w:bCs/>
          <w:color w:val="000000"/>
          <w:sz w:val="24"/>
          <w:szCs w:val="24"/>
          <w:lang w:val="lt-LT"/>
        </w:rPr>
        <w:t xml:space="preserve"> </w:t>
      </w:r>
      <w:r>
        <w:rPr>
          <w:rFonts w:eastAsiaTheme="minorHAnsi"/>
          <w:b/>
          <w:bCs/>
          <w:color w:val="000000"/>
          <w:sz w:val="24"/>
          <w:szCs w:val="24"/>
          <w:lang w:val="lt-LT"/>
        </w:rPr>
        <w:t>Paprastasis klevas</w:t>
      </w:r>
      <w:r w:rsidRPr="00992EAE">
        <w:rPr>
          <w:rFonts w:eastAsiaTheme="minorHAnsi"/>
          <w:b/>
          <w:bCs/>
          <w:color w:val="000000"/>
          <w:sz w:val="24"/>
          <w:szCs w:val="24"/>
          <w:lang w:val="lt-LT"/>
        </w:rPr>
        <w:t>, H-</w:t>
      </w:r>
      <w:r>
        <w:rPr>
          <w:rFonts w:eastAsiaTheme="minorHAnsi"/>
          <w:b/>
          <w:bCs/>
          <w:color w:val="000000"/>
          <w:sz w:val="24"/>
          <w:szCs w:val="24"/>
          <w:lang w:val="lt-LT"/>
        </w:rPr>
        <w:t>20,2</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sidR="002159E0">
        <w:rPr>
          <w:rFonts w:eastAsiaTheme="minorHAnsi"/>
          <w:b/>
          <w:bCs/>
          <w:color w:val="000000"/>
          <w:sz w:val="24"/>
          <w:szCs w:val="24"/>
          <w:lang w:val="lt-LT"/>
        </w:rPr>
        <w:t>36</w:t>
      </w:r>
      <w:r>
        <w:rPr>
          <w:rFonts w:eastAsiaTheme="minorHAnsi"/>
          <w:b/>
          <w:bCs/>
          <w:color w:val="000000"/>
          <w:sz w:val="24"/>
          <w:szCs w:val="24"/>
          <w:lang w:val="lt-LT"/>
        </w:rPr>
        <w:t>,0</w:t>
      </w:r>
      <w:r w:rsidRPr="00992EAE">
        <w:rPr>
          <w:rFonts w:eastAsiaTheme="minorHAnsi"/>
          <w:b/>
          <w:bCs/>
          <w:color w:val="000000"/>
          <w:sz w:val="24"/>
          <w:szCs w:val="24"/>
          <w:lang w:val="lt-LT"/>
        </w:rPr>
        <w:t xml:space="preserve"> cm</w:t>
      </w:r>
    </w:p>
    <w:p w:rsidR="00227D4A" w:rsidRDefault="00227D4A" w14:paraId="03D1CD09" w14:textId="16756B70">
      <w:pPr>
        <w:spacing w:after="160" w:line="259" w:lineRule="auto"/>
        <w:rPr>
          <w:lang w:val="lt-LT"/>
        </w:rPr>
      </w:pPr>
      <w:r>
        <w:rPr>
          <w:noProof/>
          <w:lang w:eastAsia="en-GB"/>
          <w14:ligatures w14:val="standardContextual"/>
        </w:rPr>
        <w:drawing>
          <wp:inline distT="0" distB="0" distL="0" distR="0" wp14:anchorId="31A7753D" wp14:editId="6C8874C8">
            <wp:extent cx="6120130" cy="3592195"/>
            <wp:effectExtent l="0" t="0" r="0" b="8255"/>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6120130" cy="3592195"/>
                    </a:xfrm>
                    <a:prstGeom prst="rect">
                      <a:avLst/>
                    </a:prstGeom>
                  </pic:spPr>
                </pic:pic>
              </a:graphicData>
            </a:graphic>
          </wp:inline>
        </w:drawing>
      </w:r>
    </w:p>
    <w:p w:rsidR="00227D4A" w:rsidRDefault="00227D4A" w14:paraId="01598C13" w14:textId="606E1A0A">
      <w:pPr>
        <w:spacing w:after="160" w:line="259" w:lineRule="auto"/>
        <w:rPr>
          <w:lang w:val="lt-LT"/>
        </w:rPr>
      </w:pPr>
      <w:r>
        <w:rPr>
          <w:noProof/>
          <w:sz w:val="24"/>
          <w:szCs w:val="24"/>
          <w:lang w:eastAsia="en-GB"/>
        </w:rPr>
        <w:drawing>
          <wp:inline distT="0" distB="0" distL="0" distR="0" wp14:anchorId="14306382" wp14:editId="241206DD">
            <wp:extent cx="1969437" cy="3620135"/>
            <wp:effectExtent l="0" t="0" r="0" b="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975166" cy="3630666"/>
                    </a:xfrm>
                    <a:prstGeom prst="rect">
                      <a:avLst/>
                    </a:prstGeom>
                    <a:noFill/>
                  </pic:spPr>
                </pic:pic>
              </a:graphicData>
            </a:graphic>
          </wp:inline>
        </w:drawing>
      </w:r>
    </w:p>
    <w:p w:rsidR="00F401D9" w:rsidP="00982FBF" w:rsidRDefault="00C911F8" w14:paraId="4BD5D235" w14:textId="134A9FEF">
      <w:pPr>
        <w:spacing w:after="160" w:line="259" w:lineRule="auto"/>
        <w:jc w:val="both"/>
        <w:rPr>
          <w:b/>
          <w:bCs/>
          <w:sz w:val="24"/>
          <w:szCs w:val="24"/>
          <w:lang w:val="lt-LT"/>
        </w:rPr>
      </w:pPr>
      <w:r w:rsidRPr="00774F0E">
        <w:rPr>
          <w:sz w:val="24"/>
          <w:szCs w:val="24"/>
          <w:lang w:val="lt-LT"/>
        </w:rPr>
        <w:t xml:space="preserve">Kamiene įtrūkimas nuo apačios iki 5 m aukščio. Laja asimetriška, </w:t>
      </w:r>
      <w:r w:rsidR="00774F0E">
        <w:rPr>
          <w:sz w:val="24"/>
          <w:szCs w:val="24"/>
          <w:lang w:val="lt-LT"/>
        </w:rPr>
        <w:t xml:space="preserve">apsilpusi, </w:t>
      </w:r>
      <w:r w:rsidRPr="00774F0E">
        <w:rPr>
          <w:sz w:val="24"/>
          <w:szCs w:val="24"/>
          <w:lang w:val="lt-LT"/>
        </w:rPr>
        <w:t>pasvirusi į gatvės pusę.</w:t>
      </w:r>
      <w:r w:rsidRPr="00F401D9" w:rsidR="00F401D9">
        <w:rPr>
          <w:sz w:val="24"/>
          <w:szCs w:val="24"/>
          <w:lang w:val="lt-LT"/>
        </w:rPr>
        <w:t xml:space="preserve"> </w:t>
      </w:r>
      <w:r w:rsidRPr="004D5A1E" w:rsidR="00F401D9">
        <w:rPr>
          <w:sz w:val="24"/>
          <w:szCs w:val="24"/>
          <w:lang w:val="lt-LT"/>
        </w:rPr>
        <w:t xml:space="preserve">Kamiene nuo </w:t>
      </w:r>
      <w:r w:rsidR="00F401D9">
        <w:rPr>
          <w:sz w:val="24"/>
          <w:szCs w:val="24"/>
          <w:lang w:val="lt-LT"/>
        </w:rPr>
        <w:t>0,5</w:t>
      </w:r>
      <w:r w:rsidRPr="004D5A1E" w:rsidR="00F401D9">
        <w:rPr>
          <w:sz w:val="24"/>
          <w:szCs w:val="24"/>
          <w:lang w:val="lt-LT"/>
        </w:rPr>
        <w:t xml:space="preserve"> m aukščio matomas medienos tankio sumažėjimas. Galimai vidinio puvinio pasekmė.</w:t>
      </w:r>
      <w:r w:rsidR="00F401D9">
        <w:rPr>
          <w:sz w:val="24"/>
          <w:szCs w:val="24"/>
          <w:lang w:val="lt-LT"/>
        </w:rPr>
        <w:t xml:space="preserve"> </w:t>
      </w:r>
      <w:r w:rsidR="00425618">
        <w:rPr>
          <w:sz w:val="24"/>
          <w:szCs w:val="24"/>
          <w:lang w:val="lt-LT"/>
        </w:rPr>
        <w:t>Kadangi laja susikoncentravusi į gatvės pusę, o kamienas galimai paveiktas vidinio puvinio</w:t>
      </w:r>
      <w:r w:rsidR="00CD59A6">
        <w:rPr>
          <w:sz w:val="24"/>
          <w:szCs w:val="24"/>
          <w:lang w:val="lt-LT"/>
        </w:rPr>
        <w:t>.</w:t>
      </w:r>
      <w:r w:rsidR="002664E2">
        <w:rPr>
          <w:sz w:val="24"/>
          <w:szCs w:val="24"/>
          <w:lang w:val="lt-LT"/>
        </w:rPr>
        <w:t xml:space="preserve"> </w:t>
      </w:r>
    </w:p>
    <w:p w:rsidR="00227D4A" w:rsidRDefault="004556AD" w14:paraId="629E18C9" w14:textId="56E6A051">
      <w:pPr>
        <w:spacing w:after="160" w:line="259" w:lineRule="auto"/>
        <w:rPr>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w:t>
      </w:r>
      <w:r w:rsidR="00C0782E">
        <w:rPr>
          <w:b/>
          <w:bCs/>
          <w:i/>
          <w:iCs/>
          <w:sz w:val="24"/>
          <w:szCs w:val="24"/>
          <w:lang w:val="lt-LT"/>
        </w:rPr>
        <w:t>blog</w:t>
      </w:r>
      <w:r>
        <w:rPr>
          <w:b/>
          <w:bCs/>
          <w:i/>
          <w:iCs/>
          <w:sz w:val="24"/>
          <w:szCs w:val="24"/>
          <w:lang w:val="lt-LT"/>
        </w:rPr>
        <w:t>a</w:t>
      </w:r>
      <w:r w:rsidRPr="00781E68">
        <w:rPr>
          <w:b/>
          <w:bCs/>
          <w:i/>
          <w:iCs/>
          <w:sz w:val="24"/>
          <w:szCs w:val="24"/>
          <w:lang w:val="lt-LT"/>
        </w:rPr>
        <w:t>.</w:t>
      </w:r>
    </w:p>
    <w:p w:rsidR="00227D4A" w:rsidRDefault="00227D4A" w14:paraId="7CF28F4A" w14:textId="006FFB1B">
      <w:pPr>
        <w:spacing w:after="160" w:line="259" w:lineRule="auto"/>
        <w:rPr>
          <w:lang w:val="lt-LT"/>
        </w:rPr>
      </w:pPr>
      <w:r>
        <w:rPr>
          <w:lang w:val="lt-LT"/>
        </w:rPr>
        <w:br w:type="page"/>
      </w:r>
    </w:p>
    <w:p w:rsidR="00227D4A" w:rsidP="00227D4A" w:rsidRDefault="00227D4A" w14:paraId="44F73F47" w14:textId="3096EA5B">
      <w:pPr>
        <w:autoSpaceDE w:val="0"/>
        <w:autoSpaceDN w:val="0"/>
        <w:adjustRightInd w:val="0"/>
        <w:rPr>
          <w:rFonts w:eastAsiaTheme="minorHAnsi"/>
          <w:b/>
          <w:bCs/>
          <w:color w:val="000000"/>
          <w:sz w:val="24"/>
          <w:szCs w:val="24"/>
          <w:lang w:val="lt-LT"/>
        </w:rPr>
      </w:pPr>
      <w:r w:rsidRPr="00244F3A">
        <w:rPr>
          <w:rFonts w:eastAsiaTheme="minorHAnsi"/>
          <w:bCs/>
          <w:color w:val="000000"/>
          <w:sz w:val="24"/>
          <w:szCs w:val="24"/>
          <w:lang w:val="lt-LT"/>
        </w:rPr>
        <w:t xml:space="preserve">Medžio </w:t>
      </w:r>
      <w:r w:rsidRPr="00A550C0">
        <w:rPr>
          <w:rFonts w:eastAsiaTheme="minorHAnsi"/>
          <w:bCs/>
          <w:color w:val="000000"/>
          <w:sz w:val="24"/>
          <w:szCs w:val="24"/>
          <w:lang w:val="lt-LT"/>
        </w:rPr>
        <w:t>Nr.</w:t>
      </w:r>
      <w:r>
        <w:rPr>
          <w:rFonts w:eastAsiaTheme="minorHAnsi"/>
          <w:bCs/>
          <w:color w:val="000000"/>
          <w:sz w:val="24"/>
          <w:szCs w:val="24"/>
          <w:lang w:val="lt-LT"/>
        </w:rPr>
        <w:t xml:space="preserve"> 49</w:t>
      </w:r>
      <w:r w:rsidRPr="00A550C0">
        <w:rPr>
          <w:rFonts w:eastAsiaTheme="minorHAnsi"/>
          <w:bCs/>
          <w:color w:val="000000"/>
          <w:sz w:val="24"/>
          <w:szCs w:val="24"/>
          <w:lang w:val="lt-LT"/>
        </w:rPr>
        <w:t>.</w:t>
      </w:r>
      <w:r w:rsidRPr="00227D4A">
        <w:rPr>
          <w:rFonts w:eastAsiaTheme="minorHAnsi"/>
          <w:b/>
          <w:bCs/>
          <w:color w:val="000000"/>
          <w:sz w:val="24"/>
          <w:szCs w:val="24"/>
          <w:lang w:val="lt-LT"/>
        </w:rPr>
        <w:t xml:space="preserve"> </w:t>
      </w:r>
      <w:r>
        <w:rPr>
          <w:rFonts w:eastAsiaTheme="minorHAnsi"/>
          <w:b/>
          <w:bCs/>
          <w:color w:val="000000"/>
          <w:sz w:val="24"/>
          <w:szCs w:val="24"/>
          <w:lang w:val="lt-LT"/>
        </w:rPr>
        <w:t>Mažalapė liepa</w:t>
      </w:r>
      <w:r w:rsidRPr="00992EAE">
        <w:rPr>
          <w:rFonts w:eastAsiaTheme="minorHAnsi"/>
          <w:b/>
          <w:bCs/>
          <w:color w:val="000000"/>
          <w:sz w:val="24"/>
          <w:szCs w:val="24"/>
          <w:lang w:val="lt-LT"/>
        </w:rPr>
        <w:t>, H-</w:t>
      </w:r>
      <w:r>
        <w:rPr>
          <w:rFonts w:eastAsiaTheme="minorHAnsi"/>
          <w:b/>
          <w:bCs/>
          <w:color w:val="000000"/>
          <w:sz w:val="24"/>
          <w:szCs w:val="24"/>
          <w:lang w:val="lt-LT"/>
        </w:rPr>
        <w:t>20,2</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sidR="002159E0">
        <w:rPr>
          <w:rFonts w:eastAsiaTheme="minorHAnsi"/>
          <w:b/>
          <w:bCs/>
          <w:color w:val="000000"/>
          <w:sz w:val="24"/>
          <w:szCs w:val="24"/>
          <w:lang w:val="lt-LT"/>
        </w:rPr>
        <w:t>30</w:t>
      </w:r>
      <w:r>
        <w:rPr>
          <w:rFonts w:eastAsiaTheme="minorHAnsi"/>
          <w:b/>
          <w:bCs/>
          <w:color w:val="000000"/>
          <w:sz w:val="24"/>
          <w:szCs w:val="24"/>
          <w:lang w:val="lt-LT"/>
        </w:rPr>
        <w:t>,0</w:t>
      </w:r>
      <w:r w:rsidRPr="00992EAE">
        <w:rPr>
          <w:rFonts w:eastAsiaTheme="minorHAnsi"/>
          <w:b/>
          <w:bCs/>
          <w:color w:val="000000"/>
          <w:sz w:val="24"/>
          <w:szCs w:val="24"/>
          <w:lang w:val="lt-LT"/>
        </w:rPr>
        <w:t xml:space="preserve"> cm</w:t>
      </w:r>
    </w:p>
    <w:p w:rsidR="008903A7" w:rsidRDefault="00227D4A" w14:paraId="2061EF73" w14:textId="6639883F">
      <w:pPr>
        <w:spacing w:after="160" w:line="259" w:lineRule="auto"/>
        <w:rPr>
          <w:lang w:val="lt-LT"/>
        </w:rPr>
      </w:pPr>
      <w:r>
        <w:rPr>
          <w:noProof/>
          <w:lang w:eastAsia="en-GB"/>
          <w14:ligatures w14:val="standardContextual"/>
        </w:rPr>
        <w:drawing>
          <wp:inline distT="0" distB="0" distL="0" distR="0" wp14:anchorId="482CC263" wp14:editId="1650A26B">
            <wp:extent cx="6120130" cy="3592195"/>
            <wp:effectExtent l="0" t="0" r="0" b="8255"/>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6120130" cy="3592195"/>
                    </a:xfrm>
                    <a:prstGeom prst="rect">
                      <a:avLst/>
                    </a:prstGeom>
                  </pic:spPr>
                </pic:pic>
              </a:graphicData>
            </a:graphic>
          </wp:inline>
        </w:drawing>
      </w:r>
    </w:p>
    <w:p w:rsidR="00227D4A" w:rsidRDefault="00227D4A" w14:paraId="2E738D6F" w14:textId="1B5FBE3F">
      <w:pPr>
        <w:spacing w:after="160" w:line="259" w:lineRule="auto"/>
        <w:rPr>
          <w:lang w:val="lt-LT"/>
        </w:rPr>
      </w:pPr>
      <w:r>
        <w:rPr>
          <w:noProof/>
          <w:sz w:val="24"/>
          <w:szCs w:val="24"/>
          <w:lang w:eastAsia="en-GB"/>
        </w:rPr>
        <w:drawing>
          <wp:inline distT="0" distB="0" distL="0" distR="0" wp14:anchorId="3A71ADC2" wp14:editId="4FE5BA4C">
            <wp:extent cx="2364936" cy="4144010"/>
            <wp:effectExtent l="0" t="0" r="0" b="889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371628" cy="4155735"/>
                    </a:xfrm>
                    <a:prstGeom prst="rect">
                      <a:avLst/>
                    </a:prstGeom>
                    <a:noFill/>
                  </pic:spPr>
                </pic:pic>
              </a:graphicData>
            </a:graphic>
          </wp:inline>
        </w:drawing>
      </w:r>
    </w:p>
    <w:p w:rsidR="00CD59A6" w:rsidP="00982FBF" w:rsidRDefault="0055611B" w14:paraId="4272AF47" w14:textId="4DEECB16">
      <w:pPr>
        <w:spacing w:after="160" w:line="259" w:lineRule="auto"/>
        <w:jc w:val="both"/>
        <w:rPr>
          <w:b/>
          <w:bCs/>
          <w:sz w:val="24"/>
          <w:szCs w:val="24"/>
          <w:lang w:val="lt-LT"/>
        </w:rPr>
      </w:pPr>
      <w:r w:rsidRPr="000A43BB">
        <w:rPr>
          <w:sz w:val="24"/>
          <w:szCs w:val="24"/>
          <w:lang w:val="lt-LT"/>
        </w:rPr>
        <w:t xml:space="preserve">Lajoje yra pavienės sausos šakos. Šakų genėjimo žaizdos apaugusios. </w:t>
      </w:r>
      <w:r w:rsidRPr="000A43BB" w:rsidR="000A43BB">
        <w:rPr>
          <w:sz w:val="24"/>
          <w:szCs w:val="24"/>
          <w:lang w:val="lt-LT"/>
        </w:rPr>
        <w:t>Ka</w:t>
      </w:r>
      <w:r w:rsidRPr="004D5A1E" w:rsidR="000A43BB">
        <w:rPr>
          <w:sz w:val="24"/>
          <w:szCs w:val="24"/>
          <w:lang w:val="lt-LT"/>
        </w:rPr>
        <w:t xml:space="preserve">miene nuo </w:t>
      </w:r>
      <w:r w:rsidR="000A43BB">
        <w:rPr>
          <w:sz w:val="24"/>
          <w:szCs w:val="24"/>
          <w:lang w:val="lt-LT"/>
        </w:rPr>
        <w:t>0,5</w:t>
      </w:r>
      <w:r w:rsidRPr="004D5A1E" w:rsidR="000A43BB">
        <w:rPr>
          <w:sz w:val="24"/>
          <w:szCs w:val="24"/>
          <w:lang w:val="lt-LT"/>
        </w:rPr>
        <w:t xml:space="preserve"> m aukščio matomas medienos tankio sumažėjimas.</w:t>
      </w:r>
    </w:p>
    <w:p w:rsidR="00227D4A" w:rsidRDefault="00F73FA9" w14:paraId="3B28CD47" w14:textId="0937F305">
      <w:pPr>
        <w:spacing w:after="160" w:line="259" w:lineRule="auto"/>
        <w:rPr>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patenkinama</w:t>
      </w:r>
      <w:r w:rsidRPr="00781E68">
        <w:rPr>
          <w:b/>
          <w:bCs/>
          <w:i/>
          <w:iCs/>
          <w:sz w:val="24"/>
          <w:szCs w:val="24"/>
          <w:lang w:val="lt-LT"/>
        </w:rPr>
        <w:t>.</w:t>
      </w:r>
    </w:p>
    <w:p w:rsidR="00227D4A" w:rsidRDefault="00227D4A" w14:paraId="0100B1E5" w14:textId="12B548E7">
      <w:pPr>
        <w:spacing w:after="160" w:line="259" w:lineRule="auto"/>
        <w:rPr>
          <w:lang w:val="lt-LT"/>
        </w:rPr>
      </w:pPr>
      <w:r>
        <w:rPr>
          <w:lang w:val="lt-LT"/>
        </w:rPr>
        <w:br w:type="page"/>
      </w:r>
    </w:p>
    <w:p w:rsidR="00227D4A" w:rsidP="00227D4A" w:rsidRDefault="00227D4A" w14:paraId="04CC686B" w14:textId="052EE081">
      <w:pPr>
        <w:autoSpaceDE w:val="0"/>
        <w:autoSpaceDN w:val="0"/>
        <w:adjustRightInd w:val="0"/>
        <w:rPr>
          <w:rFonts w:eastAsiaTheme="minorHAnsi"/>
          <w:b/>
          <w:bCs/>
          <w:color w:val="000000"/>
          <w:sz w:val="24"/>
          <w:szCs w:val="24"/>
          <w:lang w:val="lt-LT"/>
        </w:rPr>
      </w:pPr>
      <w:r w:rsidRPr="00244F3A">
        <w:rPr>
          <w:rFonts w:eastAsiaTheme="minorHAnsi"/>
          <w:bCs/>
          <w:color w:val="000000"/>
          <w:sz w:val="24"/>
          <w:szCs w:val="24"/>
          <w:lang w:val="lt-LT"/>
        </w:rPr>
        <w:t xml:space="preserve">Medžio </w:t>
      </w:r>
      <w:r w:rsidRPr="00A550C0">
        <w:rPr>
          <w:rFonts w:eastAsiaTheme="minorHAnsi"/>
          <w:bCs/>
          <w:color w:val="000000"/>
          <w:sz w:val="24"/>
          <w:szCs w:val="24"/>
          <w:lang w:val="lt-LT"/>
        </w:rPr>
        <w:t>Nr.</w:t>
      </w:r>
      <w:r>
        <w:rPr>
          <w:rFonts w:eastAsiaTheme="minorHAnsi"/>
          <w:bCs/>
          <w:color w:val="000000"/>
          <w:sz w:val="24"/>
          <w:szCs w:val="24"/>
          <w:lang w:val="lt-LT"/>
        </w:rPr>
        <w:t xml:space="preserve"> 50</w:t>
      </w:r>
      <w:r w:rsidRPr="00A550C0">
        <w:rPr>
          <w:rFonts w:eastAsiaTheme="minorHAnsi"/>
          <w:bCs/>
          <w:color w:val="000000"/>
          <w:sz w:val="24"/>
          <w:szCs w:val="24"/>
          <w:lang w:val="lt-LT"/>
        </w:rPr>
        <w:t>.</w:t>
      </w:r>
      <w:r w:rsidRPr="00227D4A">
        <w:rPr>
          <w:rFonts w:eastAsiaTheme="minorHAnsi"/>
          <w:b/>
          <w:bCs/>
          <w:color w:val="000000"/>
          <w:sz w:val="24"/>
          <w:szCs w:val="24"/>
          <w:lang w:val="lt-LT"/>
        </w:rPr>
        <w:t xml:space="preserve"> </w:t>
      </w:r>
      <w:r>
        <w:rPr>
          <w:rFonts w:eastAsiaTheme="minorHAnsi"/>
          <w:b/>
          <w:bCs/>
          <w:color w:val="000000"/>
          <w:sz w:val="24"/>
          <w:szCs w:val="24"/>
          <w:lang w:val="lt-LT"/>
        </w:rPr>
        <w:t>Mažalapė liepa</w:t>
      </w:r>
      <w:r w:rsidRPr="00992EAE">
        <w:rPr>
          <w:rFonts w:eastAsiaTheme="minorHAnsi"/>
          <w:b/>
          <w:bCs/>
          <w:color w:val="000000"/>
          <w:sz w:val="24"/>
          <w:szCs w:val="24"/>
          <w:lang w:val="lt-LT"/>
        </w:rPr>
        <w:t>, H-</w:t>
      </w:r>
      <w:r>
        <w:rPr>
          <w:rFonts w:eastAsiaTheme="minorHAnsi"/>
          <w:b/>
          <w:bCs/>
          <w:color w:val="000000"/>
          <w:sz w:val="24"/>
          <w:szCs w:val="24"/>
          <w:lang w:val="lt-LT"/>
        </w:rPr>
        <w:t>20,2</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4</w:t>
      </w:r>
      <w:r w:rsidR="002159E0">
        <w:rPr>
          <w:rFonts w:eastAsiaTheme="minorHAnsi"/>
          <w:b/>
          <w:bCs/>
          <w:color w:val="000000"/>
          <w:sz w:val="24"/>
          <w:szCs w:val="24"/>
          <w:lang w:val="lt-LT"/>
        </w:rPr>
        <w:t>8</w:t>
      </w:r>
      <w:r>
        <w:rPr>
          <w:rFonts w:eastAsiaTheme="minorHAnsi"/>
          <w:b/>
          <w:bCs/>
          <w:color w:val="000000"/>
          <w:sz w:val="24"/>
          <w:szCs w:val="24"/>
          <w:lang w:val="lt-LT"/>
        </w:rPr>
        <w:t>,0</w:t>
      </w:r>
      <w:r w:rsidRPr="00992EAE">
        <w:rPr>
          <w:rFonts w:eastAsiaTheme="minorHAnsi"/>
          <w:b/>
          <w:bCs/>
          <w:color w:val="000000"/>
          <w:sz w:val="24"/>
          <w:szCs w:val="24"/>
          <w:lang w:val="lt-LT"/>
        </w:rPr>
        <w:t xml:space="preserve"> cm</w:t>
      </w:r>
    </w:p>
    <w:p w:rsidR="00227D4A" w:rsidRDefault="00227D4A" w14:paraId="4FBA8DED" w14:textId="20A306F6">
      <w:pPr>
        <w:spacing w:after="160" w:line="259" w:lineRule="auto"/>
        <w:rPr>
          <w:lang w:val="lt-LT"/>
        </w:rPr>
      </w:pPr>
      <w:r>
        <w:rPr>
          <w:noProof/>
          <w:lang w:eastAsia="en-GB"/>
          <w14:ligatures w14:val="standardContextual"/>
        </w:rPr>
        <w:drawing>
          <wp:inline distT="0" distB="0" distL="0" distR="0" wp14:anchorId="294ECCC8" wp14:editId="60437FAC">
            <wp:extent cx="6120130" cy="3592195"/>
            <wp:effectExtent l="0" t="0" r="0" b="8255"/>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6120130" cy="3592195"/>
                    </a:xfrm>
                    <a:prstGeom prst="rect">
                      <a:avLst/>
                    </a:prstGeom>
                  </pic:spPr>
                </pic:pic>
              </a:graphicData>
            </a:graphic>
          </wp:inline>
        </w:drawing>
      </w:r>
    </w:p>
    <w:p w:rsidR="00227D4A" w:rsidRDefault="00227D4A" w14:paraId="1C7D2BF1" w14:textId="53EDE814">
      <w:pPr>
        <w:spacing w:after="160" w:line="259" w:lineRule="auto"/>
        <w:rPr>
          <w:lang w:val="lt-LT"/>
        </w:rPr>
      </w:pPr>
      <w:r>
        <w:rPr>
          <w:noProof/>
          <w:sz w:val="24"/>
          <w:szCs w:val="24"/>
          <w:lang w:eastAsia="en-GB"/>
        </w:rPr>
        <w:drawing>
          <wp:inline distT="0" distB="0" distL="0" distR="0" wp14:anchorId="63C4E7FB" wp14:editId="25E25A12">
            <wp:extent cx="1761364" cy="3324860"/>
            <wp:effectExtent l="0" t="0" r="0" b="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766611" cy="3334764"/>
                    </a:xfrm>
                    <a:prstGeom prst="rect">
                      <a:avLst/>
                    </a:prstGeom>
                    <a:noFill/>
                  </pic:spPr>
                </pic:pic>
              </a:graphicData>
            </a:graphic>
          </wp:inline>
        </w:drawing>
      </w:r>
      <w:r>
        <w:rPr>
          <w:lang w:val="lt-LT"/>
        </w:rPr>
        <w:t xml:space="preserve">   </w:t>
      </w:r>
      <w:r>
        <w:rPr>
          <w:noProof/>
          <w:sz w:val="24"/>
          <w:szCs w:val="24"/>
          <w:lang w:eastAsia="en-GB"/>
        </w:rPr>
        <w:drawing>
          <wp:inline distT="0" distB="0" distL="0" distR="0" wp14:anchorId="08F8067B" wp14:editId="0BF9EC10">
            <wp:extent cx="2570187" cy="3306445"/>
            <wp:effectExtent l="0" t="0" r="1905" b="8255"/>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573740" cy="3311016"/>
                    </a:xfrm>
                    <a:prstGeom prst="rect">
                      <a:avLst/>
                    </a:prstGeom>
                    <a:noFill/>
                  </pic:spPr>
                </pic:pic>
              </a:graphicData>
            </a:graphic>
          </wp:inline>
        </w:drawing>
      </w:r>
    </w:p>
    <w:p w:rsidRPr="00203FD4" w:rsidR="00203FD4" w:rsidP="00982FBF" w:rsidRDefault="000C378F" w14:paraId="2BEE4A6C" w14:textId="64E52C93">
      <w:pPr>
        <w:spacing w:after="160" w:line="259" w:lineRule="auto"/>
        <w:jc w:val="both"/>
        <w:rPr>
          <w:b/>
          <w:bCs/>
          <w:sz w:val="24"/>
          <w:szCs w:val="24"/>
          <w:lang w:val="lt-LT"/>
        </w:rPr>
      </w:pPr>
      <w:r w:rsidRPr="00203FD4">
        <w:rPr>
          <w:sz w:val="24"/>
          <w:szCs w:val="24"/>
          <w:lang w:val="lt-LT"/>
        </w:rPr>
        <w:t>Laja asimetriška, daugiau lapijos į gatvės pusę</w:t>
      </w:r>
      <w:r w:rsidRPr="00203FD4" w:rsidR="00203FD4">
        <w:rPr>
          <w:sz w:val="24"/>
          <w:szCs w:val="24"/>
          <w:lang w:val="lt-LT"/>
        </w:rPr>
        <w:t xml:space="preserve">. </w:t>
      </w:r>
      <w:r w:rsidRPr="00203FD4">
        <w:rPr>
          <w:sz w:val="24"/>
          <w:szCs w:val="24"/>
          <w:lang w:val="lt-LT"/>
        </w:rPr>
        <w:t>Kamiene 0,5 m aukštyje šviežia mechaninė žaizda</w:t>
      </w:r>
      <w:r w:rsidR="00203FD4">
        <w:rPr>
          <w:sz w:val="24"/>
          <w:szCs w:val="24"/>
          <w:lang w:val="lt-LT"/>
        </w:rPr>
        <w:t>,</w:t>
      </w:r>
      <w:r w:rsidRPr="00203FD4" w:rsidR="00203FD4">
        <w:rPr>
          <w:sz w:val="24"/>
          <w:szCs w:val="24"/>
          <w:lang w:val="lt-LT"/>
        </w:rPr>
        <w:t xml:space="preserve">  nuo 0,5 m aukščio matomas medienos tankio sumažėjimas.</w:t>
      </w:r>
    </w:p>
    <w:p w:rsidR="00227D4A" w:rsidRDefault="00227D4A" w14:paraId="68ED2AD8" w14:textId="6FA9CFF2">
      <w:pPr>
        <w:spacing w:after="160" w:line="259" w:lineRule="auto"/>
        <w:rPr>
          <w:lang w:val="lt-LT"/>
        </w:rPr>
      </w:pPr>
    </w:p>
    <w:p w:rsidR="00227D4A" w:rsidRDefault="007B3257" w14:paraId="48CE7095" w14:textId="7F26C1FC">
      <w:pPr>
        <w:spacing w:after="160" w:line="259" w:lineRule="auto"/>
        <w:rPr>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patenkinama</w:t>
      </w:r>
      <w:r w:rsidRPr="00781E68">
        <w:rPr>
          <w:b/>
          <w:bCs/>
          <w:i/>
          <w:iCs/>
          <w:sz w:val="24"/>
          <w:szCs w:val="24"/>
          <w:lang w:val="lt-LT"/>
        </w:rPr>
        <w:t>.</w:t>
      </w:r>
      <w:r w:rsidR="00227D4A">
        <w:rPr>
          <w:lang w:val="lt-LT"/>
        </w:rPr>
        <w:br w:type="page"/>
      </w:r>
    </w:p>
    <w:p w:rsidR="00227D4A" w:rsidP="00227D4A" w:rsidRDefault="00227D4A" w14:paraId="29AB1CD2" w14:textId="039F08D8">
      <w:pPr>
        <w:autoSpaceDE w:val="0"/>
        <w:autoSpaceDN w:val="0"/>
        <w:adjustRightInd w:val="0"/>
        <w:rPr>
          <w:rFonts w:eastAsiaTheme="minorHAnsi"/>
          <w:b/>
          <w:bCs/>
          <w:color w:val="000000"/>
          <w:sz w:val="24"/>
          <w:szCs w:val="24"/>
          <w:lang w:val="lt-LT"/>
        </w:rPr>
      </w:pPr>
      <w:r w:rsidRPr="00244F3A">
        <w:rPr>
          <w:rFonts w:eastAsiaTheme="minorHAnsi"/>
          <w:bCs/>
          <w:color w:val="000000"/>
          <w:sz w:val="24"/>
          <w:szCs w:val="24"/>
          <w:lang w:val="lt-LT"/>
        </w:rPr>
        <w:t xml:space="preserve">Medžio </w:t>
      </w:r>
      <w:r w:rsidRPr="00A550C0">
        <w:rPr>
          <w:rFonts w:eastAsiaTheme="minorHAnsi"/>
          <w:bCs/>
          <w:color w:val="000000"/>
          <w:sz w:val="24"/>
          <w:szCs w:val="24"/>
          <w:lang w:val="lt-LT"/>
        </w:rPr>
        <w:t>Nr.</w:t>
      </w:r>
      <w:r>
        <w:rPr>
          <w:rFonts w:eastAsiaTheme="minorHAnsi"/>
          <w:bCs/>
          <w:color w:val="000000"/>
          <w:sz w:val="24"/>
          <w:szCs w:val="24"/>
          <w:lang w:val="lt-LT"/>
        </w:rPr>
        <w:t xml:space="preserve"> 51</w:t>
      </w:r>
      <w:r w:rsidRPr="00A550C0">
        <w:rPr>
          <w:rFonts w:eastAsiaTheme="minorHAnsi"/>
          <w:bCs/>
          <w:color w:val="000000"/>
          <w:sz w:val="24"/>
          <w:szCs w:val="24"/>
          <w:lang w:val="lt-LT"/>
        </w:rPr>
        <w:t>.</w:t>
      </w:r>
      <w:r w:rsidRPr="00227D4A">
        <w:rPr>
          <w:rFonts w:eastAsiaTheme="minorHAnsi"/>
          <w:b/>
          <w:bCs/>
          <w:color w:val="000000"/>
          <w:sz w:val="24"/>
          <w:szCs w:val="24"/>
          <w:lang w:val="lt-LT"/>
        </w:rPr>
        <w:t xml:space="preserve"> </w:t>
      </w:r>
      <w:r>
        <w:rPr>
          <w:rFonts w:eastAsiaTheme="minorHAnsi"/>
          <w:b/>
          <w:bCs/>
          <w:color w:val="000000"/>
          <w:sz w:val="24"/>
          <w:szCs w:val="24"/>
          <w:lang w:val="lt-LT"/>
        </w:rPr>
        <w:t>Paprastasis klevas</w:t>
      </w:r>
      <w:r w:rsidRPr="00992EAE">
        <w:rPr>
          <w:rFonts w:eastAsiaTheme="minorHAnsi"/>
          <w:b/>
          <w:bCs/>
          <w:color w:val="000000"/>
          <w:sz w:val="24"/>
          <w:szCs w:val="24"/>
          <w:lang w:val="lt-LT"/>
        </w:rPr>
        <w:t>, H-</w:t>
      </w:r>
      <w:r>
        <w:rPr>
          <w:rFonts w:eastAsiaTheme="minorHAnsi"/>
          <w:b/>
          <w:bCs/>
          <w:color w:val="000000"/>
          <w:sz w:val="24"/>
          <w:szCs w:val="24"/>
          <w:lang w:val="lt-LT"/>
        </w:rPr>
        <w:t>20,2</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4</w:t>
      </w:r>
      <w:r w:rsidR="002159E0">
        <w:rPr>
          <w:rFonts w:eastAsiaTheme="minorHAnsi"/>
          <w:b/>
          <w:bCs/>
          <w:color w:val="000000"/>
          <w:sz w:val="24"/>
          <w:szCs w:val="24"/>
          <w:lang w:val="lt-LT"/>
        </w:rPr>
        <w:t>4</w:t>
      </w:r>
      <w:r>
        <w:rPr>
          <w:rFonts w:eastAsiaTheme="minorHAnsi"/>
          <w:b/>
          <w:bCs/>
          <w:color w:val="000000"/>
          <w:sz w:val="24"/>
          <w:szCs w:val="24"/>
          <w:lang w:val="lt-LT"/>
        </w:rPr>
        <w:t>,0</w:t>
      </w:r>
      <w:r w:rsidRPr="00992EAE">
        <w:rPr>
          <w:rFonts w:eastAsiaTheme="minorHAnsi"/>
          <w:b/>
          <w:bCs/>
          <w:color w:val="000000"/>
          <w:sz w:val="24"/>
          <w:szCs w:val="24"/>
          <w:lang w:val="lt-LT"/>
        </w:rPr>
        <w:t xml:space="preserve"> cm</w:t>
      </w:r>
    </w:p>
    <w:p w:rsidR="00227D4A" w:rsidRDefault="00227D4A" w14:paraId="22059565" w14:textId="44583CD5">
      <w:pPr>
        <w:spacing w:after="160" w:line="259" w:lineRule="auto"/>
        <w:rPr>
          <w:lang w:val="lt-LT"/>
        </w:rPr>
      </w:pPr>
      <w:r>
        <w:rPr>
          <w:noProof/>
          <w:lang w:eastAsia="en-GB"/>
          <w14:ligatures w14:val="standardContextual"/>
        </w:rPr>
        <w:drawing>
          <wp:inline distT="0" distB="0" distL="0" distR="0" wp14:anchorId="08229DF6" wp14:editId="16C96A26">
            <wp:extent cx="6120130" cy="3592195"/>
            <wp:effectExtent l="0" t="0" r="0" b="8255"/>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6120130" cy="3592195"/>
                    </a:xfrm>
                    <a:prstGeom prst="rect">
                      <a:avLst/>
                    </a:prstGeom>
                  </pic:spPr>
                </pic:pic>
              </a:graphicData>
            </a:graphic>
          </wp:inline>
        </w:drawing>
      </w:r>
    </w:p>
    <w:p w:rsidR="00227D4A" w:rsidRDefault="00227D4A" w14:paraId="47F9F3F2" w14:textId="0B7DE00A">
      <w:pPr>
        <w:spacing w:after="160" w:line="259" w:lineRule="auto"/>
        <w:rPr>
          <w:lang w:val="lt-LT"/>
        </w:rPr>
      </w:pPr>
      <w:r>
        <w:rPr>
          <w:noProof/>
          <w:sz w:val="24"/>
          <w:szCs w:val="24"/>
          <w:lang w:eastAsia="en-GB"/>
        </w:rPr>
        <w:drawing>
          <wp:inline distT="0" distB="0" distL="0" distR="0" wp14:anchorId="5E2DF57D" wp14:editId="32312DF7">
            <wp:extent cx="2216020" cy="3677285"/>
            <wp:effectExtent l="0" t="0" r="0" b="0"/>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219715" cy="3683416"/>
                    </a:xfrm>
                    <a:prstGeom prst="rect">
                      <a:avLst/>
                    </a:prstGeom>
                    <a:noFill/>
                  </pic:spPr>
                </pic:pic>
              </a:graphicData>
            </a:graphic>
          </wp:inline>
        </w:drawing>
      </w:r>
      <w:r>
        <w:rPr>
          <w:lang w:val="lt-LT"/>
        </w:rPr>
        <w:t xml:space="preserve">   </w:t>
      </w:r>
      <w:r>
        <w:rPr>
          <w:noProof/>
          <w:sz w:val="24"/>
          <w:szCs w:val="24"/>
          <w:lang w:eastAsia="en-GB"/>
        </w:rPr>
        <w:drawing>
          <wp:inline distT="0" distB="0" distL="0" distR="0" wp14:anchorId="46CF2C06" wp14:editId="04C9E7AB">
            <wp:extent cx="2907931" cy="2859405"/>
            <wp:effectExtent l="0" t="0" r="6985" b="0"/>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912070" cy="2863475"/>
                    </a:xfrm>
                    <a:prstGeom prst="rect">
                      <a:avLst/>
                    </a:prstGeom>
                    <a:noFill/>
                  </pic:spPr>
                </pic:pic>
              </a:graphicData>
            </a:graphic>
          </wp:inline>
        </w:drawing>
      </w:r>
    </w:p>
    <w:p w:rsidRPr="00203FD4" w:rsidR="002608A4" w:rsidP="00982FBF" w:rsidRDefault="00580F25" w14:paraId="3CB1B78A" w14:textId="717C59E4">
      <w:pPr>
        <w:spacing w:after="160" w:line="259" w:lineRule="auto"/>
        <w:jc w:val="both"/>
        <w:rPr>
          <w:b/>
          <w:bCs/>
          <w:sz w:val="24"/>
          <w:szCs w:val="24"/>
          <w:lang w:val="lt-LT"/>
        </w:rPr>
      </w:pPr>
      <w:r w:rsidRPr="002608A4">
        <w:rPr>
          <w:sz w:val="24"/>
          <w:szCs w:val="24"/>
          <w:lang w:val="lt-LT"/>
        </w:rPr>
        <w:t xml:space="preserve">Laja asimetriška, </w:t>
      </w:r>
      <w:r w:rsidR="005B2ADE">
        <w:rPr>
          <w:sz w:val="24"/>
          <w:szCs w:val="24"/>
          <w:lang w:val="lt-LT"/>
        </w:rPr>
        <w:t>yra</w:t>
      </w:r>
      <w:r w:rsidRPr="002608A4">
        <w:rPr>
          <w:sz w:val="24"/>
          <w:szCs w:val="24"/>
          <w:lang w:val="lt-LT"/>
        </w:rPr>
        <w:t xml:space="preserve"> pavien</w:t>
      </w:r>
      <w:r w:rsidR="005B2ADE">
        <w:rPr>
          <w:sz w:val="24"/>
          <w:szCs w:val="24"/>
          <w:lang w:val="lt-LT"/>
        </w:rPr>
        <w:t>ių</w:t>
      </w:r>
      <w:r w:rsidRPr="002608A4">
        <w:rPr>
          <w:sz w:val="24"/>
          <w:szCs w:val="24"/>
          <w:lang w:val="lt-LT"/>
        </w:rPr>
        <w:t xml:space="preserve"> saus</w:t>
      </w:r>
      <w:r w:rsidR="005B2ADE">
        <w:rPr>
          <w:sz w:val="24"/>
          <w:szCs w:val="24"/>
          <w:lang w:val="lt-LT"/>
        </w:rPr>
        <w:t>ų</w:t>
      </w:r>
      <w:r w:rsidRPr="002608A4">
        <w:rPr>
          <w:sz w:val="24"/>
          <w:szCs w:val="24"/>
          <w:lang w:val="lt-LT"/>
        </w:rPr>
        <w:t xml:space="preserve"> šak</w:t>
      </w:r>
      <w:r w:rsidR="005B2ADE">
        <w:rPr>
          <w:sz w:val="24"/>
          <w:szCs w:val="24"/>
          <w:lang w:val="lt-LT"/>
        </w:rPr>
        <w:t>ų</w:t>
      </w:r>
      <w:r w:rsidRPr="002608A4">
        <w:rPr>
          <w:sz w:val="24"/>
          <w:szCs w:val="24"/>
          <w:lang w:val="lt-LT"/>
        </w:rPr>
        <w:t>. Kamiene 4 m aukštyje gili drevė</w:t>
      </w:r>
      <w:r w:rsidRPr="002608A4" w:rsidR="002608A4">
        <w:rPr>
          <w:sz w:val="24"/>
          <w:szCs w:val="24"/>
          <w:lang w:val="lt-LT"/>
        </w:rPr>
        <w:t xml:space="preserve"> </w:t>
      </w:r>
      <w:r w:rsidRPr="002608A4">
        <w:rPr>
          <w:sz w:val="24"/>
          <w:szCs w:val="24"/>
          <w:lang w:val="lt-LT"/>
        </w:rPr>
        <w:t>su puviniu</w:t>
      </w:r>
      <w:r w:rsidRPr="002608A4" w:rsidR="002608A4">
        <w:rPr>
          <w:sz w:val="24"/>
          <w:szCs w:val="24"/>
          <w:lang w:val="lt-LT"/>
        </w:rPr>
        <w:t>,</w:t>
      </w:r>
      <w:r>
        <w:rPr>
          <w:lang w:val="lt-LT"/>
        </w:rPr>
        <w:t xml:space="preserve"> </w:t>
      </w:r>
      <w:r w:rsidRPr="00203FD4" w:rsidR="002608A4">
        <w:rPr>
          <w:sz w:val="24"/>
          <w:szCs w:val="24"/>
          <w:lang w:val="lt-LT"/>
        </w:rPr>
        <w:t>nuo 0,5 m aukščio matomas medienos tankio sumažėjimas</w:t>
      </w:r>
      <w:r w:rsidR="002608A4">
        <w:rPr>
          <w:sz w:val="24"/>
          <w:szCs w:val="24"/>
          <w:lang w:val="lt-LT"/>
        </w:rPr>
        <w:t xml:space="preserve"> (akustinio tomografo nuotrauka)</w:t>
      </w:r>
      <w:r w:rsidRPr="00203FD4" w:rsidR="002608A4">
        <w:rPr>
          <w:sz w:val="24"/>
          <w:szCs w:val="24"/>
          <w:lang w:val="lt-LT"/>
        </w:rPr>
        <w:t>.</w:t>
      </w:r>
    </w:p>
    <w:p w:rsidR="008E1626" w:rsidRDefault="008E1626" w14:paraId="5359666B" w14:textId="08DAFE8E">
      <w:pPr>
        <w:spacing w:after="160" w:line="259" w:lineRule="auto"/>
        <w:rPr>
          <w:b/>
          <w:bCs/>
          <w:sz w:val="24"/>
          <w:szCs w:val="24"/>
          <w:lang w:val="lt-LT"/>
        </w:rPr>
      </w:pPr>
    </w:p>
    <w:p w:rsidR="00227D4A" w:rsidRDefault="007B3257" w14:paraId="7708A131" w14:textId="3C64EFD6">
      <w:pPr>
        <w:spacing w:after="160" w:line="259" w:lineRule="auto"/>
        <w:rPr>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w:t>
      </w:r>
      <w:r w:rsidR="00D4379F">
        <w:rPr>
          <w:b/>
          <w:bCs/>
          <w:i/>
          <w:iCs/>
          <w:sz w:val="24"/>
          <w:szCs w:val="24"/>
          <w:lang w:val="lt-LT"/>
        </w:rPr>
        <w:t>ne</w:t>
      </w:r>
      <w:r>
        <w:rPr>
          <w:b/>
          <w:bCs/>
          <w:i/>
          <w:iCs/>
          <w:sz w:val="24"/>
          <w:szCs w:val="24"/>
          <w:lang w:val="lt-LT"/>
        </w:rPr>
        <w:t>patenkinama</w:t>
      </w:r>
      <w:r w:rsidRPr="00781E68">
        <w:rPr>
          <w:b/>
          <w:bCs/>
          <w:i/>
          <w:iCs/>
          <w:sz w:val="24"/>
          <w:szCs w:val="24"/>
          <w:lang w:val="lt-LT"/>
        </w:rPr>
        <w:t>.</w:t>
      </w:r>
    </w:p>
    <w:p w:rsidR="00227D4A" w:rsidRDefault="00227D4A" w14:paraId="0DAFA9B7" w14:textId="270E78BF">
      <w:pPr>
        <w:spacing w:after="160" w:line="259" w:lineRule="auto"/>
        <w:rPr>
          <w:lang w:val="lt-LT"/>
        </w:rPr>
      </w:pPr>
      <w:r>
        <w:rPr>
          <w:lang w:val="lt-LT"/>
        </w:rPr>
        <w:br w:type="page"/>
      </w:r>
    </w:p>
    <w:p w:rsidR="00227D4A" w:rsidP="00227D4A" w:rsidRDefault="00227D4A" w14:paraId="336A0C63" w14:textId="515DBBC0">
      <w:pPr>
        <w:autoSpaceDE w:val="0"/>
        <w:autoSpaceDN w:val="0"/>
        <w:adjustRightInd w:val="0"/>
        <w:rPr>
          <w:rFonts w:eastAsiaTheme="minorHAnsi"/>
          <w:b/>
          <w:bCs/>
          <w:color w:val="000000"/>
          <w:sz w:val="24"/>
          <w:szCs w:val="24"/>
          <w:lang w:val="lt-LT"/>
        </w:rPr>
      </w:pPr>
      <w:r w:rsidRPr="00244F3A">
        <w:rPr>
          <w:rFonts w:eastAsiaTheme="minorHAnsi"/>
          <w:bCs/>
          <w:color w:val="000000"/>
          <w:sz w:val="24"/>
          <w:szCs w:val="24"/>
          <w:lang w:val="lt-LT"/>
        </w:rPr>
        <w:t xml:space="preserve">Medžio </w:t>
      </w:r>
      <w:r w:rsidRPr="00A550C0">
        <w:rPr>
          <w:rFonts w:eastAsiaTheme="minorHAnsi"/>
          <w:bCs/>
          <w:color w:val="000000"/>
          <w:sz w:val="24"/>
          <w:szCs w:val="24"/>
          <w:lang w:val="lt-LT"/>
        </w:rPr>
        <w:t>Nr.</w:t>
      </w:r>
      <w:r>
        <w:rPr>
          <w:rFonts w:eastAsiaTheme="minorHAnsi"/>
          <w:bCs/>
          <w:color w:val="000000"/>
          <w:sz w:val="24"/>
          <w:szCs w:val="24"/>
          <w:lang w:val="lt-LT"/>
        </w:rPr>
        <w:t xml:space="preserve"> 52</w:t>
      </w:r>
      <w:r w:rsidRPr="00A550C0">
        <w:rPr>
          <w:rFonts w:eastAsiaTheme="minorHAnsi"/>
          <w:bCs/>
          <w:color w:val="000000"/>
          <w:sz w:val="24"/>
          <w:szCs w:val="24"/>
          <w:lang w:val="lt-LT"/>
        </w:rPr>
        <w:t>.</w:t>
      </w:r>
      <w:r w:rsidRPr="00227D4A">
        <w:rPr>
          <w:rFonts w:eastAsiaTheme="minorHAnsi"/>
          <w:b/>
          <w:bCs/>
          <w:color w:val="000000"/>
          <w:sz w:val="24"/>
          <w:szCs w:val="24"/>
          <w:lang w:val="lt-LT"/>
        </w:rPr>
        <w:t xml:space="preserve"> </w:t>
      </w:r>
      <w:r>
        <w:rPr>
          <w:rFonts w:eastAsiaTheme="minorHAnsi"/>
          <w:b/>
          <w:bCs/>
          <w:color w:val="000000"/>
          <w:sz w:val="24"/>
          <w:szCs w:val="24"/>
          <w:lang w:val="lt-LT"/>
        </w:rPr>
        <w:t>Mažalapė liepa</w:t>
      </w:r>
      <w:r w:rsidRPr="00992EAE">
        <w:rPr>
          <w:rFonts w:eastAsiaTheme="minorHAnsi"/>
          <w:b/>
          <w:bCs/>
          <w:color w:val="000000"/>
          <w:sz w:val="24"/>
          <w:szCs w:val="24"/>
          <w:lang w:val="lt-LT"/>
        </w:rPr>
        <w:t>, H-</w:t>
      </w:r>
      <w:r>
        <w:rPr>
          <w:rFonts w:eastAsiaTheme="minorHAnsi"/>
          <w:b/>
          <w:bCs/>
          <w:color w:val="000000"/>
          <w:sz w:val="24"/>
          <w:szCs w:val="24"/>
          <w:lang w:val="lt-LT"/>
        </w:rPr>
        <w:t>20,2</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sidR="002159E0">
        <w:rPr>
          <w:rFonts w:eastAsiaTheme="minorHAnsi"/>
          <w:b/>
          <w:bCs/>
          <w:color w:val="000000"/>
          <w:sz w:val="24"/>
          <w:szCs w:val="24"/>
          <w:lang w:val="lt-LT"/>
        </w:rPr>
        <w:t>38</w:t>
      </w:r>
      <w:r>
        <w:rPr>
          <w:rFonts w:eastAsiaTheme="minorHAnsi"/>
          <w:b/>
          <w:bCs/>
          <w:color w:val="000000"/>
          <w:sz w:val="24"/>
          <w:szCs w:val="24"/>
          <w:lang w:val="lt-LT"/>
        </w:rPr>
        <w:t>,0</w:t>
      </w:r>
      <w:r w:rsidRPr="00992EAE">
        <w:rPr>
          <w:rFonts w:eastAsiaTheme="minorHAnsi"/>
          <w:b/>
          <w:bCs/>
          <w:color w:val="000000"/>
          <w:sz w:val="24"/>
          <w:szCs w:val="24"/>
          <w:lang w:val="lt-LT"/>
        </w:rPr>
        <w:t xml:space="preserve"> cm</w:t>
      </w:r>
    </w:p>
    <w:p w:rsidR="00227D4A" w:rsidRDefault="00227D4A" w14:paraId="713AF1C1" w14:textId="121681D3">
      <w:pPr>
        <w:spacing w:after="160" w:line="259" w:lineRule="auto"/>
        <w:rPr>
          <w:lang w:val="lt-LT"/>
        </w:rPr>
      </w:pPr>
      <w:r>
        <w:rPr>
          <w:noProof/>
          <w:lang w:eastAsia="en-GB"/>
          <w14:ligatures w14:val="standardContextual"/>
        </w:rPr>
        <w:drawing>
          <wp:inline distT="0" distB="0" distL="0" distR="0" wp14:anchorId="047F23D2" wp14:editId="1065352C">
            <wp:extent cx="6120130" cy="3592195"/>
            <wp:effectExtent l="0" t="0" r="0" b="8255"/>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6120130" cy="3592195"/>
                    </a:xfrm>
                    <a:prstGeom prst="rect">
                      <a:avLst/>
                    </a:prstGeom>
                  </pic:spPr>
                </pic:pic>
              </a:graphicData>
            </a:graphic>
          </wp:inline>
        </w:drawing>
      </w:r>
    </w:p>
    <w:p w:rsidR="006C33D7" w:rsidRDefault="006C33D7" w14:paraId="78FE8C15" w14:textId="3EA30CF8">
      <w:pPr>
        <w:spacing w:after="160" w:line="259" w:lineRule="auto"/>
        <w:rPr>
          <w:lang w:val="lt-LT"/>
        </w:rPr>
      </w:pPr>
      <w:r>
        <w:rPr>
          <w:noProof/>
          <w:sz w:val="24"/>
          <w:szCs w:val="24"/>
          <w:lang w:eastAsia="en-GB"/>
        </w:rPr>
        <w:drawing>
          <wp:inline distT="0" distB="0" distL="0" distR="0" wp14:anchorId="5850E954" wp14:editId="6415027A">
            <wp:extent cx="2848015" cy="4272280"/>
            <wp:effectExtent l="0" t="0" r="9525" b="0"/>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848432" cy="4272905"/>
                    </a:xfrm>
                    <a:prstGeom prst="rect">
                      <a:avLst/>
                    </a:prstGeom>
                    <a:noFill/>
                  </pic:spPr>
                </pic:pic>
              </a:graphicData>
            </a:graphic>
          </wp:inline>
        </w:drawing>
      </w:r>
    </w:p>
    <w:p w:rsidRPr="001317C5" w:rsidR="000C1383" w:rsidP="00982FBF" w:rsidRDefault="00215CE4" w14:paraId="2D1DD24F" w14:textId="32AC2A99">
      <w:pPr>
        <w:spacing w:after="160" w:line="259" w:lineRule="auto"/>
        <w:jc w:val="both"/>
        <w:rPr>
          <w:b/>
          <w:bCs/>
          <w:sz w:val="24"/>
          <w:szCs w:val="24"/>
          <w:lang w:val="lt-LT"/>
        </w:rPr>
      </w:pPr>
      <w:r w:rsidRPr="000C1383">
        <w:rPr>
          <w:sz w:val="24"/>
          <w:szCs w:val="24"/>
          <w:lang w:val="lt-LT"/>
        </w:rPr>
        <w:t>Laja asimetriška</w:t>
      </w:r>
      <w:r w:rsidRPr="000C1383" w:rsidR="00785CF0">
        <w:rPr>
          <w:sz w:val="24"/>
          <w:szCs w:val="24"/>
          <w:lang w:val="lt-LT"/>
        </w:rPr>
        <w:t xml:space="preserve"> į</w:t>
      </w:r>
      <w:r w:rsidRPr="000C1383">
        <w:rPr>
          <w:sz w:val="24"/>
          <w:szCs w:val="24"/>
          <w:lang w:val="lt-LT"/>
        </w:rPr>
        <w:t xml:space="preserve"> gatvės pus</w:t>
      </w:r>
      <w:r w:rsidRPr="000C1383" w:rsidR="00785CF0">
        <w:rPr>
          <w:sz w:val="24"/>
          <w:szCs w:val="24"/>
          <w:lang w:val="lt-LT"/>
        </w:rPr>
        <w:t>ę</w:t>
      </w:r>
      <w:r w:rsidRPr="000C1383" w:rsidR="008F0F0A">
        <w:rPr>
          <w:sz w:val="24"/>
          <w:szCs w:val="24"/>
          <w:lang w:val="lt-LT"/>
        </w:rPr>
        <w:t xml:space="preserve">, </w:t>
      </w:r>
      <w:r w:rsidR="009D69B3">
        <w:rPr>
          <w:sz w:val="24"/>
          <w:szCs w:val="24"/>
          <w:lang w:val="lt-LT"/>
        </w:rPr>
        <w:t xml:space="preserve">šiek tiek </w:t>
      </w:r>
      <w:r w:rsidRPr="000C1383">
        <w:rPr>
          <w:sz w:val="24"/>
          <w:szCs w:val="24"/>
          <w:lang w:val="lt-LT"/>
        </w:rPr>
        <w:t>užstelbta šalia augančio klevo.</w:t>
      </w:r>
      <w:r w:rsidRPr="000C1383" w:rsidR="000C1383">
        <w:rPr>
          <w:sz w:val="24"/>
          <w:szCs w:val="24"/>
          <w:lang w:val="lt-LT"/>
        </w:rPr>
        <w:t xml:space="preserve"> Ryškesnių</w:t>
      </w:r>
      <w:r w:rsidRPr="001317C5" w:rsidR="000C1383">
        <w:rPr>
          <w:sz w:val="24"/>
          <w:szCs w:val="24"/>
          <w:lang w:val="lt-LT"/>
        </w:rPr>
        <w:t xml:space="preserve"> medienos tankio pokyčių iki 1,5 m aukščio nenustatyta. </w:t>
      </w:r>
    </w:p>
    <w:p w:rsidR="006C33D7" w:rsidRDefault="007A23CB" w14:paraId="150CF124" w14:textId="30D28D83">
      <w:pPr>
        <w:spacing w:after="160" w:line="259" w:lineRule="auto"/>
        <w:rPr>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w:t>
      </w:r>
      <w:r w:rsidR="00D623B7">
        <w:rPr>
          <w:b/>
          <w:bCs/>
          <w:i/>
          <w:iCs/>
          <w:sz w:val="24"/>
          <w:szCs w:val="24"/>
          <w:lang w:val="lt-LT"/>
        </w:rPr>
        <w:t>patenkinam</w:t>
      </w:r>
      <w:r>
        <w:rPr>
          <w:b/>
          <w:bCs/>
          <w:i/>
          <w:iCs/>
          <w:sz w:val="24"/>
          <w:szCs w:val="24"/>
          <w:lang w:val="lt-LT"/>
        </w:rPr>
        <w:t>a</w:t>
      </w:r>
      <w:r w:rsidRPr="00781E68">
        <w:rPr>
          <w:b/>
          <w:bCs/>
          <w:i/>
          <w:iCs/>
          <w:sz w:val="24"/>
          <w:szCs w:val="24"/>
          <w:lang w:val="lt-LT"/>
        </w:rPr>
        <w:t>.</w:t>
      </w:r>
    </w:p>
    <w:p w:rsidR="006C33D7" w:rsidRDefault="006C33D7" w14:paraId="2DF41A7E" w14:textId="08A910C5">
      <w:pPr>
        <w:spacing w:after="160" w:line="259" w:lineRule="auto"/>
        <w:rPr>
          <w:lang w:val="lt-LT"/>
        </w:rPr>
      </w:pPr>
      <w:r>
        <w:rPr>
          <w:lang w:val="lt-LT"/>
        </w:rPr>
        <w:br w:type="page"/>
      </w:r>
    </w:p>
    <w:p w:rsidR="006C33D7" w:rsidP="006C33D7" w:rsidRDefault="006C33D7" w14:paraId="2DC4111D" w14:textId="400A7978">
      <w:pPr>
        <w:autoSpaceDE w:val="0"/>
        <w:autoSpaceDN w:val="0"/>
        <w:adjustRightInd w:val="0"/>
        <w:rPr>
          <w:rFonts w:eastAsiaTheme="minorHAnsi"/>
          <w:b/>
          <w:bCs/>
          <w:color w:val="000000"/>
          <w:sz w:val="24"/>
          <w:szCs w:val="24"/>
          <w:lang w:val="lt-LT"/>
        </w:rPr>
      </w:pPr>
      <w:r w:rsidRPr="00244F3A">
        <w:rPr>
          <w:rFonts w:eastAsiaTheme="minorHAnsi"/>
          <w:bCs/>
          <w:color w:val="000000"/>
          <w:sz w:val="24"/>
          <w:szCs w:val="24"/>
          <w:lang w:val="lt-LT"/>
        </w:rPr>
        <w:t xml:space="preserve">Medžio </w:t>
      </w:r>
      <w:r w:rsidRPr="00A550C0">
        <w:rPr>
          <w:rFonts w:eastAsiaTheme="minorHAnsi"/>
          <w:bCs/>
          <w:color w:val="000000"/>
          <w:sz w:val="24"/>
          <w:szCs w:val="24"/>
          <w:lang w:val="lt-LT"/>
        </w:rPr>
        <w:t>Nr.</w:t>
      </w:r>
      <w:r>
        <w:rPr>
          <w:rFonts w:eastAsiaTheme="minorHAnsi"/>
          <w:bCs/>
          <w:color w:val="000000"/>
          <w:sz w:val="24"/>
          <w:szCs w:val="24"/>
          <w:lang w:val="lt-LT"/>
        </w:rPr>
        <w:t xml:space="preserve"> 53</w:t>
      </w:r>
      <w:r w:rsidRPr="00A550C0">
        <w:rPr>
          <w:rFonts w:eastAsiaTheme="minorHAnsi"/>
          <w:bCs/>
          <w:color w:val="000000"/>
          <w:sz w:val="24"/>
          <w:szCs w:val="24"/>
          <w:lang w:val="lt-LT"/>
        </w:rPr>
        <w:t>.</w:t>
      </w:r>
      <w:r w:rsidRPr="00227D4A">
        <w:rPr>
          <w:rFonts w:eastAsiaTheme="minorHAnsi"/>
          <w:b/>
          <w:bCs/>
          <w:color w:val="000000"/>
          <w:sz w:val="24"/>
          <w:szCs w:val="24"/>
          <w:lang w:val="lt-LT"/>
        </w:rPr>
        <w:t xml:space="preserve"> </w:t>
      </w:r>
      <w:r>
        <w:rPr>
          <w:rFonts w:eastAsiaTheme="minorHAnsi"/>
          <w:b/>
          <w:bCs/>
          <w:color w:val="000000"/>
          <w:sz w:val="24"/>
          <w:szCs w:val="24"/>
          <w:lang w:val="lt-LT"/>
        </w:rPr>
        <w:t>Paprastasis klevas</w:t>
      </w:r>
      <w:r w:rsidRPr="00992EAE">
        <w:rPr>
          <w:rFonts w:eastAsiaTheme="minorHAnsi"/>
          <w:b/>
          <w:bCs/>
          <w:color w:val="000000"/>
          <w:sz w:val="24"/>
          <w:szCs w:val="24"/>
          <w:lang w:val="lt-LT"/>
        </w:rPr>
        <w:t>, H-</w:t>
      </w:r>
      <w:r>
        <w:rPr>
          <w:rFonts w:eastAsiaTheme="minorHAnsi"/>
          <w:b/>
          <w:bCs/>
          <w:color w:val="000000"/>
          <w:sz w:val="24"/>
          <w:szCs w:val="24"/>
          <w:lang w:val="lt-LT"/>
        </w:rPr>
        <w:t>20,2</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4</w:t>
      </w:r>
      <w:r w:rsidR="002159E0">
        <w:rPr>
          <w:rFonts w:eastAsiaTheme="minorHAnsi"/>
          <w:b/>
          <w:bCs/>
          <w:color w:val="000000"/>
          <w:sz w:val="24"/>
          <w:szCs w:val="24"/>
          <w:lang w:val="lt-LT"/>
        </w:rPr>
        <w:t>6</w:t>
      </w:r>
      <w:r>
        <w:rPr>
          <w:rFonts w:eastAsiaTheme="minorHAnsi"/>
          <w:b/>
          <w:bCs/>
          <w:color w:val="000000"/>
          <w:sz w:val="24"/>
          <w:szCs w:val="24"/>
          <w:lang w:val="lt-LT"/>
        </w:rPr>
        <w:t>,0</w:t>
      </w:r>
      <w:r w:rsidRPr="00992EAE">
        <w:rPr>
          <w:rFonts w:eastAsiaTheme="minorHAnsi"/>
          <w:b/>
          <w:bCs/>
          <w:color w:val="000000"/>
          <w:sz w:val="24"/>
          <w:szCs w:val="24"/>
          <w:lang w:val="lt-LT"/>
        </w:rPr>
        <w:t xml:space="preserve"> cm</w:t>
      </w:r>
    </w:p>
    <w:p w:rsidR="006C33D7" w:rsidRDefault="006C33D7" w14:paraId="58F5037F" w14:textId="16372DF7">
      <w:pPr>
        <w:spacing w:after="160" w:line="259" w:lineRule="auto"/>
        <w:rPr>
          <w:lang w:val="lt-LT"/>
        </w:rPr>
      </w:pPr>
      <w:r>
        <w:rPr>
          <w:noProof/>
          <w:lang w:eastAsia="en-GB"/>
          <w14:ligatures w14:val="standardContextual"/>
        </w:rPr>
        <w:drawing>
          <wp:inline distT="0" distB="0" distL="0" distR="0" wp14:anchorId="5DEB0BDC" wp14:editId="79711190">
            <wp:extent cx="6120130" cy="3592195"/>
            <wp:effectExtent l="0" t="0" r="0" b="8255"/>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6120130" cy="3592195"/>
                    </a:xfrm>
                    <a:prstGeom prst="rect">
                      <a:avLst/>
                    </a:prstGeom>
                  </pic:spPr>
                </pic:pic>
              </a:graphicData>
            </a:graphic>
          </wp:inline>
        </w:drawing>
      </w:r>
    </w:p>
    <w:p w:rsidR="00227D4A" w:rsidRDefault="006C33D7" w14:paraId="111A7418" w14:textId="02D27C60">
      <w:pPr>
        <w:spacing w:after="160" w:line="259" w:lineRule="auto"/>
        <w:rPr>
          <w:lang w:val="lt-LT"/>
        </w:rPr>
      </w:pPr>
      <w:r>
        <w:rPr>
          <w:noProof/>
          <w:sz w:val="24"/>
          <w:szCs w:val="24"/>
          <w:lang w:eastAsia="en-GB"/>
        </w:rPr>
        <w:drawing>
          <wp:inline distT="0" distB="0" distL="0" distR="0" wp14:anchorId="46D5487F" wp14:editId="1F4B058F">
            <wp:extent cx="2127250" cy="3190875"/>
            <wp:effectExtent l="0" t="0" r="6350" b="9525"/>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127250" cy="3190875"/>
                    </a:xfrm>
                    <a:prstGeom prst="rect">
                      <a:avLst/>
                    </a:prstGeom>
                    <a:noFill/>
                  </pic:spPr>
                </pic:pic>
              </a:graphicData>
            </a:graphic>
          </wp:inline>
        </w:drawing>
      </w:r>
      <w:r>
        <w:rPr>
          <w:lang w:val="lt-LT"/>
        </w:rPr>
        <w:t xml:space="preserve">   </w:t>
      </w:r>
      <w:r>
        <w:rPr>
          <w:noProof/>
          <w:sz w:val="24"/>
          <w:szCs w:val="24"/>
          <w:lang w:eastAsia="en-GB"/>
        </w:rPr>
        <w:drawing>
          <wp:inline distT="0" distB="0" distL="0" distR="0" wp14:anchorId="123AE761" wp14:editId="6D36E74E">
            <wp:extent cx="3340607" cy="2226242"/>
            <wp:effectExtent l="0" t="0" r="0" b="3175"/>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349490" cy="2232162"/>
                    </a:xfrm>
                    <a:prstGeom prst="rect">
                      <a:avLst/>
                    </a:prstGeom>
                    <a:noFill/>
                  </pic:spPr>
                </pic:pic>
              </a:graphicData>
            </a:graphic>
          </wp:inline>
        </w:drawing>
      </w:r>
    </w:p>
    <w:p w:rsidRPr="00892E2B" w:rsidR="00B72D0F" w:rsidP="00982FBF" w:rsidRDefault="00E426C0" w14:paraId="621DF062" w14:textId="228BCE14">
      <w:pPr>
        <w:spacing w:after="160" w:line="259" w:lineRule="auto"/>
        <w:jc w:val="both"/>
        <w:rPr>
          <w:sz w:val="24"/>
          <w:szCs w:val="24"/>
          <w:lang w:val="lt-LT"/>
        </w:rPr>
      </w:pPr>
      <w:r w:rsidRPr="00892E2B">
        <w:rPr>
          <w:sz w:val="24"/>
          <w:szCs w:val="24"/>
          <w:lang w:val="lt-LT"/>
        </w:rPr>
        <w:t>Medis 45º kampu pasviręs į gatvės pusę. Kamiene įtrūkimas ir drevė su puviniu 2 m aukštyje (100x5 cm dydžio</w:t>
      </w:r>
      <w:r w:rsidRPr="00892E2B" w:rsidR="00B643BE">
        <w:rPr>
          <w:sz w:val="24"/>
          <w:szCs w:val="24"/>
          <w:lang w:val="lt-LT"/>
        </w:rPr>
        <w:t>)</w:t>
      </w:r>
      <w:r w:rsidRPr="00892E2B">
        <w:rPr>
          <w:sz w:val="24"/>
          <w:szCs w:val="24"/>
          <w:lang w:val="lt-LT"/>
        </w:rPr>
        <w:t>. Senos šakų genėjimo žaizdos apaugusios.</w:t>
      </w:r>
      <w:r w:rsidRPr="00892E2B" w:rsidR="001206E2">
        <w:rPr>
          <w:sz w:val="24"/>
          <w:szCs w:val="24"/>
          <w:lang w:val="lt-LT"/>
        </w:rPr>
        <w:t xml:space="preserve"> Per visą kamieną iki </w:t>
      </w:r>
      <w:r w:rsidRPr="00892E2B" w:rsidR="00C74BC5">
        <w:rPr>
          <w:sz w:val="24"/>
          <w:szCs w:val="24"/>
          <w:lang w:val="lt-LT"/>
        </w:rPr>
        <w:t>1,5 m aukščio matomas medienos tankio</w:t>
      </w:r>
      <w:r w:rsidRPr="00892E2B" w:rsidR="00B26231">
        <w:rPr>
          <w:sz w:val="24"/>
          <w:szCs w:val="24"/>
          <w:lang w:val="lt-LT"/>
        </w:rPr>
        <w:t xml:space="preserve"> </w:t>
      </w:r>
      <w:r w:rsidRPr="00892E2B" w:rsidR="00C74BC5">
        <w:rPr>
          <w:sz w:val="24"/>
          <w:szCs w:val="24"/>
          <w:lang w:val="lt-LT"/>
        </w:rPr>
        <w:t>sumažėjimas</w:t>
      </w:r>
      <w:r w:rsidR="000F3434">
        <w:rPr>
          <w:sz w:val="24"/>
          <w:szCs w:val="24"/>
          <w:lang w:val="lt-LT"/>
        </w:rPr>
        <w:t>, vidinio puvinio pasekmė</w:t>
      </w:r>
      <w:r w:rsidRPr="00892E2B" w:rsidR="00B26231">
        <w:rPr>
          <w:sz w:val="24"/>
          <w:szCs w:val="24"/>
          <w:lang w:val="lt-LT"/>
        </w:rPr>
        <w:t xml:space="preserve"> (</w:t>
      </w:r>
      <w:r w:rsidRPr="00892E2B" w:rsidR="00892E2B">
        <w:rPr>
          <w:sz w:val="24"/>
          <w:szCs w:val="24"/>
          <w:lang w:val="lt-LT"/>
        </w:rPr>
        <w:t>a</w:t>
      </w:r>
      <w:r w:rsidRPr="00892E2B" w:rsidR="00B26231">
        <w:rPr>
          <w:sz w:val="24"/>
          <w:szCs w:val="24"/>
          <w:lang w:val="lt-LT"/>
        </w:rPr>
        <w:t>kustinio tomografo nuotrauka).</w:t>
      </w:r>
      <w:r w:rsidR="00892E2B">
        <w:rPr>
          <w:sz w:val="24"/>
          <w:szCs w:val="24"/>
          <w:lang w:val="lt-LT"/>
        </w:rPr>
        <w:t xml:space="preserve"> Medis </w:t>
      </w:r>
      <w:r w:rsidR="006E749A">
        <w:rPr>
          <w:sz w:val="24"/>
          <w:szCs w:val="24"/>
          <w:lang w:val="lt-LT"/>
        </w:rPr>
        <w:t>pavojingai pasviręs, o jo</w:t>
      </w:r>
      <w:r w:rsidR="004261D9">
        <w:rPr>
          <w:sz w:val="24"/>
          <w:szCs w:val="24"/>
          <w:lang w:val="lt-LT"/>
        </w:rPr>
        <w:t xml:space="preserve"> </w:t>
      </w:r>
      <w:r w:rsidR="006E749A">
        <w:rPr>
          <w:sz w:val="24"/>
          <w:szCs w:val="24"/>
          <w:lang w:val="lt-LT"/>
        </w:rPr>
        <w:t xml:space="preserve">kamienas paveiktas </w:t>
      </w:r>
      <w:r w:rsidR="004261D9">
        <w:rPr>
          <w:sz w:val="24"/>
          <w:szCs w:val="24"/>
          <w:lang w:val="lt-LT"/>
        </w:rPr>
        <w:t>puvinio – medis pavojingas.</w:t>
      </w:r>
    </w:p>
    <w:p w:rsidR="004261D9" w:rsidRDefault="004261D9" w14:paraId="5195FF7B" w14:textId="77777777">
      <w:pPr>
        <w:spacing w:after="160" w:line="259" w:lineRule="auto"/>
        <w:rPr>
          <w:b/>
          <w:bCs/>
          <w:sz w:val="24"/>
          <w:szCs w:val="24"/>
          <w:lang w:val="lt-LT"/>
        </w:rPr>
      </w:pPr>
    </w:p>
    <w:p w:rsidR="00B72D0F" w:rsidRDefault="00B23CB0" w14:paraId="2389D673" w14:textId="686DA669">
      <w:pPr>
        <w:spacing w:after="160" w:line="259" w:lineRule="auto"/>
        <w:rPr>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bloga</w:t>
      </w:r>
      <w:r w:rsidRPr="00781E68">
        <w:rPr>
          <w:b/>
          <w:bCs/>
          <w:i/>
          <w:iCs/>
          <w:sz w:val="24"/>
          <w:szCs w:val="24"/>
          <w:lang w:val="lt-LT"/>
        </w:rPr>
        <w:t>.</w:t>
      </w:r>
    </w:p>
    <w:p w:rsidR="00361066" w:rsidRDefault="00361066" w14:paraId="0A6B4A72" w14:textId="77777777">
      <w:pPr>
        <w:spacing w:after="160" w:line="259" w:lineRule="auto"/>
        <w:rPr>
          <w:lang w:val="lt-LT"/>
        </w:rPr>
      </w:pPr>
    </w:p>
    <w:p w:rsidR="00C77231" w:rsidRDefault="00C77231" w14:paraId="6E7F41CD" w14:textId="7D927F55">
      <w:pPr>
        <w:spacing w:after="160" w:line="259" w:lineRule="auto"/>
        <w:rPr>
          <w:lang w:val="lt-LT"/>
        </w:rPr>
      </w:pPr>
      <w:r>
        <w:rPr>
          <w:lang w:val="lt-LT"/>
        </w:rPr>
        <w:br w:type="page"/>
      </w:r>
    </w:p>
    <w:p w:rsidR="00411207" w:rsidP="00411207" w:rsidRDefault="00111D5A" w14:paraId="31919A84" w14:textId="690375F9">
      <w:pPr>
        <w:spacing w:after="200"/>
        <w:jc w:val="center"/>
        <w:rPr>
          <w:b/>
          <w:sz w:val="28"/>
          <w:szCs w:val="28"/>
          <w:lang w:val="lt-LT"/>
        </w:rPr>
      </w:pPr>
      <w:r>
        <w:rPr>
          <w:b/>
          <w:sz w:val="28"/>
          <w:szCs w:val="28"/>
          <w:lang w:val="lt-LT"/>
        </w:rPr>
        <w:t>Klaipėdos mieste Malūnininkų g</w:t>
      </w:r>
      <w:r w:rsidR="00E07DB0">
        <w:rPr>
          <w:b/>
          <w:sz w:val="28"/>
          <w:szCs w:val="28"/>
          <w:lang w:val="lt-LT"/>
        </w:rPr>
        <w:t>atvėje</w:t>
      </w:r>
      <w:r>
        <w:rPr>
          <w:b/>
          <w:sz w:val="28"/>
          <w:szCs w:val="28"/>
          <w:lang w:val="lt-LT"/>
        </w:rPr>
        <w:t xml:space="preserve"> </w:t>
      </w:r>
      <w:r w:rsidRPr="00007ABF">
        <w:rPr>
          <w:b/>
          <w:sz w:val="28"/>
          <w:szCs w:val="28"/>
          <w:lang w:val="lt-LT"/>
        </w:rPr>
        <w:t xml:space="preserve">augančių medžių </w:t>
      </w:r>
      <w:r w:rsidR="00411207">
        <w:rPr>
          <w:b/>
          <w:sz w:val="28"/>
          <w:szCs w:val="28"/>
          <w:lang w:val="lt-LT"/>
        </w:rPr>
        <w:t xml:space="preserve">išsidėstymo ir </w:t>
      </w:r>
      <w:r w:rsidRPr="00007ABF" w:rsidR="00411207">
        <w:rPr>
          <w:b/>
          <w:sz w:val="28"/>
          <w:szCs w:val="28"/>
          <w:lang w:val="lt-LT"/>
        </w:rPr>
        <w:t xml:space="preserve">pasiskirstymo pagal būklę </w:t>
      </w:r>
      <w:r w:rsidR="00411207">
        <w:rPr>
          <w:b/>
          <w:sz w:val="28"/>
          <w:szCs w:val="28"/>
          <w:lang w:val="lt-LT"/>
        </w:rPr>
        <w:t>schema</w:t>
      </w:r>
    </w:p>
    <w:p w:rsidR="00111D5A" w:rsidRDefault="00111D5A" w14:paraId="4F2BB26E" w14:textId="77777777">
      <w:pPr>
        <w:spacing w:after="160" w:line="259" w:lineRule="auto"/>
        <w:rPr>
          <w:lang w:val="lt-LT"/>
        </w:rPr>
      </w:pPr>
    </w:p>
    <w:p w:rsidRPr="006A3DCD" w:rsidR="006A3DCD" w:rsidP="006A3DCD" w:rsidRDefault="006A3DCD" w14:paraId="5497926F" w14:textId="61E758F2">
      <w:pPr>
        <w:rPr>
          <w:lang w:val="lt-LT"/>
        </w:rPr>
      </w:pPr>
      <w:r w:rsidRPr="006A3DCD">
        <w:rPr>
          <w:noProof/>
          <w:lang w:val="lt-LT"/>
        </w:rPr>
        <w:drawing>
          <wp:inline distT="0" distB="0" distL="0" distR="0" wp14:anchorId="5B6BE0AF" wp14:editId="2272F79E">
            <wp:extent cx="6120130" cy="3707130"/>
            <wp:effectExtent l="0" t="0" r="0" b="7620"/>
            <wp:docPr id="2133349738" name="Picture 7"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349738" name="Picture 7" descr="A map of a city&#10;&#10;Description automatically generated"/>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120130" cy="3707130"/>
                    </a:xfrm>
                    <a:prstGeom prst="rect">
                      <a:avLst/>
                    </a:prstGeom>
                    <a:noFill/>
                    <a:ln>
                      <a:noFill/>
                    </a:ln>
                  </pic:spPr>
                </pic:pic>
              </a:graphicData>
            </a:graphic>
          </wp:inline>
        </w:drawing>
      </w:r>
    </w:p>
    <w:p w:rsidRPr="008A1916" w:rsidR="008A1916" w:rsidP="008A1916" w:rsidRDefault="008A1916" w14:paraId="0610A337" w14:textId="68244561">
      <w:pPr>
        <w:rPr>
          <w:lang w:val="lt-LT"/>
        </w:rPr>
      </w:pPr>
    </w:p>
    <w:p w:rsidR="00C77231" w:rsidRDefault="00C77231" w14:paraId="2B314051" w14:textId="77777777">
      <w:pPr>
        <w:rPr>
          <w:lang w:val="lt-LT"/>
        </w:rPr>
      </w:pPr>
    </w:p>
    <w:p w:rsidRPr="00DD310A" w:rsidR="001B6FED" w:rsidP="001B6FED" w:rsidRDefault="00B83DEF" w14:paraId="09853F51" w14:textId="608EE4E2">
      <w:pPr>
        <w:rPr>
          <w:sz w:val="24"/>
          <w:szCs w:val="24"/>
          <w:lang w:val="lt-LT"/>
        </w:rPr>
      </w:pPr>
      <w:r w:rsidRPr="00B83DEF">
        <w:rPr>
          <w:b/>
          <w:bCs/>
          <w:i/>
          <w:iCs/>
          <w:sz w:val="24"/>
          <w:szCs w:val="24"/>
          <w:lang w:val="lt-LT"/>
        </w:rPr>
        <w:t xml:space="preserve">Pastaba: </w:t>
      </w:r>
      <w:r w:rsidRPr="00DD310A" w:rsidR="0071138F">
        <w:rPr>
          <w:sz w:val="24"/>
          <w:szCs w:val="24"/>
          <w:lang w:val="lt-LT"/>
        </w:rPr>
        <w:t>S</w:t>
      </w:r>
      <w:r w:rsidRPr="00DD310A" w:rsidR="001B6FED">
        <w:rPr>
          <w:sz w:val="24"/>
          <w:szCs w:val="24"/>
          <w:lang w:val="lt-LT"/>
        </w:rPr>
        <w:t xml:space="preserve">chemoje </w:t>
      </w:r>
      <w:r w:rsidRPr="00DD310A" w:rsidR="00A177D9">
        <w:rPr>
          <w:sz w:val="24"/>
          <w:szCs w:val="24"/>
          <w:lang w:val="lt-LT"/>
        </w:rPr>
        <w:t xml:space="preserve">pažymėtas </w:t>
      </w:r>
      <w:r w:rsidRPr="00DD310A" w:rsidR="001B6FED">
        <w:rPr>
          <w:sz w:val="24"/>
          <w:szCs w:val="24"/>
          <w:lang w:val="lt-LT"/>
        </w:rPr>
        <w:t>medis X nevertintas, nes buvo neprieinamas (apdėtas lentom</w:t>
      </w:r>
      <w:r w:rsidRPr="00DD310A" w:rsidR="00CA6EE3">
        <w:rPr>
          <w:sz w:val="24"/>
          <w:szCs w:val="24"/>
          <w:lang w:val="lt-LT"/>
        </w:rPr>
        <w:t>is</w:t>
      </w:r>
      <w:r w:rsidRPr="00DD310A" w:rsidR="001B6FED">
        <w:rPr>
          <w:sz w:val="24"/>
          <w:szCs w:val="24"/>
          <w:lang w:val="lt-LT"/>
        </w:rPr>
        <w:t xml:space="preserve"> ir apkastas žemėm</w:t>
      </w:r>
      <w:r w:rsidRPr="00DD310A" w:rsidR="001A40D7">
        <w:rPr>
          <w:sz w:val="24"/>
          <w:szCs w:val="24"/>
          <w:lang w:val="lt-LT"/>
        </w:rPr>
        <w:t>is</w:t>
      </w:r>
      <w:r w:rsidRPr="00DD310A" w:rsidR="001B6FED">
        <w:rPr>
          <w:sz w:val="24"/>
          <w:szCs w:val="24"/>
          <w:lang w:val="lt-LT"/>
        </w:rPr>
        <w:t>). </w:t>
      </w:r>
      <w:r w:rsidRPr="00DD310A" w:rsidR="00A177D9">
        <w:rPr>
          <w:sz w:val="24"/>
          <w:szCs w:val="24"/>
          <w:lang w:val="lt-LT"/>
        </w:rPr>
        <w:t>Su užsakovu</w:t>
      </w:r>
      <w:r w:rsidRPr="00DD310A" w:rsidR="001A40D7">
        <w:rPr>
          <w:sz w:val="24"/>
          <w:szCs w:val="24"/>
          <w:lang w:val="lt-LT"/>
        </w:rPr>
        <w:t xml:space="preserve"> </w:t>
      </w:r>
      <w:r w:rsidRPr="00DD310A" w:rsidR="00A177D9">
        <w:rPr>
          <w:sz w:val="24"/>
          <w:szCs w:val="24"/>
          <w:lang w:val="lt-LT"/>
        </w:rPr>
        <w:t>suderinta</w:t>
      </w:r>
      <w:r w:rsidRPr="00DD310A" w:rsidR="001A40D7">
        <w:rPr>
          <w:sz w:val="24"/>
          <w:szCs w:val="24"/>
          <w:lang w:val="lt-LT"/>
        </w:rPr>
        <w:t xml:space="preserve">. </w:t>
      </w:r>
    </w:p>
    <w:p w:rsidR="001A40D7" w:rsidRDefault="001A40D7" w14:paraId="7F5C878D" w14:textId="63DD0E0A">
      <w:pPr>
        <w:spacing w:after="160" w:line="259" w:lineRule="auto"/>
        <w:rPr>
          <w:b/>
          <w:bCs/>
          <w:i/>
          <w:iCs/>
          <w:sz w:val="24"/>
          <w:szCs w:val="24"/>
          <w:lang w:val="lt-LT"/>
        </w:rPr>
      </w:pPr>
      <w:r>
        <w:rPr>
          <w:b/>
          <w:bCs/>
          <w:i/>
          <w:iCs/>
          <w:sz w:val="24"/>
          <w:szCs w:val="24"/>
          <w:lang w:val="lt-LT"/>
        </w:rPr>
        <w:br w:type="page"/>
      </w:r>
    </w:p>
    <w:p w:rsidR="00CE4611" w:rsidP="00CE4611" w:rsidRDefault="00CE4611" w14:paraId="353CEB1C" w14:textId="77777777">
      <w:pPr>
        <w:spacing w:after="160" w:line="259" w:lineRule="auto"/>
        <w:jc w:val="center"/>
        <w:rPr>
          <w:b/>
          <w:bCs/>
          <w:sz w:val="24"/>
          <w:szCs w:val="24"/>
          <w:lang w:val="lt-LT"/>
        </w:rPr>
      </w:pPr>
      <w:r w:rsidRPr="00781E68">
        <w:rPr>
          <w:b/>
          <w:bCs/>
          <w:sz w:val="24"/>
          <w:szCs w:val="24"/>
          <w:lang w:val="lt-LT"/>
        </w:rPr>
        <w:t>Klaipėdos miest</w:t>
      </w:r>
      <w:r>
        <w:rPr>
          <w:b/>
          <w:bCs/>
          <w:sz w:val="24"/>
          <w:szCs w:val="24"/>
          <w:lang w:val="lt-LT"/>
        </w:rPr>
        <w:t>e</w:t>
      </w:r>
      <w:r w:rsidRPr="00781E68">
        <w:rPr>
          <w:b/>
          <w:bCs/>
          <w:sz w:val="24"/>
          <w:szCs w:val="24"/>
          <w:lang w:val="lt-LT"/>
        </w:rPr>
        <w:t xml:space="preserve"> </w:t>
      </w:r>
      <w:r>
        <w:rPr>
          <w:b/>
          <w:bCs/>
          <w:sz w:val="24"/>
          <w:szCs w:val="24"/>
          <w:lang w:val="lt-LT"/>
        </w:rPr>
        <w:t xml:space="preserve">Malūnininkų gatvėje augančių medžių </w:t>
      </w:r>
      <w:r w:rsidRPr="00781E68">
        <w:rPr>
          <w:b/>
          <w:bCs/>
          <w:sz w:val="24"/>
          <w:szCs w:val="24"/>
          <w:lang w:val="lt-LT"/>
        </w:rPr>
        <w:t>būklės inventorizacijos lentelė</w:t>
      </w:r>
    </w:p>
    <w:tbl>
      <w:tblPr>
        <w:tblW w:w="985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0A0" w:firstRow="1" w:lastRow="0" w:firstColumn="1" w:lastColumn="0" w:noHBand="0" w:noVBand="0"/>
      </w:tblPr>
      <w:tblGrid>
        <w:gridCol w:w="675"/>
        <w:gridCol w:w="709"/>
        <w:gridCol w:w="851"/>
        <w:gridCol w:w="850"/>
        <w:gridCol w:w="992"/>
        <w:gridCol w:w="2864"/>
        <w:gridCol w:w="992"/>
        <w:gridCol w:w="1921"/>
      </w:tblGrid>
      <w:tr w:rsidRPr="00781E68" w:rsidR="00CE4611" w:rsidTr="004029B5" w14:paraId="46A7BEC6" w14:textId="77777777">
        <w:tc>
          <w:tcPr>
            <w:tcW w:w="675" w:type="dxa"/>
            <w:tcBorders>
              <w:top w:val="single" w:color="auto" w:sz="4" w:space="0"/>
              <w:left w:val="single" w:color="auto" w:sz="4" w:space="0"/>
              <w:bottom w:val="single" w:color="auto" w:sz="4" w:space="0"/>
              <w:right w:val="single" w:color="auto" w:sz="4" w:space="0"/>
            </w:tcBorders>
          </w:tcPr>
          <w:p w:rsidRPr="00746BD2" w:rsidR="00CE4611" w:rsidP="004029B5" w:rsidRDefault="00CE4611" w14:paraId="7D1472F3" w14:textId="77777777">
            <w:pPr>
              <w:jc w:val="center"/>
              <w:rPr>
                <w:b/>
                <w:bCs/>
                <w:sz w:val="24"/>
                <w:szCs w:val="24"/>
                <w:lang w:val="lt-LT"/>
              </w:rPr>
            </w:pPr>
            <w:r w:rsidRPr="00746BD2">
              <w:rPr>
                <w:b/>
                <w:bCs/>
                <w:sz w:val="24"/>
                <w:szCs w:val="24"/>
                <w:lang w:val="lt-LT"/>
              </w:rPr>
              <w:t>Me-džio Nr.</w:t>
            </w:r>
          </w:p>
        </w:tc>
        <w:tc>
          <w:tcPr>
            <w:tcW w:w="709" w:type="dxa"/>
            <w:tcBorders>
              <w:top w:val="single" w:color="auto" w:sz="4" w:space="0"/>
              <w:left w:val="single" w:color="auto" w:sz="4" w:space="0"/>
              <w:bottom w:val="single" w:color="auto" w:sz="4" w:space="0"/>
              <w:right w:val="single" w:color="auto" w:sz="4" w:space="0"/>
            </w:tcBorders>
          </w:tcPr>
          <w:p w:rsidRPr="00746BD2" w:rsidR="00CE4611" w:rsidP="004029B5" w:rsidRDefault="00CE4611" w14:paraId="148AD60E" w14:textId="77777777">
            <w:pPr>
              <w:jc w:val="center"/>
              <w:rPr>
                <w:b/>
                <w:bCs/>
                <w:sz w:val="24"/>
                <w:szCs w:val="24"/>
                <w:lang w:val="lt-LT"/>
              </w:rPr>
            </w:pPr>
            <w:r w:rsidRPr="00746BD2">
              <w:rPr>
                <w:b/>
                <w:bCs/>
                <w:sz w:val="24"/>
                <w:szCs w:val="24"/>
                <w:lang w:val="lt-LT"/>
              </w:rPr>
              <w:t>Me-džio rū</w:t>
            </w:r>
            <w:r>
              <w:rPr>
                <w:b/>
                <w:bCs/>
                <w:sz w:val="24"/>
                <w:szCs w:val="24"/>
                <w:lang w:val="lt-LT"/>
              </w:rPr>
              <w:t>-</w:t>
            </w:r>
            <w:r w:rsidRPr="00746BD2">
              <w:rPr>
                <w:b/>
                <w:bCs/>
                <w:sz w:val="24"/>
                <w:szCs w:val="24"/>
                <w:lang w:val="lt-LT"/>
              </w:rPr>
              <w:t>šis</w:t>
            </w:r>
          </w:p>
        </w:tc>
        <w:tc>
          <w:tcPr>
            <w:tcW w:w="851" w:type="dxa"/>
            <w:tcBorders>
              <w:top w:val="single" w:color="auto" w:sz="4" w:space="0"/>
              <w:left w:val="single" w:color="auto" w:sz="4" w:space="0"/>
              <w:bottom w:val="single" w:color="auto" w:sz="4" w:space="0"/>
              <w:right w:val="single" w:color="auto" w:sz="4" w:space="0"/>
            </w:tcBorders>
          </w:tcPr>
          <w:p w:rsidRPr="00746BD2" w:rsidR="00CE4611" w:rsidP="004029B5" w:rsidRDefault="00CE4611" w14:paraId="2D42A1A4" w14:textId="77777777">
            <w:pPr>
              <w:jc w:val="center"/>
              <w:rPr>
                <w:b/>
                <w:bCs/>
                <w:sz w:val="24"/>
                <w:szCs w:val="24"/>
                <w:lang w:val="lt-LT"/>
              </w:rPr>
            </w:pPr>
            <w:r w:rsidRPr="00746BD2">
              <w:rPr>
                <w:b/>
                <w:bCs/>
                <w:sz w:val="24"/>
                <w:szCs w:val="24"/>
                <w:lang w:val="lt-LT"/>
              </w:rPr>
              <w:t>Aukš-tis, m</w:t>
            </w:r>
          </w:p>
        </w:tc>
        <w:tc>
          <w:tcPr>
            <w:tcW w:w="850" w:type="dxa"/>
            <w:tcBorders>
              <w:top w:val="single" w:color="auto" w:sz="4" w:space="0"/>
              <w:left w:val="single" w:color="auto" w:sz="4" w:space="0"/>
              <w:bottom w:val="single" w:color="auto" w:sz="4" w:space="0"/>
              <w:right w:val="single" w:color="auto" w:sz="4" w:space="0"/>
            </w:tcBorders>
          </w:tcPr>
          <w:p w:rsidRPr="00746BD2" w:rsidR="00CE4611" w:rsidP="004029B5" w:rsidRDefault="00CE4611" w14:paraId="703FE026" w14:textId="77777777">
            <w:pPr>
              <w:jc w:val="center"/>
              <w:rPr>
                <w:b/>
                <w:bCs/>
                <w:sz w:val="24"/>
                <w:szCs w:val="24"/>
                <w:lang w:val="lt-LT"/>
              </w:rPr>
            </w:pPr>
            <w:r w:rsidRPr="00746BD2">
              <w:rPr>
                <w:b/>
                <w:bCs/>
                <w:sz w:val="24"/>
                <w:szCs w:val="24"/>
                <w:lang w:val="lt-LT"/>
              </w:rPr>
              <w:t>Aukš-tis iki lajos, m</w:t>
            </w:r>
          </w:p>
        </w:tc>
        <w:tc>
          <w:tcPr>
            <w:tcW w:w="992" w:type="dxa"/>
            <w:tcBorders>
              <w:top w:val="single" w:color="auto" w:sz="4" w:space="0"/>
              <w:left w:val="single" w:color="auto" w:sz="4" w:space="0"/>
              <w:bottom w:val="single" w:color="auto" w:sz="4" w:space="0"/>
              <w:right w:val="single" w:color="auto" w:sz="4" w:space="0"/>
            </w:tcBorders>
          </w:tcPr>
          <w:p w:rsidRPr="00746BD2" w:rsidR="00CE4611" w:rsidP="004029B5" w:rsidRDefault="00CE4611" w14:paraId="5D870E42" w14:textId="77777777">
            <w:pPr>
              <w:jc w:val="center"/>
              <w:rPr>
                <w:b/>
                <w:bCs/>
                <w:sz w:val="24"/>
                <w:szCs w:val="24"/>
                <w:lang w:val="lt-LT"/>
              </w:rPr>
            </w:pPr>
            <w:r w:rsidRPr="00746BD2">
              <w:rPr>
                <w:b/>
                <w:bCs/>
                <w:sz w:val="24"/>
                <w:szCs w:val="24"/>
                <w:lang w:val="lt-LT"/>
              </w:rPr>
              <w:t>Skers-muo 1,3 h, cm</w:t>
            </w:r>
          </w:p>
        </w:tc>
        <w:tc>
          <w:tcPr>
            <w:tcW w:w="2864" w:type="dxa"/>
            <w:tcBorders>
              <w:top w:val="single" w:color="auto" w:sz="4" w:space="0"/>
              <w:left w:val="single" w:color="auto" w:sz="4" w:space="0"/>
              <w:bottom w:val="single" w:color="auto" w:sz="4" w:space="0"/>
              <w:right w:val="single" w:color="auto" w:sz="4" w:space="0"/>
            </w:tcBorders>
          </w:tcPr>
          <w:p w:rsidRPr="00746BD2" w:rsidR="00CE4611" w:rsidP="004029B5" w:rsidRDefault="00CE4611" w14:paraId="213AEEF1" w14:textId="77777777">
            <w:pPr>
              <w:jc w:val="center"/>
              <w:rPr>
                <w:b/>
                <w:bCs/>
                <w:sz w:val="24"/>
                <w:szCs w:val="24"/>
                <w:lang w:val="lt-LT"/>
              </w:rPr>
            </w:pPr>
          </w:p>
          <w:p w:rsidRPr="00746BD2" w:rsidR="00CE4611" w:rsidP="004029B5" w:rsidRDefault="00CE4611" w14:paraId="6CED5BC7" w14:textId="77777777">
            <w:pPr>
              <w:jc w:val="center"/>
              <w:rPr>
                <w:b/>
                <w:bCs/>
                <w:sz w:val="24"/>
                <w:szCs w:val="24"/>
                <w:lang w:val="lt-LT"/>
              </w:rPr>
            </w:pPr>
            <w:r w:rsidRPr="00746BD2">
              <w:rPr>
                <w:b/>
                <w:bCs/>
                <w:sz w:val="24"/>
                <w:szCs w:val="24"/>
                <w:lang w:val="lt-LT"/>
              </w:rPr>
              <w:t>Pastabos</w:t>
            </w:r>
          </w:p>
        </w:tc>
        <w:tc>
          <w:tcPr>
            <w:tcW w:w="992" w:type="dxa"/>
            <w:tcBorders>
              <w:top w:val="single" w:color="auto" w:sz="4" w:space="0"/>
              <w:left w:val="single" w:color="auto" w:sz="4" w:space="0"/>
              <w:bottom w:val="single" w:color="auto" w:sz="4" w:space="0"/>
              <w:right w:val="single" w:color="auto" w:sz="4" w:space="0"/>
            </w:tcBorders>
          </w:tcPr>
          <w:p w:rsidRPr="00746BD2" w:rsidR="00CE4611" w:rsidP="004029B5" w:rsidRDefault="00CE4611" w14:paraId="68E6E564" w14:textId="77777777">
            <w:pPr>
              <w:jc w:val="center"/>
              <w:rPr>
                <w:b/>
                <w:bCs/>
                <w:sz w:val="24"/>
                <w:szCs w:val="24"/>
                <w:lang w:val="lt-LT"/>
              </w:rPr>
            </w:pPr>
            <w:r w:rsidRPr="00746BD2">
              <w:rPr>
                <w:b/>
                <w:bCs/>
                <w:sz w:val="24"/>
                <w:szCs w:val="24"/>
                <w:lang w:val="lt-LT"/>
              </w:rPr>
              <w:t>Būklės kate-gorija</w:t>
            </w:r>
          </w:p>
        </w:tc>
        <w:tc>
          <w:tcPr>
            <w:tcW w:w="1921" w:type="dxa"/>
            <w:tcBorders>
              <w:top w:val="single" w:color="auto" w:sz="4" w:space="0"/>
              <w:left w:val="single" w:color="auto" w:sz="4" w:space="0"/>
              <w:bottom w:val="single" w:color="auto" w:sz="4" w:space="0"/>
              <w:right w:val="single" w:color="auto" w:sz="4" w:space="0"/>
            </w:tcBorders>
          </w:tcPr>
          <w:p w:rsidRPr="00746BD2" w:rsidR="00CE4611" w:rsidP="004029B5" w:rsidRDefault="00CE4611" w14:paraId="7CFB1028" w14:textId="77777777">
            <w:pPr>
              <w:jc w:val="center"/>
              <w:rPr>
                <w:b/>
                <w:bCs/>
                <w:sz w:val="24"/>
                <w:szCs w:val="24"/>
                <w:lang w:val="lt-LT"/>
              </w:rPr>
            </w:pPr>
            <w:r w:rsidRPr="00746BD2">
              <w:rPr>
                <w:b/>
                <w:bCs/>
                <w:sz w:val="24"/>
                <w:szCs w:val="24"/>
                <w:lang w:val="lt-LT"/>
              </w:rPr>
              <w:t>Ūkinės priemonės</w:t>
            </w:r>
          </w:p>
        </w:tc>
      </w:tr>
      <w:tr w:rsidRPr="00411207" w:rsidR="00CE4611" w:rsidTr="004029B5" w14:paraId="6E521496" w14:textId="77777777">
        <w:tc>
          <w:tcPr>
            <w:tcW w:w="675" w:type="dxa"/>
            <w:tcBorders>
              <w:top w:val="single" w:color="auto" w:sz="4" w:space="0"/>
              <w:left w:val="single" w:color="auto" w:sz="4" w:space="0"/>
              <w:bottom w:val="single" w:color="auto" w:sz="4" w:space="0"/>
              <w:right w:val="single" w:color="auto" w:sz="4" w:space="0"/>
            </w:tcBorders>
          </w:tcPr>
          <w:p w:rsidRPr="00781E68" w:rsidR="00CE4611" w:rsidP="004029B5" w:rsidRDefault="00CE4611" w14:paraId="2C4E8FAB" w14:textId="77777777">
            <w:pPr>
              <w:spacing w:line="360" w:lineRule="auto"/>
              <w:jc w:val="center"/>
              <w:rPr>
                <w:sz w:val="24"/>
                <w:szCs w:val="24"/>
                <w:lang w:val="lt-LT"/>
              </w:rPr>
            </w:pPr>
            <w:r w:rsidRPr="00781E68">
              <w:rPr>
                <w:sz w:val="24"/>
                <w:szCs w:val="24"/>
                <w:lang w:val="lt-LT"/>
              </w:rPr>
              <w:t>1</w:t>
            </w:r>
          </w:p>
        </w:tc>
        <w:tc>
          <w:tcPr>
            <w:tcW w:w="709" w:type="dxa"/>
            <w:tcBorders>
              <w:top w:val="single" w:color="auto" w:sz="4" w:space="0"/>
              <w:left w:val="single" w:color="auto" w:sz="4" w:space="0"/>
              <w:bottom w:val="single" w:color="auto" w:sz="4" w:space="0"/>
              <w:right w:val="single" w:color="auto" w:sz="4" w:space="0"/>
            </w:tcBorders>
          </w:tcPr>
          <w:p w:rsidRPr="00781E68" w:rsidR="00CE4611" w:rsidP="004029B5" w:rsidRDefault="00CE4611" w14:paraId="5CEA4F83" w14:textId="77777777">
            <w:pPr>
              <w:jc w:val="center"/>
              <w:rPr>
                <w:b/>
                <w:bCs/>
                <w:sz w:val="24"/>
                <w:szCs w:val="24"/>
                <w:lang w:val="lt-LT"/>
              </w:rPr>
            </w:pPr>
            <w:r>
              <w:rPr>
                <w:b/>
                <w:bCs/>
                <w:sz w:val="24"/>
                <w:szCs w:val="24"/>
                <w:lang w:val="lt-LT"/>
              </w:rPr>
              <w:t>L</w:t>
            </w:r>
          </w:p>
        </w:tc>
        <w:tc>
          <w:tcPr>
            <w:tcW w:w="851" w:type="dxa"/>
            <w:tcBorders>
              <w:top w:val="single" w:color="auto" w:sz="4" w:space="0"/>
              <w:left w:val="single" w:color="auto" w:sz="4" w:space="0"/>
              <w:bottom w:val="single" w:color="auto" w:sz="4" w:space="0"/>
              <w:right w:val="single" w:color="auto" w:sz="4" w:space="0"/>
            </w:tcBorders>
          </w:tcPr>
          <w:p w:rsidRPr="00781E68" w:rsidR="00CE4611" w:rsidP="004029B5" w:rsidRDefault="00CE4611" w14:paraId="23F93DDE" w14:textId="77777777">
            <w:pPr>
              <w:spacing w:line="360" w:lineRule="auto"/>
              <w:jc w:val="center"/>
              <w:rPr>
                <w:sz w:val="24"/>
                <w:szCs w:val="24"/>
                <w:lang w:val="lt-LT"/>
              </w:rPr>
            </w:pPr>
            <w:r>
              <w:rPr>
                <w:sz w:val="24"/>
                <w:szCs w:val="24"/>
                <w:lang w:val="lt-LT"/>
              </w:rPr>
              <w:t>15,0</w:t>
            </w:r>
          </w:p>
        </w:tc>
        <w:tc>
          <w:tcPr>
            <w:tcW w:w="850" w:type="dxa"/>
            <w:tcBorders>
              <w:top w:val="single" w:color="auto" w:sz="4" w:space="0"/>
              <w:left w:val="single" w:color="auto" w:sz="4" w:space="0"/>
              <w:bottom w:val="single" w:color="auto" w:sz="4" w:space="0"/>
              <w:right w:val="single" w:color="auto" w:sz="4" w:space="0"/>
            </w:tcBorders>
          </w:tcPr>
          <w:p w:rsidRPr="00781E68" w:rsidR="00CE4611" w:rsidP="004029B5" w:rsidRDefault="00CE4611" w14:paraId="2BC728FE" w14:textId="77777777">
            <w:pPr>
              <w:spacing w:line="360" w:lineRule="auto"/>
              <w:jc w:val="center"/>
              <w:rPr>
                <w:sz w:val="24"/>
                <w:szCs w:val="24"/>
                <w:lang w:val="lt-LT"/>
              </w:rPr>
            </w:pPr>
            <w:r>
              <w:rPr>
                <w:sz w:val="24"/>
                <w:szCs w:val="24"/>
                <w:lang w:val="lt-LT"/>
              </w:rPr>
              <w:t>4,1</w:t>
            </w:r>
          </w:p>
        </w:tc>
        <w:tc>
          <w:tcPr>
            <w:tcW w:w="992" w:type="dxa"/>
            <w:tcBorders>
              <w:top w:val="single" w:color="auto" w:sz="4" w:space="0"/>
              <w:left w:val="single" w:color="auto" w:sz="4" w:space="0"/>
              <w:bottom w:val="single" w:color="auto" w:sz="4" w:space="0"/>
              <w:right w:val="single" w:color="auto" w:sz="4" w:space="0"/>
            </w:tcBorders>
          </w:tcPr>
          <w:p w:rsidRPr="00781E68" w:rsidR="00CE4611" w:rsidP="004029B5" w:rsidRDefault="00CE4611" w14:paraId="127C6CB9" w14:textId="77777777">
            <w:pPr>
              <w:spacing w:line="360" w:lineRule="auto"/>
              <w:jc w:val="center"/>
              <w:rPr>
                <w:sz w:val="24"/>
                <w:szCs w:val="24"/>
                <w:lang w:val="lt-LT"/>
              </w:rPr>
            </w:pPr>
            <w:r>
              <w:rPr>
                <w:sz w:val="24"/>
                <w:szCs w:val="24"/>
                <w:lang w:val="lt-LT"/>
              </w:rPr>
              <w:t>44,0</w:t>
            </w:r>
          </w:p>
        </w:tc>
        <w:tc>
          <w:tcPr>
            <w:tcW w:w="2864" w:type="dxa"/>
            <w:tcBorders>
              <w:top w:val="single" w:color="auto" w:sz="4" w:space="0"/>
              <w:left w:val="single" w:color="auto" w:sz="4" w:space="0"/>
              <w:bottom w:val="single" w:color="auto" w:sz="4" w:space="0"/>
              <w:right w:val="single" w:color="auto" w:sz="4" w:space="0"/>
            </w:tcBorders>
          </w:tcPr>
          <w:p w:rsidRPr="00980313" w:rsidR="00CE4611" w:rsidP="004029B5" w:rsidRDefault="00CE4611" w14:paraId="4A639D85" w14:textId="77777777">
            <w:pPr>
              <w:rPr>
                <w:lang w:val="lt-LT"/>
              </w:rPr>
            </w:pPr>
            <w:r w:rsidRPr="00980313">
              <w:rPr>
                <w:lang w:val="lt-LT"/>
              </w:rPr>
              <w:t>Ryškesnių pakitimų nei medžio lajoje, nei medienoje nenustatyta. Medis pasviręs į šaligatvio pusę 30º kampu.</w:t>
            </w:r>
          </w:p>
          <w:p w:rsidRPr="00285943" w:rsidR="00CE4611" w:rsidP="004029B5" w:rsidRDefault="00CE4611" w14:paraId="6A9EC683" w14:textId="77777777">
            <w:pPr>
              <w:rPr>
                <w:lang w:val="lt-LT"/>
              </w:rPr>
            </w:pPr>
          </w:p>
        </w:tc>
        <w:tc>
          <w:tcPr>
            <w:tcW w:w="992" w:type="dxa"/>
            <w:tcBorders>
              <w:top w:val="single" w:color="auto" w:sz="4" w:space="0"/>
              <w:left w:val="single" w:color="auto" w:sz="4" w:space="0"/>
              <w:bottom w:val="single" w:color="auto" w:sz="4" w:space="0"/>
              <w:right w:val="single" w:color="auto" w:sz="4" w:space="0"/>
            </w:tcBorders>
          </w:tcPr>
          <w:p w:rsidRPr="00781E68" w:rsidR="00CE4611" w:rsidP="004029B5" w:rsidRDefault="00886F9A" w14:paraId="68328F91" w14:textId="0A8C6F2E">
            <w:pPr>
              <w:spacing w:line="360" w:lineRule="auto"/>
              <w:jc w:val="center"/>
              <w:rPr>
                <w:sz w:val="24"/>
                <w:szCs w:val="24"/>
                <w:lang w:val="lt-LT"/>
              </w:rPr>
            </w:pPr>
            <w:r>
              <w:rPr>
                <w:sz w:val="24"/>
                <w:szCs w:val="24"/>
                <w:lang w:val="lt-LT"/>
              </w:rPr>
              <w:t>Patenk.</w:t>
            </w:r>
          </w:p>
        </w:tc>
        <w:tc>
          <w:tcPr>
            <w:tcW w:w="1921" w:type="dxa"/>
            <w:tcBorders>
              <w:top w:val="single" w:color="auto" w:sz="4" w:space="0"/>
              <w:left w:val="single" w:color="auto" w:sz="4" w:space="0"/>
              <w:bottom w:val="single" w:color="auto" w:sz="4" w:space="0"/>
              <w:right w:val="single" w:color="auto" w:sz="4" w:space="0"/>
            </w:tcBorders>
          </w:tcPr>
          <w:p w:rsidRPr="00AF01FA" w:rsidR="00CE4611" w:rsidP="004029B5" w:rsidRDefault="00CE4611" w14:paraId="76BA90CE" w14:textId="77777777">
            <w:pPr>
              <w:rPr>
                <w:lang w:val="lt-LT"/>
              </w:rPr>
            </w:pPr>
            <w:r>
              <w:rPr>
                <w:lang w:val="lt-LT"/>
              </w:rPr>
              <w:t>Formuoti lają atsižvelgiant į elektros perdavimo oro linijų saugos reikalavimus.</w:t>
            </w:r>
          </w:p>
        </w:tc>
      </w:tr>
      <w:tr w:rsidRPr="00CB5E80" w:rsidR="00CE4611" w:rsidTr="004029B5" w14:paraId="68CFCEE4" w14:textId="77777777">
        <w:tc>
          <w:tcPr>
            <w:tcW w:w="675" w:type="dxa"/>
            <w:tcBorders>
              <w:top w:val="single" w:color="auto" w:sz="4" w:space="0"/>
              <w:left w:val="single" w:color="auto" w:sz="4" w:space="0"/>
              <w:bottom w:val="single" w:color="auto" w:sz="4" w:space="0"/>
              <w:right w:val="single" w:color="auto" w:sz="4" w:space="0"/>
            </w:tcBorders>
          </w:tcPr>
          <w:p w:rsidRPr="00781E68" w:rsidR="00CE4611" w:rsidP="004029B5" w:rsidRDefault="00CE4611" w14:paraId="5DECB21B" w14:textId="77777777">
            <w:pPr>
              <w:spacing w:line="360" w:lineRule="auto"/>
              <w:jc w:val="center"/>
              <w:rPr>
                <w:sz w:val="24"/>
                <w:szCs w:val="24"/>
                <w:lang w:val="lt-LT"/>
              </w:rPr>
            </w:pPr>
            <w:r w:rsidRPr="00781E68">
              <w:rPr>
                <w:sz w:val="24"/>
                <w:szCs w:val="24"/>
                <w:lang w:val="lt-LT"/>
              </w:rPr>
              <w:t>2</w:t>
            </w:r>
          </w:p>
        </w:tc>
        <w:tc>
          <w:tcPr>
            <w:tcW w:w="709" w:type="dxa"/>
            <w:tcBorders>
              <w:top w:val="single" w:color="auto" w:sz="4" w:space="0"/>
              <w:left w:val="single" w:color="auto" w:sz="4" w:space="0"/>
              <w:bottom w:val="single" w:color="auto" w:sz="4" w:space="0"/>
              <w:right w:val="single" w:color="auto" w:sz="4" w:space="0"/>
            </w:tcBorders>
          </w:tcPr>
          <w:p w:rsidRPr="00690509" w:rsidR="00CE4611" w:rsidP="004029B5" w:rsidRDefault="00CE4611" w14:paraId="5C799A23" w14:textId="77777777">
            <w:pPr>
              <w:jc w:val="center"/>
              <w:rPr>
                <w:b/>
                <w:bCs/>
                <w:sz w:val="24"/>
                <w:szCs w:val="24"/>
                <w:lang w:val="lt-LT"/>
              </w:rPr>
            </w:pPr>
            <w:r>
              <w:rPr>
                <w:b/>
                <w:bCs/>
                <w:sz w:val="24"/>
                <w:szCs w:val="24"/>
                <w:lang w:val="lt-LT"/>
              </w:rPr>
              <w:t>L</w:t>
            </w:r>
          </w:p>
        </w:tc>
        <w:tc>
          <w:tcPr>
            <w:tcW w:w="851" w:type="dxa"/>
            <w:tcBorders>
              <w:top w:val="single" w:color="auto" w:sz="4" w:space="0"/>
              <w:left w:val="single" w:color="auto" w:sz="4" w:space="0"/>
              <w:bottom w:val="single" w:color="auto" w:sz="4" w:space="0"/>
              <w:right w:val="single" w:color="auto" w:sz="4" w:space="0"/>
            </w:tcBorders>
          </w:tcPr>
          <w:p w:rsidRPr="00781E68" w:rsidR="00CE4611" w:rsidP="004029B5" w:rsidRDefault="00CE4611" w14:paraId="401B12DF" w14:textId="77777777">
            <w:pPr>
              <w:spacing w:line="360" w:lineRule="auto"/>
              <w:jc w:val="center"/>
              <w:rPr>
                <w:sz w:val="24"/>
                <w:szCs w:val="24"/>
                <w:lang w:val="lt-LT"/>
              </w:rPr>
            </w:pPr>
            <w:r>
              <w:rPr>
                <w:sz w:val="24"/>
                <w:szCs w:val="24"/>
                <w:lang w:val="lt-LT"/>
              </w:rPr>
              <w:t>11,7</w:t>
            </w:r>
          </w:p>
        </w:tc>
        <w:tc>
          <w:tcPr>
            <w:tcW w:w="850" w:type="dxa"/>
            <w:tcBorders>
              <w:top w:val="single" w:color="auto" w:sz="4" w:space="0"/>
              <w:left w:val="single" w:color="auto" w:sz="4" w:space="0"/>
              <w:bottom w:val="single" w:color="auto" w:sz="4" w:space="0"/>
              <w:right w:val="single" w:color="auto" w:sz="4" w:space="0"/>
            </w:tcBorders>
          </w:tcPr>
          <w:p w:rsidRPr="00781E68" w:rsidR="00CE4611" w:rsidP="004029B5" w:rsidRDefault="00CE4611" w14:paraId="69AFCCE6" w14:textId="77777777">
            <w:pPr>
              <w:spacing w:line="360" w:lineRule="auto"/>
              <w:jc w:val="center"/>
              <w:rPr>
                <w:sz w:val="24"/>
                <w:szCs w:val="24"/>
                <w:lang w:val="lt-LT"/>
              </w:rPr>
            </w:pPr>
            <w:r>
              <w:rPr>
                <w:sz w:val="24"/>
                <w:szCs w:val="24"/>
                <w:lang w:val="lt-LT"/>
              </w:rPr>
              <w:t>4,6</w:t>
            </w:r>
          </w:p>
        </w:tc>
        <w:tc>
          <w:tcPr>
            <w:tcW w:w="992" w:type="dxa"/>
            <w:tcBorders>
              <w:top w:val="single" w:color="auto" w:sz="4" w:space="0"/>
              <w:left w:val="single" w:color="auto" w:sz="4" w:space="0"/>
              <w:bottom w:val="single" w:color="auto" w:sz="4" w:space="0"/>
              <w:right w:val="single" w:color="auto" w:sz="4" w:space="0"/>
            </w:tcBorders>
          </w:tcPr>
          <w:p w:rsidRPr="00781E68" w:rsidR="00CE4611" w:rsidP="004029B5" w:rsidRDefault="00CE4611" w14:paraId="1854963B" w14:textId="77777777">
            <w:pPr>
              <w:spacing w:line="360" w:lineRule="auto"/>
              <w:jc w:val="center"/>
              <w:rPr>
                <w:sz w:val="24"/>
                <w:szCs w:val="24"/>
                <w:lang w:val="lt-LT"/>
              </w:rPr>
            </w:pPr>
            <w:r>
              <w:rPr>
                <w:sz w:val="24"/>
                <w:szCs w:val="24"/>
                <w:lang w:val="lt-LT"/>
              </w:rPr>
              <w:t>28,0</w:t>
            </w:r>
          </w:p>
        </w:tc>
        <w:tc>
          <w:tcPr>
            <w:tcW w:w="2864" w:type="dxa"/>
            <w:tcBorders>
              <w:top w:val="single" w:color="auto" w:sz="4" w:space="0"/>
              <w:left w:val="single" w:color="auto" w:sz="4" w:space="0"/>
              <w:bottom w:val="single" w:color="auto" w:sz="4" w:space="0"/>
              <w:right w:val="single" w:color="auto" w:sz="4" w:space="0"/>
            </w:tcBorders>
          </w:tcPr>
          <w:p w:rsidRPr="00D274EA" w:rsidR="00CE4611" w:rsidP="004029B5" w:rsidRDefault="00CE4611" w14:paraId="001426E3" w14:textId="77777777">
            <w:pPr>
              <w:rPr>
                <w:lang w:val="lt-LT"/>
              </w:rPr>
            </w:pPr>
            <w:r w:rsidRPr="00D274EA">
              <w:rPr>
                <w:lang w:val="lt-LT"/>
              </w:rPr>
              <w:t>Lajoje pavienės sausos šakos. Laja jau siekia elektros perdavimo laidus.</w:t>
            </w:r>
          </w:p>
        </w:tc>
        <w:tc>
          <w:tcPr>
            <w:tcW w:w="992" w:type="dxa"/>
            <w:tcBorders>
              <w:top w:val="single" w:color="auto" w:sz="4" w:space="0"/>
              <w:left w:val="single" w:color="auto" w:sz="4" w:space="0"/>
              <w:bottom w:val="single" w:color="auto" w:sz="4" w:space="0"/>
              <w:right w:val="single" w:color="auto" w:sz="4" w:space="0"/>
            </w:tcBorders>
          </w:tcPr>
          <w:p w:rsidRPr="00781E68" w:rsidR="00CE4611" w:rsidP="004029B5" w:rsidRDefault="00886F9A" w14:paraId="20247097" w14:textId="47CF8574">
            <w:pPr>
              <w:spacing w:line="360" w:lineRule="auto"/>
              <w:jc w:val="center"/>
              <w:rPr>
                <w:sz w:val="24"/>
                <w:szCs w:val="24"/>
                <w:lang w:val="lt-LT"/>
              </w:rPr>
            </w:pPr>
            <w:r>
              <w:rPr>
                <w:sz w:val="24"/>
                <w:szCs w:val="24"/>
                <w:lang w:val="lt-LT"/>
              </w:rPr>
              <w:t>Patenk.</w:t>
            </w:r>
          </w:p>
        </w:tc>
        <w:tc>
          <w:tcPr>
            <w:tcW w:w="1921" w:type="dxa"/>
            <w:tcBorders>
              <w:top w:val="single" w:color="auto" w:sz="4" w:space="0"/>
              <w:left w:val="single" w:color="auto" w:sz="4" w:space="0"/>
              <w:bottom w:val="single" w:color="auto" w:sz="4" w:space="0"/>
              <w:right w:val="single" w:color="auto" w:sz="4" w:space="0"/>
            </w:tcBorders>
          </w:tcPr>
          <w:p w:rsidRPr="00AF01FA" w:rsidR="00CE4611" w:rsidP="004029B5" w:rsidRDefault="00CE4611" w14:paraId="31000515" w14:textId="77777777">
            <w:pPr>
              <w:rPr>
                <w:lang w:val="lt-LT"/>
              </w:rPr>
            </w:pPr>
            <w:r>
              <w:rPr>
                <w:lang w:val="lt-LT"/>
              </w:rPr>
              <w:t>Sistemingai genėti sausas šakas. Formuoti lają atsižvelgiant į elektros perdavimo oro linijų saugos reikalavimus. Genint padarytas žaizdas dezinfekuoti.</w:t>
            </w:r>
          </w:p>
        </w:tc>
      </w:tr>
      <w:tr w:rsidRPr="00CC0660" w:rsidR="00CE4611" w:rsidTr="004029B5" w14:paraId="557E9949" w14:textId="77777777">
        <w:tc>
          <w:tcPr>
            <w:tcW w:w="675" w:type="dxa"/>
            <w:tcBorders>
              <w:top w:val="single" w:color="auto" w:sz="4" w:space="0"/>
              <w:left w:val="single" w:color="auto" w:sz="4" w:space="0"/>
              <w:bottom w:val="single" w:color="auto" w:sz="4" w:space="0"/>
              <w:right w:val="single" w:color="auto" w:sz="4" w:space="0"/>
            </w:tcBorders>
          </w:tcPr>
          <w:p w:rsidRPr="00781E68" w:rsidR="00CE4611" w:rsidP="004029B5" w:rsidRDefault="00CE4611" w14:paraId="0740FFFC" w14:textId="77777777">
            <w:pPr>
              <w:spacing w:line="360" w:lineRule="auto"/>
              <w:jc w:val="center"/>
              <w:rPr>
                <w:sz w:val="24"/>
                <w:szCs w:val="24"/>
                <w:lang w:val="lt-LT"/>
              </w:rPr>
            </w:pPr>
            <w:r w:rsidRPr="00781E68">
              <w:rPr>
                <w:sz w:val="24"/>
                <w:szCs w:val="24"/>
                <w:lang w:val="lt-LT"/>
              </w:rPr>
              <w:t>3</w:t>
            </w:r>
          </w:p>
        </w:tc>
        <w:tc>
          <w:tcPr>
            <w:tcW w:w="709" w:type="dxa"/>
            <w:tcBorders>
              <w:top w:val="single" w:color="auto" w:sz="4" w:space="0"/>
              <w:left w:val="single" w:color="auto" w:sz="4" w:space="0"/>
              <w:bottom w:val="single" w:color="auto" w:sz="4" w:space="0"/>
              <w:right w:val="single" w:color="auto" w:sz="4" w:space="0"/>
            </w:tcBorders>
          </w:tcPr>
          <w:p w:rsidRPr="00690509" w:rsidR="00CE4611" w:rsidP="004029B5" w:rsidRDefault="00CE4611" w14:paraId="63A92363" w14:textId="77777777">
            <w:pPr>
              <w:jc w:val="center"/>
              <w:rPr>
                <w:b/>
                <w:bCs/>
                <w:sz w:val="24"/>
                <w:szCs w:val="24"/>
                <w:lang w:val="lt-LT"/>
              </w:rPr>
            </w:pPr>
            <w:r>
              <w:rPr>
                <w:b/>
                <w:bCs/>
                <w:sz w:val="24"/>
                <w:szCs w:val="24"/>
                <w:lang w:val="lt-LT"/>
              </w:rPr>
              <w:t>L</w:t>
            </w:r>
          </w:p>
        </w:tc>
        <w:tc>
          <w:tcPr>
            <w:tcW w:w="851" w:type="dxa"/>
            <w:tcBorders>
              <w:top w:val="single" w:color="auto" w:sz="4" w:space="0"/>
              <w:left w:val="single" w:color="auto" w:sz="4" w:space="0"/>
              <w:bottom w:val="single" w:color="auto" w:sz="4" w:space="0"/>
              <w:right w:val="single" w:color="auto" w:sz="4" w:space="0"/>
            </w:tcBorders>
          </w:tcPr>
          <w:p w:rsidRPr="00781E68" w:rsidR="00CE4611" w:rsidP="004029B5" w:rsidRDefault="00CE4611" w14:paraId="6ABF79AF" w14:textId="77777777">
            <w:pPr>
              <w:spacing w:line="360" w:lineRule="auto"/>
              <w:jc w:val="center"/>
              <w:rPr>
                <w:sz w:val="24"/>
                <w:szCs w:val="24"/>
                <w:lang w:val="lt-LT"/>
              </w:rPr>
            </w:pPr>
            <w:r>
              <w:rPr>
                <w:sz w:val="24"/>
                <w:szCs w:val="24"/>
                <w:lang w:val="lt-LT"/>
              </w:rPr>
              <w:t>12,3</w:t>
            </w:r>
          </w:p>
        </w:tc>
        <w:tc>
          <w:tcPr>
            <w:tcW w:w="850" w:type="dxa"/>
            <w:tcBorders>
              <w:top w:val="single" w:color="auto" w:sz="4" w:space="0"/>
              <w:left w:val="single" w:color="auto" w:sz="4" w:space="0"/>
              <w:bottom w:val="single" w:color="auto" w:sz="4" w:space="0"/>
              <w:right w:val="single" w:color="auto" w:sz="4" w:space="0"/>
            </w:tcBorders>
          </w:tcPr>
          <w:p w:rsidRPr="00781E68" w:rsidR="00CE4611" w:rsidP="004029B5" w:rsidRDefault="00CE4611" w14:paraId="4EAC1DEB" w14:textId="77777777">
            <w:pPr>
              <w:spacing w:line="360" w:lineRule="auto"/>
              <w:jc w:val="center"/>
              <w:rPr>
                <w:sz w:val="24"/>
                <w:szCs w:val="24"/>
                <w:lang w:val="lt-LT"/>
              </w:rPr>
            </w:pPr>
            <w:r>
              <w:rPr>
                <w:sz w:val="24"/>
                <w:szCs w:val="24"/>
                <w:lang w:val="lt-LT"/>
              </w:rPr>
              <w:t>6,1</w:t>
            </w:r>
          </w:p>
        </w:tc>
        <w:tc>
          <w:tcPr>
            <w:tcW w:w="992" w:type="dxa"/>
            <w:tcBorders>
              <w:top w:val="single" w:color="auto" w:sz="4" w:space="0"/>
              <w:left w:val="single" w:color="auto" w:sz="4" w:space="0"/>
              <w:bottom w:val="single" w:color="auto" w:sz="4" w:space="0"/>
              <w:right w:val="single" w:color="auto" w:sz="4" w:space="0"/>
            </w:tcBorders>
          </w:tcPr>
          <w:p w:rsidRPr="00781E68" w:rsidR="00CE4611" w:rsidP="004029B5" w:rsidRDefault="00CE4611" w14:paraId="3C049710" w14:textId="77777777">
            <w:pPr>
              <w:spacing w:line="360" w:lineRule="auto"/>
              <w:jc w:val="center"/>
              <w:rPr>
                <w:sz w:val="24"/>
                <w:szCs w:val="24"/>
                <w:lang w:val="lt-LT"/>
              </w:rPr>
            </w:pPr>
            <w:r>
              <w:rPr>
                <w:sz w:val="24"/>
                <w:szCs w:val="24"/>
                <w:lang w:val="lt-LT"/>
              </w:rPr>
              <w:t>43,0</w:t>
            </w:r>
          </w:p>
        </w:tc>
        <w:tc>
          <w:tcPr>
            <w:tcW w:w="2864" w:type="dxa"/>
            <w:tcBorders>
              <w:top w:val="single" w:color="auto" w:sz="4" w:space="0"/>
              <w:left w:val="single" w:color="auto" w:sz="4" w:space="0"/>
              <w:bottom w:val="single" w:color="auto" w:sz="4" w:space="0"/>
              <w:right w:val="single" w:color="auto" w:sz="4" w:space="0"/>
            </w:tcBorders>
          </w:tcPr>
          <w:p w:rsidRPr="0073749B" w:rsidR="00CE4611" w:rsidP="004029B5" w:rsidRDefault="00CE4611" w14:paraId="172420B9" w14:textId="77777777">
            <w:pPr>
              <w:rPr>
                <w:lang w:val="lt-LT"/>
              </w:rPr>
            </w:pPr>
            <w:r w:rsidRPr="0073749B">
              <w:rPr>
                <w:lang w:val="lt-LT"/>
              </w:rPr>
              <w:t xml:space="preserve">Kamiene yra žaizda. </w:t>
            </w:r>
            <w:r>
              <w:rPr>
                <w:lang w:val="lt-LT"/>
              </w:rPr>
              <w:t>V</w:t>
            </w:r>
            <w:r w:rsidRPr="0073749B">
              <w:rPr>
                <w:lang w:val="lt-LT"/>
              </w:rPr>
              <w:t>iršutinėje kamieno dalyje matomi nežymūs medienos tankio pakitimai. Laja nežymiai praretėjusi. Elektros laidai eina per lajos vidurį.</w:t>
            </w:r>
          </w:p>
        </w:tc>
        <w:tc>
          <w:tcPr>
            <w:tcW w:w="992" w:type="dxa"/>
            <w:tcBorders>
              <w:top w:val="single" w:color="auto" w:sz="4" w:space="0"/>
              <w:left w:val="single" w:color="auto" w:sz="4" w:space="0"/>
              <w:bottom w:val="single" w:color="auto" w:sz="4" w:space="0"/>
              <w:right w:val="single" w:color="auto" w:sz="4" w:space="0"/>
            </w:tcBorders>
          </w:tcPr>
          <w:p w:rsidRPr="00781E68" w:rsidR="00CE4611" w:rsidP="004029B5" w:rsidRDefault="00CE4611" w14:paraId="60081FDD" w14:textId="77777777">
            <w:pPr>
              <w:spacing w:line="360" w:lineRule="auto"/>
              <w:jc w:val="center"/>
              <w:rPr>
                <w:sz w:val="24"/>
                <w:szCs w:val="24"/>
                <w:lang w:val="lt-LT"/>
              </w:rPr>
            </w:pPr>
            <w:r>
              <w:rPr>
                <w:sz w:val="24"/>
                <w:szCs w:val="24"/>
                <w:lang w:val="lt-LT"/>
              </w:rPr>
              <w:t>Patenk.</w:t>
            </w:r>
          </w:p>
        </w:tc>
        <w:tc>
          <w:tcPr>
            <w:tcW w:w="1921" w:type="dxa"/>
            <w:tcBorders>
              <w:top w:val="single" w:color="auto" w:sz="4" w:space="0"/>
              <w:left w:val="single" w:color="auto" w:sz="4" w:space="0"/>
              <w:bottom w:val="single" w:color="auto" w:sz="4" w:space="0"/>
              <w:right w:val="single" w:color="auto" w:sz="4" w:space="0"/>
            </w:tcBorders>
          </w:tcPr>
          <w:p w:rsidRPr="00AF01FA" w:rsidR="00CE4611" w:rsidP="004029B5" w:rsidRDefault="00CE4611" w14:paraId="32BB4624" w14:textId="77777777">
            <w:pPr>
              <w:rPr>
                <w:lang w:val="lt-LT"/>
              </w:rPr>
            </w:pPr>
            <w:r>
              <w:rPr>
                <w:lang w:val="lt-LT"/>
              </w:rPr>
              <w:t>Išvalyti ir dezinfekuoti žaizdą. Formuoti lają atsižvelgiant į elektros perdavimo oro linijų saugos reikalavimus. Genint padarytas žaizdas dezinfekuoti.</w:t>
            </w:r>
          </w:p>
        </w:tc>
      </w:tr>
      <w:tr w:rsidRPr="00AF01FA" w:rsidR="00CE4611" w:rsidTr="004029B5" w14:paraId="5D1EC704" w14:textId="77777777">
        <w:tc>
          <w:tcPr>
            <w:tcW w:w="675" w:type="dxa"/>
            <w:tcBorders>
              <w:top w:val="single" w:color="auto" w:sz="4" w:space="0"/>
              <w:left w:val="single" w:color="auto" w:sz="4" w:space="0"/>
              <w:bottom w:val="single" w:color="auto" w:sz="4" w:space="0"/>
              <w:right w:val="single" w:color="auto" w:sz="4" w:space="0"/>
            </w:tcBorders>
          </w:tcPr>
          <w:p w:rsidRPr="00781E68" w:rsidR="00CE4611" w:rsidP="004029B5" w:rsidRDefault="00CE4611" w14:paraId="74CB66EC" w14:textId="77777777">
            <w:pPr>
              <w:spacing w:line="360" w:lineRule="auto"/>
              <w:jc w:val="center"/>
              <w:rPr>
                <w:sz w:val="24"/>
                <w:szCs w:val="24"/>
                <w:lang w:val="lt-LT"/>
              </w:rPr>
            </w:pPr>
            <w:r>
              <w:rPr>
                <w:sz w:val="24"/>
                <w:szCs w:val="24"/>
                <w:lang w:val="lt-LT"/>
              </w:rPr>
              <w:t>4</w:t>
            </w:r>
          </w:p>
        </w:tc>
        <w:tc>
          <w:tcPr>
            <w:tcW w:w="709" w:type="dxa"/>
            <w:tcBorders>
              <w:top w:val="single" w:color="auto" w:sz="4" w:space="0"/>
              <w:left w:val="single" w:color="auto" w:sz="4" w:space="0"/>
              <w:bottom w:val="single" w:color="auto" w:sz="4" w:space="0"/>
              <w:right w:val="single" w:color="auto" w:sz="4" w:space="0"/>
            </w:tcBorders>
          </w:tcPr>
          <w:p w:rsidRPr="00781E68" w:rsidR="00CE4611" w:rsidP="004029B5" w:rsidRDefault="00CE4611" w14:paraId="3A387108" w14:textId="77777777">
            <w:pPr>
              <w:jc w:val="center"/>
              <w:rPr>
                <w:b/>
                <w:bCs/>
                <w:sz w:val="24"/>
                <w:szCs w:val="24"/>
                <w:lang w:val="lt-LT"/>
              </w:rPr>
            </w:pPr>
            <w:r>
              <w:rPr>
                <w:b/>
                <w:bCs/>
                <w:sz w:val="24"/>
                <w:szCs w:val="24"/>
                <w:lang w:val="lt-LT"/>
              </w:rPr>
              <w:t>L</w:t>
            </w:r>
          </w:p>
        </w:tc>
        <w:tc>
          <w:tcPr>
            <w:tcW w:w="851" w:type="dxa"/>
            <w:tcBorders>
              <w:top w:val="single" w:color="auto" w:sz="4" w:space="0"/>
              <w:left w:val="single" w:color="auto" w:sz="4" w:space="0"/>
              <w:bottom w:val="single" w:color="auto" w:sz="4" w:space="0"/>
              <w:right w:val="single" w:color="auto" w:sz="4" w:space="0"/>
            </w:tcBorders>
          </w:tcPr>
          <w:p w:rsidRPr="00781E68" w:rsidR="00CE4611" w:rsidP="004029B5" w:rsidRDefault="00CE4611" w14:paraId="22551F24" w14:textId="77777777">
            <w:pPr>
              <w:spacing w:line="360" w:lineRule="auto"/>
              <w:jc w:val="center"/>
              <w:rPr>
                <w:sz w:val="24"/>
                <w:szCs w:val="24"/>
                <w:lang w:val="lt-LT"/>
              </w:rPr>
            </w:pPr>
            <w:r>
              <w:rPr>
                <w:sz w:val="24"/>
                <w:szCs w:val="24"/>
                <w:lang w:val="lt-LT"/>
              </w:rPr>
              <w:t>12,1</w:t>
            </w:r>
          </w:p>
        </w:tc>
        <w:tc>
          <w:tcPr>
            <w:tcW w:w="850" w:type="dxa"/>
            <w:tcBorders>
              <w:top w:val="single" w:color="auto" w:sz="4" w:space="0"/>
              <w:left w:val="single" w:color="auto" w:sz="4" w:space="0"/>
              <w:bottom w:val="single" w:color="auto" w:sz="4" w:space="0"/>
              <w:right w:val="single" w:color="auto" w:sz="4" w:space="0"/>
            </w:tcBorders>
          </w:tcPr>
          <w:p w:rsidRPr="00781E68" w:rsidR="00CE4611" w:rsidP="004029B5" w:rsidRDefault="00CE4611" w14:paraId="36987CBF" w14:textId="77777777">
            <w:pPr>
              <w:spacing w:line="360" w:lineRule="auto"/>
              <w:jc w:val="center"/>
              <w:rPr>
                <w:sz w:val="24"/>
                <w:szCs w:val="24"/>
                <w:lang w:val="lt-LT"/>
              </w:rPr>
            </w:pPr>
            <w:r>
              <w:rPr>
                <w:sz w:val="24"/>
                <w:szCs w:val="24"/>
                <w:lang w:val="lt-LT"/>
              </w:rPr>
              <w:t>5,5</w:t>
            </w:r>
          </w:p>
        </w:tc>
        <w:tc>
          <w:tcPr>
            <w:tcW w:w="992" w:type="dxa"/>
            <w:tcBorders>
              <w:top w:val="single" w:color="auto" w:sz="4" w:space="0"/>
              <w:left w:val="single" w:color="auto" w:sz="4" w:space="0"/>
              <w:bottom w:val="single" w:color="auto" w:sz="4" w:space="0"/>
              <w:right w:val="single" w:color="auto" w:sz="4" w:space="0"/>
            </w:tcBorders>
          </w:tcPr>
          <w:p w:rsidR="00CE4611" w:rsidP="004029B5" w:rsidRDefault="00CE4611" w14:paraId="12F68EF8" w14:textId="77777777">
            <w:pPr>
              <w:spacing w:line="360" w:lineRule="auto"/>
              <w:jc w:val="center"/>
              <w:rPr>
                <w:sz w:val="24"/>
                <w:szCs w:val="24"/>
                <w:lang w:val="lt-LT"/>
              </w:rPr>
            </w:pPr>
            <w:r>
              <w:rPr>
                <w:sz w:val="24"/>
                <w:szCs w:val="24"/>
                <w:lang w:val="lt-LT"/>
              </w:rPr>
              <w:t>30,0</w:t>
            </w:r>
          </w:p>
        </w:tc>
        <w:tc>
          <w:tcPr>
            <w:tcW w:w="2864" w:type="dxa"/>
            <w:tcBorders>
              <w:top w:val="single" w:color="auto" w:sz="4" w:space="0"/>
              <w:left w:val="single" w:color="auto" w:sz="4" w:space="0"/>
              <w:bottom w:val="single" w:color="auto" w:sz="4" w:space="0"/>
              <w:right w:val="single" w:color="auto" w:sz="4" w:space="0"/>
            </w:tcBorders>
          </w:tcPr>
          <w:p w:rsidRPr="00917C6D" w:rsidR="00CE4611" w:rsidP="004029B5" w:rsidRDefault="00CE4611" w14:paraId="17D782EF" w14:textId="77777777">
            <w:pPr>
              <w:rPr>
                <w:lang w:val="lt-LT"/>
              </w:rPr>
            </w:pPr>
            <w:r w:rsidRPr="00917C6D">
              <w:rPr>
                <w:lang w:val="lt-LT"/>
              </w:rPr>
              <w:t xml:space="preserve">Kamiene 1,8 m aukštyje žaizda. </w:t>
            </w:r>
            <w:r>
              <w:rPr>
                <w:lang w:val="lt-LT"/>
              </w:rPr>
              <w:t>V</w:t>
            </w:r>
            <w:r w:rsidRPr="00917C6D">
              <w:rPr>
                <w:lang w:val="lt-LT"/>
              </w:rPr>
              <w:t>iršutinėje kamieno dalyje matomi medienos tankio pakitimai. Galimai tai pradinė vidinio medienos puvinio stadija.</w:t>
            </w:r>
          </w:p>
        </w:tc>
        <w:tc>
          <w:tcPr>
            <w:tcW w:w="992" w:type="dxa"/>
            <w:tcBorders>
              <w:top w:val="single" w:color="auto" w:sz="4" w:space="0"/>
              <w:left w:val="single" w:color="auto" w:sz="4" w:space="0"/>
              <w:bottom w:val="single" w:color="auto" w:sz="4" w:space="0"/>
              <w:right w:val="single" w:color="auto" w:sz="4" w:space="0"/>
            </w:tcBorders>
          </w:tcPr>
          <w:p w:rsidRPr="00781E68" w:rsidR="00CE4611" w:rsidP="004029B5" w:rsidRDefault="00886F9A" w14:paraId="41C6BF33" w14:textId="5AB63E71">
            <w:pPr>
              <w:spacing w:line="360" w:lineRule="auto"/>
              <w:jc w:val="center"/>
              <w:rPr>
                <w:sz w:val="24"/>
                <w:szCs w:val="24"/>
                <w:lang w:val="lt-LT"/>
              </w:rPr>
            </w:pPr>
            <w:r>
              <w:rPr>
                <w:sz w:val="24"/>
                <w:szCs w:val="24"/>
                <w:lang w:val="lt-LT"/>
              </w:rPr>
              <w:t>Nepat</w:t>
            </w:r>
            <w:r w:rsidR="00CE4611">
              <w:rPr>
                <w:sz w:val="24"/>
                <w:szCs w:val="24"/>
                <w:lang w:val="lt-LT"/>
              </w:rPr>
              <w:t>.</w:t>
            </w:r>
          </w:p>
        </w:tc>
        <w:tc>
          <w:tcPr>
            <w:tcW w:w="1921" w:type="dxa"/>
            <w:tcBorders>
              <w:top w:val="single" w:color="auto" w:sz="4" w:space="0"/>
              <w:left w:val="single" w:color="auto" w:sz="4" w:space="0"/>
              <w:bottom w:val="single" w:color="auto" w:sz="4" w:space="0"/>
              <w:right w:val="single" w:color="auto" w:sz="4" w:space="0"/>
            </w:tcBorders>
          </w:tcPr>
          <w:p w:rsidRPr="00AF01FA" w:rsidR="00CE4611" w:rsidP="004029B5" w:rsidRDefault="00CE4611" w14:paraId="00A1E019" w14:textId="77777777">
            <w:pPr>
              <w:rPr>
                <w:lang w:val="lt-LT"/>
              </w:rPr>
            </w:pPr>
            <w:r>
              <w:rPr>
                <w:lang w:val="lt-LT"/>
              </w:rPr>
              <w:t>Išvalyti ir dezinfekuoti žaizdą. Formuoti lają atsižvelgiant į elektros perdavimo oro linijų saugos reikalavimus. Genint padarytas žaizdas dezinfekuoti.</w:t>
            </w:r>
          </w:p>
        </w:tc>
      </w:tr>
      <w:tr w:rsidRPr="00AF01FA" w:rsidR="00CE4611" w:rsidTr="004029B5" w14:paraId="48A8DFA9" w14:textId="77777777">
        <w:tc>
          <w:tcPr>
            <w:tcW w:w="675" w:type="dxa"/>
            <w:tcBorders>
              <w:top w:val="single" w:color="auto" w:sz="4" w:space="0"/>
              <w:left w:val="single" w:color="auto" w:sz="4" w:space="0"/>
              <w:bottom w:val="single" w:color="auto" w:sz="4" w:space="0"/>
              <w:right w:val="single" w:color="auto" w:sz="4" w:space="0"/>
            </w:tcBorders>
          </w:tcPr>
          <w:p w:rsidRPr="00781E68" w:rsidR="00CE4611" w:rsidP="004029B5" w:rsidRDefault="00CE4611" w14:paraId="00C5DD8B" w14:textId="77777777">
            <w:pPr>
              <w:spacing w:line="360" w:lineRule="auto"/>
              <w:jc w:val="center"/>
              <w:rPr>
                <w:sz w:val="24"/>
                <w:szCs w:val="24"/>
                <w:lang w:val="lt-LT"/>
              </w:rPr>
            </w:pPr>
            <w:r>
              <w:rPr>
                <w:sz w:val="24"/>
                <w:szCs w:val="24"/>
                <w:lang w:val="lt-LT"/>
              </w:rPr>
              <w:t>5</w:t>
            </w:r>
          </w:p>
        </w:tc>
        <w:tc>
          <w:tcPr>
            <w:tcW w:w="709" w:type="dxa"/>
            <w:tcBorders>
              <w:top w:val="single" w:color="auto" w:sz="4" w:space="0"/>
              <w:left w:val="single" w:color="auto" w:sz="4" w:space="0"/>
              <w:bottom w:val="single" w:color="auto" w:sz="4" w:space="0"/>
              <w:right w:val="single" w:color="auto" w:sz="4" w:space="0"/>
            </w:tcBorders>
          </w:tcPr>
          <w:p w:rsidRPr="00781E68" w:rsidR="00CE4611" w:rsidP="004029B5" w:rsidRDefault="00CE4611" w14:paraId="41D0CA74" w14:textId="77777777">
            <w:pPr>
              <w:jc w:val="center"/>
              <w:rPr>
                <w:b/>
                <w:bCs/>
                <w:sz w:val="24"/>
                <w:szCs w:val="24"/>
                <w:lang w:val="lt-LT"/>
              </w:rPr>
            </w:pPr>
            <w:r>
              <w:rPr>
                <w:b/>
                <w:bCs/>
                <w:sz w:val="24"/>
                <w:szCs w:val="24"/>
                <w:lang w:val="lt-LT"/>
              </w:rPr>
              <w:t>L</w:t>
            </w:r>
          </w:p>
        </w:tc>
        <w:tc>
          <w:tcPr>
            <w:tcW w:w="851" w:type="dxa"/>
            <w:tcBorders>
              <w:top w:val="single" w:color="auto" w:sz="4" w:space="0"/>
              <w:left w:val="single" w:color="auto" w:sz="4" w:space="0"/>
              <w:bottom w:val="single" w:color="auto" w:sz="4" w:space="0"/>
              <w:right w:val="single" w:color="auto" w:sz="4" w:space="0"/>
            </w:tcBorders>
          </w:tcPr>
          <w:p w:rsidRPr="00781E68" w:rsidR="00CE4611" w:rsidP="004029B5" w:rsidRDefault="00CE4611" w14:paraId="01F39D63" w14:textId="77777777">
            <w:pPr>
              <w:spacing w:line="360" w:lineRule="auto"/>
              <w:jc w:val="center"/>
              <w:rPr>
                <w:sz w:val="24"/>
                <w:szCs w:val="24"/>
                <w:lang w:val="lt-LT"/>
              </w:rPr>
            </w:pPr>
            <w:r>
              <w:rPr>
                <w:sz w:val="24"/>
                <w:szCs w:val="24"/>
                <w:lang w:val="lt-LT"/>
              </w:rPr>
              <w:t>12,4</w:t>
            </w:r>
          </w:p>
        </w:tc>
        <w:tc>
          <w:tcPr>
            <w:tcW w:w="850" w:type="dxa"/>
            <w:tcBorders>
              <w:top w:val="single" w:color="auto" w:sz="4" w:space="0"/>
              <w:left w:val="single" w:color="auto" w:sz="4" w:space="0"/>
              <w:bottom w:val="single" w:color="auto" w:sz="4" w:space="0"/>
              <w:right w:val="single" w:color="auto" w:sz="4" w:space="0"/>
            </w:tcBorders>
          </w:tcPr>
          <w:p w:rsidRPr="00781E68" w:rsidR="00CE4611" w:rsidP="004029B5" w:rsidRDefault="00CE4611" w14:paraId="79E9845A" w14:textId="77777777">
            <w:pPr>
              <w:spacing w:line="360" w:lineRule="auto"/>
              <w:jc w:val="center"/>
              <w:rPr>
                <w:sz w:val="24"/>
                <w:szCs w:val="24"/>
                <w:lang w:val="lt-LT"/>
              </w:rPr>
            </w:pPr>
            <w:r>
              <w:rPr>
                <w:sz w:val="24"/>
                <w:szCs w:val="24"/>
                <w:lang w:val="lt-LT"/>
              </w:rPr>
              <w:t>5,1</w:t>
            </w:r>
          </w:p>
        </w:tc>
        <w:tc>
          <w:tcPr>
            <w:tcW w:w="992" w:type="dxa"/>
            <w:tcBorders>
              <w:top w:val="single" w:color="auto" w:sz="4" w:space="0"/>
              <w:left w:val="single" w:color="auto" w:sz="4" w:space="0"/>
              <w:bottom w:val="single" w:color="auto" w:sz="4" w:space="0"/>
              <w:right w:val="single" w:color="auto" w:sz="4" w:space="0"/>
            </w:tcBorders>
          </w:tcPr>
          <w:p w:rsidR="00CE4611" w:rsidP="004029B5" w:rsidRDefault="00CE4611" w14:paraId="0E87630B" w14:textId="77777777">
            <w:pPr>
              <w:spacing w:line="360" w:lineRule="auto"/>
              <w:jc w:val="center"/>
              <w:rPr>
                <w:sz w:val="24"/>
                <w:szCs w:val="24"/>
                <w:lang w:val="lt-LT"/>
              </w:rPr>
            </w:pPr>
            <w:r>
              <w:rPr>
                <w:sz w:val="24"/>
                <w:szCs w:val="24"/>
                <w:lang w:val="lt-LT"/>
              </w:rPr>
              <w:t>24,0</w:t>
            </w:r>
          </w:p>
        </w:tc>
        <w:tc>
          <w:tcPr>
            <w:tcW w:w="2864" w:type="dxa"/>
            <w:tcBorders>
              <w:top w:val="single" w:color="auto" w:sz="4" w:space="0"/>
              <w:left w:val="single" w:color="auto" w:sz="4" w:space="0"/>
              <w:bottom w:val="single" w:color="auto" w:sz="4" w:space="0"/>
              <w:right w:val="single" w:color="auto" w:sz="4" w:space="0"/>
            </w:tcBorders>
          </w:tcPr>
          <w:p w:rsidRPr="008C10A7" w:rsidR="00CE4611" w:rsidP="004029B5" w:rsidRDefault="00CE4611" w14:paraId="7AEF483A" w14:textId="77777777">
            <w:pPr>
              <w:rPr>
                <w:lang w:val="lt-LT"/>
              </w:rPr>
            </w:pPr>
            <w:r w:rsidRPr="008C10A7">
              <w:rPr>
                <w:lang w:val="lt-LT"/>
              </w:rPr>
              <w:t xml:space="preserve">Kamieno viršutinėje dalyje pastebimas medienos tankio sumažėjimas. Galimai tai pradinė vidinio medienos puvinio stadija. Medžio šaknys priekelminėje dalyje apnuogintos. </w:t>
            </w:r>
          </w:p>
        </w:tc>
        <w:tc>
          <w:tcPr>
            <w:tcW w:w="992" w:type="dxa"/>
            <w:tcBorders>
              <w:top w:val="single" w:color="auto" w:sz="4" w:space="0"/>
              <w:left w:val="single" w:color="auto" w:sz="4" w:space="0"/>
              <w:bottom w:val="single" w:color="auto" w:sz="4" w:space="0"/>
              <w:right w:val="single" w:color="auto" w:sz="4" w:space="0"/>
            </w:tcBorders>
          </w:tcPr>
          <w:p w:rsidRPr="00781E68" w:rsidR="00CE4611" w:rsidP="004029B5" w:rsidRDefault="00CE4611" w14:paraId="48B2D1DB" w14:textId="77777777">
            <w:pPr>
              <w:spacing w:line="360" w:lineRule="auto"/>
              <w:jc w:val="center"/>
              <w:rPr>
                <w:sz w:val="24"/>
                <w:szCs w:val="24"/>
                <w:lang w:val="lt-LT"/>
              </w:rPr>
            </w:pPr>
            <w:r>
              <w:rPr>
                <w:sz w:val="24"/>
                <w:szCs w:val="24"/>
                <w:lang w:val="lt-LT"/>
              </w:rPr>
              <w:t>Patenk.</w:t>
            </w:r>
          </w:p>
        </w:tc>
        <w:tc>
          <w:tcPr>
            <w:tcW w:w="1921" w:type="dxa"/>
            <w:tcBorders>
              <w:top w:val="single" w:color="auto" w:sz="4" w:space="0"/>
              <w:left w:val="single" w:color="auto" w:sz="4" w:space="0"/>
              <w:bottom w:val="single" w:color="auto" w:sz="4" w:space="0"/>
              <w:right w:val="single" w:color="auto" w:sz="4" w:space="0"/>
            </w:tcBorders>
          </w:tcPr>
          <w:p w:rsidRPr="00AF01FA" w:rsidR="00CE4611" w:rsidP="004029B5" w:rsidRDefault="00CE4611" w14:paraId="0F2990E8" w14:textId="77777777">
            <w:pPr>
              <w:rPr>
                <w:lang w:val="lt-LT"/>
              </w:rPr>
            </w:pPr>
            <w:r>
              <w:rPr>
                <w:lang w:val="lt-LT"/>
              </w:rPr>
              <w:t>Formuoti lają atsižvelgiant į elektros perdavimo oro linijų saugos reikalavimus. Genint padarytas žaizdas dezinfekuoti. Užmulčiuoti derlingu dirvožemiu apnuogintas šaknis.</w:t>
            </w:r>
          </w:p>
        </w:tc>
      </w:tr>
      <w:tr w:rsidRPr="00AF01FA" w:rsidR="00CE4611" w:rsidTr="004029B5" w14:paraId="341E88CC" w14:textId="77777777">
        <w:tc>
          <w:tcPr>
            <w:tcW w:w="675" w:type="dxa"/>
            <w:tcBorders>
              <w:top w:val="single" w:color="auto" w:sz="4" w:space="0"/>
              <w:left w:val="single" w:color="auto" w:sz="4" w:space="0"/>
              <w:bottom w:val="single" w:color="auto" w:sz="4" w:space="0"/>
              <w:right w:val="single" w:color="auto" w:sz="4" w:space="0"/>
            </w:tcBorders>
          </w:tcPr>
          <w:p w:rsidR="00CE4611" w:rsidP="004029B5" w:rsidRDefault="00CE4611" w14:paraId="119925E6" w14:textId="77777777">
            <w:pPr>
              <w:spacing w:line="360" w:lineRule="auto"/>
              <w:jc w:val="center"/>
              <w:rPr>
                <w:sz w:val="24"/>
                <w:szCs w:val="24"/>
                <w:lang w:val="lt-LT"/>
              </w:rPr>
            </w:pPr>
            <w:r>
              <w:rPr>
                <w:sz w:val="24"/>
                <w:szCs w:val="24"/>
                <w:lang w:val="lt-LT"/>
              </w:rPr>
              <w:t>6</w:t>
            </w:r>
          </w:p>
        </w:tc>
        <w:tc>
          <w:tcPr>
            <w:tcW w:w="709" w:type="dxa"/>
            <w:tcBorders>
              <w:top w:val="single" w:color="auto" w:sz="4" w:space="0"/>
              <w:left w:val="single" w:color="auto" w:sz="4" w:space="0"/>
              <w:bottom w:val="single" w:color="auto" w:sz="4" w:space="0"/>
              <w:right w:val="single" w:color="auto" w:sz="4" w:space="0"/>
            </w:tcBorders>
          </w:tcPr>
          <w:p w:rsidRPr="00D63B2B" w:rsidR="00CE4611" w:rsidP="004029B5" w:rsidRDefault="00CE4611" w14:paraId="3B4F9151" w14:textId="77777777">
            <w:pPr>
              <w:jc w:val="center"/>
              <w:rPr>
                <w:b/>
                <w:bCs/>
                <w:sz w:val="24"/>
                <w:szCs w:val="24"/>
                <w:lang w:val="lt-LT"/>
              </w:rPr>
            </w:pPr>
            <w:r>
              <w:rPr>
                <w:b/>
                <w:bCs/>
                <w:sz w:val="24"/>
                <w:szCs w:val="24"/>
                <w:lang w:val="lt-LT"/>
              </w:rPr>
              <w:t>L</w:t>
            </w:r>
          </w:p>
        </w:tc>
        <w:tc>
          <w:tcPr>
            <w:tcW w:w="851" w:type="dxa"/>
            <w:tcBorders>
              <w:top w:val="single" w:color="auto" w:sz="4" w:space="0"/>
              <w:left w:val="single" w:color="auto" w:sz="4" w:space="0"/>
              <w:bottom w:val="single" w:color="auto" w:sz="4" w:space="0"/>
              <w:right w:val="single" w:color="auto" w:sz="4" w:space="0"/>
            </w:tcBorders>
          </w:tcPr>
          <w:p w:rsidR="00CE4611" w:rsidP="004029B5" w:rsidRDefault="00CE4611" w14:paraId="7686A312" w14:textId="77777777">
            <w:pPr>
              <w:spacing w:line="360" w:lineRule="auto"/>
              <w:jc w:val="center"/>
              <w:rPr>
                <w:sz w:val="24"/>
                <w:szCs w:val="24"/>
                <w:lang w:val="lt-LT"/>
              </w:rPr>
            </w:pPr>
            <w:r>
              <w:rPr>
                <w:sz w:val="24"/>
                <w:szCs w:val="24"/>
                <w:lang w:val="lt-LT"/>
              </w:rPr>
              <w:t>13,7</w:t>
            </w:r>
          </w:p>
        </w:tc>
        <w:tc>
          <w:tcPr>
            <w:tcW w:w="850" w:type="dxa"/>
            <w:tcBorders>
              <w:top w:val="single" w:color="auto" w:sz="4" w:space="0"/>
              <w:left w:val="single" w:color="auto" w:sz="4" w:space="0"/>
              <w:bottom w:val="single" w:color="auto" w:sz="4" w:space="0"/>
              <w:right w:val="single" w:color="auto" w:sz="4" w:space="0"/>
            </w:tcBorders>
          </w:tcPr>
          <w:p w:rsidR="00CE4611" w:rsidP="004029B5" w:rsidRDefault="00CE4611" w14:paraId="262AD0CB" w14:textId="77777777">
            <w:pPr>
              <w:spacing w:line="360" w:lineRule="auto"/>
              <w:jc w:val="center"/>
              <w:rPr>
                <w:sz w:val="24"/>
                <w:szCs w:val="24"/>
                <w:lang w:val="lt-LT"/>
              </w:rPr>
            </w:pPr>
            <w:r>
              <w:rPr>
                <w:sz w:val="24"/>
                <w:szCs w:val="24"/>
                <w:lang w:val="lt-LT"/>
              </w:rPr>
              <w:t>4,9</w:t>
            </w:r>
          </w:p>
        </w:tc>
        <w:tc>
          <w:tcPr>
            <w:tcW w:w="992" w:type="dxa"/>
            <w:tcBorders>
              <w:top w:val="single" w:color="auto" w:sz="4" w:space="0"/>
              <w:left w:val="single" w:color="auto" w:sz="4" w:space="0"/>
              <w:bottom w:val="single" w:color="auto" w:sz="4" w:space="0"/>
              <w:right w:val="single" w:color="auto" w:sz="4" w:space="0"/>
            </w:tcBorders>
          </w:tcPr>
          <w:p w:rsidR="00CE4611" w:rsidP="004029B5" w:rsidRDefault="00CE4611" w14:paraId="5398BAE9" w14:textId="77777777">
            <w:pPr>
              <w:spacing w:line="360" w:lineRule="auto"/>
              <w:jc w:val="center"/>
              <w:rPr>
                <w:sz w:val="24"/>
                <w:szCs w:val="24"/>
                <w:lang w:val="lt-LT"/>
              </w:rPr>
            </w:pPr>
            <w:r>
              <w:rPr>
                <w:sz w:val="24"/>
                <w:szCs w:val="24"/>
                <w:lang w:val="lt-LT"/>
              </w:rPr>
              <w:t>35,0</w:t>
            </w:r>
          </w:p>
        </w:tc>
        <w:tc>
          <w:tcPr>
            <w:tcW w:w="2864" w:type="dxa"/>
            <w:tcBorders>
              <w:top w:val="single" w:color="auto" w:sz="4" w:space="0"/>
              <w:left w:val="single" w:color="auto" w:sz="4" w:space="0"/>
              <w:bottom w:val="single" w:color="auto" w:sz="4" w:space="0"/>
              <w:right w:val="single" w:color="auto" w:sz="4" w:space="0"/>
            </w:tcBorders>
          </w:tcPr>
          <w:p w:rsidRPr="008047F3" w:rsidR="00CE4611" w:rsidP="004029B5" w:rsidRDefault="00CE4611" w14:paraId="25475B35" w14:textId="77777777">
            <w:pPr>
              <w:rPr>
                <w:lang w:val="lt-LT"/>
              </w:rPr>
            </w:pPr>
            <w:r w:rsidRPr="008047F3">
              <w:rPr>
                <w:lang w:val="lt-LT"/>
              </w:rPr>
              <w:t>Lajoje pavienės sausos šakos.</w:t>
            </w:r>
          </w:p>
        </w:tc>
        <w:tc>
          <w:tcPr>
            <w:tcW w:w="992" w:type="dxa"/>
            <w:tcBorders>
              <w:top w:val="single" w:color="auto" w:sz="4" w:space="0"/>
              <w:left w:val="single" w:color="auto" w:sz="4" w:space="0"/>
              <w:bottom w:val="single" w:color="auto" w:sz="4" w:space="0"/>
              <w:right w:val="single" w:color="auto" w:sz="4" w:space="0"/>
            </w:tcBorders>
          </w:tcPr>
          <w:p w:rsidR="00CE4611" w:rsidP="004029B5" w:rsidRDefault="00F77F0E" w14:paraId="3D82BC92" w14:textId="32B1679B">
            <w:pPr>
              <w:spacing w:line="360" w:lineRule="auto"/>
              <w:jc w:val="center"/>
              <w:rPr>
                <w:sz w:val="24"/>
                <w:szCs w:val="24"/>
                <w:lang w:val="lt-LT"/>
              </w:rPr>
            </w:pPr>
            <w:r>
              <w:rPr>
                <w:sz w:val="24"/>
                <w:szCs w:val="24"/>
                <w:lang w:val="lt-LT"/>
              </w:rPr>
              <w:t>Patenk.</w:t>
            </w:r>
            <w:r w:rsidR="00CE4611">
              <w:rPr>
                <w:sz w:val="24"/>
                <w:szCs w:val="24"/>
                <w:lang w:val="lt-LT"/>
              </w:rPr>
              <w:t xml:space="preserve"> </w:t>
            </w:r>
          </w:p>
        </w:tc>
        <w:tc>
          <w:tcPr>
            <w:tcW w:w="1921" w:type="dxa"/>
            <w:tcBorders>
              <w:top w:val="single" w:color="auto" w:sz="4" w:space="0"/>
              <w:left w:val="single" w:color="auto" w:sz="4" w:space="0"/>
              <w:bottom w:val="single" w:color="auto" w:sz="4" w:space="0"/>
              <w:right w:val="single" w:color="auto" w:sz="4" w:space="0"/>
            </w:tcBorders>
          </w:tcPr>
          <w:p w:rsidRPr="00AF01FA" w:rsidR="00CE4611" w:rsidP="004029B5" w:rsidRDefault="00CE4611" w14:paraId="5B890F58" w14:textId="77777777">
            <w:pPr>
              <w:rPr>
                <w:lang w:val="lt-LT"/>
              </w:rPr>
            </w:pPr>
            <w:r>
              <w:rPr>
                <w:lang w:val="lt-LT"/>
              </w:rPr>
              <w:t>Sistemingai genėti sausas šakas. Formuoti lają atsižvelgiant į elektros perdavimo oro linijų saugos reikalavimus. Genint padarytas žaizdas dezinfekuoti.</w:t>
            </w:r>
          </w:p>
        </w:tc>
      </w:tr>
      <w:tr w:rsidRPr="00AF01FA" w:rsidR="00CE4611" w:rsidTr="004029B5" w14:paraId="4EDE53FF" w14:textId="77777777">
        <w:tc>
          <w:tcPr>
            <w:tcW w:w="675" w:type="dxa"/>
            <w:tcBorders>
              <w:top w:val="single" w:color="auto" w:sz="4" w:space="0"/>
              <w:left w:val="single" w:color="auto" w:sz="4" w:space="0"/>
              <w:bottom w:val="single" w:color="auto" w:sz="4" w:space="0"/>
              <w:right w:val="single" w:color="auto" w:sz="4" w:space="0"/>
            </w:tcBorders>
          </w:tcPr>
          <w:p w:rsidR="00CE4611" w:rsidP="004029B5" w:rsidRDefault="00CE4611" w14:paraId="1272CE2F" w14:textId="77777777">
            <w:pPr>
              <w:spacing w:line="360" w:lineRule="auto"/>
              <w:jc w:val="center"/>
              <w:rPr>
                <w:sz w:val="24"/>
                <w:szCs w:val="24"/>
                <w:lang w:val="lt-LT"/>
              </w:rPr>
            </w:pPr>
            <w:r>
              <w:rPr>
                <w:sz w:val="24"/>
                <w:szCs w:val="24"/>
                <w:lang w:val="lt-LT"/>
              </w:rPr>
              <w:t>7</w:t>
            </w:r>
          </w:p>
        </w:tc>
        <w:tc>
          <w:tcPr>
            <w:tcW w:w="709" w:type="dxa"/>
            <w:tcBorders>
              <w:top w:val="single" w:color="auto" w:sz="4" w:space="0"/>
              <w:left w:val="single" w:color="auto" w:sz="4" w:space="0"/>
              <w:bottom w:val="single" w:color="auto" w:sz="4" w:space="0"/>
              <w:right w:val="single" w:color="auto" w:sz="4" w:space="0"/>
            </w:tcBorders>
          </w:tcPr>
          <w:p w:rsidRPr="00D63B2B" w:rsidR="00CE4611" w:rsidP="004029B5" w:rsidRDefault="00CE4611" w14:paraId="595C8CE8" w14:textId="77777777">
            <w:pPr>
              <w:jc w:val="center"/>
              <w:rPr>
                <w:b/>
                <w:bCs/>
                <w:sz w:val="24"/>
                <w:szCs w:val="24"/>
                <w:lang w:val="lt-LT"/>
              </w:rPr>
            </w:pPr>
            <w:r>
              <w:rPr>
                <w:b/>
                <w:bCs/>
                <w:sz w:val="24"/>
                <w:szCs w:val="24"/>
                <w:lang w:val="lt-LT"/>
              </w:rPr>
              <w:t>L</w:t>
            </w:r>
          </w:p>
        </w:tc>
        <w:tc>
          <w:tcPr>
            <w:tcW w:w="851" w:type="dxa"/>
            <w:tcBorders>
              <w:top w:val="single" w:color="auto" w:sz="4" w:space="0"/>
              <w:left w:val="single" w:color="auto" w:sz="4" w:space="0"/>
              <w:bottom w:val="single" w:color="auto" w:sz="4" w:space="0"/>
              <w:right w:val="single" w:color="auto" w:sz="4" w:space="0"/>
            </w:tcBorders>
          </w:tcPr>
          <w:p w:rsidR="00CE4611" w:rsidP="004029B5" w:rsidRDefault="00CE4611" w14:paraId="4E968416" w14:textId="77777777">
            <w:pPr>
              <w:spacing w:line="360" w:lineRule="auto"/>
              <w:jc w:val="center"/>
              <w:rPr>
                <w:sz w:val="24"/>
                <w:szCs w:val="24"/>
                <w:lang w:val="lt-LT"/>
              </w:rPr>
            </w:pPr>
            <w:r>
              <w:rPr>
                <w:sz w:val="24"/>
                <w:szCs w:val="24"/>
                <w:lang w:val="lt-LT"/>
              </w:rPr>
              <w:t>16,6</w:t>
            </w:r>
          </w:p>
        </w:tc>
        <w:tc>
          <w:tcPr>
            <w:tcW w:w="850" w:type="dxa"/>
            <w:tcBorders>
              <w:top w:val="single" w:color="auto" w:sz="4" w:space="0"/>
              <w:left w:val="single" w:color="auto" w:sz="4" w:space="0"/>
              <w:bottom w:val="single" w:color="auto" w:sz="4" w:space="0"/>
              <w:right w:val="single" w:color="auto" w:sz="4" w:space="0"/>
            </w:tcBorders>
          </w:tcPr>
          <w:p w:rsidR="00CE4611" w:rsidP="004029B5" w:rsidRDefault="00CE4611" w14:paraId="7F5617BB" w14:textId="77777777">
            <w:pPr>
              <w:spacing w:line="360" w:lineRule="auto"/>
              <w:jc w:val="center"/>
              <w:rPr>
                <w:sz w:val="24"/>
                <w:szCs w:val="24"/>
                <w:lang w:val="lt-LT"/>
              </w:rPr>
            </w:pPr>
            <w:r>
              <w:rPr>
                <w:sz w:val="24"/>
                <w:szCs w:val="24"/>
                <w:lang w:val="lt-LT"/>
              </w:rPr>
              <w:t>5,6</w:t>
            </w:r>
          </w:p>
        </w:tc>
        <w:tc>
          <w:tcPr>
            <w:tcW w:w="992" w:type="dxa"/>
            <w:tcBorders>
              <w:top w:val="single" w:color="auto" w:sz="4" w:space="0"/>
              <w:left w:val="single" w:color="auto" w:sz="4" w:space="0"/>
              <w:bottom w:val="single" w:color="auto" w:sz="4" w:space="0"/>
              <w:right w:val="single" w:color="auto" w:sz="4" w:space="0"/>
            </w:tcBorders>
          </w:tcPr>
          <w:p w:rsidR="00CE4611" w:rsidP="004029B5" w:rsidRDefault="00CE4611" w14:paraId="24D955AD" w14:textId="77777777">
            <w:pPr>
              <w:spacing w:line="360" w:lineRule="auto"/>
              <w:jc w:val="center"/>
              <w:rPr>
                <w:sz w:val="24"/>
                <w:szCs w:val="24"/>
                <w:lang w:val="lt-LT"/>
              </w:rPr>
            </w:pPr>
            <w:r>
              <w:rPr>
                <w:sz w:val="24"/>
                <w:szCs w:val="24"/>
                <w:lang w:val="lt-LT"/>
              </w:rPr>
              <w:t>35,0</w:t>
            </w:r>
          </w:p>
        </w:tc>
        <w:tc>
          <w:tcPr>
            <w:tcW w:w="2864" w:type="dxa"/>
            <w:tcBorders>
              <w:top w:val="single" w:color="auto" w:sz="4" w:space="0"/>
              <w:left w:val="single" w:color="auto" w:sz="4" w:space="0"/>
              <w:bottom w:val="single" w:color="auto" w:sz="4" w:space="0"/>
              <w:right w:val="single" w:color="auto" w:sz="4" w:space="0"/>
            </w:tcBorders>
          </w:tcPr>
          <w:p w:rsidRPr="009601A4" w:rsidR="00CE4611" w:rsidP="004029B5" w:rsidRDefault="00CE4611" w14:paraId="40B88153" w14:textId="77777777">
            <w:pPr>
              <w:rPr>
                <w:lang w:val="lt-LT"/>
              </w:rPr>
            </w:pPr>
            <w:r w:rsidRPr="009601A4">
              <w:rPr>
                <w:lang w:val="lt-LT"/>
              </w:rPr>
              <w:t>Lajoje yra pavienių sausų šakų. Kamiene 0,5 m aukštyje šviežia mechaninė žaizda.</w:t>
            </w:r>
          </w:p>
        </w:tc>
        <w:tc>
          <w:tcPr>
            <w:tcW w:w="992" w:type="dxa"/>
            <w:tcBorders>
              <w:top w:val="single" w:color="auto" w:sz="4" w:space="0"/>
              <w:left w:val="single" w:color="auto" w:sz="4" w:space="0"/>
              <w:bottom w:val="single" w:color="auto" w:sz="4" w:space="0"/>
              <w:right w:val="single" w:color="auto" w:sz="4" w:space="0"/>
            </w:tcBorders>
          </w:tcPr>
          <w:p w:rsidR="00CE4611" w:rsidP="004029B5" w:rsidRDefault="00F77F0E" w14:paraId="01461ED4" w14:textId="2B635066">
            <w:pPr>
              <w:spacing w:line="360" w:lineRule="auto"/>
              <w:jc w:val="center"/>
              <w:rPr>
                <w:sz w:val="24"/>
                <w:szCs w:val="24"/>
                <w:lang w:val="lt-LT"/>
              </w:rPr>
            </w:pPr>
            <w:r>
              <w:rPr>
                <w:sz w:val="24"/>
                <w:szCs w:val="24"/>
                <w:lang w:val="lt-LT"/>
              </w:rPr>
              <w:t>Patenk.</w:t>
            </w:r>
          </w:p>
          <w:p w:rsidR="00CE4611" w:rsidP="004029B5" w:rsidRDefault="00CE4611" w14:paraId="7A195E0A" w14:textId="77777777">
            <w:pPr>
              <w:spacing w:line="360" w:lineRule="auto"/>
              <w:jc w:val="center"/>
              <w:rPr>
                <w:sz w:val="24"/>
                <w:szCs w:val="24"/>
                <w:lang w:val="lt-LT"/>
              </w:rPr>
            </w:pPr>
          </w:p>
        </w:tc>
        <w:tc>
          <w:tcPr>
            <w:tcW w:w="1921" w:type="dxa"/>
            <w:tcBorders>
              <w:top w:val="single" w:color="auto" w:sz="4" w:space="0"/>
              <w:left w:val="single" w:color="auto" w:sz="4" w:space="0"/>
              <w:bottom w:val="single" w:color="auto" w:sz="4" w:space="0"/>
              <w:right w:val="single" w:color="auto" w:sz="4" w:space="0"/>
            </w:tcBorders>
          </w:tcPr>
          <w:p w:rsidRPr="00AF01FA" w:rsidR="00CE4611" w:rsidP="004029B5" w:rsidRDefault="00CE4611" w14:paraId="3A399A39" w14:textId="77777777">
            <w:pPr>
              <w:rPr>
                <w:lang w:val="lt-LT"/>
              </w:rPr>
            </w:pPr>
            <w:r>
              <w:rPr>
                <w:lang w:val="lt-LT"/>
              </w:rPr>
              <w:t xml:space="preserve">Sistemingai genėti sausas šakas. Formuoti lają atsižvelgiant į elektros perdavimo </w:t>
            </w:r>
            <w:r>
              <w:rPr>
                <w:lang w:val="lt-LT"/>
              </w:rPr>
              <w:t>oro linijų saugos reikalavimus. Šviežią žaizdą ir genint padarytas žaizdas dezinfekuoti.</w:t>
            </w:r>
          </w:p>
        </w:tc>
      </w:tr>
      <w:tr w:rsidRPr="00C06917" w:rsidR="00CE4611" w:rsidTr="004029B5" w14:paraId="3DE48EDF" w14:textId="77777777">
        <w:tc>
          <w:tcPr>
            <w:tcW w:w="675" w:type="dxa"/>
            <w:tcBorders>
              <w:top w:val="single" w:color="auto" w:sz="4" w:space="0"/>
              <w:left w:val="single" w:color="auto" w:sz="4" w:space="0"/>
              <w:bottom w:val="single" w:color="auto" w:sz="4" w:space="0"/>
              <w:right w:val="single" w:color="auto" w:sz="4" w:space="0"/>
            </w:tcBorders>
          </w:tcPr>
          <w:p w:rsidR="00CE4611" w:rsidP="004029B5" w:rsidRDefault="00CE4611" w14:paraId="42494EEE" w14:textId="77777777">
            <w:pPr>
              <w:spacing w:line="360" w:lineRule="auto"/>
              <w:jc w:val="center"/>
              <w:rPr>
                <w:sz w:val="24"/>
                <w:szCs w:val="24"/>
                <w:lang w:val="lt-LT"/>
              </w:rPr>
            </w:pPr>
            <w:r>
              <w:rPr>
                <w:sz w:val="24"/>
                <w:szCs w:val="24"/>
                <w:lang w:val="lt-LT"/>
              </w:rPr>
              <w:t>8</w:t>
            </w:r>
          </w:p>
        </w:tc>
        <w:tc>
          <w:tcPr>
            <w:tcW w:w="709" w:type="dxa"/>
            <w:tcBorders>
              <w:top w:val="single" w:color="auto" w:sz="4" w:space="0"/>
              <w:left w:val="single" w:color="auto" w:sz="4" w:space="0"/>
              <w:bottom w:val="single" w:color="auto" w:sz="4" w:space="0"/>
              <w:right w:val="single" w:color="auto" w:sz="4" w:space="0"/>
            </w:tcBorders>
          </w:tcPr>
          <w:p w:rsidRPr="00D63B2B" w:rsidR="00CE4611" w:rsidP="004029B5" w:rsidRDefault="00CE4611" w14:paraId="1165CC84" w14:textId="77777777">
            <w:pPr>
              <w:jc w:val="center"/>
              <w:rPr>
                <w:b/>
                <w:bCs/>
                <w:sz w:val="24"/>
                <w:szCs w:val="24"/>
                <w:lang w:val="lt-LT"/>
              </w:rPr>
            </w:pPr>
            <w:r>
              <w:rPr>
                <w:b/>
                <w:bCs/>
                <w:sz w:val="24"/>
                <w:szCs w:val="24"/>
                <w:lang w:val="lt-LT"/>
              </w:rPr>
              <w:t>K</w:t>
            </w:r>
          </w:p>
        </w:tc>
        <w:tc>
          <w:tcPr>
            <w:tcW w:w="851" w:type="dxa"/>
            <w:tcBorders>
              <w:top w:val="single" w:color="auto" w:sz="4" w:space="0"/>
              <w:left w:val="single" w:color="auto" w:sz="4" w:space="0"/>
              <w:bottom w:val="single" w:color="auto" w:sz="4" w:space="0"/>
              <w:right w:val="single" w:color="auto" w:sz="4" w:space="0"/>
            </w:tcBorders>
          </w:tcPr>
          <w:p w:rsidR="00CE4611" w:rsidP="004029B5" w:rsidRDefault="00CE4611" w14:paraId="0963A572" w14:textId="77777777">
            <w:pPr>
              <w:spacing w:line="360" w:lineRule="auto"/>
              <w:jc w:val="center"/>
              <w:rPr>
                <w:sz w:val="24"/>
                <w:szCs w:val="24"/>
                <w:lang w:val="lt-LT"/>
              </w:rPr>
            </w:pPr>
            <w:r>
              <w:rPr>
                <w:sz w:val="24"/>
                <w:szCs w:val="24"/>
                <w:lang w:val="lt-LT"/>
              </w:rPr>
              <w:t>17,9</w:t>
            </w:r>
          </w:p>
        </w:tc>
        <w:tc>
          <w:tcPr>
            <w:tcW w:w="850" w:type="dxa"/>
            <w:tcBorders>
              <w:top w:val="single" w:color="auto" w:sz="4" w:space="0"/>
              <w:left w:val="single" w:color="auto" w:sz="4" w:space="0"/>
              <w:bottom w:val="single" w:color="auto" w:sz="4" w:space="0"/>
              <w:right w:val="single" w:color="auto" w:sz="4" w:space="0"/>
            </w:tcBorders>
          </w:tcPr>
          <w:p w:rsidR="00CE4611" w:rsidP="004029B5" w:rsidRDefault="00CE4611" w14:paraId="4ECEB073" w14:textId="77777777">
            <w:pPr>
              <w:spacing w:line="360" w:lineRule="auto"/>
              <w:jc w:val="center"/>
              <w:rPr>
                <w:sz w:val="24"/>
                <w:szCs w:val="24"/>
                <w:lang w:val="lt-LT"/>
              </w:rPr>
            </w:pPr>
            <w:r>
              <w:rPr>
                <w:sz w:val="24"/>
                <w:szCs w:val="24"/>
                <w:lang w:val="lt-LT"/>
              </w:rPr>
              <w:t>7,9</w:t>
            </w:r>
          </w:p>
        </w:tc>
        <w:tc>
          <w:tcPr>
            <w:tcW w:w="992" w:type="dxa"/>
            <w:tcBorders>
              <w:top w:val="single" w:color="auto" w:sz="4" w:space="0"/>
              <w:left w:val="single" w:color="auto" w:sz="4" w:space="0"/>
              <w:bottom w:val="single" w:color="auto" w:sz="4" w:space="0"/>
              <w:right w:val="single" w:color="auto" w:sz="4" w:space="0"/>
            </w:tcBorders>
          </w:tcPr>
          <w:p w:rsidR="00CE4611" w:rsidP="004029B5" w:rsidRDefault="00CE4611" w14:paraId="6A5401CB" w14:textId="77777777">
            <w:pPr>
              <w:spacing w:line="360" w:lineRule="auto"/>
              <w:jc w:val="center"/>
              <w:rPr>
                <w:sz w:val="24"/>
                <w:szCs w:val="24"/>
                <w:lang w:val="lt-LT"/>
              </w:rPr>
            </w:pPr>
            <w:r>
              <w:rPr>
                <w:sz w:val="24"/>
                <w:szCs w:val="24"/>
                <w:lang w:val="lt-LT"/>
              </w:rPr>
              <w:t>40,0</w:t>
            </w:r>
          </w:p>
        </w:tc>
        <w:tc>
          <w:tcPr>
            <w:tcW w:w="2864" w:type="dxa"/>
            <w:tcBorders>
              <w:top w:val="single" w:color="auto" w:sz="4" w:space="0"/>
              <w:left w:val="single" w:color="auto" w:sz="4" w:space="0"/>
              <w:bottom w:val="single" w:color="auto" w:sz="4" w:space="0"/>
              <w:right w:val="single" w:color="auto" w:sz="4" w:space="0"/>
            </w:tcBorders>
          </w:tcPr>
          <w:p w:rsidRPr="005F056A" w:rsidR="00CE4611" w:rsidP="004029B5" w:rsidRDefault="00CE4611" w14:paraId="33D5B6AB" w14:textId="77777777">
            <w:pPr>
              <w:rPr>
                <w:lang w:val="lt-LT"/>
              </w:rPr>
            </w:pPr>
            <w:r w:rsidRPr="005F056A">
              <w:rPr>
                <w:lang w:val="lt-LT"/>
              </w:rPr>
              <w:t xml:space="preserve">Kamiene 5 m aukštyje gili drevė 5x5 cm dydžio. Šaknys priekelminėje dalyje apnuogintos. </w:t>
            </w:r>
            <w:r>
              <w:rPr>
                <w:lang w:val="lt-LT"/>
              </w:rPr>
              <w:t>V</w:t>
            </w:r>
            <w:r w:rsidRPr="005F056A">
              <w:rPr>
                <w:lang w:val="lt-LT"/>
              </w:rPr>
              <w:t>iršutinėje kamieno centrinėje dalyje matomi medienos tankio pakitimai. Galimai pradinė vidinio medienos puvinio stadija.</w:t>
            </w:r>
          </w:p>
        </w:tc>
        <w:tc>
          <w:tcPr>
            <w:tcW w:w="992" w:type="dxa"/>
            <w:tcBorders>
              <w:top w:val="single" w:color="auto" w:sz="4" w:space="0"/>
              <w:left w:val="single" w:color="auto" w:sz="4" w:space="0"/>
              <w:bottom w:val="single" w:color="auto" w:sz="4" w:space="0"/>
              <w:right w:val="single" w:color="auto" w:sz="4" w:space="0"/>
            </w:tcBorders>
          </w:tcPr>
          <w:p w:rsidR="00CE4611" w:rsidP="004029B5" w:rsidRDefault="00CE4611" w14:paraId="28CD8382" w14:textId="2D60FD72">
            <w:pPr>
              <w:spacing w:line="360" w:lineRule="auto"/>
              <w:jc w:val="center"/>
              <w:rPr>
                <w:sz w:val="24"/>
                <w:szCs w:val="24"/>
                <w:lang w:val="lt-LT"/>
              </w:rPr>
            </w:pPr>
            <w:r>
              <w:rPr>
                <w:sz w:val="24"/>
                <w:szCs w:val="24"/>
                <w:lang w:val="lt-LT"/>
              </w:rPr>
              <w:t xml:space="preserve"> </w:t>
            </w:r>
            <w:r w:rsidR="00036E5B">
              <w:rPr>
                <w:sz w:val="24"/>
                <w:szCs w:val="24"/>
                <w:lang w:val="lt-LT"/>
              </w:rPr>
              <w:t>Nepat</w:t>
            </w:r>
            <w:r>
              <w:rPr>
                <w:sz w:val="24"/>
                <w:szCs w:val="24"/>
                <w:lang w:val="lt-LT"/>
              </w:rPr>
              <w:t>.</w:t>
            </w:r>
          </w:p>
        </w:tc>
        <w:tc>
          <w:tcPr>
            <w:tcW w:w="1921" w:type="dxa"/>
            <w:tcBorders>
              <w:top w:val="single" w:color="auto" w:sz="4" w:space="0"/>
              <w:left w:val="single" w:color="auto" w:sz="4" w:space="0"/>
              <w:bottom w:val="single" w:color="auto" w:sz="4" w:space="0"/>
              <w:right w:val="single" w:color="auto" w:sz="4" w:space="0"/>
            </w:tcBorders>
          </w:tcPr>
          <w:p w:rsidRPr="00AF01FA" w:rsidR="00CE4611" w:rsidP="004029B5" w:rsidRDefault="00CE4611" w14:paraId="6F3ACD58" w14:textId="77777777">
            <w:pPr>
              <w:rPr>
                <w:lang w:val="lt-LT"/>
              </w:rPr>
            </w:pPr>
            <w:r>
              <w:rPr>
                <w:lang w:val="lt-LT"/>
              </w:rPr>
              <w:t>Išvalyti ir dezinfekuoti drevę. Formuoti lają atsižvelgiant į elektros perdavimo oro linijų saugos reikalavimus. Genint padarytas žaizdas dezinfekuoti. Užmulčiuoti derlingu dirvožemiu apnuogintas šaknis.</w:t>
            </w:r>
          </w:p>
        </w:tc>
      </w:tr>
      <w:tr w:rsidRPr="00AF01FA" w:rsidR="00CE4611" w:rsidTr="004029B5" w14:paraId="64506E62" w14:textId="77777777">
        <w:tc>
          <w:tcPr>
            <w:tcW w:w="675" w:type="dxa"/>
            <w:tcBorders>
              <w:top w:val="single" w:color="auto" w:sz="4" w:space="0"/>
              <w:left w:val="single" w:color="auto" w:sz="4" w:space="0"/>
              <w:bottom w:val="single" w:color="auto" w:sz="4" w:space="0"/>
              <w:right w:val="single" w:color="auto" w:sz="4" w:space="0"/>
            </w:tcBorders>
          </w:tcPr>
          <w:p w:rsidR="00CE4611" w:rsidP="004029B5" w:rsidRDefault="00CE4611" w14:paraId="0449DC0E" w14:textId="77777777">
            <w:pPr>
              <w:spacing w:line="360" w:lineRule="auto"/>
              <w:jc w:val="center"/>
              <w:rPr>
                <w:sz w:val="24"/>
                <w:szCs w:val="24"/>
                <w:lang w:val="lt-LT"/>
              </w:rPr>
            </w:pPr>
            <w:r>
              <w:rPr>
                <w:sz w:val="24"/>
                <w:szCs w:val="24"/>
                <w:lang w:val="lt-LT"/>
              </w:rPr>
              <w:t>9</w:t>
            </w:r>
          </w:p>
        </w:tc>
        <w:tc>
          <w:tcPr>
            <w:tcW w:w="709" w:type="dxa"/>
            <w:tcBorders>
              <w:top w:val="single" w:color="auto" w:sz="4" w:space="0"/>
              <w:left w:val="single" w:color="auto" w:sz="4" w:space="0"/>
              <w:bottom w:val="single" w:color="auto" w:sz="4" w:space="0"/>
              <w:right w:val="single" w:color="auto" w:sz="4" w:space="0"/>
            </w:tcBorders>
          </w:tcPr>
          <w:p w:rsidRPr="00D63B2B" w:rsidR="00CE4611" w:rsidP="004029B5" w:rsidRDefault="00CE4611" w14:paraId="208BACCD" w14:textId="77777777">
            <w:pPr>
              <w:jc w:val="center"/>
              <w:rPr>
                <w:b/>
                <w:bCs/>
                <w:sz w:val="24"/>
                <w:szCs w:val="24"/>
                <w:lang w:val="lt-LT"/>
              </w:rPr>
            </w:pPr>
            <w:r>
              <w:rPr>
                <w:b/>
                <w:bCs/>
                <w:sz w:val="24"/>
                <w:szCs w:val="24"/>
                <w:lang w:val="lt-LT"/>
              </w:rPr>
              <w:t>L</w:t>
            </w:r>
          </w:p>
        </w:tc>
        <w:tc>
          <w:tcPr>
            <w:tcW w:w="851" w:type="dxa"/>
            <w:tcBorders>
              <w:top w:val="single" w:color="auto" w:sz="4" w:space="0"/>
              <w:left w:val="single" w:color="auto" w:sz="4" w:space="0"/>
              <w:bottom w:val="single" w:color="auto" w:sz="4" w:space="0"/>
              <w:right w:val="single" w:color="auto" w:sz="4" w:space="0"/>
            </w:tcBorders>
          </w:tcPr>
          <w:p w:rsidR="00CE4611" w:rsidP="004029B5" w:rsidRDefault="00CE4611" w14:paraId="2970F24A" w14:textId="77777777">
            <w:pPr>
              <w:spacing w:line="360" w:lineRule="auto"/>
              <w:jc w:val="center"/>
              <w:rPr>
                <w:sz w:val="24"/>
                <w:szCs w:val="24"/>
                <w:lang w:val="lt-LT"/>
              </w:rPr>
            </w:pPr>
            <w:r>
              <w:rPr>
                <w:sz w:val="24"/>
                <w:szCs w:val="24"/>
                <w:lang w:val="lt-LT"/>
              </w:rPr>
              <w:t>13,9</w:t>
            </w:r>
          </w:p>
        </w:tc>
        <w:tc>
          <w:tcPr>
            <w:tcW w:w="850" w:type="dxa"/>
            <w:tcBorders>
              <w:top w:val="single" w:color="auto" w:sz="4" w:space="0"/>
              <w:left w:val="single" w:color="auto" w:sz="4" w:space="0"/>
              <w:bottom w:val="single" w:color="auto" w:sz="4" w:space="0"/>
              <w:right w:val="single" w:color="auto" w:sz="4" w:space="0"/>
            </w:tcBorders>
          </w:tcPr>
          <w:p w:rsidR="00CE4611" w:rsidP="004029B5" w:rsidRDefault="00CE4611" w14:paraId="6D0BD51A" w14:textId="77777777">
            <w:pPr>
              <w:spacing w:line="360" w:lineRule="auto"/>
              <w:jc w:val="center"/>
              <w:rPr>
                <w:sz w:val="24"/>
                <w:szCs w:val="24"/>
                <w:lang w:val="lt-LT"/>
              </w:rPr>
            </w:pPr>
            <w:r>
              <w:rPr>
                <w:sz w:val="24"/>
                <w:szCs w:val="24"/>
                <w:lang w:val="lt-LT"/>
              </w:rPr>
              <w:t>5,8</w:t>
            </w:r>
          </w:p>
        </w:tc>
        <w:tc>
          <w:tcPr>
            <w:tcW w:w="992" w:type="dxa"/>
            <w:tcBorders>
              <w:top w:val="single" w:color="auto" w:sz="4" w:space="0"/>
              <w:left w:val="single" w:color="auto" w:sz="4" w:space="0"/>
              <w:bottom w:val="single" w:color="auto" w:sz="4" w:space="0"/>
              <w:right w:val="single" w:color="auto" w:sz="4" w:space="0"/>
            </w:tcBorders>
          </w:tcPr>
          <w:p w:rsidR="00CE4611" w:rsidP="004029B5" w:rsidRDefault="00CE4611" w14:paraId="79FB2693" w14:textId="77777777">
            <w:pPr>
              <w:spacing w:line="360" w:lineRule="auto"/>
              <w:jc w:val="center"/>
              <w:rPr>
                <w:sz w:val="24"/>
                <w:szCs w:val="24"/>
                <w:lang w:val="lt-LT"/>
              </w:rPr>
            </w:pPr>
            <w:r>
              <w:rPr>
                <w:sz w:val="24"/>
                <w:szCs w:val="24"/>
                <w:lang w:val="lt-LT"/>
              </w:rPr>
              <w:t>34,0</w:t>
            </w:r>
          </w:p>
        </w:tc>
        <w:tc>
          <w:tcPr>
            <w:tcW w:w="2864" w:type="dxa"/>
            <w:tcBorders>
              <w:top w:val="single" w:color="auto" w:sz="4" w:space="0"/>
              <w:left w:val="single" w:color="auto" w:sz="4" w:space="0"/>
              <w:bottom w:val="single" w:color="auto" w:sz="4" w:space="0"/>
              <w:right w:val="single" w:color="auto" w:sz="4" w:space="0"/>
            </w:tcBorders>
          </w:tcPr>
          <w:p w:rsidRPr="009166AE" w:rsidR="00CE4611" w:rsidP="004029B5" w:rsidRDefault="00CE4611" w14:paraId="3303D767" w14:textId="77777777">
            <w:pPr>
              <w:spacing w:after="160" w:line="259" w:lineRule="auto"/>
              <w:rPr>
                <w:lang w:val="lt-LT"/>
              </w:rPr>
            </w:pPr>
            <w:r w:rsidRPr="009166AE">
              <w:rPr>
                <w:lang w:val="lt-LT"/>
              </w:rPr>
              <w:t>Kamiene 1 m aukštyje 3x2 cm dydžio žaizda. Kamiene 3 m ir 4 m aukštyje žaizdos nupjautų šakų vietose, kurios apauginėja.</w:t>
            </w:r>
          </w:p>
        </w:tc>
        <w:tc>
          <w:tcPr>
            <w:tcW w:w="992" w:type="dxa"/>
            <w:tcBorders>
              <w:top w:val="single" w:color="auto" w:sz="4" w:space="0"/>
              <w:left w:val="single" w:color="auto" w:sz="4" w:space="0"/>
              <w:bottom w:val="single" w:color="auto" w:sz="4" w:space="0"/>
              <w:right w:val="single" w:color="auto" w:sz="4" w:space="0"/>
            </w:tcBorders>
          </w:tcPr>
          <w:p w:rsidR="00CE4611" w:rsidP="004029B5" w:rsidRDefault="00036E5B" w14:paraId="356B69F4" w14:textId="3EEA503D">
            <w:pPr>
              <w:spacing w:line="360" w:lineRule="auto"/>
              <w:jc w:val="center"/>
              <w:rPr>
                <w:sz w:val="24"/>
                <w:szCs w:val="24"/>
                <w:lang w:val="lt-LT"/>
              </w:rPr>
            </w:pPr>
            <w:r>
              <w:rPr>
                <w:sz w:val="24"/>
                <w:szCs w:val="24"/>
                <w:lang w:val="lt-LT"/>
              </w:rPr>
              <w:t>Patenk.</w:t>
            </w:r>
            <w:r w:rsidR="00CE4611">
              <w:rPr>
                <w:sz w:val="24"/>
                <w:szCs w:val="24"/>
                <w:lang w:val="lt-LT"/>
              </w:rPr>
              <w:t xml:space="preserve"> </w:t>
            </w:r>
          </w:p>
        </w:tc>
        <w:tc>
          <w:tcPr>
            <w:tcW w:w="1921" w:type="dxa"/>
            <w:tcBorders>
              <w:top w:val="single" w:color="auto" w:sz="4" w:space="0"/>
              <w:left w:val="single" w:color="auto" w:sz="4" w:space="0"/>
              <w:bottom w:val="single" w:color="auto" w:sz="4" w:space="0"/>
              <w:right w:val="single" w:color="auto" w:sz="4" w:space="0"/>
            </w:tcBorders>
          </w:tcPr>
          <w:p w:rsidRPr="00AF01FA" w:rsidR="00CE4611" w:rsidP="004029B5" w:rsidRDefault="00CE4611" w14:paraId="74CC7FD1" w14:textId="77777777">
            <w:pPr>
              <w:rPr>
                <w:lang w:val="lt-LT"/>
              </w:rPr>
            </w:pPr>
            <w:r>
              <w:rPr>
                <w:lang w:val="lt-LT"/>
              </w:rPr>
              <w:t>Išvalyti ir dezinfekuoti žaizdas. Formuoti lają atsižvelgiant į elektros perdavimo oro linijų saugos reikalavimus. Genint padarytas žaizdas dezinfekuoti.</w:t>
            </w:r>
          </w:p>
        </w:tc>
      </w:tr>
      <w:tr w:rsidRPr="00AF01FA" w:rsidR="00CE4611" w:rsidTr="004029B5" w14:paraId="1AB95CB0" w14:textId="77777777">
        <w:tc>
          <w:tcPr>
            <w:tcW w:w="675" w:type="dxa"/>
            <w:tcBorders>
              <w:top w:val="single" w:color="auto" w:sz="4" w:space="0"/>
              <w:left w:val="single" w:color="auto" w:sz="4" w:space="0"/>
              <w:bottom w:val="single" w:color="auto" w:sz="4" w:space="0"/>
              <w:right w:val="single" w:color="auto" w:sz="4" w:space="0"/>
            </w:tcBorders>
          </w:tcPr>
          <w:p w:rsidR="00CE4611" w:rsidP="004029B5" w:rsidRDefault="00CE4611" w14:paraId="7CA7905F" w14:textId="77777777">
            <w:pPr>
              <w:spacing w:line="360" w:lineRule="auto"/>
              <w:jc w:val="center"/>
              <w:rPr>
                <w:sz w:val="24"/>
                <w:szCs w:val="24"/>
                <w:lang w:val="lt-LT"/>
              </w:rPr>
            </w:pPr>
            <w:r>
              <w:rPr>
                <w:sz w:val="24"/>
                <w:szCs w:val="24"/>
                <w:lang w:val="lt-LT"/>
              </w:rPr>
              <w:t>10</w:t>
            </w:r>
          </w:p>
        </w:tc>
        <w:tc>
          <w:tcPr>
            <w:tcW w:w="709" w:type="dxa"/>
            <w:tcBorders>
              <w:top w:val="single" w:color="auto" w:sz="4" w:space="0"/>
              <w:left w:val="single" w:color="auto" w:sz="4" w:space="0"/>
              <w:bottom w:val="single" w:color="auto" w:sz="4" w:space="0"/>
              <w:right w:val="single" w:color="auto" w:sz="4" w:space="0"/>
            </w:tcBorders>
          </w:tcPr>
          <w:p w:rsidRPr="00D63B2B" w:rsidR="00CE4611" w:rsidP="004029B5" w:rsidRDefault="00CE4611" w14:paraId="435A867F" w14:textId="77777777">
            <w:pPr>
              <w:jc w:val="center"/>
              <w:rPr>
                <w:b/>
                <w:bCs/>
                <w:sz w:val="24"/>
                <w:szCs w:val="24"/>
                <w:lang w:val="lt-LT"/>
              </w:rPr>
            </w:pPr>
            <w:r>
              <w:rPr>
                <w:b/>
                <w:bCs/>
                <w:sz w:val="24"/>
                <w:szCs w:val="24"/>
                <w:lang w:val="lt-LT"/>
              </w:rPr>
              <w:t>K</w:t>
            </w:r>
          </w:p>
        </w:tc>
        <w:tc>
          <w:tcPr>
            <w:tcW w:w="851" w:type="dxa"/>
            <w:tcBorders>
              <w:top w:val="single" w:color="auto" w:sz="4" w:space="0"/>
              <w:left w:val="single" w:color="auto" w:sz="4" w:space="0"/>
              <w:bottom w:val="single" w:color="auto" w:sz="4" w:space="0"/>
              <w:right w:val="single" w:color="auto" w:sz="4" w:space="0"/>
            </w:tcBorders>
          </w:tcPr>
          <w:p w:rsidR="00CE4611" w:rsidP="004029B5" w:rsidRDefault="00CE4611" w14:paraId="02E684E4" w14:textId="77777777">
            <w:pPr>
              <w:spacing w:line="360" w:lineRule="auto"/>
              <w:jc w:val="center"/>
              <w:rPr>
                <w:sz w:val="24"/>
                <w:szCs w:val="24"/>
                <w:lang w:val="lt-LT"/>
              </w:rPr>
            </w:pPr>
            <w:r>
              <w:rPr>
                <w:sz w:val="24"/>
                <w:szCs w:val="24"/>
                <w:lang w:val="lt-LT"/>
              </w:rPr>
              <w:t>15,3</w:t>
            </w:r>
          </w:p>
        </w:tc>
        <w:tc>
          <w:tcPr>
            <w:tcW w:w="850" w:type="dxa"/>
            <w:tcBorders>
              <w:top w:val="single" w:color="auto" w:sz="4" w:space="0"/>
              <w:left w:val="single" w:color="auto" w:sz="4" w:space="0"/>
              <w:bottom w:val="single" w:color="auto" w:sz="4" w:space="0"/>
              <w:right w:val="single" w:color="auto" w:sz="4" w:space="0"/>
            </w:tcBorders>
          </w:tcPr>
          <w:p w:rsidR="00CE4611" w:rsidP="004029B5" w:rsidRDefault="00CE4611" w14:paraId="6084CEA1" w14:textId="77777777">
            <w:pPr>
              <w:spacing w:line="360" w:lineRule="auto"/>
              <w:jc w:val="center"/>
              <w:rPr>
                <w:sz w:val="24"/>
                <w:szCs w:val="24"/>
                <w:lang w:val="lt-LT"/>
              </w:rPr>
            </w:pPr>
            <w:r>
              <w:rPr>
                <w:sz w:val="24"/>
                <w:szCs w:val="24"/>
                <w:lang w:val="lt-LT"/>
              </w:rPr>
              <w:t>6,3</w:t>
            </w:r>
          </w:p>
        </w:tc>
        <w:tc>
          <w:tcPr>
            <w:tcW w:w="992" w:type="dxa"/>
            <w:tcBorders>
              <w:top w:val="single" w:color="auto" w:sz="4" w:space="0"/>
              <w:left w:val="single" w:color="auto" w:sz="4" w:space="0"/>
              <w:bottom w:val="single" w:color="auto" w:sz="4" w:space="0"/>
              <w:right w:val="single" w:color="auto" w:sz="4" w:space="0"/>
            </w:tcBorders>
          </w:tcPr>
          <w:p w:rsidR="00CE4611" w:rsidP="004029B5" w:rsidRDefault="00CE4611" w14:paraId="61F7F258" w14:textId="77777777">
            <w:pPr>
              <w:spacing w:line="360" w:lineRule="auto"/>
              <w:jc w:val="center"/>
              <w:rPr>
                <w:sz w:val="24"/>
                <w:szCs w:val="24"/>
                <w:lang w:val="lt-LT"/>
              </w:rPr>
            </w:pPr>
            <w:r>
              <w:rPr>
                <w:sz w:val="24"/>
                <w:szCs w:val="24"/>
                <w:lang w:val="lt-LT"/>
              </w:rPr>
              <w:t>38,0</w:t>
            </w:r>
          </w:p>
        </w:tc>
        <w:tc>
          <w:tcPr>
            <w:tcW w:w="2864" w:type="dxa"/>
            <w:tcBorders>
              <w:top w:val="single" w:color="auto" w:sz="4" w:space="0"/>
              <w:left w:val="single" w:color="auto" w:sz="4" w:space="0"/>
              <w:bottom w:val="single" w:color="auto" w:sz="4" w:space="0"/>
              <w:right w:val="single" w:color="auto" w:sz="4" w:space="0"/>
            </w:tcBorders>
          </w:tcPr>
          <w:p w:rsidRPr="00150A33" w:rsidR="00CE4611" w:rsidP="004029B5" w:rsidRDefault="00CE4611" w14:paraId="0019147B" w14:textId="77777777">
            <w:pPr>
              <w:rPr>
                <w:lang w:val="lt-LT"/>
              </w:rPr>
            </w:pPr>
            <w:r w:rsidRPr="00150A33">
              <w:rPr>
                <w:lang w:val="lt-LT"/>
              </w:rPr>
              <w:t>Kamiene 4,5 m aukštyje gili drevė. Lajoje yra sausų šakų.</w:t>
            </w:r>
          </w:p>
        </w:tc>
        <w:tc>
          <w:tcPr>
            <w:tcW w:w="992" w:type="dxa"/>
            <w:tcBorders>
              <w:top w:val="single" w:color="auto" w:sz="4" w:space="0"/>
              <w:left w:val="single" w:color="auto" w:sz="4" w:space="0"/>
              <w:bottom w:val="single" w:color="auto" w:sz="4" w:space="0"/>
              <w:right w:val="single" w:color="auto" w:sz="4" w:space="0"/>
            </w:tcBorders>
          </w:tcPr>
          <w:p w:rsidR="00CE4611" w:rsidP="004029B5" w:rsidRDefault="00036E5B" w14:paraId="5D33657C" w14:textId="6521377C">
            <w:pPr>
              <w:spacing w:line="360" w:lineRule="auto"/>
              <w:jc w:val="center"/>
              <w:rPr>
                <w:sz w:val="24"/>
                <w:szCs w:val="24"/>
                <w:lang w:val="lt-LT"/>
              </w:rPr>
            </w:pPr>
            <w:r>
              <w:rPr>
                <w:sz w:val="24"/>
                <w:szCs w:val="24"/>
                <w:lang w:val="lt-LT"/>
              </w:rPr>
              <w:t>Nepat</w:t>
            </w:r>
            <w:r w:rsidR="00CE4611">
              <w:rPr>
                <w:sz w:val="24"/>
                <w:szCs w:val="24"/>
                <w:lang w:val="lt-LT"/>
              </w:rPr>
              <w:t>.</w:t>
            </w:r>
          </w:p>
        </w:tc>
        <w:tc>
          <w:tcPr>
            <w:tcW w:w="1921" w:type="dxa"/>
            <w:tcBorders>
              <w:top w:val="single" w:color="auto" w:sz="4" w:space="0"/>
              <w:left w:val="single" w:color="auto" w:sz="4" w:space="0"/>
              <w:bottom w:val="single" w:color="auto" w:sz="4" w:space="0"/>
              <w:right w:val="single" w:color="auto" w:sz="4" w:space="0"/>
            </w:tcBorders>
          </w:tcPr>
          <w:p w:rsidRPr="00AF01FA" w:rsidR="00CE4611" w:rsidP="004029B5" w:rsidRDefault="00CE4611" w14:paraId="17C925BC" w14:textId="77777777">
            <w:pPr>
              <w:rPr>
                <w:lang w:val="lt-LT"/>
              </w:rPr>
            </w:pPr>
            <w:r>
              <w:rPr>
                <w:lang w:val="lt-LT"/>
              </w:rPr>
              <w:t>Išvalyti ir dezinfekuoti drevę. Formuoti lają atsižvelgiant į elektros perdavimo oro linijų saugos reikalavimus. Genint padarytas žaizdas dezinfekuoti. Išgenėti sausas šakas</w:t>
            </w:r>
          </w:p>
        </w:tc>
      </w:tr>
      <w:tr w:rsidRPr="00AF01FA" w:rsidR="00CE4611" w:rsidTr="004029B5" w14:paraId="2B165519" w14:textId="77777777">
        <w:tc>
          <w:tcPr>
            <w:tcW w:w="675" w:type="dxa"/>
            <w:tcBorders>
              <w:top w:val="single" w:color="auto" w:sz="4" w:space="0"/>
              <w:left w:val="single" w:color="auto" w:sz="4" w:space="0"/>
              <w:bottom w:val="single" w:color="auto" w:sz="4" w:space="0"/>
              <w:right w:val="single" w:color="auto" w:sz="4" w:space="0"/>
            </w:tcBorders>
          </w:tcPr>
          <w:p w:rsidR="00CE4611" w:rsidP="004029B5" w:rsidRDefault="00CE4611" w14:paraId="5425990A" w14:textId="77777777">
            <w:pPr>
              <w:spacing w:line="360" w:lineRule="auto"/>
              <w:jc w:val="center"/>
              <w:rPr>
                <w:sz w:val="24"/>
                <w:szCs w:val="24"/>
                <w:lang w:val="lt-LT"/>
              </w:rPr>
            </w:pPr>
            <w:r>
              <w:rPr>
                <w:sz w:val="24"/>
                <w:szCs w:val="24"/>
                <w:lang w:val="lt-LT"/>
              </w:rPr>
              <w:t>11</w:t>
            </w:r>
          </w:p>
        </w:tc>
        <w:tc>
          <w:tcPr>
            <w:tcW w:w="709" w:type="dxa"/>
            <w:tcBorders>
              <w:top w:val="single" w:color="auto" w:sz="4" w:space="0"/>
              <w:left w:val="single" w:color="auto" w:sz="4" w:space="0"/>
              <w:bottom w:val="single" w:color="auto" w:sz="4" w:space="0"/>
              <w:right w:val="single" w:color="auto" w:sz="4" w:space="0"/>
            </w:tcBorders>
          </w:tcPr>
          <w:p w:rsidRPr="00D63B2B" w:rsidR="00CE4611" w:rsidP="004029B5" w:rsidRDefault="00CE4611" w14:paraId="416CEAF3" w14:textId="77777777">
            <w:pPr>
              <w:jc w:val="center"/>
              <w:rPr>
                <w:b/>
                <w:bCs/>
                <w:sz w:val="24"/>
                <w:szCs w:val="24"/>
                <w:lang w:val="lt-LT"/>
              </w:rPr>
            </w:pPr>
            <w:r>
              <w:rPr>
                <w:b/>
                <w:bCs/>
                <w:sz w:val="24"/>
                <w:szCs w:val="24"/>
                <w:lang w:val="lt-LT"/>
              </w:rPr>
              <w:t>L</w:t>
            </w:r>
          </w:p>
        </w:tc>
        <w:tc>
          <w:tcPr>
            <w:tcW w:w="851" w:type="dxa"/>
            <w:tcBorders>
              <w:top w:val="single" w:color="auto" w:sz="4" w:space="0"/>
              <w:left w:val="single" w:color="auto" w:sz="4" w:space="0"/>
              <w:bottom w:val="single" w:color="auto" w:sz="4" w:space="0"/>
              <w:right w:val="single" w:color="auto" w:sz="4" w:space="0"/>
            </w:tcBorders>
          </w:tcPr>
          <w:p w:rsidR="00CE4611" w:rsidP="004029B5" w:rsidRDefault="00CE4611" w14:paraId="0A7E4FB6" w14:textId="77777777">
            <w:pPr>
              <w:spacing w:line="360" w:lineRule="auto"/>
              <w:jc w:val="center"/>
              <w:rPr>
                <w:sz w:val="24"/>
                <w:szCs w:val="24"/>
                <w:lang w:val="lt-LT"/>
              </w:rPr>
            </w:pPr>
            <w:r>
              <w:rPr>
                <w:sz w:val="24"/>
                <w:szCs w:val="24"/>
                <w:lang w:val="lt-LT"/>
              </w:rPr>
              <w:t>15,1</w:t>
            </w:r>
          </w:p>
        </w:tc>
        <w:tc>
          <w:tcPr>
            <w:tcW w:w="850" w:type="dxa"/>
            <w:tcBorders>
              <w:top w:val="single" w:color="auto" w:sz="4" w:space="0"/>
              <w:left w:val="single" w:color="auto" w:sz="4" w:space="0"/>
              <w:bottom w:val="single" w:color="auto" w:sz="4" w:space="0"/>
              <w:right w:val="single" w:color="auto" w:sz="4" w:space="0"/>
            </w:tcBorders>
          </w:tcPr>
          <w:p w:rsidR="00CE4611" w:rsidP="004029B5" w:rsidRDefault="00CE4611" w14:paraId="2AC4AE05" w14:textId="77777777">
            <w:pPr>
              <w:spacing w:line="360" w:lineRule="auto"/>
              <w:jc w:val="center"/>
              <w:rPr>
                <w:sz w:val="24"/>
                <w:szCs w:val="24"/>
                <w:lang w:val="lt-LT"/>
              </w:rPr>
            </w:pPr>
            <w:r>
              <w:rPr>
                <w:sz w:val="24"/>
                <w:szCs w:val="24"/>
                <w:lang w:val="lt-LT"/>
              </w:rPr>
              <w:t>5,3</w:t>
            </w:r>
          </w:p>
        </w:tc>
        <w:tc>
          <w:tcPr>
            <w:tcW w:w="992" w:type="dxa"/>
            <w:tcBorders>
              <w:top w:val="single" w:color="auto" w:sz="4" w:space="0"/>
              <w:left w:val="single" w:color="auto" w:sz="4" w:space="0"/>
              <w:bottom w:val="single" w:color="auto" w:sz="4" w:space="0"/>
              <w:right w:val="single" w:color="auto" w:sz="4" w:space="0"/>
            </w:tcBorders>
          </w:tcPr>
          <w:p w:rsidR="00CE4611" w:rsidP="004029B5" w:rsidRDefault="00CE4611" w14:paraId="5654B26F" w14:textId="77777777">
            <w:pPr>
              <w:spacing w:line="360" w:lineRule="auto"/>
              <w:jc w:val="center"/>
              <w:rPr>
                <w:sz w:val="24"/>
                <w:szCs w:val="24"/>
                <w:lang w:val="lt-LT"/>
              </w:rPr>
            </w:pPr>
            <w:r>
              <w:rPr>
                <w:sz w:val="24"/>
                <w:szCs w:val="24"/>
                <w:lang w:val="lt-LT"/>
              </w:rPr>
              <w:t>41,0</w:t>
            </w:r>
          </w:p>
        </w:tc>
        <w:tc>
          <w:tcPr>
            <w:tcW w:w="2864" w:type="dxa"/>
            <w:tcBorders>
              <w:top w:val="single" w:color="auto" w:sz="4" w:space="0"/>
              <w:left w:val="single" w:color="auto" w:sz="4" w:space="0"/>
              <w:bottom w:val="single" w:color="auto" w:sz="4" w:space="0"/>
              <w:right w:val="single" w:color="auto" w:sz="4" w:space="0"/>
            </w:tcBorders>
          </w:tcPr>
          <w:p w:rsidRPr="007B6CD6" w:rsidR="00CE4611" w:rsidP="004029B5" w:rsidRDefault="00CE4611" w14:paraId="0A4E2425" w14:textId="77777777">
            <w:pPr>
              <w:rPr>
                <w:lang w:val="lt-LT"/>
              </w:rPr>
            </w:pPr>
            <w:r w:rsidRPr="007B6CD6">
              <w:rPr>
                <w:lang w:val="lt-LT"/>
              </w:rPr>
              <w:t xml:space="preserve">Kamiene 3 m aukštyje </w:t>
            </w:r>
            <w:r>
              <w:rPr>
                <w:lang w:val="lt-LT"/>
              </w:rPr>
              <w:t>nupjautos</w:t>
            </w:r>
            <w:r w:rsidRPr="007B6CD6">
              <w:rPr>
                <w:lang w:val="lt-LT"/>
              </w:rPr>
              <w:t xml:space="preserve"> storos </w:t>
            </w:r>
            <w:r>
              <w:rPr>
                <w:lang w:val="lt-LT"/>
              </w:rPr>
              <w:t xml:space="preserve">šakos </w:t>
            </w:r>
            <w:r w:rsidRPr="007B6CD6">
              <w:rPr>
                <w:lang w:val="lt-LT"/>
              </w:rPr>
              <w:t>vietoje žaizda su puviniu.</w:t>
            </w:r>
          </w:p>
        </w:tc>
        <w:tc>
          <w:tcPr>
            <w:tcW w:w="992" w:type="dxa"/>
            <w:tcBorders>
              <w:top w:val="single" w:color="auto" w:sz="4" w:space="0"/>
              <w:left w:val="single" w:color="auto" w:sz="4" w:space="0"/>
              <w:bottom w:val="single" w:color="auto" w:sz="4" w:space="0"/>
              <w:right w:val="single" w:color="auto" w:sz="4" w:space="0"/>
            </w:tcBorders>
          </w:tcPr>
          <w:p w:rsidR="00CE4611" w:rsidP="004029B5" w:rsidRDefault="00036E5B" w14:paraId="72CD4E6B" w14:textId="651FC28E">
            <w:pPr>
              <w:spacing w:line="360" w:lineRule="auto"/>
              <w:jc w:val="center"/>
              <w:rPr>
                <w:sz w:val="24"/>
                <w:szCs w:val="24"/>
                <w:lang w:val="lt-LT"/>
              </w:rPr>
            </w:pPr>
            <w:r>
              <w:rPr>
                <w:sz w:val="24"/>
                <w:szCs w:val="24"/>
                <w:lang w:val="lt-LT"/>
              </w:rPr>
              <w:t>Nepat</w:t>
            </w:r>
            <w:r w:rsidR="00CE4611">
              <w:rPr>
                <w:sz w:val="24"/>
                <w:szCs w:val="24"/>
                <w:lang w:val="lt-LT"/>
              </w:rPr>
              <w:t>.</w:t>
            </w:r>
          </w:p>
        </w:tc>
        <w:tc>
          <w:tcPr>
            <w:tcW w:w="1921" w:type="dxa"/>
            <w:tcBorders>
              <w:top w:val="single" w:color="auto" w:sz="4" w:space="0"/>
              <w:left w:val="single" w:color="auto" w:sz="4" w:space="0"/>
              <w:bottom w:val="single" w:color="auto" w:sz="4" w:space="0"/>
              <w:right w:val="single" w:color="auto" w:sz="4" w:space="0"/>
            </w:tcBorders>
          </w:tcPr>
          <w:p w:rsidRPr="00AF01FA" w:rsidR="00CE4611" w:rsidP="004029B5" w:rsidRDefault="00CE4611" w14:paraId="49465ACD" w14:textId="77777777">
            <w:pPr>
              <w:rPr>
                <w:lang w:val="lt-LT"/>
              </w:rPr>
            </w:pPr>
            <w:r>
              <w:rPr>
                <w:lang w:val="lt-LT"/>
              </w:rPr>
              <w:t>Išvalyti ir dezinfekuoti žaizdą. Formuoti lają atsižvelgiant į elektros perdavimo oro linijų saugos reikalavimus. Genint padarytas žaizdas dezinfekuoti.</w:t>
            </w:r>
          </w:p>
        </w:tc>
      </w:tr>
      <w:tr w:rsidRPr="00AF01FA" w:rsidR="00CE4611" w:rsidTr="004029B5" w14:paraId="4C501A3B" w14:textId="77777777">
        <w:tc>
          <w:tcPr>
            <w:tcW w:w="675" w:type="dxa"/>
            <w:tcBorders>
              <w:top w:val="single" w:color="auto" w:sz="4" w:space="0"/>
              <w:left w:val="single" w:color="auto" w:sz="4" w:space="0"/>
              <w:bottom w:val="single" w:color="auto" w:sz="4" w:space="0"/>
              <w:right w:val="single" w:color="auto" w:sz="4" w:space="0"/>
            </w:tcBorders>
          </w:tcPr>
          <w:p w:rsidR="00CE4611" w:rsidP="004029B5" w:rsidRDefault="00CE4611" w14:paraId="12CB65C5" w14:textId="77777777">
            <w:pPr>
              <w:spacing w:line="360" w:lineRule="auto"/>
              <w:jc w:val="center"/>
              <w:rPr>
                <w:sz w:val="24"/>
                <w:szCs w:val="24"/>
                <w:lang w:val="lt-LT"/>
              </w:rPr>
            </w:pPr>
            <w:r>
              <w:rPr>
                <w:sz w:val="24"/>
                <w:szCs w:val="24"/>
                <w:lang w:val="lt-LT"/>
              </w:rPr>
              <w:t>12</w:t>
            </w:r>
          </w:p>
        </w:tc>
        <w:tc>
          <w:tcPr>
            <w:tcW w:w="709" w:type="dxa"/>
            <w:tcBorders>
              <w:top w:val="single" w:color="auto" w:sz="4" w:space="0"/>
              <w:left w:val="single" w:color="auto" w:sz="4" w:space="0"/>
              <w:bottom w:val="single" w:color="auto" w:sz="4" w:space="0"/>
              <w:right w:val="single" w:color="auto" w:sz="4" w:space="0"/>
            </w:tcBorders>
          </w:tcPr>
          <w:p w:rsidR="00CE4611" w:rsidP="004029B5" w:rsidRDefault="00CE4611" w14:paraId="200BE732" w14:textId="77777777">
            <w:pPr>
              <w:jc w:val="center"/>
              <w:rPr>
                <w:b/>
                <w:bCs/>
                <w:sz w:val="24"/>
                <w:szCs w:val="24"/>
                <w:lang w:val="lt-LT"/>
              </w:rPr>
            </w:pPr>
            <w:r>
              <w:rPr>
                <w:b/>
                <w:bCs/>
                <w:sz w:val="24"/>
                <w:szCs w:val="24"/>
                <w:lang w:val="lt-LT"/>
              </w:rPr>
              <w:t>L</w:t>
            </w:r>
          </w:p>
        </w:tc>
        <w:tc>
          <w:tcPr>
            <w:tcW w:w="851" w:type="dxa"/>
            <w:tcBorders>
              <w:top w:val="single" w:color="auto" w:sz="4" w:space="0"/>
              <w:left w:val="single" w:color="auto" w:sz="4" w:space="0"/>
              <w:bottom w:val="single" w:color="auto" w:sz="4" w:space="0"/>
              <w:right w:val="single" w:color="auto" w:sz="4" w:space="0"/>
            </w:tcBorders>
          </w:tcPr>
          <w:p w:rsidR="00CE4611" w:rsidP="004029B5" w:rsidRDefault="00CE4611" w14:paraId="03B13E96" w14:textId="77777777">
            <w:pPr>
              <w:spacing w:line="360" w:lineRule="auto"/>
              <w:jc w:val="center"/>
              <w:rPr>
                <w:sz w:val="24"/>
                <w:szCs w:val="24"/>
                <w:lang w:val="lt-LT"/>
              </w:rPr>
            </w:pPr>
            <w:r>
              <w:rPr>
                <w:sz w:val="24"/>
                <w:szCs w:val="24"/>
                <w:lang w:val="lt-LT"/>
              </w:rPr>
              <w:t>15,2</w:t>
            </w:r>
          </w:p>
        </w:tc>
        <w:tc>
          <w:tcPr>
            <w:tcW w:w="850" w:type="dxa"/>
            <w:tcBorders>
              <w:top w:val="single" w:color="auto" w:sz="4" w:space="0"/>
              <w:left w:val="single" w:color="auto" w:sz="4" w:space="0"/>
              <w:bottom w:val="single" w:color="auto" w:sz="4" w:space="0"/>
              <w:right w:val="single" w:color="auto" w:sz="4" w:space="0"/>
            </w:tcBorders>
          </w:tcPr>
          <w:p w:rsidR="00CE4611" w:rsidP="004029B5" w:rsidRDefault="00CE4611" w14:paraId="41BAB6AA" w14:textId="77777777">
            <w:pPr>
              <w:spacing w:line="360" w:lineRule="auto"/>
              <w:jc w:val="center"/>
              <w:rPr>
                <w:sz w:val="24"/>
                <w:szCs w:val="24"/>
                <w:lang w:val="lt-LT"/>
              </w:rPr>
            </w:pPr>
            <w:r>
              <w:rPr>
                <w:sz w:val="24"/>
                <w:szCs w:val="24"/>
                <w:lang w:val="lt-LT"/>
              </w:rPr>
              <w:t>4,9</w:t>
            </w:r>
          </w:p>
        </w:tc>
        <w:tc>
          <w:tcPr>
            <w:tcW w:w="992" w:type="dxa"/>
            <w:tcBorders>
              <w:top w:val="single" w:color="auto" w:sz="4" w:space="0"/>
              <w:left w:val="single" w:color="auto" w:sz="4" w:space="0"/>
              <w:bottom w:val="single" w:color="auto" w:sz="4" w:space="0"/>
              <w:right w:val="single" w:color="auto" w:sz="4" w:space="0"/>
            </w:tcBorders>
          </w:tcPr>
          <w:p w:rsidR="00CE4611" w:rsidP="004029B5" w:rsidRDefault="00CE4611" w14:paraId="32FE7E1C" w14:textId="77777777">
            <w:pPr>
              <w:spacing w:line="360" w:lineRule="auto"/>
              <w:jc w:val="center"/>
              <w:rPr>
                <w:sz w:val="24"/>
                <w:szCs w:val="24"/>
                <w:lang w:val="lt-LT"/>
              </w:rPr>
            </w:pPr>
            <w:r>
              <w:rPr>
                <w:sz w:val="24"/>
                <w:szCs w:val="24"/>
                <w:lang w:val="lt-LT"/>
              </w:rPr>
              <w:t>28,0</w:t>
            </w:r>
          </w:p>
        </w:tc>
        <w:tc>
          <w:tcPr>
            <w:tcW w:w="2864" w:type="dxa"/>
            <w:tcBorders>
              <w:top w:val="single" w:color="auto" w:sz="4" w:space="0"/>
              <w:left w:val="single" w:color="auto" w:sz="4" w:space="0"/>
              <w:bottom w:val="single" w:color="auto" w:sz="4" w:space="0"/>
              <w:right w:val="single" w:color="auto" w:sz="4" w:space="0"/>
            </w:tcBorders>
          </w:tcPr>
          <w:p w:rsidRPr="00E70166" w:rsidR="00CE4611" w:rsidP="004029B5" w:rsidRDefault="00CE4611" w14:paraId="6838D6A8" w14:textId="77777777">
            <w:pPr>
              <w:autoSpaceDE w:val="0"/>
              <w:autoSpaceDN w:val="0"/>
              <w:adjustRightInd w:val="0"/>
              <w:rPr>
                <w:lang w:val="lt-LT"/>
              </w:rPr>
            </w:pPr>
            <w:r w:rsidRPr="00E70166">
              <w:rPr>
                <w:lang w:val="lt-LT"/>
              </w:rPr>
              <w:t>Laja užstelbta, praretėjusi, asimetriška į šaligatvio pusę.</w:t>
            </w:r>
          </w:p>
        </w:tc>
        <w:tc>
          <w:tcPr>
            <w:tcW w:w="992" w:type="dxa"/>
            <w:tcBorders>
              <w:top w:val="single" w:color="auto" w:sz="4" w:space="0"/>
              <w:left w:val="single" w:color="auto" w:sz="4" w:space="0"/>
              <w:bottom w:val="single" w:color="auto" w:sz="4" w:space="0"/>
              <w:right w:val="single" w:color="auto" w:sz="4" w:space="0"/>
            </w:tcBorders>
          </w:tcPr>
          <w:p w:rsidR="00CE4611" w:rsidP="004029B5" w:rsidRDefault="00CE4611" w14:paraId="678FC6BE" w14:textId="77777777">
            <w:pPr>
              <w:spacing w:line="360" w:lineRule="auto"/>
              <w:jc w:val="center"/>
              <w:rPr>
                <w:sz w:val="24"/>
                <w:szCs w:val="24"/>
                <w:lang w:val="lt-LT"/>
              </w:rPr>
            </w:pPr>
            <w:r>
              <w:rPr>
                <w:sz w:val="24"/>
                <w:szCs w:val="24"/>
                <w:lang w:val="lt-LT"/>
              </w:rPr>
              <w:t>Patenk.</w:t>
            </w:r>
          </w:p>
        </w:tc>
        <w:tc>
          <w:tcPr>
            <w:tcW w:w="1921" w:type="dxa"/>
            <w:tcBorders>
              <w:top w:val="single" w:color="auto" w:sz="4" w:space="0"/>
              <w:left w:val="single" w:color="auto" w:sz="4" w:space="0"/>
              <w:bottom w:val="single" w:color="auto" w:sz="4" w:space="0"/>
              <w:right w:val="single" w:color="auto" w:sz="4" w:space="0"/>
            </w:tcBorders>
          </w:tcPr>
          <w:p w:rsidRPr="00AF01FA" w:rsidR="00CE4611" w:rsidP="004029B5" w:rsidRDefault="00CE4611" w14:paraId="11C84D74" w14:textId="77777777">
            <w:pPr>
              <w:rPr>
                <w:lang w:val="lt-LT"/>
              </w:rPr>
            </w:pPr>
            <w:r>
              <w:rPr>
                <w:lang w:val="lt-LT"/>
              </w:rPr>
              <w:t>Reguliariai genėti sausas šakas. Formuoti lają atsižvelgiant į elektros perdavimo oro linijų saugos reikalavimus. Genint padarytas žaizdas dezinfekuoti.</w:t>
            </w:r>
          </w:p>
        </w:tc>
      </w:tr>
      <w:tr w:rsidRPr="00AF01FA" w:rsidR="00CE4611" w:rsidTr="004029B5" w14:paraId="75421583" w14:textId="77777777">
        <w:tc>
          <w:tcPr>
            <w:tcW w:w="675" w:type="dxa"/>
            <w:tcBorders>
              <w:top w:val="single" w:color="auto" w:sz="4" w:space="0"/>
              <w:left w:val="single" w:color="auto" w:sz="4" w:space="0"/>
              <w:bottom w:val="single" w:color="auto" w:sz="4" w:space="0"/>
              <w:right w:val="single" w:color="auto" w:sz="4" w:space="0"/>
            </w:tcBorders>
          </w:tcPr>
          <w:p w:rsidR="00CE4611" w:rsidP="004029B5" w:rsidRDefault="00CE4611" w14:paraId="380B2107" w14:textId="77777777">
            <w:pPr>
              <w:spacing w:line="360" w:lineRule="auto"/>
              <w:jc w:val="center"/>
              <w:rPr>
                <w:sz w:val="24"/>
                <w:szCs w:val="24"/>
                <w:lang w:val="lt-LT"/>
              </w:rPr>
            </w:pPr>
            <w:r>
              <w:rPr>
                <w:sz w:val="24"/>
                <w:szCs w:val="24"/>
                <w:lang w:val="lt-LT"/>
              </w:rPr>
              <w:t>13</w:t>
            </w:r>
          </w:p>
        </w:tc>
        <w:tc>
          <w:tcPr>
            <w:tcW w:w="709" w:type="dxa"/>
            <w:tcBorders>
              <w:top w:val="single" w:color="auto" w:sz="4" w:space="0"/>
              <w:left w:val="single" w:color="auto" w:sz="4" w:space="0"/>
              <w:bottom w:val="single" w:color="auto" w:sz="4" w:space="0"/>
              <w:right w:val="single" w:color="auto" w:sz="4" w:space="0"/>
            </w:tcBorders>
          </w:tcPr>
          <w:p w:rsidR="00CE4611" w:rsidP="004029B5" w:rsidRDefault="00CE4611" w14:paraId="1DFEC9FC" w14:textId="77777777">
            <w:pPr>
              <w:jc w:val="center"/>
              <w:rPr>
                <w:b/>
                <w:bCs/>
                <w:sz w:val="24"/>
                <w:szCs w:val="24"/>
                <w:lang w:val="lt-LT"/>
              </w:rPr>
            </w:pPr>
            <w:r>
              <w:rPr>
                <w:b/>
                <w:bCs/>
                <w:sz w:val="24"/>
                <w:szCs w:val="24"/>
                <w:lang w:val="lt-LT"/>
              </w:rPr>
              <w:t>L</w:t>
            </w:r>
          </w:p>
        </w:tc>
        <w:tc>
          <w:tcPr>
            <w:tcW w:w="851" w:type="dxa"/>
            <w:tcBorders>
              <w:top w:val="single" w:color="auto" w:sz="4" w:space="0"/>
              <w:left w:val="single" w:color="auto" w:sz="4" w:space="0"/>
              <w:bottom w:val="single" w:color="auto" w:sz="4" w:space="0"/>
              <w:right w:val="single" w:color="auto" w:sz="4" w:space="0"/>
            </w:tcBorders>
          </w:tcPr>
          <w:p w:rsidR="00CE4611" w:rsidP="004029B5" w:rsidRDefault="00CE4611" w14:paraId="5297841D" w14:textId="77777777">
            <w:pPr>
              <w:spacing w:line="360" w:lineRule="auto"/>
              <w:jc w:val="center"/>
              <w:rPr>
                <w:sz w:val="24"/>
                <w:szCs w:val="24"/>
                <w:lang w:val="lt-LT"/>
              </w:rPr>
            </w:pPr>
            <w:r>
              <w:rPr>
                <w:sz w:val="24"/>
                <w:szCs w:val="24"/>
                <w:lang w:val="lt-LT"/>
              </w:rPr>
              <w:t>12,6</w:t>
            </w:r>
          </w:p>
        </w:tc>
        <w:tc>
          <w:tcPr>
            <w:tcW w:w="850" w:type="dxa"/>
            <w:tcBorders>
              <w:top w:val="single" w:color="auto" w:sz="4" w:space="0"/>
              <w:left w:val="single" w:color="auto" w:sz="4" w:space="0"/>
              <w:bottom w:val="single" w:color="auto" w:sz="4" w:space="0"/>
              <w:right w:val="single" w:color="auto" w:sz="4" w:space="0"/>
            </w:tcBorders>
          </w:tcPr>
          <w:p w:rsidR="00CE4611" w:rsidP="004029B5" w:rsidRDefault="00CE4611" w14:paraId="19B435E3" w14:textId="77777777">
            <w:pPr>
              <w:spacing w:line="360" w:lineRule="auto"/>
              <w:jc w:val="center"/>
              <w:rPr>
                <w:sz w:val="24"/>
                <w:szCs w:val="24"/>
                <w:lang w:val="lt-LT"/>
              </w:rPr>
            </w:pPr>
            <w:r>
              <w:rPr>
                <w:sz w:val="24"/>
                <w:szCs w:val="24"/>
                <w:lang w:val="lt-LT"/>
              </w:rPr>
              <w:t>7,7</w:t>
            </w:r>
          </w:p>
        </w:tc>
        <w:tc>
          <w:tcPr>
            <w:tcW w:w="992" w:type="dxa"/>
            <w:tcBorders>
              <w:top w:val="single" w:color="auto" w:sz="4" w:space="0"/>
              <w:left w:val="single" w:color="auto" w:sz="4" w:space="0"/>
              <w:bottom w:val="single" w:color="auto" w:sz="4" w:space="0"/>
              <w:right w:val="single" w:color="auto" w:sz="4" w:space="0"/>
            </w:tcBorders>
          </w:tcPr>
          <w:p w:rsidR="00CE4611" w:rsidP="004029B5" w:rsidRDefault="00CE4611" w14:paraId="318407C7" w14:textId="77777777">
            <w:pPr>
              <w:spacing w:line="360" w:lineRule="auto"/>
              <w:jc w:val="center"/>
              <w:rPr>
                <w:sz w:val="24"/>
                <w:szCs w:val="24"/>
                <w:lang w:val="lt-LT"/>
              </w:rPr>
            </w:pPr>
            <w:r>
              <w:rPr>
                <w:sz w:val="24"/>
                <w:szCs w:val="24"/>
                <w:lang w:val="lt-LT"/>
              </w:rPr>
              <w:t>33,0</w:t>
            </w:r>
          </w:p>
        </w:tc>
        <w:tc>
          <w:tcPr>
            <w:tcW w:w="2864" w:type="dxa"/>
            <w:tcBorders>
              <w:top w:val="single" w:color="auto" w:sz="4" w:space="0"/>
              <w:left w:val="single" w:color="auto" w:sz="4" w:space="0"/>
              <w:bottom w:val="single" w:color="auto" w:sz="4" w:space="0"/>
              <w:right w:val="single" w:color="auto" w:sz="4" w:space="0"/>
            </w:tcBorders>
          </w:tcPr>
          <w:p w:rsidRPr="000A11A2" w:rsidR="00CE4611" w:rsidP="004029B5" w:rsidRDefault="00CE4611" w14:paraId="312B2D9E" w14:textId="77777777">
            <w:pPr>
              <w:rPr>
                <w:lang w:val="lt-LT"/>
              </w:rPr>
            </w:pPr>
            <w:r w:rsidRPr="000A11A2">
              <w:rPr>
                <w:lang w:val="lt-LT"/>
              </w:rPr>
              <w:t>Kamiene nupjautos šakos vietoje apauginėjanti gili drevė</w:t>
            </w:r>
            <w:r>
              <w:rPr>
                <w:lang w:val="lt-LT"/>
              </w:rPr>
              <w:t>.</w:t>
            </w:r>
          </w:p>
        </w:tc>
        <w:tc>
          <w:tcPr>
            <w:tcW w:w="992" w:type="dxa"/>
            <w:tcBorders>
              <w:top w:val="single" w:color="auto" w:sz="4" w:space="0"/>
              <w:left w:val="single" w:color="auto" w:sz="4" w:space="0"/>
              <w:bottom w:val="single" w:color="auto" w:sz="4" w:space="0"/>
              <w:right w:val="single" w:color="auto" w:sz="4" w:space="0"/>
            </w:tcBorders>
          </w:tcPr>
          <w:p w:rsidR="00CE4611" w:rsidP="004029B5" w:rsidRDefault="00036E5B" w14:paraId="6081D572" w14:textId="1AEA8813">
            <w:pPr>
              <w:spacing w:line="360" w:lineRule="auto"/>
              <w:jc w:val="center"/>
              <w:rPr>
                <w:sz w:val="24"/>
                <w:szCs w:val="24"/>
                <w:lang w:val="lt-LT"/>
              </w:rPr>
            </w:pPr>
            <w:r>
              <w:rPr>
                <w:sz w:val="24"/>
                <w:szCs w:val="24"/>
                <w:lang w:val="lt-LT"/>
              </w:rPr>
              <w:t>Patenk.</w:t>
            </w:r>
            <w:r w:rsidR="00CE4611">
              <w:rPr>
                <w:sz w:val="24"/>
                <w:szCs w:val="24"/>
                <w:lang w:val="lt-LT"/>
              </w:rPr>
              <w:t xml:space="preserve"> </w:t>
            </w:r>
          </w:p>
        </w:tc>
        <w:tc>
          <w:tcPr>
            <w:tcW w:w="1921" w:type="dxa"/>
            <w:tcBorders>
              <w:top w:val="single" w:color="auto" w:sz="4" w:space="0"/>
              <w:left w:val="single" w:color="auto" w:sz="4" w:space="0"/>
              <w:bottom w:val="single" w:color="auto" w:sz="4" w:space="0"/>
              <w:right w:val="single" w:color="auto" w:sz="4" w:space="0"/>
            </w:tcBorders>
          </w:tcPr>
          <w:p w:rsidRPr="00AF01FA" w:rsidR="00CE4611" w:rsidP="004029B5" w:rsidRDefault="00CE4611" w14:paraId="6FE66874" w14:textId="77777777">
            <w:pPr>
              <w:rPr>
                <w:lang w:val="lt-LT"/>
              </w:rPr>
            </w:pPr>
            <w:r>
              <w:rPr>
                <w:lang w:val="lt-LT"/>
              </w:rPr>
              <w:t>Išvalyti ir dezinfekuoti drevę. Formuoti lają atsižvelgiant į elektros perdavimo oro linijų saugos reikalavimus. Genint padarytas žaizdas dezinfekuoti.</w:t>
            </w:r>
          </w:p>
        </w:tc>
      </w:tr>
      <w:tr w:rsidRPr="00AF01FA" w:rsidR="00CE4611" w:rsidTr="004029B5" w14:paraId="2D0454AF" w14:textId="77777777">
        <w:tc>
          <w:tcPr>
            <w:tcW w:w="675" w:type="dxa"/>
            <w:tcBorders>
              <w:top w:val="single" w:color="auto" w:sz="4" w:space="0"/>
              <w:left w:val="single" w:color="auto" w:sz="4" w:space="0"/>
              <w:bottom w:val="single" w:color="auto" w:sz="4" w:space="0"/>
              <w:right w:val="single" w:color="auto" w:sz="4" w:space="0"/>
            </w:tcBorders>
          </w:tcPr>
          <w:p w:rsidR="00CE4611" w:rsidP="004029B5" w:rsidRDefault="00CE4611" w14:paraId="034027AC" w14:textId="77777777">
            <w:pPr>
              <w:spacing w:line="360" w:lineRule="auto"/>
              <w:jc w:val="center"/>
              <w:rPr>
                <w:sz w:val="24"/>
                <w:szCs w:val="24"/>
                <w:lang w:val="lt-LT"/>
              </w:rPr>
            </w:pPr>
            <w:r>
              <w:rPr>
                <w:sz w:val="24"/>
                <w:szCs w:val="24"/>
                <w:lang w:val="lt-LT"/>
              </w:rPr>
              <w:t>14</w:t>
            </w:r>
          </w:p>
        </w:tc>
        <w:tc>
          <w:tcPr>
            <w:tcW w:w="709" w:type="dxa"/>
            <w:tcBorders>
              <w:top w:val="single" w:color="auto" w:sz="4" w:space="0"/>
              <w:left w:val="single" w:color="auto" w:sz="4" w:space="0"/>
              <w:bottom w:val="single" w:color="auto" w:sz="4" w:space="0"/>
              <w:right w:val="single" w:color="auto" w:sz="4" w:space="0"/>
            </w:tcBorders>
          </w:tcPr>
          <w:p w:rsidR="00CE4611" w:rsidP="004029B5" w:rsidRDefault="00CE4611" w14:paraId="4F3EA64F" w14:textId="77777777">
            <w:pPr>
              <w:jc w:val="center"/>
              <w:rPr>
                <w:b/>
                <w:bCs/>
                <w:sz w:val="24"/>
                <w:szCs w:val="24"/>
                <w:lang w:val="lt-LT"/>
              </w:rPr>
            </w:pPr>
            <w:r>
              <w:rPr>
                <w:b/>
                <w:bCs/>
                <w:sz w:val="24"/>
                <w:szCs w:val="24"/>
                <w:lang w:val="lt-LT"/>
              </w:rPr>
              <w:t>L</w:t>
            </w:r>
          </w:p>
        </w:tc>
        <w:tc>
          <w:tcPr>
            <w:tcW w:w="851" w:type="dxa"/>
            <w:tcBorders>
              <w:top w:val="single" w:color="auto" w:sz="4" w:space="0"/>
              <w:left w:val="single" w:color="auto" w:sz="4" w:space="0"/>
              <w:bottom w:val="single" w:color="auto" w:sz="4" w:space="0"/>
              <w:right w:val="single" w:color="auto" w:sz="4" w:space="0"/>
            </w:tcBorders>
          </w:tcPr>
          <w:p w:rsidR="00CE4611" w:rsidP="004029B5" w:rsidRDefault="00CE4611" w14:paraId="317F00B7" w14:textId="77777777">
            <w:pPr>
              <w:spacing w:line="360" w:lineRule="auto"/>
              <w:jc w:val="center"/>
              <w:rPr>
                <w:sz w:val="24"/>
                <w:szCs w:val="24"/>
                <w:lang w:val="lt-LT"/>
              </w:rPr>
            </w:pPr>
            <w:r>
              <w:rPr>
                <w:sz w:val="24"/>
                <w:szCs w:val="24"/>
                <w:lang w:val="lt-LT"/>
              </w:rPr>
              <w:t>13,3</w:t>
            </w:r>
          </w:p>
        </w:tc>
        <w:tc>
          <w:tcPr>
            <w:tcW w:w="850" w:type="dxa"/>
            <w:tcBorders>
              <w:top w:val="single" w:color="auto" w:sz="4" w:space="0"/>
              <w:left w:val="single" w:color="auto" w:sz="4" w:space="0"/>
              <w:bottom w:val="single" w:color="auto" w:sz="4" w:space="0"/>
              <w:right w:val="single" w:color="auto" w:sz="4" w:space="0"/>
            </w:tcBorders>
          </w:tcPr>
          <w:p w:rsidR="00CE4611" w:rsidP="004029B5" w:rsidRDefault="00CE4611" w14:paraId="704B390E" w14:textId="77777777">
            <w:pPr>
              <w:spacing w:line="360" w:lineRule="auto"/>
              <w:jc w:val="center"/>
              <w:rPr>
                <w:sz w:val="24"/>
                <w:szCs w:val="24"/>
                <w:lang w:val="lt-LT"/>
              </w:rPr>
            </w:pPr>
            <w:r>
              <w:rPr>
                <w:sz w:val="24"/>
                <w:szCs w:val="24"/>
                <w:lang w:val="lt-LT"/>
              </w:rPr>
              <w:t>6,7</w:t>
            </w:r>
          </w:p>
        </w:tc>
        <w:tc>
          <w:tcPr>
            <w:tcW w:w="992" w:type="dxa"/>
            <w:tcBorders>
              <w:top w:val="single" w:color="auto" w:sz="4" w:space="0"/>
              <w:left w:val="single" w:color="auto" w:sz="4" w:space="0"/>
              <w:bottom w:val="single" w:color="auto" w:sz="4" w:space="0"/>
              <w:right w:val="single" w:color="auto" w:sz="4" w:space="0"/>
            </w:tcBorders>
          </w:tcPr>
          <w:p w:rsidR="00CE4611" w:rsidP="004029B5" w:rsidRDefault="00CE4611" w14:paraId="10D8C05B" w14:textId="77777777">
            <w:pPr>
              <w:spacing w:line="360" w:lineRule="auto"/>
              <w:jc w:val="center"/>
              <w:rPr>
                <w:sz w:val="24"/>
                <w:szCs w:val="24"/>
                <w:lang w:val="lt-LT"/>
              </w:rPr>
            </w:pPr>
            <w:r>
              <w:rPr>
                <w:sz w:val="24"/>
                <w:szCs w:val="24"/>
                <w:lang w:val="lt-LT"/>
              </w:rPr>
              <w:t>38,0</w:t>
            </w:r>
          </w:p>
        </w:tc>
        <w:tc>
          <w:tcPr>
            <w:tcW w:w="2864" w:type="dxa"/>
            <w:tcBorders>
              <w:top w:val="single" w:color="auto" w:sz="4" w:space="0"/>
              <w:left w:val="single" w:color="auto" w:sz="4" w:space="0"/>
              <w:bottom w:val="single" w:color="auto" w:sz="4" w:space="0"/>
              <w:right w:val="single" w:color="auto" w:sz="4" w:space="0"/>
            </w:tcBorders>
          </w:tcPr>
          <w:p w:rsidRPr="006F4B00" w:rsidR="00CE4611" w:rsidP="004029B5" w:rsidRDefault="00CE4611" w14:paraId="665816AF" w14:textId="77777777">
            <w:pPr>
              <w:spacing w:after="160" w:line="259" w:lineRule="auto"/>
              <w:rPr>
                <w:lang w:val="lt-LT"/>
              </w:rPr>
            </w:pPr>
            <w:r w:rsidRPr="006F4B00">
              <w:rPr>
                <w:lang w:val="lt-LT"/>
              </w:rPr>
              <w:t>Laja praretėjusi, užstelbta. Kamiene matomas medienos tankio sumažėjimas. Galimai vidinio puvinio pasekmė.</w:t>
            </w:r>
          </w:p>
        </w:tc>
        <w:tc>
          <w:tcPr>
            <w:tcW w:w="992" w:type="dxa"/>
            <w:tcBorders>
              <w:top w:val="single" w:color="auto" w:sz="4" w:space="0"/>
              <w:left w:val="single" w:color="auto" w:sz="4" w:space="0"/>
              <w:bottom w:val="single" w:color="auto" w:sz="4" w:space="0"/>
              <w:right w:val="single" w:color="auto" w:sz="4" w:space="0"/>
            </w:tcBorders>
          </w:tcPr>
          <w:p w:rsidR="00CE4611" w:rsidP="004029B5" w:rsidRDefault="004558CC" w14:paraId="5C6B172E" w14:textId="14696FF0">
            <w:pPr>
              <w:spacing w:line="360" w:lineRule="auto"/>
              <w:jc w:val="center"/>
              <w:rPr>
                <w:sz w:val="24"/>
                <w:szCs w:val="24"/>
                <w:lang w:val="lt-LT"/>
              </w:rPr>
            </w:pPr>
            <w:r>
              <w:rPr>
                <w:sz w:val="24"/>
                <w:szCs w:val="24"/>
                <w:lang w:val="lt-LT"/>
              </w:rPr>
              <w:t>Nepat</w:t>
            </w:r>
            <w:r w:rsidR="00CE4611">
              <w:rPr>
                <w:sz w:val="24"/>
                <w:szCs w:val="24"/>
                <w:lang w:val="lt-LT"/>
              </w:rPr>
              <w:t>.</w:t>
            </w:r>
          </w:p>
        </w:tc>
        <w:tc>
          <w:tcPr>
            <w:tcW w:w="1921" w:type="dxa"/>
            <w:tcBorders>
              <w:top w:val="single" w:color="auto" w:sz="4" w:space="0"/>
              <w:left w:val="single" w:color="auto" w:sz="4" w:space="0"/>
              <w:bottom w:val="single" w:color="auto" w:sz="4" w:space="0"/>
              <w:right w:val="single" w:color="auto" w:sz="4" w:space="0"/>
            </w:tcBorders>
          </w:tcPr>
          <w:p w:rsidRPr="00AF01FA" w:rsidR="00CE4611" w:rsidP="004029B5" w:rsidRDefault="00CE4611" w14:paraId="13653739" w14:textId="77777777">
            <w:pPr>
              <w:rPr>
                <w:lang w:val="lt-LT"/>
              </w:rPr>
            </w:pPr>
            <w:r>
              <w:rPr>
                <w:lang w:val="lt-LT"/>
              </w:rPr>
              <w:t>Reguliariai genėti sausas šakas. Formuoti lają atsižvelgiant į elektros perdavimo oro linijų saugos reikalavimus. Genint padarytas žaizdas dezinfekuoti.</w:t>
            </w:r>
          </w:p>
        </w:tc>
      </w:tr>
      <w:tr w:rsidRPr="00AF01FA" w:rsidR="00CE4611" w:rsidTr="004029B5" w14:paraId="2AE78E02" w14:textId="77777777">
        <w:tc>
          <w:tcPr>
            <w:tcW w:w="675" w:type="dxa"/>
            <w:tcBorders>
              <w:top w:val="single" w:color="auto" w:sz="4" w:space="0"/>
              <w:left w:val="single" w:color="auto" w:sz="4" w:space="0"/>
              <w:bottom w:val="single" w:color="auto" w:sz="4" w:space="0"/>
              <w:right w:val="single" w:color="auto" w:sz="4" w:space="0"/>
            </w:tcBorders>
          </w:tcPr>
          <w:p w:rsidR="00CE4611" w:rsidP="004029B5" w:rsidRDefault="00CE4611" w14:paraId="1A318249" w14:textId="77777777">
            <w:pPr>
              <w:spacing w:line="360" w:lineRule="auto"/>
              <w:jc w:val="center"/>
              <w:rPr>
                <w:sz w:val="24"/>
                <w:szCs w:val="24"/>
                <w:lang w:val="lt-LT"/>
              </w:rPr>
            </w:pPr>
            <w:r>
              <w:rPr>
                <w:sz w:val="24"/>
                <w:szCs w:val="24"/>
                <w:lang w:val="lt-LT"/>
              </w:rPr>
              <w:t>15</w:t>
            </w:r>
          </w:p>
        </w:tc>
        <w:tc>
          <w:tcPr>
            <w:tcW w:w="709" w:type="dxa"/>
            <w:tcBorders>
              <w:top w:val="single" w:color="auto" w:sz="4" w:space="0"/>
              <w:left w:val="single" w:color="auto" w:sz="4" w:space="0"/>
              <w:bottom w:val="single" w:color="auto" w:sz="4" w:space="0"/>
              <w:right w:val="single" w:color="auto" w:sz="4" w:space="0"/>
            </w:tcBorders>
          </w:tcPr>
          <w:p w:rsidR="00CE4611" w:rsidP="004029B5" w:rsidRDefault="00CE4611" w14:paraId="785FF3A5" w14:textId="77777777">
            <w:pPr>
              <w:jc w:val="center"/>
              <w:rPr>
                <w:b/>
                <w:bCs/>
                <w:sz w:val="24"/>
                <w:szCs w:val="24"/>
                <w:lang w:val="lt-LT"/>
              </w:rPr>
            </w:pPr>
            <w:r>
              <w:rPr>
                <w:b/>
                <w:bCs/>
                <w:sz w:val="24"/>
                <w:szCs w:val="24"/>
                <w:lang w:val="lt-LT"/>
              </w:rPr>
              <w:t>L</w:t>
            </w:r>
          </w:p>
        </w:tc>
        <w:tc>
          <w:tcPr>
            <w:tcW w:w="851" w:type="dxa"/>
            <w:tcBorders>
              <w:top w:val="single" w:color="auto" w:sz="4" w:space="0"/>
              <w:left w:val="single" w:color="auto" w:sz="4" w:space="0"/>
              <w:bottom w:val="single" w:color="auto" w:sz="4" w:space="0"/>
              <w:right w:val="single" w:color="auto" w:sz="4" w:space="0"/>
            </w:tcBorders>
          </w:tcPr>
          <w:p w:rsidR="00CE4611" w:rsidP="004029B5" w:rsidRDefault="00CE4611" w14:paraId="14130BF0" w14:textId="77777777">
            <w:pPr>
              <w:spacing w:line="360" w:lineRule="auto"/>
              <w:jc w:val="center"/>
              <w:rPr>
                <w:sz w:val="24"/>
                <w:szCs w:val="24"/>
                <w:lang w:val="lt-LT"/>
              </w:rPr>
            </w:pPr>
            <w:r>
              <w:rPr>
                <w:sz w:val="24"/>
                <w:szCs w:val="24"/>
                <w:lang w:val="lt-LT"/>
              </w:rPr>
              <w:t>14,2</w:t>
            </w:r>
          </w:p>
        </w:tc>
        <w:tc>
          <w:tcPr>
            <w:tcW w:w="850" w:type="dxa"/>
            <w:tcBorders>
              <w:top w:val="single" w:color="auto" w:sz="4" w:space="0"/>
              <w:left w:val="single" w:color="auto" w:sz="4" w:space="0"/>
              <w:bottom w:val="single" w:color="auto" w:sz="4" w:space="0"/>
              <w:right w:val="single" w:color="auto" w:sz="4" w:space="0"/>
            </w:tcBorders>
          </w:tcPr>
          <w:p w:rsidR="00CE4611" w:rsidP="004029B5" w:rsidRDefault="00CE4611" w14:paraId="39BDA791" w14:textId="77777777">
            <w:pPr>
              <w:spacing w:line="360" w:lineRule="auto"/>
              <w:jc w:val="center"/>
              <w:rPr>
                <w:sz w:val="24"/>
                <w:szCs w:val="24"/>
                <w:lang w:val="lt-LT"/>
              </w:rPr>
            </w:pPr>
            <w:r>
              <w:rPr>
                <w:sz w:val="24"/>
                <w:szCs w:val="24"/>
                <w:lang w:val="lt-LT"/>
              </w:rPr>
              <w:t>6,5</w:t>
            </w:r>
          </w:p>
        </w:tc>
        <w:tc>
          <w:tcPr>
            <w:tcW w:w="992" w:type="dxa"/>
            <w:tcBorders>
              <w:top w:val="single" w:color="auto" w:sz="4" w:space="0"/>
              <w:left w:val="single" w:color="auto" w:sz="4" w:space="0"/>
              <w:bottom w:val="single" w:color="auto" w:sz="4" w:space="0"/>
              <w:right w:val="single" w:color="auto" w:sz="4" w:space="0"/>
            </w:tcBorders>
          </w:tcPr>
          <w:p w:rsidR="00CE4611" w:rsidP="004029B5" w:rsidRDefault="00CE4611" w14:paraId="3BD2340D" w14:textId="77777777">
            <w:pPr>
              <w:spacing w:line="360" w:lineRule="auto"/>
              <w:jc w:val="center"/>
              <w:rPr>
                <w:sz w:val="24"/>
                <w:szCs w:val="24"/>
                <w:lang w:val="lt-LT"/>
              </w:rPr>
            </w:pPr>
            <w:r>
              <w:rPr>
                <w:sz w:val="24"/>
                <w:szCs w:val="24"/>
                <w:lang w:val="lt-LT"/>
              </w:rPr>
              <w:t>36,0</w:t>
            </w:r>
          </w:p>
        </w:tc>
        <w:tc>
          <w:tcPr>
            <w:tcW w:w="2864" w:type="dxa"/>
            <w:tcBorders>
              <w:top w:val="single" w:color="auto" w:sz="4" w:space="0"/>
              <w:left w:val="single" w:color="auto" w:sz="4" w:space="0"/>
              <w:bottom w:val="single" w:color="auto" w:sz="4" w:space="0"/>
              <w:right w:val="single" w:color="auto" w:sz="4" w:space="0"/>
            </w:tcBorders>
          </w:tcPr>
          <w:p w:rsidRPr="006D322F" w:rsidR="00CE4611" w:rsidP="004029B5" w:rsidRDefault="00CE4611" w14:paraId="0A23B06A" w14:textId="77777777">
            <w:pPr>
              <w:rPr>
                <w:lang w:val="lt-LT"/>
              </w:rPr>
            </w:pPr>
            <w:r w:rsidRPr="006D322F">
              <w:rPr>
                <w:lang w:val="lt-LT"/>
              </w:rPr>
              <w:t>Laja užstelbta, asimetriška į šaligatvio pusę.</w:t>
            </w:r>
          </w:p>
        </w:tc>
        <w:tc>
          <w:tcPr>
            <w:tcW w:w="992" w:type="dxa"/>
            <w:tcBorders>
              <w:top w:val="single" w:color="auto" w:sz="4" w:space="0"/>
              <w:left w:val="single" w:color="auto" w:sz="4" w:space="0"/>
              <w:bottom w:val="single" w:color="auto" w:sz="4" w:space="0"/>
              <w:right w:val="single" w:color="auto" w:sz="4" w:space="0"/>
            </w:tcBorders>
          </w:tcPr>
          <w:p w:rsidR="00CE4611" w:rsidP="004029B5" w:rsidRDefault="004558CC" w14:paraId="1633963F" w14:textId="595D1A01">
            <w:pPr>
              <w:spacing w:line="360" w:lineRule="auto"/>
              <w:jc w:val="center"/>
              <w:rPr>
                <w:sz w:val="24"/>
                <w:szCs w:val="24"/>
                <w:lang w:val="lt-LT"/>
              </w:rPr>
            </w:pPr>
            <w:r>
              <w:rPr>
                <w:sz w:val="24"/>
                <w:szCs w:val="24"/>
                <w:lang w:val="lt-LT"/>
              </w:rPr>
              <w:t>Patenk.</w:t>
            </w:r>
          </w:p>
        </w:tc>
        <w:tc>
          <w:tcPr>
            <w:tcW w:w="1921" w:type="dxa"/>
            <w:tcBorders>
              <w:top w:val="single" w:color="auto" w:sz="4" w:space="0"/>
              <w:left w:val="single" w:color="auto" w:sz="4" w:space="0"/>
              <w:bottom w:val="single" w:color="auto" w:sz="4" w:space="0"/>
              <w:right w:val="single" w:color="auto" w:sz="4" w:space="0"/>
            </w:tcBorders>
          </w:tcPr>
          <w:p w:rsidRPr="00AF01FA" w:rsidR="00CE4611" w:rsidP="004029B5" w:rsidRDefault="00CE4611" w14:paraId="5417AA27" w14:textId="77777777">
            <w:pPr>
              <w:rPr>
                <w:lang w:val="lt-LT"/>
              </w:rPr>
            </w:pPr>
            <w:r>
              <w:rPr>
                <w:lang w:val="lt-LT"/>
              </w:rPr>
              <w:t>Reguliariai genėti sausas šakas. Formuoti lają atsižvelgiant į elektros perdavimo oro linijų saugos reikalavimus. Genint padarytas žaizdas dezinfekuoti.</w:t>
            </w:r>
          </w:p>
        </w:tc>
      </w:tr>
      <w:tr w:rsidRPr="00AF01FA" w:rsidR="00CE4611" w:rsidTr="004029B5" w14:paraId="678635EE" w14:textId="77777777">
        <w:tc>
          <w:tcPr>
            <w:tcW w:w="675" w:type="dxa"/>
            <w:tcBorders>
              <w:top w:val="single" w:color="auto" w:sz="4" w:space="0"/>
              <w:left w:val="single" w:color="auto" w:sz="4" w:space="0"/>
              <w:bottom w:val="single" w:color="auto" w:sz="4" w:space="0"/>
              <w:right w:val="single" w:color="auto" w:sz="4" w:space="0"/>
            </w:tcBorders>
          </w:tcPr>
          <w:p w:rsidR="00CE4611" w:rsidP="004029B5" w:rsidRDefault="00CE4611" w14:paraId="103FB587" w14:textId="77777777">
            <w:pPr>
              <w:spacing w:line="360" w:lineRule="auto"/>
              <w:jc w:val="center"/>
              <w:rPr>
                <w:sz w:val="24"/>
                <w:szCs w:val="24"/>
                <w:lang w:val="lt-LT"/>
              </w:rPr>
            </w:pPr>
            <w:r>
              <w:rPr>
                <w:sz w:val="24"/>
                <w:szCs w:val="24"/>
                <w:lang w:val="lt-LT"/>
              </w:rPr>
              <w:t>16</w:t>
            </w:r>
          </w:p>
        </w:tc>
        <w:tc>
          <w:tcPr>
            <w:tcW w:w="709" w:type="dxa"/>
            <w:tcBorders>
              <w:top w:val="single" w:color="auto" w:sz="4" w:space="0"/>
              <w:left w:val="single" w:color="auto" w:sz="4" w:space="0"/>
              <w:bottom w:val="single" w:color="auto" w:sz="4" w:space="0"/>
              <w:right w:val="single" w:color="auto" w:sz="4" w:space="0"/>
            </w:tcBorders>
          </w:tcPr>
          <w:p w:rsidR="00CE4611" w:rsidP="004029B5" w:rsidRDefault="00CE4611" w14:paraId="7723A480" w14:textId="77777777">
            <w:pPr>
              <w:jc w:val="center"/>
              <w:rPr>
                <w:b/>
                <w:bCs/>
                <w:sz w:val="24"/>
                <w:szCs w:val="24"/>
                <w:lang w:val="lt-LT"/>
              </w:rPr>
            </w:pPr>
            <w:r>
              <w:rPr>
                <w:b/>
                <w:bCs/>
                <w:sz w:val="24"/>
                <w:szCs w:val="24"/>
                <w:lang w:val="lt-LT"/>
              </w:rPr>
              <w:t>L</w:t>
            </w:r>
          </w:p>
        </w:tc>
        <w:tc>
          <w:tcPr>
            <w:tcW w:w="851" w:type="dxa"/>
            <w:tcBorders>
              <w:top w:val="single" w:color="auto" w:sz="4" w:space="0"/>
              <w:left w:val="single" w:color="auto" w:sz="4" w:space="0"/>
              <w:bottom w:val="single" w:color="auto" w:sz="4" w:space="0"/>
              <w:right w:val="single" w:color="auto" w:sz="4" w:space="0"/>
            </w:tcBorders>
          </w:tcPr>
          <w:p w:rsidR="00CE4611" w:rsidP="004029B5" w:rsidRDefault="00CE4611" w14:paraId="2D6AC600" w14:textId="77777777">
            <w:pPr>
              <w:spacing w:line="360" w:lineRule="auto"/>
              <w:jc w:val="center"/>
              <w:rPr>
                <w:sz w:val="24"/>
                <w:szCs w:val="24"/>
                <w:lang w:val="lt-LT"/>
              </w:rPr>
            </w:pPr>
            <w:r>
              <w:rPr>
                <w:sz w:val="24"/>
                <w:szCs w:val="24"/>
                <w:lang w:val="lt-LT"/>
              </w:rPr>
              <w:t>13,7</w:t>
            </w:r>
          </w:p>
        </w:tc>
        <w:tc>
          <w:tcPr>
            <w:tcW w:w="850" w:type="dxa"/>
            <w:tcBorders>
              <w:top w:val="single" w:color="auto" w:sz="4" w:space="0"/>
              <w:left w:val="single" w:color="auto" w:sz="4" w:space="0"/>
              <w:bottom w:val="single" w:color="auto" w:sz="4" w:space="0"/>
              <w:right w:val="single" w:color="auto" w:sz="4" w:space="0"/>
            </w:tcBorders>
          </w:tcPr>
          <w:p w:rsidR="00CE4611" w:rsidP="004029B5" w:rsidRDefault="00CE4611" w14:paraId="743ABF72" w14:textId="77777777">
            <w:pPr>
              <w:spacing w:line="360" w:lineRule="auto"/>
              <w:jc w:val="center"/>
              <w:rPr>
                <w:sz w:val="24"/>
                <w:szCs w:val="24"/>
                <w:lang w:val="lt-LT"/>
              </w:rPr>
            </w:pPr>
            <w:r>
              <w:rPr>
                <w:sz w:val="24"/>
                <w:szCs w:val="24"/>
                <w:lang w:val="lt-LT"/>
              </w:rPr>
              <w:t>6,3</w:t>
            </w:r>
          </w:p>
        </w:tc>
        <w:tc>
          <w:tcPr>
            <w:tcW w:w="992" w:type="dxa"/>
            <w:tcBorders>
              <w:top w:val="single" w:color="auto" w:sz="4" w:space="0"/>
              <w:left w:val="single" w:color="auto" w:sz="4" w:space="0"/>
              <w:bottom w:val="single" w:color="auto" w:sz="4" w:space="0"/>
              <w:right w:val="single" w:color="auto" w:sz="4" w:space="0"/>
            </w:tcBorders>
          </w:tcPr>
          <w:p w:rsidR="00CE4611" w:rsidP="004029B5" w:rsidRDefault="00CE4611" w14:paraId="0CCF6344" w14:textId="77777777">
            <w:pPr>
              <w:spacing w:line="360" w:lineRule="auto"/>
              <w:jc w:val="center"/>
              <w:rPr>
                <w:sz w:val="24"/>
                <w:szCs w:val="24"/>
                <w:lang w:val="lt-LT"/>
              </w:rPr>
            </w:pPr>
            <w:r>
              <w:rPr>
                <w:sz w:val="24"/>
                <w:szCs w:val="24"/>
                <w:lang w:val="lt-LT"/>
              </w:rPr>
              <w:t>29,0</w:t>
            </w:r>
          </w:p>
        </w:tc>
        <w:tc>
          <w:tcPr>
            <w:tcW w:w="2864" w:type="dxa"/>
            <w:tcBorders>
              <w:top w:val="single" w:color="auto" w:sz="4" w:space="0"/>
              <w:left w:val="single" w:color="auto" w:sz="4" w:space="0"/>
              <w:bottom w:val="single" w:color="auto" w:sz="4" w:space="0"/>
              <w:right w:val="single" w:color="auto" w:sz="4" w:space="0"/>
            </w:tcBorders>
          </w:tcPr>
          <w:p w:rsidRPr="003445B9" w:rsidR="00CE4611" w:rsidP="004029B5" w:rsidRDefault="00CE4611" w14:paraId="0B1FDC15" w14:textId="77777777">
            <w:pPr>
              <w:rPr>
                <w:lang w:val="lt-LT"/>
              </w:rPr>
            </w:pPr>
            <w:r w:rsidRPr="003445B9">
              <w:rPr>
                <w:lang w:val="lt-LT"/>
              </w:rPr>
              <w:t>Kamiene nupjautos šakos vietoje apauginėjanti žaizda. Laja asimetriška, joje pavienės sausos šakos.</w:t>
            </w:r>
          </w:p>
        </w:tc>
        <w:tc>
          <w:tcPr>
            <w:tcW w:w="992" w:type="dxa"/>
            <w:tcBorders>
              <w:top w:val="single" w:color="auto" w:sz="4" w:space="0"/>
              <w:left w:val="single" w:color="auto" w:sz="4" w:space="0"/>
              <w:bottom w:val="single" w:color="auto" w:sz="4" w:space="0"/>
              <w:right w:val="single" w:color="auto" w:sz="4" w:space="0"/>
            </w:tcBorders>
          </w:tcPr>
          <w:p w:rsidR="00CE4611" w:rsidP="004029B5" w:rsidRDefault="004558CC" w14:paraId="604AC3D4" w14:textId="0DD434F8">
            <w:pPr>
              <w:spacing w:line="360" w:lineRule="auto"/>
              <w:jc w:val="center"/>
              <w:rPr>
                <w:sz w:val="24"/>
                <w:szCs w:val="24"/>
                <w:lang w:val="lt-LT"/>
              </w:rPr>
            </w:pPr>
            <w:r>
              <w:rPr>
                <w:sz w:val="24"/>
                <w:szCs w:val="24"/>
                <w:lang w:val="lt-LT"/>
              </w:rPr>
              <w:t>Patenk.</w:t>
            </w:r>
          </w:p>
        </w:tc>
        <w:tc>
          <w:tcPr>
            <w:tcW w:w="1921" w:type="dxa"/>
            <w:tcBorders>
              <w:top w:val="single" w:color="auto" w:sz="4" w:space="0"/>
              <w:left w:val="single" w:color="auto" w:sz="4" w:space="0"/>
              <w:bottom w:val="single" w:color="auto" w:sz="4" w:space="0"/>
              <w:right w:val="single" w:color="auto" w:sz="4" w:space="0"/>
            </w:tcBorders>
          </w:tcPr>
          <w:p w:rsidRPr="00AF01FA" w:rsidR="00CE4611" w:rsidP="004029B5" w:rsidRDefault="00CE4611" w14:paraId="2F4790AE" w14:textId="77777777">
            <w:pPr>
              <w:rPr>
                <w:lang w:val="lt-LT"/>
              </w:rPr>
            </w:pPr>
            <w:r>
              <w:rPr>
                <w:lang w:val="lt-LT"/>
              </w:rPr>
              <w:t>Išvalyti ir dezinfekuoti žaizdą. Reguliariai genėti sausas šakas. Formuoti lają atsižvelgiant į elektros perdavimo oro linijų saugos reikalavimus. Genint padarytas žaizdas dezinfekuoti.</w:t>
            </w:r>
          </w:p>
        </w:tc>
      </w:tr>
      <w:tr w:rsidRPr="00AF01FA" w:rsidR="00CE4611" w:rsidTr="004029B5" w14:paraId="6EA7FADB" w14:textId="77777777">
        <w:tc>
          <w:tcPr>
            <w:tcW w:w="675" w:type="dxa"/>
            <w:tcBorders>
              <w:top w:val="single" w:color="auto" w:sz="4" w:space="0"/>
              <w:left w:val="single" w:color="auto" w:sz="4" w:space="0"/>
              <w:bottom w:val="single" w:color="auto" w:sz="4" w:space="0"/>
              <w:right w:val="single" w:color="auto" w:sz="4" w:space="0"/>
            </w:tcBorders>
          </w:tcPr>
          <w:p w:rsidR="00CE4611" w:rsidP="004029B5" w:rsidRDefault="00CE4611" w14:paraId="22CFD9AF" w14:textId="77777777">
            <w:pPr>
              <w:spacing w:line="360" w:lineRule="auto"/>
              <w:jc w:val="center"/>
              <w:rPr>
                <w:sz w:val="24"/>
                <w:szCs w:val="24"/>
                <w:lang w:val="lt-LT"/>
              </w:rPr>
            </w:pPr>
            <w:r>
              <w:rPr>
                <w:sz w:val="24"/>
                <w:szCs w:val="24"/>
                <w:lang w:val="lt-LT"/>
              </w:rPr>
              <w:t>17</w:t>
            </w:r>
          </w:p>
        </w:tc>
        <w:tc>
          <w:tcPr>
            <w:tcW w:w="709" w:type="dxa"/>
            <w:tcBorders>
              <w:top w:val="single" w:color="auto" w:sz="4" w:space="0"/>
              <w:left w:val="single" w:color="auto" w:sz="4" w:space="0"/>
              <w:bottom w:val="single" w:color="auto" w:sz="4" w:space="0"/>
              <w:right w:val="single" w:color="auto" w:sz="4" w:space="0"/>
            </w:tcBorders>
          </w:tcPr>
          <w:p w:rsidR="00CE4611" w:rsidP="004029B5" w:rsidRDefault="00CE4611" w14:paraId="1ADEC978" w14:textId="77777777">
            <w:pPr>
              <w:jc w:val="center"/>
              <w:rPr>
                <w:b/>
                <w:bCs/>
                <w:sz w:val="24"/>
                <w:szCs w:val="24"/>
                <w:lang w:val="lt-LT"/>
              </w:rPr>
            </w:pPr>
            <w:r>
              <w:rPr>
                <w:b/>
                <w:bCs/>
                <w:sz w:val="24"/>
                <w:szCs w:val="24"/>
                <w:lang w:val="lt-LT"/>
              </w:rPr>
              <w:t>K</w:t>
            </w:r>
          </w:p>
        </w:tc>
        <w:tc>
          <w:tcPr>
            <w:tcW w:w="851" w:type="dxa"/>
            <w:tcBorders>
              <w:top w:val="single" w:color="auto" w:sz="4" w:space="0"/>
              <w:left w:val="single" w:color="auto" w:sz="4" w:space="0"/>
              <w:bottom w:val="single" w:color="auto" w:sz="4" w:space="0"/>
              <w:right w:val="single" w:color="auto" w:sz="4" w:space="0"/>
            </w:tcBorders>
          </w:tcPr>
          <w:p w:rsidR="00CE4611" w:rsidP="004029B5" w:rsidRDefault="00CE4611" w14:paraId="6FE3D197" w14:textId="77777777">
            <w:pPr>
              <w:spacing w:line="360" w:lineRule="auto"/>
              <w:jc w:val="center"/>
              <w:rPr>
                <w:sz w:val="24"/>
                <w:szCs w:val="24"/>
                <w:lang w:val="lt-LT"/>
              </w:rPr>
            </w:pPr>
            <w:r>
              <w:rPr>
                <w:sz w:val="24"/>
                <w:szCs w:val="24"/>
                <w:lang w:val="lt-LT"/>
              </w:rPr>
              <w:t>14,7</w:t>
            </w:r>
          </w:p>
        </w:tc>
        <w:tc>
          <w:tcPr>
            <w:tcW w:w="850" w:type="dxa"/>
            <w:tcBorders>
              <w:top w:val="single" w:color="auto" w:sz="4" w:space="0"/>
              <w:left w:val="single" w:color="auto" w:sz="4" w:space="0"/>
              <w:bottom w:val="single" w:color="auto" w:sz="4" w:space="0"/>
              <w:right w:val="single" w:color="auto" w:sz="4" w:space="0"/>
            </w:tcBorders>
          </w:tcPr>
          <w:p w:rsidR="00CE4611" w:rsidP="004029B5" w:rsidRDefault="00CE4611" w14:paraId="11EC7542" w14:textId="77777777">
            <w:pPr>
              <w:spacing w:line="360" w:lineRule="auto"/>
              <w:jc w:val="center"/>
              <w:rPr>
                <w:sz w:val="24"/>
                <w:szCs w:val="24"/>
                <w:lang w:val="lt-LT"/>
              </w:rPr>
            </w:pPr>
            <w:r>
              <w:rPr>
                <w:sz w:val="24"/>
                <w:szCs w:val="24"/>
                <w:lang w:val="lt-LT"/>
              </w:rPr>
              <w:t>6,1</w:t>
            </w:r>
          </w:p>
        </w:tc>
        <w:tc>
          <w:tcPr>
            <w:tcW w:w="992" w:type="dxa"/>
            <w:tcBorders>
              <w:top w:val="single" w:color="auto" w:sz="4" w:space="0"/>
              <w:left w:val="single" w:color="auto" w:sz="4" w:space="0"/>
              <w:bottom w:val="single" w:color="auto" w:sz="4" w:space="0"/>
              <w:right w:val="single" w:color="auto" w:sz="4" w:space="0"/>
            </w:tcBorders>
          </w:tcPr>
          <w:p w:rsidR="00CE4611" w:rsidP="004029B5" w:rsidRDefault="00CE4611" w14:paraId="375B31EE" w14:textId="77777777">
            <w:pPr>
              <w:spacing w:line="360" w:lineRule="auto"/>
              <w:jc w:val="center"/>
              <w:rPr>
                <w:sz w:val="24"/>
                <w:szCs w:val="24"/>
                <w:lang w:val="lt-LT"/>
              </w:rPr>
            </w:pPr>
            <w:r>
              <w:rPr>
                <w:sz w:val="24"/>
                <w:szCs w:val="24"/>
                <w:lang w:val="lt-LT"/>
              </w:rPr>
              <w:t>33,0</w:t>
            </w:r>
          </w:p>
        </w:tc>
        <w:tc>
          <w:tcPr>
            <w:tcW w:w="2864" w:type="dxa"/>
            <w:tcBorders>
              <w:top w:val="single" w:color="auto" w:sz="4" w:space="0"/>
              <w:left w:val="single" w:color="auto" w:sz="4" w:space="0"/>
              <w:bottom w:val="single" w:color="auto" w:sz="4" w:space="0"/>
              <w:right w:val="single" w:color="auto" w:sz="4" w:space="0"/>
            </w:tcBorders>
          </w:tcPr>
          <w:p w:rsidRPr="00EC3B57" w:rsidR="00CE4611" w:rsidP="004029B5" w:rsidRDefault="00CE4611" w14:paraId="40973FD8" w14:textId="77777777">
            <w:pPr>
              <w:rPr>
                <w:lang w:val="lt-LT"/>
              </w:rPr>
            </w:pPr>
            <w:r w:rsidRPr="00EC3B57">
              <w:rPr>
                <w:lang w:val="lt-LT"/>
              </w:rPr>
              <w:t>Lajoje yra pavienių sausų šakų.</w:t>
            </w:r>
          </w:p>
        </w:tc>
        <w:tc>
          <w:tcPr>
            <w:tcW w:w="992" w:type="dxa"/>
            <w:tcBorders>
              <w:top w:val="single" w:color="auto" w:sz="4" w:space="0"/>
              <w:left w:val="single" w:color="auto" w:sz="4" w:space="0"/>
              <w:bottom w:val="single" w:color="auto" w:sz="4" w:space="0"/>
              <w:right w:val="single" w:color="auto" w:sz="4" w:space="0"/>
            </w:tcBorders>
          </w:tcPr>
          <w:p w:rsidR="00CE4611" w:rsidP="004029B5" w:rsidRDefault="004558CC" w14:paraId="057906C8" w14:textId="19375A70">
            <w:pPr>
              <w:spacing w:line="360" w:lineRule="auto"/>
              <w:jc w:val="center"/>
              <w:rPr>
                <w:sz w:val="24"/>
                <w:szCs w:val="24"/>
                <w:lang w:val="lt-LT"/>
              </w:rPr>
            </w:pPr>
            <w:r>
              <w:rPr>
                <w:sz w:val="24"/>
                <w:szCs w:val="24"/>
                <w:lang w:val="lt-LT"/>
              </w:rPr>
              <w:t>Patenk.</w:t>
            </w:r>
          </w:p>
        </w:tc>
        <w:tc>
          <w:tcPr>
            <w:tcW w:w="1921" w:type="dxa"/>
            <w:tcBorders>
              <w:top w:val="single" w:color="auto" w:sz="4" w:space="0"/>
              <w:left w:val="single" w:color="auto" w:sz="4" w:space="0"/>
              <w:bottom w:val="single" w:color="auto" w:sz="4" w:space="0"/>
              <w:right w:val="single" w:color="auto" w:sz="4" w:space="0"/>
            </w:tcBorders>
          </w:tcPr>
          <w:p w:rsidRPr="00AF01FA" w:rsidR="00CE4611" w:rsidP="004029B5" w:rsidRDefault="00CE4611" w14:paraId="0F05DACF" w14:textId="77777777">
            <w:pPr>
              <w:rPr>
                <w:lang w:val="lt-LT"/>
              </w:rPr>
            </w:pPr>
            <w:r>
              <w:rPr>
                <w:lang w:val="lt-LT"/>
              </w:rPr>
              <w:t>Reguliariai genėti sausas šakas. Formuoti lają atsižvelgiant į elektros perdavimo oro linijų saugos reikalavimus. Genint padarytas žaizdas dezinfekuoti.</w:t>
            </w:r>
          </w:p>
        </w:tc>
      </w:tr>
      <w:tr w:rsidRPr="00AF01FA" w:rsidR="00CE4611" w:rsidTr="004029B5" w14:paraId="63D65B0D" w14:textId="77777777">
        <w:tc>
          <w:tcPr>
            <w:tcW w:w="675" w:type="dxa"/>
            <w:tcBorders>
              <w:top w:val="single" w:color="auto" w:sz="4" w:space="0"/>
              <w:left w:val="single" w:color="auto" w:sz="4" w:space="0"/>
              <w:bottom w:val="single" w:color="auto" w:sz="4" w:space="0"/>
              <w:right w:val="single" w:color="auto" w:sz="4" w:space="0"/>
            </w:tcBorders>
          </w:tcPr>
          <w:p w:rsidR="00CE4611" w:rsidP="004029B5" w:rsidRDefault="00CE4611" w14:paraId="3D4FA496" w14:textId="77777777">
            <w:pPr>
              <w:spacing w:line="360" w:lineRule="auto"/>
              <w:jc w:val="center"/>
              <w:rPr>
                <w:sz w:val="24"/>
                <w:szCs w:val="24"/>
                <w:lang w:val="lt-LT"/>
              </w:rPr>
            </w:pPr>
            <w:r>
              <w:rPr>
                <w:sz w:val="24"/>
                <w:szCs w:val="24"/>
                <w:lang w:val="lt-LT"/>
              </w:rPr>
              <w:t>18</w:t>
            </w:r>
          </w:p>
        </w:tc>
        <w:tc>
          <w:tcPr>
            <w:tcW w:w="709" w:type="dxa"/>
            <w:tcBorders>
              <w:top w:val="single" w:color="auto" w:sz="4" w:space="0"/>
              <w:left w:val="single" w:color="auto" w:sz="4" w:space="0"/>
              <w:bottom w:val="single" w:color="auto" w:sz="4" w:space="0"/>
              <w:right w:val="single" w:color="auto" w:sz="4" w:space="0"/>
            </w:tcBorders>
          </w:tcPr>
          <w:p w:rsidR="00CE4611" w:rsidP="004029B5" w:rsidRDefault="00CE4611" w14:paraId="3369E03D" w14:textId="77777777">
            <w:pPr>
              <w:jc w:val="center"/>
              <w:rPr>
                <w:b/>
                <w:bCs/>
                <w:sz w:val="24"/>
                <w:szCs w:val="24"/>
                <w:lang w:val="lt-LT"/>
              </w:rPr>
            </w:pPr>
            <w:r>
              <w:rPr>
                <w:b/>
                <w:bCs/>
                <w:sz w:val="24"/>
                <w:szCs w:val="24"/>
                <w:lang w:val="lt-LT"/>
              </w:rPr>
              <w:t>L</w:t>
            </w:r>
          </w:p>
        </w:tc>
        <w:tc>
          <w:tcPr>
            <w:tcW w:w="851" w:type="dxa"/>
            <w:tcBorders>
              <w:top w:val="single" w:color="auto" w:sz="4" w:space="0"/>
              <w:left w:val="single" w:color="auto" w:sz="4" w:space="0"/>
              <w:bottom w:val="single" w:color="auto" w:sz="4" w:space="0"/>
              <w:right w:val="single" w:color="auto" w:sz="4" w:space="0"/>
            </w:tcBorders>
          </w:tcPr>
          <w:p w:rsidR="00CE4611" w:rsidP="004029B5" w:rsidRDefault="00CE4611" w14:paraId="7FCC6484" w14:textId="77777777">
            <w:pPr>
              <w:spacing w:line="360" w:lineRule="auto"/>
              <w:jc w:val="center"/>
              <w:rPr>
                <w:sz w:val="24"/>
                <w:szCs w:val="24"/>
                <w:lang w:val="lt-LT"/>
              </w:rPr>
            </w:pPr>
            <w:r>
              <w:rPr>
                <w:sz w:val="24"/>
                <w:szCs w:val="24"/>
                <w:lang w:val="lt-LT"/>
              </w:rPr>
              <w:t>10,7</w:t>
            </w:r>
          </w:p>
        </w:tc>
        <w:tc>
          <w:tcPr>
            <w:tcW w:w="850" w:type="dxa"/>
            <w:tcBorders>
              <w:top w:val="single" w:color="auto" w:sz="4" w:space="0"/>
              <w:left w:val="single" w:color="auto" w:sz="4" w:space="0"/>
              <w:bottom w:val="single" w:color="auto" w:sz="4" w:space="0"/>
              <w:right w:val="single" w:color="auto" w:sz="4" w:space="0"/>
            </w:tcBorders>
          </w:tcPr>
          <w:p w:rsidR="00CE4611" w:rsidP="004029B5" w:rsidRDefault="00CE4611" w14:paraId="5F390C6B" w14:textId="77777777">
            <w:pPr>
              <w:spacing w:line="360" w:lineRule="auto"/>
              <w:jc w:val="center"/>
              <w:rPr>
                <w:sz w:val="24"/>
                <w:szCs w:val="24"/>
                <w:lang w:val="lt-LT"/>
              </w:rPr>
            </w:pPr>
            <w:r>
              <w:rPr>
                <w:sz w:val="24"/>
                <w:szCs w:val="24"/>
                <w:lang w:val="lt-LT"/>
              </w:rPr>
              <w:t>5,1</w:t>
            </w:r>
          </w:p>
        </w:tc>
        <w:tc>
          <w:tcPr>
            <w:tcW w:w="992" w:type="dxa"/>
            <w:tcBorders>
              <w:top w:val="single" w:color="auto" w:sz="4" w:space="0"/>
              <w:left w:val="single" w:color="auto" w:sz="4" w:space="0"/>
              <w:bottom w:val="single" w:color="auto" w:sz="4" w:space="0"/>
              <w:right w:val="single" w:color="auto" w:sz="4" w:space="0"/>
            </w:tcBorders>
          </w:tcPr>
          <w:p w:rsidR="00CE4611" w:rsidP="004029B5" w:rsidRDefault="00CE4611" w14:paraId="2A9E5770" w14:textId="77777777">
            <w:pPr>
              <w:spacing w:line="360" w:lineRule="auto"/>
              <w:jc w:val="center"/>
              <w:rPr>
                <w:sz w:val="24"/>
                <w:szCs w:val="24"/>
                <w:lang w:val="lt-LT"/>
              </w:rPr>
            </w:pPr>
            <w:r>
              <w:rPr>
                <w:sz w:val="24"/>
                <w:szCs w:val="24"/>
                <w:lang w:val="lt-LT"/>
              </w:rPr>
              <w:t>32,0</w:t>
            </w:r>
          </w:p>
        </w:tc>
        <w:tc>
          <w:tcPr>
            <w:tcW w:w="2864" w:type="dxa"/>
            <w:tcBorders>
              <w:top w:val="single" w:color="auto" w:sz="4" w:space="0"/>
              <w:left w:val="single" w:color="auto" w:sz="4" w:space="0"/>
              <w:bottom w:val="single" w:color="auto" w:sz="4" w:space="0"/>
              <w:right w:val="single" w:color="auto" w:sz="4" w:space="0"/>
            </w:tcBorders>
          </w:tcPr>
          <w:p w:rsidR="00CE4611" w:rsidP="004029B5" w:rsidRDefault="00CE4611" w14:paraId="178D331D" w14:textId="77777777">
            <w:pPr>
              <w:rPr>
                <w:lang w:val="lt-LT"/>
              </w:rPr>
            </w:pPr>
          </w:p>
        </w:tc>
        <w:tc>
          <w:tcPr>
            <w:tcW w:w="992" w:type="dxa"/>
            <w:tcBorders>
              <w:top w:val="single" w:color="auto" w:sz="4" w:space="0"/>
              <w:left w:val="single" w:color="auto" w:sz="4" w:space="0"/>
              <w:bottom w:val="single" w:color="auto" w:sz="4" w:space="0"/>
              <w:right w:val="single" w:color="auto" w:sz="4" w:space="0"/>
            </w:tcBorders>
          </w:tcPr>
          <w:p w:rsidR="00CE4611" w:rsidP="004029B5" w:rsidRDefault="004558CC" w14:paraId="1EEEA7B2" w14:textId="4D22A095">
            <w:pPr>
              <w:spacing w:line="360" w:lineRule="auto"/>
              <w:jc w:val="center"/>
              <w:rPr>
                <w:sz w:val="24"/>
                <w:szCs w:val="24"/>
                <w:lang w:val="lt-LT"/>
              </w:rPr>
            </w:pPr>
            <w:r>
              <w:rPr>
                <w:sz w:val="24"/>
                <w:szCs w:val="24"/>
                <w:lang w:val="lt-LT"/>
              </w:rPr>
              <w:t>Patenk.</w:t>
            </w:r>
          </w:p>
        </w:tc>
        <w:tc>
          <w:tcPr>
            <w:tcW w:w="1921" w:type="dxa"/>
            <w:tcBorders>
              <w:top w:val="single" w:color="auto" w:sz="4" w:space="0"/>
              <w:left w:val="single" w:color="auto" w:sz="4" w:space="0"/>
              <w:bottom w:val="single" w:color="auto" w:sz="4" w:space="0"/>
              <w:right w:val="single" w:color="auto" w:sz="4" w:space="0"/>
            </w:tcBorders>
          </w:tcPr>
          <w:p w:rsidRPr="00AF01FA" w:rsidR="00CE4611" w:rsidP="004029B5" w:rsidRDefault="00CE4611" w14:paraId="44A40811" w14:textId="77777777">
            <w:pPr>
              <w:rPr>
                <w:lang w:val="lt-LT"/>
              </w:rPr>
            </w:pPr>
            <w:r>
              <w:rPr>
                <w:lang w:val="lt-LT"/>
              </w:rPr>
              <w:t>Reguliariai genėti sausas šakas. Formuoti lają atsižvelgiant į elektros perdavimo oro linijų saugos reikalavimus. Genint padarytas žaizdas dezinfekuoti.</w:t>
            </w:r>
          </w:p>
        </w:tc>
      </w:tr>
      <w:tr w:rsidRPr="00AF01FA" w:rsidR="00CE4611" w:rsidTr="004029B5" w14:paraId="44DC38AF" w14:textId="77777777">
        <w:tc>
          <w:tcPr>
            <w:tcW w:w="675" w:type="dxa"/>
            <w:tcBorders>
              <w:top w:val="single" w:color="auto" w:sz="4" w:space="0"/>
              <w:left w:val="single" w:color="auto" w:sz="4" w:space="0"/>
              <w:bottom w:val="single" w:color="auto" w:sz="4" w:space="0"/>
              <w:right w:val="single" w:color="auto" w:sz="4" w:space="0"/>
            </w:tcBorders>
          </w:tcPr>
          <w:p w:rsidR="00CE4611" w:rsidP="004029B5" w:rsidRDefault="00CE4611" w14:paraId="316FEAA0" w14:textId="77777777">
            <w:pPr>
              <w:spacing w:line="360" w:lineRule="auto"/>
              <w:jc w:val="center"/>
              <w:rPr>
                <w:sz w:val="24"/>
                <w:szCs w:val="24"/>
                <w:lang w:val="lt-LT"/>
              </w:rPr>
            </w:pPr>
            <w:r>
              <w:rPr>
                <w:sz w:val="24"/>
                <w:szCs w:val="24"/>
                <w:lang w:val="lt-LT"/>
              </w:rPr>
              <w:t>19</w:t>
            </w:r>
          </w:p>
        </w:tc>
        <w:tc>
          <w:tcPr>
            <w:tcW w:w="709" w:type="dxa"/>
            <w:tcBorders>
              <w:top w:val="single" w:color="auto" w:sz="4" w:space="0"/>
              <w:left w:val="single" w:color="auto" w:sz="4" w:space="0"/>
              <w:bottom w:val="single" w:color="auto" w:sz="4" w:space="0"/>
              <w:right w:val="single" w:color="auto" w:sz="4" w:space="0"/>
            </w:tcBorders>
          </w:tcPr>
          <w:p w:rsidR="00CE4611" w:rsidP="004029B5" w:rsidRDefault="00CE4611" w14:paraId="2D88BAFE" w14:textId="77777777">
            <w:pPr>
              <w:jc w:val="center"/>
              <w:rPr>
                <w:b/>
                <w:bCs/>
                <w:sz w:val="24"/>
                <w:szCs w:val="24"/>
                <w:lang w:val="lt-LT"/>
              </w:rPr>
            </w:pPr>
            <w:r>
              <w:rPr>
                <w:b/>
                <w:bCs/>
                <w:sz w:val="24"/>
                <w:szCs w:val="24"/>
                <w:lang w:val="lt-LT"/>
              </w:rPr>
              <w:t>L</w:t>
            </w:r>
          </w:p>
        </w:tc>
        <w:tc>
          <w:tcPr>
            <w:tcW w:w="851" w:type="dxa"/>
            <w:tcBorders>
              <w:top w:val="single" w:color="auto" w:sz="4" w:space="0"/>
              <w:left w:val="single" w:color="auto" w:sz="4" w:space="0"/>
              <w:bottom w:val="single" w:color="auto" w:sz="4" w:space="0"/>
              <w:right w:val="single" w:color="auto" w:sz="4" w:space="0"/>
            </w:tcBorders>
          </w:tcPr>
          <w:p w:rsidR="00CE4611" w:rsidP="004029B5" w:rsidRDefault="00CE4611" w14:paraId="717A64F5" w14:textId="77777777">
            <w:pPr>
              <w:spacing w:line="360" w:lineRule="auto"/>
              <w:jc w:val="center"/>
              <w:rPr>
                <w:sz w:val="24"/>
                <w:szCs w:val="24"/>
                <w:lang w:val="lt-LT"/>
              </w:rPr>
            </w:pPr>
            <w:r>
              <w:rPr>
                <w:sz w:val="24"/>
                <w:szCs w:val="24"/>
                <w:lang w:val="lt-LT"/>
              </w:rPr>
              <w:t>14,7</w:t>
            </w:r>
          </w:p>
        </w:tc>
        <w:tc>
          <w:tcPr>
            <w:tcW w:w="850" w:type="dxa"/>
            <w:tcBorders>
              <w:top w:val="single" w:color="auto" w:sz="4" w:space="0"/>
              <w:left w:val="single" w:color="auto" w:sz="4" w:space="0"/>
              <w:bottom w:val="single" w:color="auto" w:sz="4" w:space="0"/>
              <w:right w:val="single" w:color="auto" w:sz="4" w:space="0"/>
            </w:tcBorders>
          </w:tcPr>
          <w:p w:rsidR="00CE4611" w:rsidP="004029B5" w:rsidRDefault="00CE4611" w14:paraId="7F7FFE2A" w14:textId="77777777">
            <w:pPr>
              <w:spacing w:line="360" w:lineRule="auto"/>
              <w:jc w:val="center"/>
              <w:rPr>
                <w:sz w:val="24"/>
                <w:szCs w:val="24"/>
                <w:lang w:val="lt-LT"/>
              </w:rPr>
            </w:pPr>
            <w:r>
              <w:rPr>
                <w:sz w:val="24"/>
                <w:szCs w:val="24"/>
                <w:lang w:val="lt-LT"/>
              </w:rPr>
              <w:t>6,2</w:t>
            </w:r>
          </w:p>
        </w:tc>
        <w:tc>
          <w:tcPr>
            <w:tcW w:w="992" w:type="dxa"/>
            <w:tcBorders>
              <w:top w:val="single" w:color="auto" w:sz="4" w:space="0"/>
              <w:left w:val="single" w:color="auto" w:sz="4" w:space="0"/>
              <w:bottom w:val="single" w:color="auto" w:sz="4" w:space="0"/>
              <w:right w:val="single" w:color="auto" w:sz="4" w:space="0"/>
            </w:tcBorders>
          </w:tcPr>
          <w:p w:rsidR="00CE4611" w:rsidP="004029B5" w:rsidRDefault="00CE4611" w14:paraId="6C469880" w14:textId="77777777">
            <w:pPr>
              <w:spacing w:line="360" w:lineRule="auto"/>
              <w:jc w:val="center"/>
              <w:rPr>
                <w:sz w:val="24"/>
                <w:szCs w:val="24"/>
                <w:lang w:val="lt-LT"/>
              </w:rPr>
            </w:pPr>
            <w:r>
              <w:rPr>
                <w:sz w:val="24"/>
                <w:szCs w:val="24"/>
                <w:lang w:val="lt-LT"/>
              </w:rPr>
              <w:t>40,0</w:t>
            </w:r>
          </w:p>
        </w:tc>
        <w:tc>
          <w:tcPr>
            <w:tcW w:w="2864" w:type="dxa"/>
            <w:tcBorders>
              <w:top w:val="single" w:color="auto" w:sz="4" w:space="0"/>
              <w:left w:val="single" w:color="auto" w:sz="4" w:space="0"/>
              <w:bottom w:val="single" w:color="auto" w:sz="4" w:space="0"/>
              <w:right w:val="single" w:color="auto" w:sz="4" w:space="0"/>
            </w:tcBorders>
          </w:tcPr>
          <w:p w:rsidRPr="001A398F" w:rsidR="00CE4611" w:rsidP="004029B5" w:rsidRDefault="00CE4611" w14:paraId="6B556174" w14:textId="77777777">
            <w:pPr>
              <w:rPr>
                <w:lang w:val="lt-LT"/>
              </w:rPr>
            </w:pPr>
          </w:p>
        </w:tc>
        <w:tc>
          <w:tcPr>
            <w:tcW w:w="992" w:type="dxa"/>
            <w:tcBorders>
              <w:top w:val="single" w:color="auto" w:sz="4" w:space="0"/>
              <w:left w:val="single" w:color="auto" w:sz="4" w:space="0"/>
              <w:bottom w:val="single" w:color="auto" w:sz="4" w:space="0"/>
              <w:right w:val="single" w:color="auto" w:sz="4" w:space="0"/>
            </w:tcBorders>
          </w:tcPr>
          <w:p w:rsidR="00CE4611" w:rsidP="004029B5" w:rsidRDefault="00E73F40" w14:paraId="4588A231" w14:textId="58085E8C">
            <w:pPr>
              <w:spacing w:line="360" w:lineRule="auto"/>
              <w:jc w:val="center"/>
              <w:rPr>
                <w:sz w:val="24"/>
                <w:szCs w:val="24"/>
                <w:lang w:val="lt-LT"/>
              </w:rPr>
            </w:pPr>
            <w:r>
              <w:rPr>
                <w:sz w:val="24"/>
                <w:szCs w:val="24"/>
                <w:lang w:val="lt-LT"/>
              </w:rPr>
              <w:t>Patenk.</w:t>
            </w:r>
          </w:p>
        </w:tc>
        <w:tc>
          <w:tcPr>
            <w:tcW w:w="1921" w:type="dxa"/>
            <w:tcBorders>
              <w:top w:val="single" w:color="auto" w:sz="4" w:space="0"/>
              <w:left w:val="single" w:color="auto" w:sz="4" w:space="0"/>
              <w:bottom w:val="single" w:color="auto" w:sz="4" w:space="0"/>
              <w:right w:val="single" w:color="auto" w:sz="4" w:space="0"/>
            </w:tcBorders>
          </w:tcPr>
          <w:p w:rsidRPr="00AF01FA" w:rsidR="00CE4611" w:rsidP="004029B5" w:rsidRDefault="00CE4611" w14:paraId="25C2FFCE" w14:textId="77777777">
            <w:pPr>
              <w:rPr>
                <w:lang w:val="lt-LT"/>
              </w:rPr>
            </w:pPr>
            <w:r>
              <w:rPr>
                <w:lang w:val="lt-LT"/>
              </w:rPr>
              <w:t>Reguliariai genėti sausas šakas. Formuoti lają atsižvelgiant į elektros perdavimo oro linijų saugos reikalavimus. Genint padarytas žaizdas dezinfekuoti.</w:t>
            </w:r>
          </w:p>
        </w:tc>
      </w:tr>
      <w:tr w:rsidRPr="00AF01FA" w:rsidR="00CE4611" w:rsidTr="004029B5" w14:paraId="74AB1E55" w14:textId="77777777">
        <w:tc>
          <w:tcPr>
            <w:tcW w:w="675" w:type="dxa"/>
            <w:tcBorders>
              <w:top w:val="single" w:color="auto" w:sz="4" w:space="0"/>
              <w:left w:val="single" w:color="auto" w:sz="4" w:space="0"/>
              <w:bottom w:val="single" w:color="auto" w:sz="4" w:space="0"/>
              <w:right w:val="single" w:color="auto" w:sz="4" w:space="0"/>
            </w:tcBorders>
          </w:tcPr>
          <w:p w:rsidR="00CE4611" w:rsidP="004029B5" w:rsidRDefault="00CE4611" w14:paraId="4F7769EA" w14:textId="77777777">
            <w:pPr>
              <w:spacing w:line="360" w:lineRule="auto"/>
              <w:jc w:val="center"/>
              <w:rPr>
                <w:sz w:val="24"/>
                <w:szCs w:val="24"/>
                <w:lang w:val="lt-LT"/>
              </w:rPr>
            </w:pPr>
            <w:r>
              <w:rPr>
                <w:sz w:val="24"/>
                <w:szCs w:val="24"/>
                <w:lang w:val="lt-LT"/>
              </w:rPr>
              <w:t>20</w:t>
            </w:r>
          </w:p>
        </w:tc>
        <w:tc>
          <w:tcPr>
            <w:tcW w:w="709" w:type="dxa"/>
            <w:tcBorders>
              <w:top w:val="single" w:color="auto" w:sz="4" w:space="0"/>
              <w:left w:val="single" w:color="auto" w:sz="4" w:space="0"/>
              <w:bottom w:val="single" w:color="auto" w:sz="4" w:space="0"/>
              <w:right w:val="single" w:color="auto" w:sz="4" w:space="0"/>
            </w:tcBorders>
          </w:tcPr>
          <w:p w:rsidR="00CE4611" w:rsidP="004029B5" w:rsidRDefault="00CE4611" w14:paraId="332715C4" w14:textId="77777777">
            <w:pPr>
              <w:jc w:val="center"/>
              <w:rPr>
                <w:b/>
                <w:bCs/>
                <w:sz w:val="24"/>
                <w:szCs w:val="24"/>
                <w:lang w:val="lt-LT"/>
              </w:rPr>
            </w:pPr>
            <w:r>
              <w:rPr>
                <w:b/>
                <w:bCs/>
                <w:sz w:val="24"/>
                <w:szCs w:val="24"/>
                <w:lang w:val="lt-LT"/>
              </w:rPr>
              <w:t>L</w:t>
            </w:r>
          </w:p>
        </w:tc>
        <w:tc>
          <w:tcPr>
            <w:tcW w:w="851" w:type="dxa"/>
            <w:tcBorders>
              <w:top w:val="single" w:color="auto" w:sz="4" w:space="0"/>
              <w:left w:val="single" w:color="auto" w:sz="4" w:space="0"/>
              <w:bottom w:val="single" w:color="auto" w:sz="4" w:space="0"/>
              <w:right w:val="single" w:color="auto" w:sz="4" w:space="0"/>
            </w:tcBorders>
          </w:tcPr>
          <w:p w:rsidR="00CE4611" w:rsidP="004029B5" w:rsidRDefault="00CE4611" w14:paraId="7D7ADF49" w14:textId="77777777">
            <w:pPr>
              <w:spacing w:line="360" w:lineRule="auto"/>
              <w:jc w:val="center"/>
              <w:rPr>
                <w:sz w:val="24"/>
                <w:szCs w:val="24"/>
                <w:lang w:val="lt-LT"/>
              </w:rPr>
            </w:pPr>
            <w:r>
              <w:rPr>
                <w:sz w:val="24"/>
                <w:szCs w:val="24"/>
                <w:lang w:val="lt-LT"/>
              </w:rPr>
              <w:t>10,3</w:t>
            </w:r>
          </w:p>
        </w:tc>
        <w:tc>
          <w:tcPr>
            <w:tcW w:w="850" w:type="dxa"/>
            <w:tcBorders>
              <w:top w:val="single" w:color="auto" w:sz="4" w:space="0"/>
              <w:left w:val="single" w:color="auto" w:sz="4" w:space="0"/>
              <w:bottom w:val="single" w:color="auto" w:sz="4" w:space="0"/>
              <w:right w:val="single" w:color="auto" w:sz="4" w:space="0"/>
            </w:tcBorders>
          </w:tcPr>
          <w:p w:rsidR="00CE4611" w:rsidP="004029B5" w:rsidRDefault="00CE4611" w14:paraId="6DD4E09D" w14:textId="77777777">
            <w:pPr>
              <w:spacing w:line="360" w:lineRule="auto"/>
              <w:jc w:val="center"/>
              <w:rPr>
                <w:sz w:val="24"/>
                <w:szCs w:val="24"/>
                <w:lang w:val="lt-LT"/>
              </w:rPr>
            </w:pPr>
            <w:r>
              <w:rPr>
                <w:sz w:val="24"/>
                <w:szCs w:val="24"/>
                <w:lang w:val="lt-LT"/>
              </w:rPr>
              <w:t>4,0</w:t>
            </w:r>
          </w:p>
        </w:tc>
        <w:tc>
          <w:tcPr>
            <w:tcW w:w="992" w:type="dxa"/>
            <w:tcBorders>
              <w:top w:val="single" w:color="auto" w:sz="4" w:space="0"/>
              <w:left w:val="single" w:color="auto" w:sz="4" w:space="0"/>
              <w:bottom w:val="single" w:color="auto" w:sz="4" w:space="0"/>
              <w:right w:val="single" w:color="auto" w:sz="4" w:space="0"/>
            </w:tcBorders>
          </w:tcPr>
          <w:p w:rsidR="00CE4611" w:rsidP="004029B5" w:rsidRDefault="00CE4611" w14:paraId="1AB9D2DC" w14:textId="77777777">
            <w:pPr>
              <w:spacing w:line="360" w:lineRule="auto"/>
              <w:jc w:val="center"/>
              <w:rPr>
                <w:sz w:val="24"/>
                <w:szCs w:val="24"/>
                <w:lang w:val="lt-LT"/>
              </w:rPr>
            </w:pPr>
            <w:r>
              <w:rPr>
                <w:sz w:val="24"/>
                <w:szCs w:val="24"/>
                <w:lang w:val="lt-LT"/>
              </w:rPr>
              <w:t>28,0</w:t>
            </w:r>
          </w:p>
        </w:tc>
        <w:tc>
          <w:tcPr>
            <w:tcW w:w="2864" w:type="dxa"/>
            <w:tcBorders>
              <w:top w:val="single" w:color="auto" w:sz="4" w:space="0"/>
              <w:left w:val="single" w:color="auto" w:sz="4" w:space="0"/>
              <w:bottom w:val="single" w:color="auto" w:sz="4" w:space="0"/>
              <w:right w:val="single" w:color="auto" w:sz="4" w:space="0"/>
            </w:tcBorders>
          </w:tcPr>
          <w:p w:rsidRPr="00126AC9" w:rsidR="00CE4611" w:rsidP="004029B5" w:rsidRDefault="00CE4611" w14:paraId="65DB0415" w14:textId="77777777">
            <w:pPr>
              <w:rPr>
                <w:lang w:val="lt-LT"/>
              </w:rPr>
            </w:pPr>
            <w:r w:rsidRPr="00126AC9">
              <w:rPr>
                <w:lang w:val="lt-LT"/>
              </w:rPr>
              <w:t>Kamiene nupjautos storos šakos vietoje dar neapaugusi žaizda.</w:t>
            </w:r>
          </w:p>
        </w:tc>
        <w:tc>
          <w:tcPr>
            <w:tcW w:w="992" w:type="dxa"/>
            <w:tcBorders>
              <w:top w:val="single" w:color="auto" w:sz="4" w:space="0"/>
              <w:left w:val="single" w:color="auto" w:sz="4" w:space="0"/>
              <w:bottom w:val="single" w:color="auto" w:sz="4" w:space="0"/>
              <w:right w:val="single" w:color="auto" w:sz="4" w:space="0"/>
            </w:tcBorders>
          </w:tcPr>
          <w:p w:rsidR="00CE4611" w:rsidP="004029B5" w:rsidRDefault="00E73F40" w14:paraId="1E388262" w14:textId="25127683">
            <w:pPr>
              <w:spacing w:line="360" w:lineRule="auto"/>
              <w:jc w:val="center"/>
              <w:rPr>
                <w:sz w:val="24"/>
                <w:szCs w:val="24"/>
                <w:lang w:val="lt-LT"/>
              </w:rPr>
            </w:pPr>
            <w:r>
              <w:rPr>
                <w:sz w:val="24"/>
                <w:szCs w:val="24"/>
                <w:lang w:val="lt-LT"/>
              </w:rPr>
              <w:t>Patenk.</w:t>
            </w:r>
          </w:p>
        </w:tc>
        <w:tc>
          <w:tcPr>
            <w:tcW w:w="1921" w:type="dxa"/>
            <w:tcBorders>
              <w:top w:val="single" w:color="auto" w:sz="4" w:space="0"/>
              <w:left w:val="single" w:color="auto" w:sz="4" w:space="0"/>
              <w:bottom w:val="single" w:color="auto" w:sz="4" w:space="0"/>
              <w:right w:val="single" w:color="auto" w:sz="4" w:space="0"/>
            </w:tcBorders>
          </w:tcPr>
          <w:p w:rsidRPr="00AF01FA" w:rsidR="00CE4611" w:rsidP="004029B5" w:rsidRDefault="00CE4611" w14:paraId="78EE9A87" w14:textId="77777777">
            <w:pPr>
              <w:rPr>
                <w:lang w:val="lt-LT"/>
              </w:rPr>
            </w:pPr>
            <w:r>
              <w:rPr>
                <w:lang w:val="lt-LT"/>
              </w:rPr>
              <w:t xml:space="preserve">Išvalyti ir dezinfekuoti žaizdą. Reguliariai genėti sausas šakas. Formuoti lają atsižvelgiant į elektros perdavimo </w:t>
            </w:r>
            <w:r>
              <w:rPr>
                <w:lang w:val="lt-LT"/>
              </w:rPr>
              <w:t>oro linijų saugos reikalavimus. Genint padarytas žaizdas dezinfekuoti.</w:t>
            </w:r>
          </w:p>
        </w:tc>
      </w:tr>
      <w:tr w:rsidRPr="00AF01FA" w:rsidR="00CE4611" w:rsidTr="004029B5" w14:paraId="1BB98EC2" w14:textId="77777777">
        <w:tc>
          <w:tcPr>
            <w:tcW w:w="675" w:type="dxa"/>
            <w:tcBorders>
              <w:top w:val="single" w:color="auto" w:sz="4" w:space="0"/>
              <w:left w:val="single" w:color="auto" w:sz="4" w:space="0"/>
              <w:bottom w:val="single" w:color="auto" w:sz="4" w:space="0"/>
              <w:right w:val="single" w:color="auto" w:sz="4" w:space="0"/>
            </w:tcBorders>
          </w:tcPr>
          <w:p w:rsidR="00CE4611" w:rsidP="004029B5" w:rsidRDefault="00CE4611" w14:paraId="63B7954B" w14:textId="77777777">
            <w:pPr>
              <w:spacing w:line="360" w:lineRule="auto"/>
              <w:jc w:val="center"/>
              <w:rPr>
                <w:sz w:val="24"/>
                <w:szCs w:val="24"/>
                <w:lang w:val="lt-LT"/>
              </w:rPr>
            </w:pPr>
            <w:r>
              <w:rPr>
                <w:sz w:val="24"/>
                <w:szCs w:val="24"/>
                <w:lang w:val="lt-LT"/>
              </w:rPr>
              <w:t>21</w:t>
            </w:r>
          </w:p>
        </w:tc>
        <w:tc>
          <w:tcPr>
            <w:tcW w:w="709" w:type="dxa"/>
            <w:tcBorders>
              <w:top w:val="single" w:color="auto" w:sz="4" w:space="0"/>
              <w:left w:val="single" w:color="auto" w:sz="4" w:space="0"/>
              <w:bottom w:val="single" w:color="auto" w:sz="4" w:space="0"/>
              <w:right w:val="single" w:color="auto" w:sz="4" w:space="0"/>
            </w:tcBorders>
          </w:tcPr>
          <w:p w:rsidR="00CE4611" w:rsidP="004029B5" w:rsidRDefault="00CE4611" w14:paraId="14E7462D" w14:textId="77777777">
            <w:pPr>
              <w:jc w:val="center"/>
              <w:rPr>
                <w:b/>
                <w:bCs/>
                <w:sz w:val="24"/>
                <w:szCs w:val="24"/>
                <w:lang w:val="lt-LT"/>
              </w:rPr>
            </w:pPr>
            <w:r>
              <w:rPr>
                <w:b/>
                <w:bCs/>
                <w:sz w:val="24"/>
                <w:szCs w:val="24"/>
                <w:lang w:val="lt-LT"/>
              </w:rPr>
              <w:t>L</w:t>
            </w:r>
          </w:p>
        </w:tc>
        <w:tc>
          <w:tcPr>
            <w:tcW w:w="851" w:type="dxa"/>
            <w:tcBorders>
              <w:top w:val="single" w:color="auto" w:sz="4" w:space="0"/>
              <w:left w:val="single" w:color="auto" w:sz="4" w:space="0"/>
              <w:bottom w:val="single" w:color="auto" w:sz="4" w:space="0"/>
              <w:right w:val="single" w:color="auto" w:sz="4" w:space="0"/>
            </w:tcBorders>
          </w:tcPr>
          <w:p w:rsidR="00CE4611" w:rsidP="004029B5" w:rsidRDefault="00CE4611" w14:paraId="077BDD5B" w14:textId="77777777">
            <w:pPr>
              <w:spacing w:line="360" w:lineRule="auto"/>
              <w:jc w:val="center"/>
              <w:rPr>
                <w:sz w:val="24"/>
                <w:szCs w:val="24"/>
                <w:lang w:val="lt-LT"/>
              </w:rPr>
            </w:pPr>
            <w:r>
              <w:rPr>
                <w:sz w:val="24"/>
                <w:szCs w:val="24"/>
                <w:lang w:val="lt-LT"/>
              </w:rPr>
              <w:t>11,8</w:t>
            </w:r>
          </w:p>
        </w:tc>
        <w:tc>
          <w:tcPr>
            <w:tcW w:w="850" w:type="dxa"/>
            <w:tcBorders>
              <w:top w:val="single" w:color="auto" w:sz="4" w:space="0"/>
              <w:left w:val="single" w:color="auto" w:sz="4" w:space="0"/>
              <w:bottom w:val="single" w:color="auto" w:sz="4" w:space="0"/>
              <w:right w:val="single" w:color="auto" w:sz="4" w:space="0"/>
            </w:tcBorders>
          </w:tcPr>
          <w:p w:rsidR="00CE4611" w:rsidP="004029B5" w:rsidRDefault="00CE4611" w14:paraId="35E79798" w14:textId="77777777">
            <w:pPr>
              <w:spacing w:line="360" w:lineRule="auto"/>
              <w:jc w:val="center"/>
              <w:rPr>
                <w:sz w:val="24"/>
                <w:szCs w:val="24"/>
                <w:lang w:val="lt-LT"/>
              </w:rPr>
            </w:pPr>
            <w:r>
              <w:rPr>
                <w:sz w:val="24"/>
                <w:szCs w:val="24"/>
                <w:lang w:val="lt-LT"/>
              </w:rPr>
              <w:t>4,8</w:t>
            </w:r>
          </w:p>
        </w:tc>
        <w:tc>
          <w:tcPr>
            <w:tcW w:w="992" w:type="dxa"/>
            <w:tcBorders>
              <w:top w:val="single" w:color="auto" w:sz="4" w:space="0"/>
              <w:left w:val="single" w:color="auto" w:sz="4" w:space="0"/>
              <w:bottom w:val="single" w:color="auto" w:sz="4" w:space="0"/>
              <w:right w:val="single" w:color="auto" w:sz="4" w:space="0"/>
            </w:tcBorders>
          </w:tcPr>
          <w:p w:rsidR="00CE4611" w:rsidP="004029B5" w:rsidRDefault="00CE4611" w14:paraId="10AF6A27" w14:textId="77777777">
            <w:pPr>
              <w:spacing w:line="360" w:lineRule="auto"/>
              <w:jc w:val="center"/>
              <w:rPr>
                <w:sz w:val="24"/>
                <w:szCs w:val="24"/>
                <w:lang w:val="lt-LT"/>
              </w:rPr>
            </w:pPr>
            <w:r>
              <w:rPr>
                <w:sz w:val="24"/>
                <w:szCs w:val="24"/>
                <w:lang w:val="lt-LT"/>
              </w:rPr>
              <w:t>35,0</w:t>
            </w:r>
          </w:p>
        </w:tc>
        <w:tc>
          <w:tcPr>
            <w:tcW w:w="2864" w:type="dxa"/>
            <w:tcBorders>
              <w:top w:val="single" w:color="auto" w:sz="4" w:space="0"/>
              <w:left w:val="single" w:color="auto" w:sz="4" w:space="0"/>
              <w:bottom w:val="single" w:color="auto" w:sz="4" w:space="0"/>
              <w:right w:val="single" w:color="auto" w:sz="4" w:space="0"/>
            </w:tcBorders>
          </w:tcPr>
          <w:p w:rsidRPr="00BD0912" w:rsidR="00CE4611" w:rsidP="004029B5" w:rsidRDefault="00CE4611" w14:paraId="34881C08" w14:textId="77777777">
            <w:pPr>
              <w:spacing w:after="160" w:line="259" w:lineRule="auto"/>
              <w:rPr>
                <w:lang w:val="lt-LT"/>
              </w:rPr>
            </w:pPr>
            <w:r w:rsidRPr="00BD0912">
              <w:rPr>
                <w:lang w:val="lt-LT"/>
              </w:rPr>
              <w:t>Laja asimetriška į šaligatvio pusę, joje yra pavienių sausų šakų. Kamiene maždaug nuo 50 cm aukščio pastebimas medienos tankio sumažėjimas.</w:t>
            </w:r>
          </w:p>
        </w:tc>
        <w:tc>
          <w:tcPr>
            <w:tcW w:w="992" w:type="dxa"/>
            <w:tcBorders>
              <w:top w:val="single" w:color="auto" w:sz="4" w:space="0"/>
              <w:left w:val="single" w:color="auto" w:sz="4" w:space="0"/>
              <w:bottom w:val="single" w:color="auto" w:sz="4" w:space="0"/>
              <w:right w:val="single" w:color="auto" w:sz="4" w:space="0"/>
            </w:tcBorders>
          </w:tcPr>
          <w:p w:rsidR="00CE4611" w:rsidP="004029B5" w:rsidRDefault="00CE4611" w14:paraId="64A82BC8" w14:textId="77777777">
            <w:pPr>
              <w:spacing w:line="360" w:lineRule="auto"/>
              <w:jc w:val="center"/>
              <w:rPr>
                <w:sz w:val="24"/>
                <w:szCs w:val="24"/>
                <w:lang w:val="lt-LT"/>
              </w:rPr>
            </w:pPr>
            <w:r>
              <w:rPr>
                <w:sz w:val="24"/>
                <w:szCs w:val="24"/>
                <w:lang w:val="lt-LT"/>
              </w:rPr>
              <w:t>Patenk.</w:t>
            </w:r>
          </w:p>
        </w:tc>
        <w:tc>
          <w:tcPr>
            <w:tcW w:w="1921" w:type="dxa"/>
            <w:tcBorders>
              <w:top w:val="single" w:color="auto" w:sz="4" w:space="0"/>
              <w:left w:val="single" w:color="auto" w:sz="4" w:space="0"/>
              <w:bottom w:val="single" w:color="auto" w:sz="4" w:space="0"/>
              <w:right w:val="single" w:color="auto" w:sz="4" w:space="0"/>
            </w:tcBorders>
          </w:tcPr>
          <w:p w:rsidRPr="00AF01FA" w:rsidR="00CE4611" w:rsidP="004029B5" w:rsidRDefault="00CE4611" w14:paraId="22A47F6F" w14:textId="77777777">
            <w:pPr>
              <w:rPr>
                <w:lang w:val="lt-LT"/>
              </w:rPr>
            </w:pPr>
            <w:r>
              <w:rPr>
                <w:lang w:val="lt-LT"/>
              </w:rPr>
              <w:t>Reguliariai genėti sausas šakas. Formuoti lają atsižvelgiant į elektros perdavimo oro linijų saugos reikalavimus. Genint padarytas žaizdas dezinfekuoti.</w:t>
            </w:r>
          </w:p>
        </w:tc>
      </w:tr>
      <w:tr w:rsidRPr="00AF01FA" w:rsidR="00CE4611" w:rsidTr="004029B5" w14:paraId="51881012" w14:textId="77777777">
        <w:tc>
          <w:tcPr>
            <w:tcW w:w="675" w:type="dxa"/>
            <w:tcBorders>
              <w:top w:val="single" w:color="auto" w:sz="4" w:space="0"/>
              <w:left w:val="single" w:color="auto" w:sz="4" w:space="0"/>
              <w:bottom w:val="single" w:color="auto" w:sz="4" w:space="0"/>
              <w:right w:val="single" w:color="auto" w:sz="4" w:space="0"/>
            </w:tcBorders>
          </w:tcPr>
          <w:p w:rsidR="00CE4611" w:rsidP="004029B5" w:rsidRDefault="00CE4611" w14:paraId="38A65C41" w14:textId="77777777">
            <w:pPr>
              <w:spacing w:line="360" w:lineRule="auto"/>
              <w:jc w:val="center"/>
              <w:rPr>
                <w:sz w:val="24"/>
                <w:szCs w:val="24"/>
                <w:lang w:val="lt-LT"/>
              </w:rPr>
            </w:pPr>
            <w:r>
              <w:rPr>
                <w:sz w:val="24"/>
                <w:szCs w:val="24"/>
                <w:lang w:val="lt-LT"/>
              </w:rPr>
              <w:t>22</w:t>
            </w:r>
          </w:p>
        </w:tc>
        <w:tc>
          <w:tcPr>
            <w:tcW w:w="709" w:type="dxa"/>
            <w:tcBorders>
              <w:top w:val="single" w:color="auto" w:sz="4" w:space="0"/>
              <w:left w:val="single" w:color="auto" w:sz="4" w:space="0"/>
              <w:bottom w:val="single" w:color="auto" w:sz="4" w:space="0"/>
              <w:right w:val="single" w:color="auto" w:sz="4" w:space="0"/>
            </w:tcBorders>
          </w:tcPr>
          <w:p w:rsidR="00CE4611" w:rsidP="004029B5" w:rsidRDefault="00CE4611" w14:paraId="612DF0CB" w14:textId="77777777">
            <w:pPr>
              <w:jc w:val="center"/>
              <w:rPr>
                <w:b/>
                <w:bCs/>
                <w:sz w:val="24"/>
                <w:szCs w:val="24"/>
                <w:lang w:val="lt-LT"/>
              </w:rPr>
            </w:pPr>
            <w:r>
              <w:rPr>
                <w:b/>
                <w:bCs/>
                <w:sz w:val="24"/>
                <w:szCs w:val="24"/>
                <w:lang w:val="lt-LT"/>
              </w:rPr>
              <w:t>L</w:t>
            </w:r>
          </w:p>
        </w:tc>
        <w:tc>
          <w:tcPr>
            <w:tcW w:w="851" w:type="dxa"/>
            <w:tcBorders>
              <w:top w:val="single" w:color="auto" w:sz="4" w:space="0"/>
              <w:left w:val="single" w:color="auto" w:sz="4" w:space="0"/>
              <w:bottom w:val="single" w:color="auto" w:sz="4" w:space="0"/>
              <w:right w:val="single" w:color="auto" w:sz="4" w:space="0"/>
            </w:tcBorders>
          </w:tcPr>
          <w:p w:rsidR="00CE4611" w:rsidP="004029B5" w:rsidRDefault="00CE4611" w14:paraId="3A7B8B04" w14:textId="77777777">
            <w:pPr>
              <w:spacing w:line="360" w:lineRule="auto"/>
              <w:jc w:val="center"/>
              <w:rPr>
                <w:sz w:val="24"/>
                <w:szCs w:val="24"/>
                <w:lang w:val="lt-LT"/>
              </w:rPr>
            </w:pPr>
            <w:r>
              <w:rPr>
                <w:sz w:val="24"/>
                <w:szCs w:val="24"/>
                <w:lang w:val="lt-LT"/>
              </w:rPr>
              <w:t>8,6</w:t>
            </w:r>
          </w:p>
        </w:tc>
        <w:tc>
          <w:tcPr>
            <w:tcW w:w="850" w:type="dxa"/>
            <w:tcBorders>
              <w:top w:val="single" w:color="auto" w:sz="4" w:space="0"/>
              <w:left w:val="single" w:color="auto" w:sz="4" w:space="0"/>
              <w:bottom w:val="single" w:color="auto" w:sz="4" w:space="0"/>
              <w:right w:val="single" w:color="auto" w:sz="4" w:space="0"/>
            </w:tcBorders>
          </w:tcPr>
          <w:p w:rsidR="00CE4611" w:rsidP="004029B5" w:rsidRDefault="00CE4611" w14:paraId="3090E82E" w14:textId="77777777">
            <w:pPr>
              <w:spacing w:line="360" w:lineRule="auto"/>
              <w:jc w:val="center"/>
              <w:rPr>
                <w:sz w:val="24"/>
                <w:szCs w:val="24"/>
                <w:lang w:val="lt-LT"/>
              </w:rPr>
            </w:pPr>
            <w:r>
              <w:rPr>
                <w:sz w:val="24"/>
                <w:szCs w:val="24"/>
                <w:lang w:val="lt-LT"/>
              </w:rPr>
              <w:t>4,0</w:t>
            </w:r>
          </w:p>
        </w:tc>
        <w:tc>
          <w:tcPr>
            <w:tcW w:w="992" w:type="dxa"/>
            <w:tcBorders>
              <w:top w:val="single" w:color="auto" w:sz="4" w:space="0"/>
              <w:left w:val="single" w:color="auto" w:sz="4" w:space="0"/>
              <w:bottom w:val="single" w:color="auto" w:sz="4" w:space="0"/>
              <w:right w:val="single" w:color="auto" w:sz="4" w:space="0"/>
            </w:tcBorders>
          </w:tcPr>
          <w:p w:rsidR="00CE4611" w:rsidP="004029B5" w:rsidRDefault="00CE4611" w14:paraId="4227EA61" w14:textId="77777777">
            <w:pPr>
              <w:spacing w:line="360" w:lineRule="auto"/>
              <w:jc w:val="center"/>
              <w:rPr>
                <w:sz w:val="24"/>
                <w:szCs w:val="24"/>
                <w:lang w:val="lt-LT"/>
              </w:rPr>
            </w:pPr>
            <w:r>
              <w:rPr>
                <w:sz w:val="24"/>
                <w:szCs w:val="24"/>
                <w:lang w:val="lt-LT"/>
              </w:rPr>
              <w:t>27,0</w:t>
            </w:r>
          </w:p>
        </w:tc>
        <w:tc>
          <w:tcPr>
            <w:tcW w:w="2864" w:type="dxa"/>
            <w:tcBorders>
              <w:top w:val="single" w:color="auto" w:sz="4" w:space="0"/>
              <w:left w:val="single" w:color="auto" w:sz="4" w:space="0"/>
              <w:bottom w:val="single" w:color="auto" w:sz="4" w:space="0"/>
              <w:right w:val="single" w:color="auto" w:sz="4" w:space="0"/>
            </w:tcBorders>
          </w:tcPr>
          <w:p w:rsidR="00CE4611" w:rsidP="004029B5" w:rsidRDefault="00CE4611" w14:paraId="10575186" w14:textId="77777777">
            <w:pPr>
              <w:rPr>
                <w:lang w:val="lt-LT"/>
              </w:rPr>
            </w:pPr>
          </w:p>
        </w:tc>
        <w:tc>
          <w:tcPr>
            <w:tcW w:w="992" w:type="dxa"/>
            <w:tcBorders>
              <w:top w:val="single" w:color="auto" w:sz="4" w:space="0"/>
              <w:left w:val="single" w:color="auto" w:sz="4" w:space="0"/>
              <w:bottom w:val="single" w:color="auto" w:sz="4" w:space="0"/>
              <w:right w:val="single" w:color="auto" w:sz="4" w:space="0"/>
            </w:tcBorders>
          </w:tcPr>
          <w:p w:rsidR="00CE4611" w:rsidP="004029B5" w:rsidRDefault="00E73F40" w14:paraId="00DF43B2" w14:textId="1CF5FC35">
            <w:pPr>
              <w:spacing w:line="360" w:lineRule="auto"/>
              <w:jc w:val="center"/>
              <w:rPr>
                <w:sz w:val="24"/>
                <w:szCs w:val="24"/>
                <w:lang w:val="lt-LT"/>
              </w:rPr>
            </w:pPr>
            <w:r>
              <w:rPr>
                <w:sz w:val="24"/>
                <w:szCs w:val="24"/>
                <w:lang w:val="lt-LT"/>
              </w:rPr>
              <w:t>Patenk.</w:t>
            </w:r>
          </w:p>
        </w:tc>
        <w:tc>
          <w:tcPr>
            <w:tcW w:w="1921" w:type="dxa"/>
            <w:tcBorders>
              <w:top w:val="single" w:color="auto" w:sz="4" w:space="0"/>
              <w:left w:val="single" w:color="auto" w:sz="4" w:space="0"/>
              <w:bottom w:val="single" w:color="auto" w:sz="4" w:space="0"/>
              <w:right w:val="single" w:color="auto" w:sz="4" w:space="0"/>
            </w:tcBorders>
          </w:tcPr>
          <w:p w:rsidRPr="00AF01FA" w:rsidR="00CE4611" w:rsidP="004029B5" w:rsidRDefault="00CE4611" w14:paraId="1034B81E" w14:textId="77777777">
            <w:pPr>
              <w:rPr>
                <w:lang w:val="lt-LT"/>
              </w:rPr>
            </w:pPr>
            <w:r>
              <w:rPr>
                <w:lang w:val="lt-LT"/>
              </w:rPr>
              <w:t>Reguliariai genėti sausas šakas. Formuoti lają atsižvelgiant į elektros perdavimo oro linijų saugos reikalavimus. Genint padarytas žaizdas dezinfekuoti.</w:t>
            </w:r>
          </w:p>
        </w:tc>
      </w:tr>
      <w:tr w:rsidRPr="00AF01FA" w:rsidR="00CE4611" w:rsidTr="004029B5" w14:paraId="3943ED0F" w14:textId="77777777">
        <w:tc>
          <w:tcPr>
            <w:tcW w:w="675" w:type="dxa"/>
            <w:tcBorders>
              <w:top w:val="single" w:color="auto" w:sz="4" w:space="0"/>
              <w:left w:val="single" w:color="auto" w:sz="4" w:space="0"/>
              <w:bottom w:val="single" w:color="auto" w:sz="4" w:space="0"/>
              <w:right w:val="single" w:color="auto" w:sz="4" w:space="0"/>
            </w:tcBorders>
          </w:tcPr>
          <w:p w:rsidR="00CE4611" w:rsidP="004029B5" w:rsidRDefault="00CE4611" w14:paraId="6BDD5838" w14:textId="77777777">
            <w:pPr>
              <w:spacing w:line="360" w:lineRule="auto"/>
              <w:jc w:val="center"/>
              <w:rPr>
                <w:sz w:val="24"/>
                <w:szCs w:val="24"/>
                <w:lang w:val="lt-LT"/>
              </w:rPr>
            </w:pPr>
            <w:r>
              <w:rPr>
                <w:sz w:val="24"/>
                <w:szCs w:val="24"/>
                <w:lang w:val="lt-LT"/>
              </w:rPr>
              <w:t>23</w:t>
            </w:r>
          </w:p>
        </w:tc>
        <w:tc>
          <w:tcPr>
            <w:tcW w:w="709" w:type="dxa"/>
            <w:tcBorders>
              <w:top w:val="single" w:color="auto" w:sz="4" w:space="0"/>
              <w:left w:val="single" w:color="auto" w:sz="4" w:space="0"/>
              <w:bottom w:val="single" w:color="auto" w:sz="4" w:space="0"/>
              <w:right w:val="single" w:color="auto" w:sz="4" w:space="0"/>
            </w:tcBorders>
          </w:tcPr>
          <w:p w:rsidR="00CE4611" w:rsidP="004029B5" w:rsidRDefault="00CE4611" w14:paraId="258E3E0D" w14:textId="77777777">
            <w:pPr>
              <w:jc w:val="center"/>
              <w:rPr>
                <w:b/>
                <w:bCs/>
                <w:sz w:val="24"/>
                <w:szCs w:val="24"/>
                <w:lang w:val="lt-LT"/>
              </w:rPr>
            </w:pPr>
            <w:r>
              <w:rPr>
                <w:b/>
                <w:bCs/>
                <w:sz w:val="24"/>
                <w:szCs w:val="24"/>
                <w:lang w:val="lt-LT"/>
              </w:rPr>
              <w:t>L</w:t>
            </w:r>
          </w:p>
        </w:tc>
        <w:tc>
          <w:tcPr>
            <w:tcW w:w="851" w:type="dxa"/>
            <w:tcBorders>
              <w:top w:val="single" w:color="auto" w:sz="4" w:space="0"/>
              <w:left w:val="single" w:color="auto" w:sz="4" w:space="0"/>
              <w:bottom w:val="single" w:color="auto" w:sz="4" w:space="0"/>
              <w:right w:val="single" w:color="auto" w:sz="4" w:space="0"/>
            </w:tcBorders>
          </w:tcPr>
          <w:p w:rsidR="00CE4611" w:rsidP="004029B5" w:rsidRDefault="00CE4611" w14:paraId="5CEF4D2A" w14:textId="77777777">
            <w:pPr>
              <w:spacing w:line="360" w:lineRule="auto"/>
              <w:jc w:val="center"/>
              <w:rPr>
                <w:sz w:val="24"/>
                <w:szCs w:val="24"/>
                <w:lang w:val="lt-LT"/>
              </w:rPr>
            </w:pPr>
            <w:r>
              <w:rPr>
                <w:sz w:val="24"/>
                <w:szCs w:val="24"/>
                <w:lang w:val="lt-LT"/>
              </w:rPr>
              <w:t>9,0</w:t>
            </w:r>
          </w:p>
        </w:tc>
        <w:tc>
          <w:tcPr>
            <w:tcW w:w="850" w:type="dxa"/>
            <w:tcBorders>
              <w:top w:val="single" w:color="auto" w:sz="4" w:space="0"/>
              <w:left w:val="single" w:color="auto" w:sz="4" w:space="0"/>
              <w:bottom w:val="single" w:color="auto" w:sz="4" w:space="0"/>
              <w:right w:val="single" w:color="auto" w:sz="4" w:space="0"/>
            </w:tcBorders>
          </w:tcPr>
          <w:p w:rsidR="00CE4611" w:rsidP="004029B5" w:rsidRDefault="00CE4611" w14:paraId="6370394B" w14:textId="77777777">
            <w:pPr>
              <w:spacing w:line="360" w:lineRule="auto"/>
              <w:jc w:val="center"/>
              <w:rPr>
                <w:sz w:val="24"/>
                <w:szCs w:val="24"/>
                <w:lang w:val="lt-LT"/>
              </w:rPr>
            </w:pPr>
            <w:r>
              <w:rPr>
                <w:sz w:val="24"/>
                <w:szCs w:val="24"/>
                <w:lang w:val="lt-LT"/>
              </w:rPr>
              <w:t>3,5</w:t>
            </w:r>
          </w:p>
        </w:tc>
        <w:tc>
          <w:tcPr>
            <w:tcW w:w="992" w:type="dxa"/>
            <w:tcBorders>
              <w:top w:val="single" w:color="auto" w:sz="4" w:space="0"/>
              <w:left w:val="single" w:color="auto" w:sz="4" w:space="0"/>
              <w:bottom w:val="single" w:color="auto" w:sz="4" w:space="0"/>
              <w:right w:val="single" w:color="auto" w:sz="4" w:space="0"/>
            </w:tcBorders>
          </w:tcPr>
          <w:p w:rsidR="00CE4611" w:rsidP="004029B5" w:rsidRDefault="00CE4611" w14:paraId="6352E7CF" w14:textId="77777777">
            <w:pPr>
              <w:spacing w:line="360" w:lineRule="auto"/>
              <w:jc w:val="center"/>
              <w:rPr>
                <w:sz w:val="24"/>
                <w:szCs w:val="24"/>
                <w:lang w:val="lt-LT"/>
              </w:rPr>
            </w:pPr>
            <w:r>
              <w:rPr>
                <w:sz w:val="24"/>
                <w:szCs w:val="24"/>
                <w:lang w:val="lt-LT"/>
              </w:rPr>
              <w:t>27,0</w:t>
            </w:r>
          </w:p>
        </w:tc>
        <w:tc>
          <w:tcPr>
            <w:tcW w:w="2864" w:type="dxa"/>
            <w:tcBorders>
              <w:top w:val="single" w:color="auto" w:sz="4" w:space="0"/>
              <w:left w:val="single" w:color="auto" w:sz="4" w:space="0"/>
              <w:bottom w:val="single" w:color="auto" w:sz="4" w:space="0"/>
              <w:right w:val="single" w:color="auto" w:sz="4" w:space="0"/>
            </w:tcBorders>
          </w:tcPr>
          <w:p w:rsidRPr="0098518C" w:rsidR="00CE4611" w:rsidP="004029B5" w:rsidRDefault="00CE4611" w14:paraId="7E93C9CF" w14:textId="77777777">
            <w:pPr>
              <w:spacing w:after="160" w:line="259" w:lineRule="auto"/>
              <w:rPr>
                <w:lang w:val="lt-LT"/>
              </w:rPr>
            </w:pPr>
          </w:p>
        </w:tc>
        <w:tc>
          <w:tcPr>
            <w:tcW w:w="992" w:type="dxa"/>
            <w:tcBorders>
              <w:top w:val="single" w:color="auto" w:sz="4" w:space="0"/>
              <w:left w:val="single" w:color="auto" w:sz="4" w:space="0"/>
              <w:bottom w:val="single" w:color="auto" w:sz="4" w:space="0"/>
              <w:right w:val="single" w:color="auto" w:sz="4" w:space="0"/>
            </w:tcBorders>
          </w:tcPr>
          <w:p w:rsidR="00CE4611" w:rsidP="004029B5" w:rsidRDefault="00E73F40" w14:paraId="06B213B2" w14:textId="7FEBDBB4">
            <w:pPr>
              <w:spacing w:line="360" w:lineRule="auto"/>
              <w:jc w:val="center"/>
              <w:rPr>
                <w:sz w:val="24"/>
                <w:szCs w:val="24"/>
                <w:lang w:val="lt-LT"/>
              </w:rPr>
            </w:pPr>
            <w:r>
              <w:rPr>
                <w:sz w:val="24"/>
                <w:szCs w:val="24"/>
                <w:lang w:val="lt-LT"/>
              </w:rPr>
              <w:t>Patenk.</w:t>
            </w:r>
          </w:p>
        </w:tc>
        <w:tc>
          <w:tcPr>
            <w:tcW w:w="1921" w:type="dxa"/>
            <w:tcBorders>
              <w:top w:val="single" w:color="auto" w:sz="4" w:space="0"/>
              <w:left w:val="single" w:color="auto" w:sz="4" w:space="0"/>
              <w:bottom w:val="single" w:color="auto" w:sz="4" w:space="0"/>
              <w:right w:val="single" w:color="auto" w:sz="4" w:space="0"/>
            </w:tcBorders>
          </w:tcPr>
          <w:p w:rsidRPr="00AF01FA" w:rsidR="00CE4611" w:rsidP="004029B5" w:rsidRDefault="00CE4611" w14:paraId="78AA5320" w14:textId="77777777">
            <w:pPr>
              <w:rPr>
                <w:lang w:val="lt-LT"/>
              </w:rPr>
            </w:pPr>
            <w:r>
              <w:rPr>
                <w:lang w:val="lt-LT"/>
              </w:rPr>
              <w:t>Reguliariai genėti sausas šakas. Formuoti lają atsižvelgiant į elektros perdavimo oro linijų saugos reikalavimus. Genint padarytas žaizdas dezinfekuoti.</w:t>
            </w:r>
          </w:p>
        </w:tc>
      </w:tr>
      <w:tr w:rsidRPr="00AF01FA" w:rsidR="00CE4611" w:rsidTr="004029B5" w14:paraId="299E403B" w14:textId="77777777">
        <w:tc>
          <w:tcPr>
            <w:tcW w:w="675" w:type="dxa"/>
            <w:tcBorders>
              <w:top w:val="single" w:color="auto" w:sz="4" w:space="0"/>
              <w:left w:val="single" w:color="auto" w:sz="4" w:space="0"/>
              <w:bottom w:val="single" w:color="auto" w:sz="4" w:space="0"/>
              <w:right w:val="single" w:color="auto" w:sz="4" w:space="0"/>
            </w:tcBorders>
          </w:tcPr>
          <w:p w:rsidR="00CE4611" w:rsidP="004029B5" w:rsidRDefault="00CE4611" w14:paraId="7DEA2ACB" w14:textId="77777777">
            <w:pPr>
              <w:spacing w:line="360" w:lineRule="auto"/>
              <w:jc w:val="center"/>
              <w:rPr>
                <w:sz w:val="24"/>
                <w:szCs w:val="24"/>
                <w:lang w:val="lt-LT"/>
              </w:rPr>
            </w:pPr>
            <w:r>
              <w:rPr>
                <w:sz w:val="24"/>
                <w:szCs w:val="24"/>
                <w:lang w:val="lt-LT"/>
              </w:rPr>
              <w:t>24</w:t>
            </w:r>
          </w:p>
        </w:tc>
        <w:tc>
          <w:tcPr>
            <w:tcW w:w="709" w:type="dxa"/>
            <w:tcBorders>
              <w:top w:val="single" w:color="auto" w:sz="4" w:space="0"/>
              <w:left w:val="single" w:color="auto" w:sz="4" w:space="0"/>
              <w:bottom w:val="single" w:color="auto" w:sz="4" w:space="0"/>
              <w:right w:val="single" w:color="auto" w:sz="4" w:space="0"/>
            </w:tcBorders>
          </w:tcPr>
          <w:p w:rsidR="00CE4611" w:rsidP="004029B5" w:rsidRDefault="00CE4611" w14:paraId="1B789F7D" w14:textId="77777777">
            <w:pPr>
              <w:jc w:val="center"/>
              <w:rPr>
                <w:b/>
                <w:bCs/>
                <w:sz w:val="24"/>
                <w:szCs w:val="24"/>
                <w:lang w:val="lt-LT"/>
              </w:rPr>
            </w:pPr>
            <w:r>
              <w:rPr>
                <w:b/>
                <w:bCs/>
                <w:sz w:val="24"/>
                <w:szCs w:val="24"/>
                <w:lang w:val="lt-LT"/>
              </w:rPr>
              <w:t>L</w:t>
            </w:r>
          </w:p>
        </w:tc>
        <w:tc>
          <w:tcPr>
            <w:tcW w:w="851" w:type="dxa"/>
            <w:tcBorders>
              <w:top w:val="single" w:color="auto" w:sz="4" w:space="0"/>
              <w:left w:val="single" w:color="auto" w:sz="4" w:space="0"/>
              <w:bottom w:val="single" w:color="auto" w:sz="4" w:space="0"/>
              <w:right w:val="single" w:color="auto" w:sz="4" w:space="0"/>
            </w:tcBorders>
          </w:tcPr>
          <w:p w:rsidR="00CE4611" w:rsidP="004029B5" w:rsidRDefault="00CE4611" w14:paraId="7D8B4E0E" w14:textId="77777777">
            <w:pPr>
              <w:spacing w:line="360" w:lineRule="auto"/>
              <w:jc w:val="center"/>
              <w:rPr>
                <w:sz w:val="24"/>
                <w:szCs w:val="24"/>
                <w:lang w:val="lt-LT"/>
              </w:rPr>
            </w:pPr>
            <w:r>
              <w:rPr>
                <w:sz w:val="24"/>
                <w:szCs w:val="24"/>
                <w:lang w:val="lt-LT"/>
              </w:rPr>
              <w:t>6,7</w:t>
            </w:r>
          </w:p>
        </w:tc>
        <w:tc>
          <w:tcPr>
            <w:tcW w:w="850" w:type="dxa"/>
            <w:tcBorders>
              <w:top w:val="single" w:color="auto" w:sz="4" w:space="0"/>
              <w:left w:val="single" w:color="auto" w:sz="4" w:space="0"/>
              <w:bottom w:val="single" w:color="auto" w:sz="4" w:space="0"/>
              <w:right w:val="single" w:color="auto" w:sz="4" w:space="0"/>
            </w:tcBorders>
          </w:tcPr>
          <w:p w:rsidR="00CE4611" w:rsidP="004029B5" w:rsidRDefault="00CE4611" w14:paraId="643E7282" w14:textId="77777777">
            <w:pPr>
              <w:spacing w:line="360" w:lineRule="auto"/>
              <w:jc w:val="center"/>
              <w:rPr>
                <w:sz w:val="24"/>
                <w:szCs w:val="24"/>
                <w:lang w:val="lt-LT"/>
              </w:rPr>
            </w:pPr>
            <w:r>
              <w:rPr>
                <w:sz w:val="24"/>
                <w:szCs w:val="24"/>
                <w:lang w:val="lt-LT"/>
              </w:rPr>
              <w:t>3,7</w:t>
            </w:r>
          </w:p>
        </w:tc>
        <w:tc>
          <w:tcPr>
            <w:tcW w:w="992" w:type="dxa"/>
            <w:tcBorders>
              <w:top w:val="single" w:color="auto" w:sz="4" w:space="0"/>
              <w:left w:val="single" w:color="auto" w:sz="4" w:space="0"/>
              <w:bottom w:val="single" w:color="auto" w:sz="4" w:space="0"/>
              <w:right w:val="single" w:color="auto" w:sz="4" w:space="0"/>
            </w:tcBorders>
          </w:tcPr>
          <w:p w:rsidR="00CE4611" w:rsidP="004029B5" w:rsidRDefault="00CE4611" w14:paraId="4ABBD625" w14:textId="77777777">
            <w:pPr>
              <w:spacing w:line="360" w:lineRule="auto"/>
              <w:jc w:val="center"/>
              <w:rPr>
                <w:sz w:val="24"/>
                <w:szCs w:val="24"/>
                <w:lang w:val="lt-LT"/>
              </w:rPr>
            </w:pPr>
            <w:r>
              <w:rPr>
                <w:sz w:val="24"/>
                <w:szCs w:val="24"/>
                <w:lang w:val="lt-LT"/>
              </w:rPr>
              <w:t>23,0</w:t>
            </w:r>
          </w:p>
        </w:tc>
        <w:tc>
          <w:tcPr>
            <w:tcW w:w="2864" w:type="dxa"/>
            <w:tcBorders>
              <w:top w:val="single" w:color="auto" w:sz="4" w:space="0"/>
              <w:left w:val="single" w:color="auto" w:sz="4" w:space="0"/>
              <w:bottom w:val="single" w:color="auto" w:sz="4" w:space="0"/>
              <w:right w:val="single" w:color="auto" w:sz="4" w:space="0"/>
            </w:tcBorders>
          </w:tcPr>
          <w:p w:rsidR="00CE4611" w:rsidP="004029B5" w:rsidRDefault="00CE4611" w14:paraId="23131904" w14:textId="77777777">
            <w:pPr>
              <w:rPr>
                <w:lang w:val="lt-LT"/>
              </w:rPr>
            </w:pPr>
          </w:p>
        </w:tc>
        <w:tc>
          <w:tcPr>
            <w:tcW w:w="992" w:type="dxa"/>
            <w:tcBorders>
              <w:top w:val="single" w:color="auto" w:sz="4" w:space="0"/>
              <w:left w:val="single" w:color="auto" w:sz="4" w:space="0"/>
              <w:bottom w:val="single" w:color="auto" w:sz="4" w:space="0"/>
              <w:right w:val="single" w:color="auto" w:sz="4" w:space="0"/>
            </w:tcBorders>
          </w:tcPr>
          <w:p w:rsidR="00CE4611" w:rsidP="004029B5" w:rsidRDefault="00E73F40" w14:paraId="2EB3848C" w14:textId="766B2729">
            <w:pPr>
              <w:spacing w:line="360" w:lineRule="auto"/>
              <w:jc w:val="center"/>
              <w:rPr>
                <w:sz w:val="24"/>
                <w:szCs w:val="24"/>
                <w:lang w:val="lt-LT"/>
              </w:rPr>
            </w:pPr>
            <w:r>
              <w:rPr>
                <w:sz w:val="24"/>
                <w:szCs w:val="24"/>
                <w:lang w:val="lt-LT"/>
              </w:rPr>
              <w:t>Patenk.</w:t>
            </w:r>
          </w:p>
        </w:tc>
        <w:tc>
          <w:tcPr>
            <w:tcW w:w="1921" w:type="dxa"/>
            <w:tcBorders>
              <w:top w:val="single" w:color="auto" w:sz="4" w:space="0"/>
              <w:left w:val="single" w:color="auto" w:sz="4" w:space="0"/>
              <w:bottom w:val="single" w:color="auto" w:sz="4" w:space="0"/>
              <w:right w:val="single" w:color="auto" w:sz="4" w:space="0"/>
            </w:tcBorders>
          </w:tcPr>
          <w:p w:rsidRPr="00AF01FA" w:rsidR="00CE4611" w:rsidP="004029B5" w:rsidRDefault="00CE4611" w14:paraId="37F0BD63" w14:textId="77777777">
            <w:pPr>
              <w:rPr>
                <w:lang w:val="lt-LT"/>
              </w:rPr>
            </w:pPr>
            <w:r>
              <w:rPr>
                <w:lang w:val="lt-LT"/>
              </w:rPr>
              <w:t>Reguliariai genėti sausas šakas. Formuoti lają atsižvelgiant į elektros perdavimo oro linijų saugos reikalavimus. Genint padarytas žaizdas dezinfekuoti.</w:t>
            </w:r>
          </w:p>
        </w:tc>
      </w:tr>
      <w:tr w:rsidRPr="00AF01FA" w:rsidR="00CE4611" w:rsidTr="004029B5" w14:paraId="6389BC91" w14:textId="77777777">
        <w:tc>
          <w:tcPr>
            <w:tcW w:w="675" w:type="dxa"/>
            <w:tcBorders>
              <w:top w:val="single" w:color="auto" w:sz="4" w:space="0"/>
              <w:left w:val="single" w:color="auto" w:sz="4" w:space="0"/>
              <w:bottom w:val="single" w:color="auto" w:sz="4" w:space="0"/>
              <w:right w:val="single" w:color="auto" w:sz="4" w:space="0"/>
            </w:tcBorders>
          </w:tcPr>
          <w:p w:rsidR="00CE4611" w:rsidP="004029B5" w:rsidRDefault="00CE4611" w14:paraId="3712D2ED" w14:textId="77777777">
            <w:pPr>
              <w:spacing w:line="360" w:lineRule="auto"/>
              <w:jc w:val="center"/>
              <w:rPr>
                <w:sz w:val="24"/>
                <w:szCs w:val="24"/>
                <w:lang w:val="lt-LT"/>
              </w:rPr>
            </w:pPr>
            <w:r>
              <w:rPr>
                <w:sz w:val="24"/>
                <w:szCs w:val="24"/>
                <w:lang w:val="lt-LT"/>
              </w:rPr>
              <w:t>25</w:t>
            </w:r>
          </w:p>
        </w:tc>
        <w:tc>
          <w:tcPr>
            <w:tcW w:w="709" w:type="dxa"/>
            <w:tcBorders>
              <w:top w:val="single" w:color="auto" w:sz="4" w:space="0"/>
              <w:left w:val="single" w:color="auto" w:sz="4" w:space="0"/>
              <w:bottom w:val="single" w:color="auto" w:sz="4" w:space="0"/>
              <w:right w:val="single" w:color="auto" w:sz="4" w:space="0"/>
            </w:tcBorders>
          </w:tcPr>
          <w:p w:rsidR="00CE4611" w:rsidP="004029B5" w:rsidRDefault="00CE4611" w14:paraId="6832B07A" w14:textId="77777777">
            <w:pPr>
              <w:jc w:val="center"/>
              <w:rPr>
                <w:b/>
                <w:bCs/>
                <w:sz w:val="24"/>
                <w:szCs w:val="24"/>
                <w:lang w:val="lt-LT"/>
              </w:rPr>
            </w:pPr>
            <w:r>
              <w:rPr>
                <w:b/>
                <w:bCs/>
                <w:sz w:val="24"/>
                <w:szCs w:val="24"/>
                <w:lang w:val="lt-LT"/>
              </w:rPr>
              <w:t>L</w:t>
            </w:r>
          </w:p>
        </w:tc>
        <w:tc>
          <w:tcPr>
            <w:tcW w:w="851" w:type="dxa"/>
            <w:tcBorders>
              <w:top w:val="single" w:color="auto" w:sz="4" w:space="0"/>
              <w:left w:val="single" w:color="auto" w:sz="4" w:space="0"/>
              <w:bottom w:val="single" w:color="auto" w:sz="4" w:space="0"/>
              <w:right w:val="single" w:color="auto" w:sz="4" w:space="0"/>
            </w:tcBorders>
          </w:tcPr>
          <w:p w:rsidR="00CE4611" w:rsidP="004029B5" w:rsidRDefault="00CE4611" w14:paraId="7BA9251D" w14:textId="77777777">
            <w:pPr>
              <w:spacing w:line="360" w:lineRule="auto"/>
              <w:jc w:val="center"/>
              <w:rPr>
                <w:sz w:val="24"/>
                <w:szCs w:val="24"/>
                <w:lang w:val="lt-LT"/>
              </w:rPr>
            </w:pPr>
            <w:r>
              <w:rPr>
                <w:sz w:val="24"/>
                <w:szCs w:val="24"/>
                <w:lang w:val="lt-LT"/>
              </w:rPr>
              <w:t>8,0</w:t>
            </w:r>
          </w:p>
        </w:tc>
        <w:tc>
          <w:tcPr>
            <w:tcW w:w="850" w:type="dxa"/>
            <w:tcBorders>
              <w:top w:val="single" w:color="auto" w:sz="4" w:space="0"/>
              <w:left w:val="single" w:color="auto" w:sz="4" w:space="0"/>
              <w:bottom w:val="single" w:color="auto" w:sz="4" w:space="0"/>
              <w:right w:val="single" w:color="auto" w:sz="4" w:space="0"/>
            </w:tcBorders>
          </w:tcPr>
          <w:p w:rsidR="00CE4611" w:rsidP="004029B5" w:rsidRDefault="00CE4611" w14:paraId="2301BFD9" w14:textId="77777777">
            <w:pPr>
              <w:spacing w:line="360" w:lineRule="auto"/>
              <w:jc w:val="center"/>
              <w:rPr>
                <w:sz w:val="24"/>
                <w:szCs w:val="24"/>
                <w:lang w:val="lt-LT"/>
              </w:rPr>
            </w:pPr>
            <w:r>
              <w:rPr>
                <w:sz w:val="24"/>
                <w:szCs w:val="24"/>
                <w:lang w:val="lt-LT"/>
              </w:rPr>
              <w:t>4,2</w:t>
            </w:r>
          </w:p>
        </w:tc>
        <w:tc>
          <w:tcPr>
            <w:tcW w:w="992" w:type="dxa"/>
            <w:tcBorders>
              <w:top w:val="single" w:color="auto" w:sz="4" w:space="0"/>
              <w:left w:val="single" w:color="auto" w:sz="4" w:space="0"/>
              <w:bottom w:val="single" w:color="auto" w:sz="4" w:space="0"/>
              <w:right w:val="single" w:color="auto" w:sz="4" w:space="0"/>
            </w:tcBorders>
          </w:tcPr>
          <w:p w:rsidR="00CE4611" w:rsidP="004029B5" w:rsidRDefault="00CE4611" w14:paraId="1529BA7B" w14:textId="77777777">
            <w:pPr>
              <w:spacing w:line="360" w:lineRule="auto"/>
              <w:jc w:val="center"/>
              <w:rPr>
                <w:sz w:val="24"/>
                <w:szCs w:val="24"/>
                <w:lang w:val="lt-LT"/>
              </w:rPr>
            </w:pPr>
            <w:r>
              <w:rPr>
                <w:sz w:val="24"/>
                <w:szCs w:val="24"/>
                <w:lang w:val="lt-LT"/>
              </w:rPr>
              <w:t>26,0</w:t>
            </w:r>
          </w:p>
        </w:tc>
        <w:tc>
          <w:tcPr>
            <w:tcW w:w="2864" w:type="dxa"/>
            <w:tcBorders>
              <w:top w:val="single" w:color="auto" w:sz="4" w:space="0"/>
              <w:left w:val="single" w:color="auto" w:sz="4" w:space="0"/>
              <w:bottom w:val="single" w:color="auto" w:sz="4" w:space="0"/>
              <w:right w:val="single" w:color="auto" w:sz="4" w:space="0"/>
            </w:tcBorders>
          </w:tcPr>
          <w:p w:rsidRPr="00F07CEA" w:rsidR="00CE4611" w:rsidP="004029B5" w:rsidRDefault="00CE4611" w14:paraId="7CE3C191" w14:textId="77777777">
            <w:pPr>
              <w:rPr>
                <w:lang w:val="lt-LT"/>
              </w:rPr>
            </w:pPr>
            <w:r w:rsidRPr="00F07CEA">
              <w:rPr>
                <w:lang w:val="lt-LT"/>
              </w:rPr>
              <w:t>Kamiene šakų genėjimo žaizdos apaugusios, tačiau akustinio tomografo nuotraukoje matomas beveik visą kamieną apimantis medienos tankio sumažėjimas. Galimai tai prasidedančio vidinio medienos puvinio pasekmė.</w:t>
            </w:r>
          </w:p>
        </w:tc>
        <w:tc>
          <w:tcPr>
            <w:tcW w:w="992" w:type="dxa"/>
            <w:tcBorders>
              <w:top w:val="single" w:color="auto" w:sz="4" w:space="0"/>
              <w:left w:val="single" w:color="auto" w:sz="4" w:space="0"/>
              <w:bottom w:val="single" w:color="auto" w:sz="4" w:space="0"/>
              <w:right w:val="single" w:color="auto" w:sz="4" w:space="0"/>
            </w:tcBorders>
          </w:tcPr>
          <w:p w:rsidR="00CE4611" w:rsidP="004029B5" w:rsidRDefault="009726A1" w14:paraId="4885E36B" w14:textId="2A92E66A">
            <w:pPr>
              <w:spacing w:line="360" w:lineRule="auto"/>
              <w:jc w:val="center"/>
              <w:rPr>
                <w:sz w:val="24"/>
                <w:szCs w:val="24"/>
                <w:lang w:val="lt-LT"/>
              </w:rPr>
            </w:pPr>
            <w:r>
              <w:rPr>
                <w:sz w:val="24"/>
                <w:szCs w:val="24"/>
                <w:lang w:val="lt-LT"/>
              </w:rPr>
              <w:t>Nepat</w:t>
            </w:r>
            <w:r w:rsidR="00CE4611">
              <w:rPr>
                <w:sz w:val="24"/>
                <w:szCs w:val="24"/>
                <w:lang w:val="lt-LT"/>
              </w:rPr>
              <w:t>.</w:t>
            </w:r>
          </w:p>
        </w:tc>
        <w:tc>
          <w:tcPr>
            <w:tcW w:w="1921" w:type="dxa"/>
            <w:tcBorders>
              <w:top w:val="single" w:color="auto" w:sz="4" w:space="0"/>
              <w:left w:val="single" w:color="auto" w:sz="4" w:space="0"/>
              <w:bottom w:val="single" w:color="auto" w:sz="4" w:space="0"/>
              <w:right w:val="single" w:color="auto" w:sz="4" w:space="0"/>
            </w:tcBorders>
          </w:tcPr>
          <w:p w:rsidRPr="00AF01FA" w:rsidR="00CE4611" w:rsidP="004029B5" w:rsidRDefault="00CE4611" w14:paraId="53725091" w14:textId="77777777">
            <w:pPr>
              <w:rPr>
                <w:lang w:val="lt-LT"/>
              </w:rPr>
            </w:pPr>
            <w:r>
              <w:rPr>
                <w:lang w:val="lt-LT"/>
              </w:rPr>
              <w:t>Reguliariai genėti sausas šakas. Formuoti lają atsižvelgiant į elektros perdavimo oro linijų saugos reikalavimus. Genint padarytas žaizdas dezinfekuoti.</w:t>
            </w:r>
          </w:p>
        </w:tc>
      </w:tr>
      <w:tr w:rsidRPr="00AF01FA" w:rsidR="00CE4611" w:rsidTr="004029B5" w14:paraId="51496DBD" w14:textId="77777777">
        <w:tc>
          <w:tcPr>
            <w:tcW w:w="675" w:type="dxa"/>
            <w:tcBorders>
              <w:top w:val="single" w:color="auto" w:sz="4" w:space="0"/>
              <w:left w:val="single" w:color="auto" w:sz="4" w:space="0"/>
              <w:bottom w:val="single" w:color="auto" w:sz="4" w:space="0"/>
              <w:right w:val="single" w:color="auto" w:sz="4" w:space="0"/>
            </w:tcBorders>
          </w:tcPr>
          <w:p w:rsidR="00CE4611" w:rsidP="004029B5" w:rsidRDefault="00CE4611" w14:paraId="3613E41D" w14:textId="77777777">
            <w:pPr>
              <w:spacing w:line="360" w:lineRule="auto"/>
              <w:jc w:val="center"/>
              <w:rPr>
                <w:sz w:val="24"/>
                <w:szCs w:val="24"/>
                <w:lang w:val="lt-LT"/>
              </w:rPr>
            </w:pPr>
            <w:r>
              <w:rPr>
                <w:sz w:val="24"/>
                <w:szCs w:val="24"/>
                <w:lang w:val="lt-LT"/>
              </w:rPr>
              <w:t>26</w:t>
            </w:r>
          </w:p>
        </w:tc>
        <w:tc>
          <w:tcPr>
            <w:tcW w:w="709" w:type="dxa"/>
            <w:tcBorders>
              <w:top w:val="single" w:color="auto" w:sz="4" w:space="0"/>
              <w:left w:val="single" w:color="auto" w:sz="4" w:space="0"/>
              <w:bottom w:val="single" w:color="auto" w:sz="4" w:space="0"/>
              <w:right w:val="single" w:color="auto" w:sz="4" w:space="0"/>
            </w:tcBorders>
          </w:tcPr>
          <w:p w:rsidR="00CE4611" w:rsidP="004029B5" w:rsidRDefault="00CE4611" w14:paraId="3422F36B" w14:textId="77777777">
            <w:pPr>
              <w:jc w:val="center"/>
              <w:rPr>
                <w:b/>
                <w:bCs/>
                <w:sz w:val="24"/>
                <w:szCs w:val="24"/>
                <w:lang w:val="lt-LT"/>
              </w:rPr>
            </w:pPr>
            <w:r>
              <w:rPr>
                <w:b/>
                <w:bCs/>
                <w:sz w:val="24"/>
                <w:szCs w:val="24"/>
                <w:lang w:val="lt-LT"/>
              </w:rPr>
              <w:t>L</w:t>
            </w:r>
          </w:p>
        </w:tc>
        <w:tc>
          <w:tcPr>
            <w:tcW w:w="851" w:type="dxa"/>
            <w:tcBorders>
              <w:top w:val="single" w:color="auto" w:sz="4" w:space="0"/>
              <w:left w:val="single" w:color="auto" w:sz="4" w:space="0"/>
              <w:bottom w:val="single" w:color="auto" w:sz="4" w:space="0"/>
              <w:right w:val="single" w:color="auto" w:sz="4" w:space="0"/>
            </w:tcBorders>
          </w:tcPr>
          <w:p w:rsidR="00CE4611" w:rsidP="004029B5" w:rsidRDefault="00CE4611" w14:paraId="3BE12344" w14:textId="77777777">
            <w:pPr>
              <w:spacing w:line="360" w:lineRule="auto"/>
              <w:jc w:val="center"/>
              <w:rPr>
                <w:sz w:val="24"/>
                <w:szCs w:val="24"/>
                <w:lang w:val="lt-LT"/>
              </w:rPr>
            </w:pPr>
            <w:r>
              <w:rPr>
                <w:sz w:val="24"/>
                <w:szCs w:val="24"/>
                <w:lang w:val="lt-LT"/>
              </w:rPr>
              <w:t>7,1</w:t>
            </w:r>
          </w:p>
        </w:tc>
        <w:tc>
          <w:tcPr>
            <w:tcW w:w="850" w:type="dxa"/>
            <w:tcBorders>
              <w:top w:val="single" w:color="auto" w:sz="4" w:space="0"/>
              <w:left w:val="single" w:color="auto" w:sz="4" w:space="0"/>
              <w:bottom w:val="single" w:color="auto" w:sz="4" w:space="0"/>
              <w:right w:val="single" w:color="auto" w:sz="4" w:space="0"/>
            </w:tcBorders>
          </w:tcPr>
          <w:p w:rsidR="00CE4611" w:rsidP="004029B5" w:rsidRDefault="00CE4611" w14:paraId="4712C7E9" w14:textId="77777777">
            <w:pPr>
              <w:spacing w:line="360" w:lineRule="auto"/>
              <w:jc w:val="center"/>
              <w:rPr>
                <w:sz w:val="24"/>
                <w:szCs w:val="24"/>
                <w:lang w:val="lt-LT"/>
              </w:rPr>
            </w:pPr>
            <w:r>
              <w:rPr>
                <w:sz w:val="24"/>
                <w:szCs w:val="24"/>
                <w:lang w:val="lt-LT"/>
              </w:rPr>
              <w:t>3,8</w:t>
            </w:r>
          </w:p>
        </w:tc>
        <w:tc>
          <w:tcPr>
            <w:tcW w:w="992" w:type="dxa"/>
            <w:tcBorders>
              <w:top w:val="single" w:color="auto" w:sz="4" w:space="0"/>
              <w:left w:val="single" w:color="auto" w:sz="4" w:space="0"/>
              <w:bottom w:val="single" w:color="auto" w:sz="4" w:space="0"/>
              <w:right w:val="single" w:color="auto" w:sz="4" w:space="0"/>
            </w:tcBorders>
          </w:tcPr>
          <w:p w:rsidR="00CE4611" w:rsidP="004029B5" w:rsidRDefault="00CE4611" w14:paraId="368C182D" w14:textId="77777777">
            <w:pPr>
              <w:spacing w:line="360" w:lineRule="auto"/>
              <w:jc w:val="center"/>
              <w:rPr>
                <w:sz w:val="24"/>
                <w:szCs w:val="24"/>
                <w:lang w:val="lt-LT"/>
              </w:rPr>
            </w:pPr>
            <w:r>
              <w:rPr>
                <w:sz w:val="24"/>
                <w:szCs w:val="24"/>
                <w:lang w:val="lt-LT"/>
              </w:rPr>
              <w:t>26,0</w:t>
            </w:r>
          </w:p>
        </w:tc>
        <w:tc>
          <w:tcPr>
            <w:tcW w:w="2864" w:type="dxa"/>
            <w:tcBorders>
              <w:top w:val="single" w:color="auto" w:sz="4" w:space="0"/>
              <w:left w:val="single" w:color="auto" w:sz="4" w:space="0"/>
              <w:bottom w:val="single" w:color="auto" w:sz="4" w:space="0"/>
              <w:right w:val="single" w:color="auto" w:sz="4" w:space="0"/>
            </w:tcBorders>
          </w:tcPr>
          <w:p w:rsidRPr="00D917A0" w:rsidR="00CE4611" w:rsidP="004029B5" w:rsidRDefault="00CE4611" w14:paraId="37884AB8" w14:textId="77777777">
            <w:pPr>
              <w:rPr>
                <w:lang w:val="lt-LT"/>
              </w:rPr>
            </w:pPr>
          </w:p>
        </w:tc>
        <w:tc>
          <w:tcPr>
            <w:tcW w:w="992" w:type="dxa"/>
            <w:tcBorders>
              <w:top w:val="single" w:color="auto" w:sz="4" w:space="0"/>
              <w:left w:val="single" w:color="auto" w:sz="4" w:space="0"/>
              <w:bottom w:val="single" w:color="auto" w:sz="4" w:space="0"/>
              <w:right w:val="single" w:color="auto" w:sz="4" w:space="0"/>
            </w:tcBorders>
          </w:tcPr>
          <w:p w:rsidR="00CE4611" w:rsidP="004029B5" w:rsidRDefault="009726A1" w14:paraId="02A73C8E" w14:textId="4D8D58F9">
            <w:pPr>
              <w:spacing w:line="360" w:lineRule="auto"/>
              <w:jc w:val="center"/>
              <w:rPr>
                <w:sz w:val="24"/>
                <w:szCs w:val="24"/>
                <w:lang w:val="lt-LT"/>
              </w:rPr>
            </w:pPr>
            <w:r>
              <w:rPr>
                <w:sz w:val="24"/>
                <w:szCs w:val="24"/>
                <w:lang w:val="lt-LT"/>
              </w:rPr>
              <w:t>Patenk.</w:t>
            </w:r>
          </w:p>
        </w:tc>
        <w:tc>
          <w:tcPr>
            <w:tcW w:w="1921" w:type="dxa"/>
            <w:tcBorders>
              <w:top w:val="single" w:color="auto" w:sz="4" w:space="0"/>
              <w:left w:val="single" w:color="auto" w:sz="4" w:space="0"/>
              <w:bottom w:val="single" w:color="auto" w:sz="4" w:space="0"/>
              <w:right w:val="single" w:color="auto" w:sz="4" w:space="0"/>
            </w:tcBorders>
          </w:tcPr>
          <w:p w:rsidRPr="00AF01FA" w:rsidR="00CE4611" w:rsidP="004029B5" w:rsidRDefault="00CE4611" w14:paraId="64CAC08A" w14:textId="77777777">
            <w:pPr>
              <w:rPr>
                <w:lang w:val="lt-LT"/>
              </w:rPr>
            </w:pPr>
            <w:r>
              <w:rPr>
                <w:lang w:val="lt-LT"/>
              </w:rPr>
              <w:t>Reguliariai genėti sausas šakas. Formuoti lają atsižvelgiant į elektros perdavimo oro linijų saugos reikalavimus. Genint padarytas žaizdas dezinfekuoti.</w:t>
            </w:r>
          </w:p>
        </w:tc>
      </w:tr>
      <w:tr w:rsidRPr="00AF01FA" w:rsidR="00CE4611" w:rsidTr="004029B5" w14:paraId="7DE5A71F" w14:textId="77777777">
        <w:tc>
          <w:tcPr>
            <w:tcW w:w="675" w:type="dxa"/>
            <w:tcBorders>
              <w:top w:val="single" w:color="auto" w:sz="4" w:space="0"/>
              <w:left w:val="single" w:color="auto" w:sz="4" w:space="0"/>
              <w:bottom w:val="single" w:color="auto" w:sz="4" w:space="0"/>
              <w:right w:val="single" w:color="auto" w:sz="4" w:space="0"/>
            </w:tcBorders>
          </w:tcPr>
          <w:p w:rsidR="00CE4611" w:rsidP="004029B5" w:rsidRDefault="00CE4611" w14:paraId="0903C2F5" w14:textId="77777777">
            <w:pPr>
              <w:spacing w:line="360" w:lineRule="auto"/>
              <w:jc w:val="center"/>
              <w:rPr>
                <w:sz w:val="24"/>
                <w:szCs w:val="24"/>
                <w:lang w:val="lt-LT"/>
              </w:rPr>
            </w:pPr>
            <w:r>
              <w:rPr>
                <w:sz w:val="24"/>
                <w:szCs w:val="24"/>
                <w:lang w:val="lt-LT"/>
              </w:rPr>
              <w:t>27</w:t>
            </w:r>
          </w:p>
        </w:tc>
        <w:tc>
          <w:tcPr>
            <w:tcW w:w="709" w:type="dxa"/>
            <w:tcBorders>
              <w:top w:val="single" w:color="auto" w:sz="4" w:space="0"/>
              <w:left w:val="single" w:color="auto" w:sz="4" w:space="0"/>
              <w:bottom w:val="single" w:color="auto" w:sz="4" w:space="0"/>
              <w:right w:val="single" w:color="auto" w:sz="4" w:space="0"/>
            </w:tcBorders>
          </w:tcPr>
          <w:p w:rsidR="00CE4611" w:rsidP="004029B5" w:rsidRDefault="00CE4611" w14:paraId="705AD591" w14:textId="77777777">
            <w:pPr>
              <w:jc w:val="center"/>
              <w:rPr>
                <w:b/>
                <w:bCs/>
                <w:sz w:val="24"/>
                <w:szCs w:val="24"/>
                <w:lang w:val="lt-LT"/>
              </w:rPr>
            </w:pPr>
            <w:r>
              <w:rPr>
                <w:b/>
                <w:bCs/>
                <w:sz w:val="24"/>
                <w:szCs w:val="24"/>
                <w:lang w:val="lt-LT"/>
              </w:rPr>
              <w:t>L</w:t>
            </w:r>
          </w:p>
        </w:tc>
        <w:tc>
          <w:tcPr>
            <w:tcW w:w="851" w:type="dxa"/>
            <w:tcBorders>
              <w:top w:val="single" w:color="auto" w:sz="4" w:space="0"/>
              <w:left w:val="single" w:color="auto" w:sz="4" w:space="0"/>
              <w:bottom w:val="single" w:color="auto" w:sz="4" w:space="0"/>
              <w:right w:val="single" w:color="auto" w:sz="4" w:space="0"/>
            </w:tcBorders>
          </w:tcPr>
          <w:p w:rsidR="00CE4611" w:rsidP="004029B5" w:rsidRDefault="00CE4611" w14:paraId="67C00E17" w14:textId="77777777">
            <w:pPr>
              <w:spacing w:line="360" w:lineRule="auto"/>
              <w:jc w:val="center"/>
              <w:rPr>
                <w:sz w:val="24"/>
                <w:szCs w:val="24"/>
                <w:lang w:val="lt-LT"/>
              </w:rPr>
            </w:pPr>
            <w:r>
              <w:rPr>
                <w:sz w:val="24"/>
                <w:szCs w:val="24"/>
                <w:lang w:val="lt-LT"/>
              </w:rPr>
              <w:t>11,6</w:t>
            </w:r>
          </w:p>
        </w:tc>
        <w:tc>
          <w:tcPr>
            <w:tcW w:w="850" w:type="dxa"/>
            <w:tcBorders>
              <w:top w:val="single" w:color="auto" w:sz="4" w:space="0"/>
              <w:left w:val="single" w:color="auto" w:sz="4" w:space="0"/>
              <w:bottom w:val="single" w:color="auto" w:sz="4" w:space="0"/>
              <w:right w:val="single" w:color="auto" w:sz="4" w:space="0"/>
            </w:tcBorders>
          </w:tcPr>
          <w:p w:rsidR="00CE4611" w:rsidP="004029B5" w:rsidRDefault="00CE4611" w14:paraId="4DE97048" w14:textId="77777777">
            <w:pPr>
              <w:spacing w:line="360" w:lineRule="auto"/>
              <w:jc w:val="center"/>
              <w:rPr>
                <w:sz w:val="24"/>
                <w:szCs w:val="24"/>
                <w:lang w:val="lt-LT"/>
              </w:rPr>
            </w:pPr>
            <w:r>
              <w:rPr>
                <w:sz w:val="24"/>
                <w:szCs w:val="24"/>
                <w:lang w:val="lt-LT"/>
              </w:rPr>
              <w:t>7,3</w:t>
            </w:r>
          </w:p>
        </w:tc>
        <w:tc>
          <w:tcPr>
            <w:tcW w:w="992" w:type="dxa"/>
            <w:tcBorders>
              <w:top w:val="single" w:color="auto" w:sz="4" w:space="0"/>
              <w:left w:val="single" w:color="auto" w:sz="4" w:space="0"/>
              <w:bottom w:val="single" w:color="auto" w:sz="4" w:space="0"/>
              <w:right w:val="single" w:color="auto" w:sz="4" w:space="0"/>
            </w:tcBorders>
          </w:tcPr>
          <w:p w:rsidR="00CE4611" w:rsidP="004029B5" w:rsidRDefault="00CE4611" w14:paraId="0F855187" w14:textId="77777777">
            <w:pPr>
              <w:spacing w:line="360" w:lineRule="auto"/>
              <w:jc w:val="center"/>
              <w:rPr>
                <w:sz w:val="24"/>
                <w:szCs w:val="24"/>
                <w:lang w:val="lt-LT"/>
              </w:rPr>
            </w:pPr>
            <w:r>
              <w:rPr>
                <w:sz w:val="24"/>
                <w:szCs w:val="24"/>
                <w:lang w:val="lt-LT"/>
              </w:rPr>
              <w:t>34,0</w:t>
            </w:r>
          </w:p>
        </w:tc>
        <w:tc>
          <w:tcPr>
            <w:tcW w:w="2864" w:type="dxa"/>
            <w:tcBorders>
              <w:top w:val="single" w:color="auto" w:sz="4" w:space="0"/>
              <w:left w:val="single" w:color="auto" w:sz="4" w:space="0"/>
              <w:bottom w:val="single" w:color="auto" w:sz="4" w:space="0"/>
              <w:right w:val="single" w:color="auto" w:sz="4" w:space="0"/>
            </w:tcBorders>
          </w:tcPr>
          <w:p w:rsidRPr="00015C97" w:rsidR="00CE4611" w:rsidP="004029B5" w:rsidRDefault="00CE4611" w14:paraId="08955394" w14:textId="77777777">
            <w:pPr>
              <w:spacing w:after="160" w:line="259" w:lineRule="auto"/>
              <w:rPr>
                <w:lang w:val="lt-LT"/>
              </w:rPr>
            </w:pPr>
            <w:r w:rsidRPr="00015C97">
              <w:rPr>
                <w:lang w:val="lt-LT"/>
              </w:rPr>
              <w:t xml:space="preserve">Laja sunykusi, viršūnė džiūstanti, kamieno kelminėje dalyje matomas medienos tankio </w:t>
            </w:r>
            <w:r w:rsidRPr="00015C97">
              <w:rPr>
                <w:lang w:val="lt-LT"/>
              </w:rPr>
              <w:t>sumažėjimas. Gyvybinga praktiškai viena šaka.</w:t>
            </w:r>
          </w:p>
        </w:tc>
        <w:tc>
          <w:tcPr>
            <w:tcW w:w="992" w:type="dxa"/>
            <w:tcBorders>
              <w:top w:val="single" w:color="auto" w:sz="4" w:space="0"/>
              <w:left w:val="single" w:color="auto" w:sz="4" w:space="0"/>
              <w:bottom w:val="single" w:color="auto" w:sz="4" w:space="0"/>
              <w:right w:val="single" w:color="auto" w:sz="4" w:space="0"/>
            </w:tcBorders>
          </w:tcPr>
          <w:p w:rsidR="00CE4611" w:rsidP="004029B5" w:rsidRDefault="00CE4611" w14:paraId="63B41CB2" w14:textId="77777777">
            <w:pPr>
              <w:spacing w:line="360" w:lineRule="auto"/>
              <w:jc w:val="center"/>
              <w:rPr>
                <w:sz w:val="24"/>
                <w:szCs w:val="24"/>
                <w:lang w:val="lt-LT"/>
              </w:rPr>
            </w:pPr>
            <w:r>
              <w:rPr>
                <w:sz w:val="24"/>
                <w:szCs w:val="24"/>
                <w:lang w:val="lt-LT"/>
              </w:rPr>
              <w:t>Bloga</w:t>
            </w:r>
          </w:p>
        </w:tc>
        <w:tc>
          <w:tcPr>
            <w:tcW w:w="1921" w:type="dxa"/>
            <w:tcBorders>
              <w:top w:val="single" w:color="auto" w:sz="4" w:space="0"/>
              <w:left w:val="single" w:color="auto" w:sz="4" w:space="0"/>
              <w:bottom w:val="single" w:color="auto" w:sz="4" w:space="0"/>
              <w:right w:val="single" w:color="auto" w:sz="4" w:space="0"/>
            </w:tcBorders>
          </w:tcPr>
          <w:p w:rsidR="00CE4611" w:rsidP="004029B5" w:rsidRDefault="00CE4611" w14:paraId="0FBDC0E5" w14:textId="77777777">
            <w:pPr>
              <w:jc w:val="center"/>
              <w:rPr>
                <w:lang w:val="lt-LT"/>
              </w:rPr>
            </w:pPr>
          </w:p>
          <w:p w:rsidRPr="00015C97" w:rsidR="00CE4611" w:rsidP="004029B5" w:rsidRDefault="00CE4611" w14:paraId="269D5C2B" w14:textId="77777777">
            <w:pPr>
              <w:jc w:val="center"/>
              <w:rPr>
                <w:sz w:val="24"/>
                <w:szCs w:val="24"/>
                <w:lang w:val="lt-LT"/>
              </w:rPr>
            </w:pPr>
            <w:r w:rsidRPr="00015C97">
              <w:rPr>
                <w:sz w:val="24"/>
                <w:szCs w:val="24"/>
                <w:lang w:val="lt-LT"/>
              </w:rPr>
              <w:t>Šalinti</w:t>
            </w:r>
          </w:p>
        </w:tc>
      </w:tr>
      <w:tr w:rsidRPr="00411207" w:rsidR="00CE4611" w:rsidTr="004029B5" w14:paraId="3EB199CF" w14:textId="77777777">
        <w:tc>
          <w:tcPr>
            <w:tcW w:w="675" w:type="dxa"/>
            <w:tcBorders>
              <w:top w:val="single" w:color="auto" w:sz="4" w:space="0"/>
              <w:left w:val="single" w:color="auto" w:sz="4" w:space="0"/>
              <w:bottom w:val="single" w:color="auto" w:sz="4" w:space="0"/>
              <w:right w:val="single" w:color="auto" w:sz="4" w:space="0"/>
            </w:tcBorders>
          </w:tcPr>
          <w:p w:rsidR="00CE4611" w:rsidP="004029B5" w:rsidRDefault="00CE4611" w14:paraId="6E4957BB" w14:textId="77777777">
            <w:pPr>
              <w:spacing w:line="360" w:lineRule="auto"/>
              <w:jc w:val="center"/>
              <w:rPr>
                <w:sz w:val="24"/>
                <w:szCs w:val="24"/>
                <w:lang w:val="lt-LT"/>
              </w:rPr>
            </w:pPr>
            <w:r>
              <w:rPr>
                <w:sz w:val="24"/>
                <w:szCs w:val="24"/>
                <w:lang w:val="lt-LT"/>
              </w:rPr>
              <w:t>28</w:t>
            </w:r>
          </w:p>
        </w:tc>
        <w:tc>
          <w:tcPr>
            <w:tcW w:w="709" w:type="dxa"/>
            <w:tcBorders>
              <w:top w:val="single" w:color="auto" w:sz="4" w:space="0"/>
              <w:left w:val="single" w:color="auto" w:sz="4" w:space="0"/>
              <w:bottom w:val="single" w:color="auto" w:sz="4" w:space="0"/>
              <w:right w:val="single" w:color="auto" w:sz="4" w:space="0"/>
            </w:tcBorders>
          </w:tcPr>
          <w:p w:rsidR="00CE4611" w:rsidP="004029B5" w:rsidRDefault="00CE4611" w14:paraId="0EB78A5C" w14:textId="77777777">
            <w:pPr>
              <w:jc w:val="center"/>
              <w:rPr>
                <w:b/>
                <w:bCs/>
                <w:sz w:val="24"/>
                <w:szCs w:val="24"/>
                <w:lang w:val="lt-LT"/>
              </w:rPr>
            </w:pPr>
            <w:r>
              <w:rPr>
                <w:b/>
                <w:bCs/>
                <w:sz w:val="24"/>
                <w:szCs w:val="24"/>
                <w:lang w:val="lt-LT"/>
              </w:rPr>
              <w:t>L</w:t>
            </w:r>
          </w:p>
        </w:tc>
        <w:tc>
          <w:tcPr>
            <w:tcW w:w="851" w:type="dxa"/>
            <w:tcBorders>
              <w:top w:val="single" w:color="auto" w:sz="4" w:space="0"/>
              <w:left w:val="single" w:color="auto" w:sz="4" w:space="0"/>
              <w:bottom w:val="single" w:color="auto" w:sz="4" w:space="0"/>
              <w:right w:val="single" w:color="auto" w:sz="4" w:space="0"/>
            </w:tcBorders>
          </w:tcPr>
          <w:p w:rsidR="00CE4611" w:rsidP="004029B5" w:rsidRDefault="00CE4611" w14:paraId="3243B4C7" w14:textId="77777777">
            <w:pPr>
              <w:spacing w:line="360" w:lineRule="auto"/>
              <w:jc w:val="center"/>
              <w:rPr>
                <w:sz w:val="24"/>
                <w:szCs w:val="24"/>
                <w:lang w:val="lt-LT"/>
              </w:rPr>
            </w:pPr>
            <w:r>
              <w:rPr>
                <w:sz w:val="24"/>
                <w:szCs w:val="24"/>
                <w:lang w:val="lt-LT"/>
              </w:rPr>
              <w:t>12,7</w:t>
            </w:r>
          </w:p>
        </w:tc>
        <w:tc>
          <w:tcPr>
            <w:tcW w:w="850" w:type="dxa"/>
            <w:tcBorders>
              <w:top w:val="single" w:color="auto" w:sz="4" w:space="0"/>
              <w:left w:val="single" w:color="auto" w:sz="4" w:space="0"/>
              <w:bottom w:val="single" w:color="auto" w:sz="4" w:space="0"/>
              <w:right w:val="single" w:color="auto" w:sz="4" w:space="0"/>
            </w:tcBorders>
          </w:tcPr>
          <w:p w:rsidR="00CE4611" w:rsidP="004029B5" w:rsidRDefault="00CE4611" w14:paraId="6A7B0976" w14:textId="77777777">
            <w:pPr>
              <w:spacing w:line="360" w:lineRule="auto"/>
              <w:jc w:val="center"/>
              <w:rPr>
                <w:sz w:val="24"/>
                <w:szCs w:val="24"/>
                <w:lang w:val="lt-LT"/>
              </w:rPr>
            </w:pPr>
            <w:r>
              <w:rPr>
                <w:sz w:val="24"/>
                <w:szCs w:val="24"/>
                <w:lang w:val="lt-LT"/>
              </w:rPr>
              <w:t>6,7</w:t>
            </w:r>
          </w:p>
        </w:tc>
        <w:tc>
          <w:tcPr>
            <w:tcW w:w="992" w:type="dxa"/>
            <w:tcBorders>
              <w:top w:val="single" w:color="auto" w:sz="4" w:space="0"/>
              <w:left w:val="single" w:color="auto" w:sz="4" w:space="0"/>
              <w:bottom w:val="single" w:color="auto" w:sz="4" w:space="0"/>
              <w:right w:val="single" w:color="auto" w:sz="4" w:space="0"/>
            </w:tcBorders>
          </w:tcPr>
          <w:p w:rsidR="00CE4611" w:rsidP="004029B5" w:rsidRDefault="00CE4611" w14:paraId="0D26E589" w14:textId="77777777">
            <w:pPr>
              <w:spacing w:line="360" w:lineRule="auto"/>
              <w:jc w:val="center"/>
              <w:rPr>
                <w:sz w:val="24"/>
                <w:szCs w:val="24"/>
                <w:lang w:val="lt-LT"/>
              </w:rPr>
            </w:pPr>
            <w:r>
              <w:rPr>
                <w:sz w:val="24"/>
                <w:szCs w:val="24"/>
                <w:lang w:val="lt-LT"/>
              </w:rPr>
              <w:t>39,0</w:t>
            </w:r>
          </w:p>
        </w:tc>
        <w:tc>
          <w:tcPr>
            <w:tcW w:w="2864" w:type="dxa"/>
            <w:tcBorders>
              <w:top w:val="single" w:color="auto" w:sz="4" w:space="0"/>
              <w:left w:val="single" w:color="auto" w:sz="4" w:space="0"/>
              <w:bottom w:val="single" w:color="auto" w:sz="4" w:space="0"/>
              <w:right w:val="single" w:color="auto" w:sz="4" w:space="0"/>
            </w:tcBorders>
          </w:tcPr>
          <w:p w:rsidRPr="00F540B1" w:rsidR="00CE4611" w:rsidP="004029B5" w:rsidRDefault="00CE4611" w14:paraId="2840814D" w14:textId="77777777">
            <w:pPr>
              <w:spacing w:after="160" w:line="259" w:lineRule="auto"/>
              <w:rPr>
                <w:lang w:val="lt-LT"/>
              </w:rPr>
            </w:pPr>
            <w:r w:rsidRPr="00F540B1">
              <w:rPr>
                <w:lang w:val="lt-LT"/>
              </w:rPr>
              <w:t>Kamiene 1,8 m aukštyje nupjautos šakos vietoje žaizda su puviniu. Beveik visą kamieną iki 1,5 m aukščio matomas medienos tankio sumažėjimas. Galimai tai prasidedančio vidinio medienos puvinio pasekmė.</w:t>
            </w:r>
          </w:p>
        </w:tc>
        <w:tc>
          <w:tcPr>
            <w:tcW w:w="992" w:type="dxa"/>
            <w:tcBorders>
              <w:top w:val="single" w:color="auto" w:sz="4" w:space="0"/>
              <w:left w:val="single" w:color="auto" w:sz="4" w:space="0"/>
              <w:bottom w:val="single" w:color="auto" w:sz="4" w:space="0"/>
              <w:right w:val="single" w:color="auto" w:sz="4" w:space="0"/>
            </w:tcBorders>
          </w:tcPr>
          <w:p w:rsidR="00CE4611" w:rsidP="004029B5" w:rsidRDefault="009726A1" w14:paraId="4DAD3A38" w14:textId="43FD526F">
            <w:pPr>
              <w:spacing w:line="360" w:lineRule="auto"/>
              <w:jc w:val="center"/>
              <w:rPr>
                <w:sz w:val="24"/>
                <w:szCs w:val="24"/>
                <w:lang w:val="lt-LT"/>
              </w:rPr>
            </w:pPr>
            <w:r>
              <w:rPr>
                <w:sz w:val="24"/>
                <w:szCs w:val="24"/>
                <w:lang w:val="lt-LT"/>
              </w:rPr>
              <w:t>Nepat</w:t>
            </w:r>
            <w:r w:rsidR="00CE4611">
              <w:rPr>
                <w:sz w:val="24"/>
                <w:szCs w:val="24"/>
                <w:lang w:val="lt-LT"/>
              </w:rPr>
              <w:t xml:space="preserve">. </w:t>
            </w:r>
          </w:p>
        </w:tc>
        <w:tc>
          <w:tcPr>
            <w:tcW w:w="1921" w:type="dxa"/>
            <w:tcBorders>
              <w:top w:val="single" w:color="auto" w:sz="4" w:space="0"/>
              <w:left w:val="single" w:color="auto" w:sz="4" w:space="0"/>
              <w:bottom w:val="single" w:color="auto" w:sz="4" w:space="0"/>
              <w:right w:val="single" w:color="auto" w:sz="4" w:space="0"/>
            </w:tcBorders>
          </w:tcPr>
          <w:p w:rsidRPr="00AF01FA" w:rsidR="00CE4611" w:rsidP="004029B5" w:rsidRDefault="00CE4611" w14:paraId="099F489E" w14:textId="77777777">
            <w:pPr>
              <w:rPr>
                <w:lang w:val="lt-LT"/>
              </w:rPr>
            </w:pPr>
            <w:r>
              <w:rPr>
                <w:lang w:val="lt-LT"/>
              </w:rPr>
              <w:t>Išvalyti ir dezinfekuoti žaizdą. Reguliariai genėti sausas šakas.</w:t>
            </w:r>
          </w:p>
        </w:tc>
      </w:tr>
      <w:tr w:rsidRPr="009726A1" w:rsidR="00CE4611" w:rsidTr="004029B5" w14:paraId="5D2B0AAD" w14:textId="77777777">
        <w:tc>
          <w:tcPr>
            <w:tcW w:w="675" w:type="dxa"/>
            <w:tcBorders>
              <w:top w:val="single" w:color="auto" w:sz="4" w:space="0"/>
              <w:left w:val="single" w:color="auto" w:sz="4" w:space="0"/>
              <w:bottom w:val="single" w:color="auto" w:sz="4" w:space="0"/>
              <w:right w:val="single" w:color="auto" w:sz="4" w:space="0"/>
            </w:tcBorders>
          </w:tcPr>
          <w:p w:rsidR="00CE4611" w:rsidP="004029B5" w:rsidRDefault="00CE4611" w14:paraId="3E666DD2" w14:textId="77777777">
            <w:pPr>
              <w:spacing w:line="360" w:lineRule="auto"/>
              <w:jc w:val="center"/>
              <w:rPr>
                <w:sz w:val="24"/>
                <w:szCs w:val="24"/>
                <w:lang w:val="lt-LT"/>
              </w:rPr>
            </w:pPr>
            <w:r>
              <w:rPr>
                <w:sz w:val="24"/>
                <w:szCs w:val="24"/>
                <w:lang w:val="lt-LT"/>
              </w:rPr>
              <w:t>29</w:t>
            </w:r>
          </w:p>
        </w:tc>
        <w:tc>
          <w:tcPr>
            <w:tcW w:w="709" w:type="dxa"/>
            <w:tcBorders>
              <w:top w:val="single" w:color="auto" w:sz="4" w:space="0"/>
              <w:left w:val="single" w:color="auto" w:sz="4" w:space="0"/>
              <w:bottom w:val="single" w:color="auto" w:sz="4" w:space="0"/>
              <w:right w:val="single" w:color="auto" w:sz="4" w:space="0"/>
            </w:tcBorders>
          </w:tcPr>
          <w:p w:rsidR="00CE4611" w:rsidP="004029B5" w:rsidRDefault="00CE4611" w14:paraId="7A8FE009" w14:textId="77777777">
            <w:pPr>
              <w:jc w:val="center"/>
              <w:rPr>
                <w:b/>
                <w:bCs/>
                <w:sz w:val="24"/>
                <w:szCs w:val="24"/>
                <w:lang w:val="lt-LT"/>
              </w:rPr>
            </w:pPr>
            <w:r>
              <w:rPr>
                <w:b/>
                <w:bCs/>
                <w:sz w:val="24"/>
                <w:szCs w:val="24"/>
                <w:lang w:val="lt-LT"/>
              </w:rPr>
              <w:t>L</w:t>
            </w:r>
          </w:p>
        </w:tc>
        <w:tc>
          <w:tcPr>
            <w:tcW w:w="851" w:type="dxa"/>
            <w:tcBorders>
              <w:top w:val="single" w:color="auto" w:sz="4" w:space="0"/>
              <w:left w:val="single" w:color="auto" w:sz="4" w:space="0"/>
              <w:bottom w:val="single" w:color="auto" w:sz="4" w:space="0"/>
              <w:right w:val="single" w:color="auto" w:sz="4" w:space="0"/>
            </w:tcBorders>
          </w:tcPr>
          <w:p w:rsidR="00CE4611" w:rsidP="004029B5" w:rsidRDefault="00CE4611" w14:paraId="7C92B5CC" w14:textId="77777777">
            <w:pPr>
              <w:spacing w:line="360" w:lineRule="auto"/>
              <w:jc w:val="center"/>
              <w:rPr>
                <w:sz w:val="24"/>
                <w:szCs w:val="24"/>
                <w:lang w:val="lt-LT"/>
              </w:rPr>
            </w:pPr>
            <w:r>
              <w:rPr>
                <w:sz w:val="24"/>
                <w:szCs w:val="24"/>
                <w:lang w:val="lt-LT"/>
              </w:rPr>
              <w:t>14,0</w:t>
            </w:r>
          </w:p>
        </w:tc>
        <w:tc>
          <w:tcPr>
            <w:tcW w:w="850" w:type="dxa"/>
            <w:tcBorders>
              <w:top w:val="single" w:color="auto" w:sz="4" w:space="0"/>
              <w:left w:val="single" w:color="auto" w:sz="4" w:space="0"/>
              <w:bottom w:val="single" w:color="auto" w:sz="4" w:space="0"/>
              <w:right w:val="single" w:color="auto" w:sz="4" w:space="0"/>
            </w:tcBorders>
          </w:tcPr>
          <w:p w:rsidR="00CE4611" w:rsidP="004029B5" w:rsidRDefault="00CE4611" w14:paraId="23554F1E" w14:textId="77777777">
            <w:pPr>
              <w:spacing w:line="360" w:lineRule="auto"/>
              <w:jc w:val="center"/>
              <w:rPr>
                <w:sz w:val="24"/>
                <w:szCs w:val="24"/>
                <w:lang w:val="lt-LT"/>
              </w:rPr>
            </w:pPr>
            <w:r>
              <w:rPr>
                <w:sz w:val="24"/>
                <w:szCs w:val="24"/>
                <w:lang w:val="lt-LT"/>
              </w:rPr>
              <w:t>6,0</w:t>
            </w:r>
          </w:p>
        </w:tc>
        <w:tc>
          <w:tcPr>
            <w:tcW w:w="992" w:type="dxa"/>
            <w:tcBorders>
              <w:top w:val="single" w:color="auto" w:sz="4" w:space="0"/>
              <w:left w:val="single" w:color="auto" w:sz="4" w:space="0"/>
              <w:bottom w:val="single" w:color="auto" w:sz="4" w:space="0"/>
              <w:right w:val="single" w:color="auto" w:sz="4" w:space="0"/>
            </w:tcBorders>
          </w:tcPr>
          <w:p w:rsidR="00CE4611" w:rsidP="004029B5" w:rsidRDefault="00CE4611" w14:paraId="1AC8FD0E" w14:textId="77777777">
            <w:pPr>
              <w:spacing w:line="360" w:lineRule="auto"/>
              <w:jc w:val="center"/>
              <w:rPr>
                <w:sz w:val="24"/>
                <w:szCs w:val="24"/>
                <w:lang w:val="lt-LT"/>
              </w:rPr>
            </w:pPr>
            <w:r>
              <w:rPr>
                <w:sz w:val="24"/>
                <w:szCs w:val="24"/>
                <w:lang w:val="lt-LT"/>
              </w:rPr>
              <w:t>29,0</w:t>
            </w:r>
          </w:p>
        </w:tc>
        <w:tc>
          <w:tcPr>
            <w:tcW w:w="2864" w:type="dxa"/>
            <w:tcBorders>
              <w:top w:val="single" w:color="auto" w:sz="4" w:space="0"/>
              <w:left w:val="single" w:color="auto" w:sz="4" w:space="0"/>
              <w:bottom w:val="single" w:color="auto" w:sz="4" w:space="0"/>
              <w:right w:val="single" w:color="auto" w:sz="4" w:space="0"/>
            </w:tcBorders>
          </w:tcPr>
          <w:p w:rsidRPr="00ED6BEB" w:rsidR="00CE4611" w:rsidP="004029B5" w:rsidRDefault="00CE4611" w14:paraId="2BA0BCAE" w14:textId="77777777">
            <w:pPr>
              <w:rPr>
                <w:lang w:val="lt-LT"/>
              </w:rPr>
            </w:pPr>
            <w:r>
              <w:rPr>
                <w:lang w:val="lt-LT"/>
              </w:rPr>
              <w:t xml:space="preserve">Priekelminė kamieno dalis apaugusi ūgliais. Lajoje yra pavienės sausos šakos. </w:t>
            </w:r>
          </w:p>
        </w:tc>
        <w:tc>
          <w:tcPr>
            <w:tcW w:w="992" w:type="dxa"/>
            <w:tcBorders>
              <w:top w:val="single" w:color="auto" w:sz="4" w:space="0"/>
              <w:left w:val="single" w:color="auto" w:sz="4" w:space="0"/>
              <w:bottom w:val="single" w:color="auto" w:sz="4" w:space="0"/>
              <w:right w:val="single" w:color="auto" w:sz="4" w:space="0"/>
            </w:tcBorders>
          </w:tcPr>
          <w:p w:rsidR="00CE4611" w:rsidP="004029B5" w:rsidRDefault="009726A1" w14:paraId="50733AB3" w14:textId="161CD9CD">
            <w:pPr>
              <w:spacing w:line="360" w:lineRule="auto"/>
              <w:jc w:val="center"/>
              <w:rPr>
                <w:sz w:val="24"/>
                <w:szCs w:val="24"/>
                <w:lang w:val="lt-LT"/>
              </w:rPr>
            </w:pPr>
            <w:r>
              <w:rPr>
                <w:sz w:val="24"/>
                <w:szCs w:val="24"/>
                <w:lang w:val="lt-LT"/>
              </w:rPr>
              <w:t>Patenk.</w:t>
            </w:r>
          </w:p>
        </w:tc>
        <w:tc>
          <w:tcPr>
            <w:tcW w:w="1921" w:type="dxa"/>
            <w:tcBorders>
              <w:top w:val="single" w:color="auto" w:sz="4" w:space="0"/>
              <w:left w:val="single" w:color="auto" w:sz="4" w:space="0"/>
              <w:bottom w:val="single" w:color="auto" w:sz="4" w:space="0"/>
              <w:right w:val="single" w:color="auto" w:sz="4" w:space="0"/>
            </w:tcBorders>
          </w:tcPr>
          <w:p w:rsidRPr="00AF01FA" w:rsidR="00CE4611" w:rsidP="004029B5" w:rsidRDefault="00CE4611" w14:paraId="6F9FB68C" w14:textId="77777777">
            <w:pPr>
              <w:rPr>
                <w:lang w:val="lt-LT"/>
              </w:rPr>
            </w:pPr>
            <w:r>
              <w:rPr>
                <w:lang w:val="lt-LT"/>
              </w:rPr>
              <w:t>Pašalinti ūglius nuo priekelminės dalies. Reguliariai genėti sausas šakas.</w:t>
            </w:r>
          </w:p>
        </w:tc>
      </w:tr>
      <w:tr w:rsidRPr="00AF01FA" w:rsidR="00CE4611" w:rsidTr="004029B5" w14:paraId="4626FEC1" w14:textId="77777777">
        <w:tc>
          <w:tcPr>
            <w:tcW w:w="675" w:type="dxa"/>
            <w:tcBorders>
              <w:top w:val="single" w:color="auto" w:sz="4" w:space="0"/>
              <w:left w:val="single" w:color="auto" w:sz="4" w:space="0"/>
              <w:bottom w:val="single" w:color="auto" w:sz="4" w:space="0"/>
              <w:right w:val="single" w:color="auto" w:sz="4" w:space="0"/>
            </w:tcBorders>
          </w:tcPr>
          <w:p w:rsidR="00CE4611" w:rsidP="004029B5" w:rsidRDefault="00CE4611" w14:paraId="57456564" w14:textId="77777777">
            <w:pPr>
              <w:spacing w:line="360" w:lineRule="auto"/>
              <w:jc w:val="center"/>
              <w:rPr>
                <w:sz w:val="24"/>
                <w:szCs w:val="24"/>
                <w:lang w:val="lt-LT"/>
              </w:rPr>
            </w:pPr>
            <w:r>
              <w:rPr>
                <w:sz w:val="24"/>
                <w:szCs w:val="24"/>
                <w:lang w:val="lt-LT"/>
              </w:rPr>
              <w:t>30</w:t>
            </w:r>
          </w:p>
        </w:tc>
        <w:tc>
          <w:tcPr>
            <w:tcW w:w="709" w:type="dxa"/>
            <w:tcBorders>
              <w:top w:val="single" w:color="auto" w:sz="4" w:space="0"/>
              <w:left w:val="single" w:color="auto" w:sz="4" w:space="0"/>
              <w:bottom w:val="single" w:color="auto" w:sz="4" w:space="0"/>
              <w:right w:val="single" w:color="auto" w:sz="4" w:space="0"/>
            </w:tcBorders>
          </w:tcPr>
          <w:p w:rsidR="00CE4611" w:rsidP="004029B5" w:rsidRDefault="00CE4611" w14:paraId="1C4F7F4D" w14:textId="77777777">
            <w:pPr>
              <w:jc w:val="center"/>
              <w:rPr>
                <w:b/>
                <w:bCs/>
                <w:sz w:val="24"/>
                <w:szCs w:val="24"/>
                <w:lang w:val="lt-LT"/>
              </w:rPr>
            </w:pPr>
            <w:r>
              <w:rPr>
                <w:b/>
                <w:bCs/>
                <w:sz w:val="24"/>
                <w:szCs w:val="24"/>
                <w:lang w:val="lt-LT"/>
              </w:rPr>
              <w:t>L</w:t>
            </w:r>
          </w:p>
        </w:tc>
        <w:tc>
          <w:tcPr>
            <w:tcW w:w="851" w:type="dxa"/>
            <w:tcBorders>
              <w:top w:val="single" w:color="auto" w:sz="4" w:space="0"/>
              <w:left w:val="single" w:color="auto" w:sz="4" w:space="0"/>
              <w:bottom w:val="single" w:color="auto" w:sz="4" w:space="0"/>
              <w:right w:val="single" w:color="auto" w:sz="4" w:space="0"/>
            </w:tcBorders>
          </w:tcPr>
          <w:p w:rsidR="00CE4611" w:rsidP="004029B5" w:rsidRDefault="00CE4611" w14:paraId="30D37BE0" w14:textId="77777777">
            <w:pPr>
              <w:spacing w:line="360" w:lineRule="auto"/>
              <w:jc w:val="center"/>
              <w:rPr>
                <w:sz w:val="24"/>
                <w:szCs w:val="24"/>
                <w:lang w:val="lt-LT"/>
              </w:rPr>
            </w:pPr>
            <w:r>
              <w:rPr>
                <w:sz w:val="24"/>
                <w:szCs w:val="24"/>
                <w:lang w:val="lt-LT"/>
              </w:rPr>
              <w:t>12,0</w:t>
            </w:r>
          </w:p>
        </w:tc>
        <w:tc>
          <w:tcPr>
            <w:tcW w:w="850" w:type="dxa"/>
            <w:tcBorders>
              <w:top w:val="single" w:color="auto" w:sz="4" w:space="0"/>
              <w:left w:val="single" w:color="auto" w:sz="4" w:space="0"/>
              <w:bottom w:val="single" w:color="auto" w:sz="4" w:space="0"/>
              <w:right w:val="single" w:color="auto" w:sz="4" w:space="0"/>
            </w:tcBorders>
          </w:tcPr>
          <w:p w:rsidR="00CE4611" w:rsidP="004029B5" w:rsidRDefault="00CE4611" w14:paraId="3C43FE1E" w14:textId="77777777">
            <w:pPr>
              <w:spacing w:line="360" w:lineRule="auto"/>
              <w:jc w:val="center"/>
              <w:rPr>
                <w:sz w:val="24"/>
                <w:szCs w:val="24"/>
                <w:lang w:val="lt-LT"/>
              </w:rPr>
            </w:pPr>
            <w:r>
              <w:rPr>
                <w:sz w:val="24"/>
                <w:szCs w:val="24"/>
                <w:lang w:val="lt-LT"/>
              </w:rPr>
              <w:t>6,4</w:t>
            </w:r>
          </w:p>
        </w:tc>
        <w:tc>
          <w:tcPr>
            <w:tcW w:w="992" w:type="dxa"/>
            <w:tcBorders>
              <w:top w:val="single" w:color="auto" w:sz="4" w:space="0"/>
              <w:left w:val="single" w:color="auto" w:sz="4" w:space="0"/>
              <w:bottom w:val="single" w:color="auto" w:sz="4" w:space="0"/>
              <w:right w:val="single" w:color="auto" w:sz="4" w:space="0"/>
            </w:tcBorders>
          </w:tcPr>
          <w:p w:rsidR="00CE4611" w:rsidP="004029B5" w:rsidRDefault="00CE4611" w14:paraId="17789227" w14:textId="77777777">
            <w:pPr>
              <w:spacing w:line="360" w:lineRule="auto"/>
              <w:jc w:val="center"/>
              <w:rPr>
                <w:sz w:val="24"/>
                <w:szCs w:val="24"/>
                <w:lang w:val="lt-LT"/>
              </w:rPr>
            </w:pPr>
            <w:r>
              <w:rPr>
                <w:sz w:val="24"/>
                <w:szCs w:val="24"/>
                <w:lang w:val="lt-LT"/>
              </w:rPr>
              <w:t>29,0</w:t>
            </w:r>
          </w:p>
        </w:tc>
        <w:tc>
          <w:tcPr>
            <w:tcW w:w="2864" w:type="dxa"/>
            <w:tcBorders>
              <w:top w:val="single" w:color="auto" w:sz="4" w:space="0"/>
              <w:left w:val="single" w:color="auto" w:sz="4" w:space="0"/>
              <w:bottom w:val="single" w:color="auto" w:sz="4" w:space="0"/>
              <w:right w:val="single" w:color="auto" w:sz="4" w:space="0"/>
            </w:tcBorders>
          </w:tcPr>
          <w:p w:rsidRPr="00500FA6" w:rsidR="00CE4611" w:rsidP="004029B5" w:rsidRDefault="00CE4611" w14:paraId="078BA010" w14:textId="77777777">
            <w:pPr>
              <w:spacing w:after="160" w:line="259" w:lineRule="auto"/>
              <w:rPr>
                <w:lang w:val="lt-LT"/>
              </w:rPr>
            </w:pPr>
            <w:r w:rsidRPr="00500FA6">
              <w:rPr>
                <w:lang w:val="lt-LT"/>
              </w:rPr>
              <w:t>Lajoje yra pavienių sausų šakų, laja ažūriška, sumenkusi, lapai susmulkėję. Medis džiūstantis. Matomas beveik visą kamieną iki 1,5 m aukščio apimantis ryškus medienos tankio sumažėjimas. Galimai tai vidinio medienos puvinio pasekmė.</w:t>
            </w:r>
          </w:p>
        </w:tc>
        <w:tc>
          <w:tcPr>
            <w:tcW w:w="992" w:type="dxa"/>
            <w:tcBorders>
              <w:top w:val="single" w:color="auto" w:sz="4" w:space="0"/>
              <w:left w:val="single" w:color="auto" w:sz="4" w:space="0"/>
              <w:bottom w:val="single" w:color="auto" w:sz="4" w:space="0"/>
              <w:right w:val="single" w:color="auto" w:sz="4" w:space="0"/>
            </w:tcBorders>
          </w:tcPr>
          <w:p w:rsidR="00CE4611" w:rsidP="004029B5" w:rsidRDefault="00CE4611" w14:paraId="12883AA4" w14:textId="77777777">
            <w:pPr>
              <w:spacing w:line="360" w:lineRule="auto"/>
              <w:jc w:val="center"/>
              <w:rPr>
                <w:sz w:val="24"/>
                <w:szCs w:val="24"/>
                <w:lang w:val="lt-LT"/>
              </w:rPr>
            </w:pPr>
            <w:r>
              <w:rPr>
                <w:sz w:val="24"/>
                <w:szCs w:val="24"/>
                <w:lang w:val="lt-LT"/>
              </w:rPr>
              <w:t>Bloga</w:t>
            </w:r>
          </w:p>
        </w:tc>
        <w:tc>
          <w:tcPr>
            <w:tcW w:w="1921" w:type="dxa"/>
            <w:tcBorders>
              <w:top w:val="single" w:color="auto" w:sz="4" w:space="0"/>
              <w:left w:val="single" w:color="auto" w:sz="4" w:space="0"/>
              <w:bottom w:val="single" w:color="auto" w:sz="4" w:space="0"/>
              <w:right w:val="single" w:color="auto" w:sz="4" w:space="0"/>
            </w:tcBorders>
          </w:tcPr>
          <w:p w:rsidR="00CE4611" w:rsidP="004029B5" w:rsidRDefault="00CE4611" w14:paraId="0F3E5B3B" w14:textId="77777777">
            <w:pPr>
              <w:jc w:val="center"/>
              <w:rPr>
                <w:sz w:val="24"/>
                <w:szCs w:val="24"/>
                <w:lang w:val="lt-LT"/>
              </w:rPr>
            </w:pPr>
          </w:p>
          <w:p w:rsidR="00CE4611" w:rsidP="004029B5" w:rsidRDefault="00CE4611" w14:paraId="663E9C01" w14:textId="77777777">
            <w:pPr>
              <w:jc w:val="center"/>
              <w:rPr>
                <w:sz w:val="24"/>
                <w:szCs w:val="24"/>
                <w:lang w:val="lt-LT"/>
              </w:rPr>
            </w:pPr>
          </w:p>
          <w:p w:rsidRPr="00AF01FA" w:rsidR="00CE4611" w:rsidP="004029B5" w:rsidRDefault="00CE4611" w14:paraId="0AF3CDB3" w14:textId="77777777">
            <w:pPr>
              <w:jc w:val="center"/>
              <w:rPr>
                <w:lang w:val="lt-LT"/>
              </w:rPr>
            </w:pPr>
            <w:r w:rsidRPr="00015C97">
              <w:rPr>
                <w:sz w:val="24"/>
                <w:szCs w:val="24"/>
                <w:lang w:val="lt-LT"/>
              </w:rPr>
              <w:t>Šalinti</w:t>
            </w:r>
          </w:p>
        </w:tc>
      </w:tr>
      <w:tr w:rsidRPr="00AF01FA" w:rsidR="00CE4611" w:rsidTr="004029B5" w14:paraId="049871A8" w14:textId="77777777">
        <w:tc>
          <w:tcPr>
            <w:tcW w:w="675" w:type="dxa"/>
            <w:tcBorders>
              <w:top w:val="single" w:color="auto" w:sz="4" w:space="0"/>
              <w:left w:val="single" w:color="auto" w:sz="4" w:space="0"/>
              <w:bottom w:val="single" w:color="auto" w:sz="4" w:space="0"/>
              <w:right w:val="single" w:color="auto" w:sz="4" w:space="0"/>
            </w:tcBorders>
          </w:tcPr>
          <w:p w:rsidR="00CE4611" w:rsidP="004029B5" w:rsidRDefault="00CE4611" w14:paraId="61080AD4" w14:textId="77777777">
            <w:pPr>
              <w:spacing w:line="360" w:lineRule="auto"/>
              <w:jc w:val="center"/>
              <w:rPr>
                <w:sz w:val="24"/>
                <w:szCs w:val="24"/>
                <w:lang w:val="lt-LT"/>
              </w:rPr>
            </w:pPr>
            <w:r>
              <w:rPr>
                <w:sz w:val="24"/>
                <w:szCs w:val="24"/>
                <w:lang w:val="lt-LT"/>
              </w:rPr>
              <w:t>31</w:t>
            </w:r>
          </w:p>
        </w:tc>
        <w:tc>
          <w:tcPr>
            <w:tcW w:w="709" w:type="dxa"/>
            <w:tcBorders>
              <w:top w:val="single" w:color="auto" w:sz="4" w:space="0"/>
              <w:left w:val="single" w:color="auto" w:sz="4" w:space="0"/>
              <w:bottom w:val="single" w:color="auto" w:sz="4" w:space="0"/>
              <w:right w:val="single" w:color="auto" w:sz="4" w:space="0"/>
            </w:tcBorders>
          </w:tcPr>
          <w:p w:rsidR="00CE4611" w:rsidP="004029B5" w:rsidRDefault="00CE4611" w14:paraId="0C944341" w14:textId="77777777">
            <w:pPr>
              <w:jc w:val="center"/>
              <w:rPr>
                <w:b/>
                <w:bCs/>
                <w:sz w:val="24"/>
                <w:szCs w:val="24"/>
                <w:lang w:val="lt-LT"/>
              </w:rPr>
            </w:pPr>
            <w:r>
              <w:rPr>
                <w:b/>
                <w:bCs/>
                <w:sz w:val="24"/>
                <w:szCs w:val="24"/>
                <w:lang w:val="lt-LT"/>
              </w:rPr>
              <w:t>L</w:t>
            </w:r>
          </w:p>
        </w:tc>
        <w:tc>
          <w:tcPr>
            <w:tcW w:w="851" w:type="dxa"/>
            <w:tcBorders>
              <w:top w:val="single" w:color="auto" w:sz="4" w:space="0"/>
              <w:left w:val="single" w:color="auto" w:sz="4" w:space="0"/>
              <w:bottom w:val="single" w:color="auto" w:sz="4" w:space="0"/>
              <w:right w:val="single" w:color="auto" w:sz="4" w:space="0"/>
            </w:tcBorders>
          </w:tcPr>
          <w:p w:rsidR="00CE4611" w:rsidP="004029B5" w:rsidRDefault="00CE4611" w14:paraId="2EE4DF18" w14:textId="77777777">
            <w:pPr>
              <w:spacing w:line="360" w:lineRule="auto"/>
              <w:jc w:val="center"/>
              <w:rPr>
                <w:sz w:val="24"/>
                <w:szCs w:val="24"/>
                <w:lang w:val="lt-LT"/>
              </w:rPr>
            </w:pPr>
            <w:r>
              <w:rPr>
                <w:sz w:val="24"/>
                <w:szCs w:val="24"/>
                <w:lang w:val="lt-LT"/>
              </w:rPr>
              <w:t>14,3</w:t>
            </w:r>
          </w:p>
        </w:tc>
        <w:tc>
          <w:tcPr>
            <w:tcW w:w="850" w:type="dxa"/>
            <w:tcBorders>
              <w:top w:val="single" w:color="auto" w:sz="4" w:space="0"/>
              <w:left w:val="single" w:color="auto" w:sz="4" w:space="0"/>
              <w:bottom w:val="single" w:color="auto" w:sz="4" w:space="0"/>
              <w:right w:val="single" w:color="auto" w:sz="4" w:space="0"/>
            </w:tcBorders>
          </w:tcPr>
          <w:p w:rsidR="00CE4611" w:rsidP="004029B5" w:rsidRDefault="00CE4611" w14:paraId="1D4F6454" w14:textId="77777777">
            <w:pPr>
              <w:spacing w:line="360" w:lineRule="auto"/>
              <w:jc w:val="center"/>
              <w:rPr>
                <w:sz w:val="24"/>
                <w:szCs w:val="24"/>
                <w:lang w:val="lt-LT"/>
              </w:rPr>
            </w:pPr>
            <w:r>
              <w:rPr>
                <w:sz w:val="24"/>
                <w:szCs w:val="24"/>
                <w:lang w:val="lt-LT"/>
              </w:rPr>
              <w:t>6,1</w:t>
            </w:r>
          </w:p>
        </w:tc>
        <w:tc>
          <w:tcPr>
            <w:tcW w:w="992" w:type="dxa"/>
            <w:tcBorders>
              <w:top w:val="single" w:color="auto" w:sz="4" w:space="0"/>
              <w:left w:val="single" w:color="auto" w:sz="4" w:space="0"/>
              <w:bottom w:val="single" w:color="auto" w:sz="4" w:space="0"/>
              <w:right w:val="single" w:color="auto" w:sz="4" w:space="0"/>
            </w:tcBorders>
          </w:tcPr>
          <w:p w:rsidR="00CE4611" w:rsidP="004029B5" w:rsidRDefault="00CE4611" w14:paraId="09C89E5F" w14:textId="77777777">
            <w:pPr>
              <w:spacing w:line="360" w:lineRule="auto"/>
              <w:jc w:val="center"/>
              <w:rPr>
                <w:sz w:val="24"/>
                <w:szCs w:val="24"/>
                <w:lang w:val="lt-LT"/>
              </w:rPr>
            </w:pPr>
            <w:r>
              <w:rPr>
                <w:sz w:val="24"/>
                <w:szCs w:val="24"/>
                <w:lang w:val="lt-LT"/>
              </w:rPr>
              <w:t>31,0</w:t>
            </w:r>
          </w:p>
        </w:tc>
        <w:tc>
          <w:tcPr>
            <w:tcW w:w="2864" w:type="dxa"/>
            <w:tcBorders>
              <w:top w:val="single" w:color="auto" w:sz="4" w:space="0"/>
              <w:left w:val="single" w:color="auto" w:sz="4" w:space="0"/>
              <w:bottom w:val="single" w:color="auto" w:sz="4" w:space="0"/>
              <w:right w:val="single" w:color="auto" w:sz="4" w:space="0"/>
            </w:tcBorders>
          </w:tcPr>
          <w:p w:rsidRPr="00E76AB0" w:rsidR="00CE4611" w:rsidP="004029B5" w:rsidRDefault="00CE4611" w14:paraId="70704A4C" w14:textId="77777777">
            <w:pPr>
              <w:spacing w:after="160" w:line="259" w:lineRule="auto"/>
              <w:rPr>
                <w:lang w:val="lt-LT"/>
              </w:rPr>
            </w:pPr>
          </w:p>
        </w:tc>
        <w:tc>
          <w:tcPr>
            <w:tcW w:w="992" w:type="dxa"/>
            <w:tcBorders>
              <w:top w:val="single" w:color="auto" w:sz="4" w:space="0"/>
              <w:left w:val="single" w:color="auto" w:sz="4" w:space="0"/>
              <w:bottom w:val="single" w:color="auto" w:sz="4" w:space="0"/>
              <w:right w:val="single" w:color="auto" w:sz="4" w:space="0"/>
            </w:tcBorders>
          </w:tcPr>
          <w:p w:rsidR="00CE4611" w:rsidP="004029B5" w:rsidRDefault="009B2A88" w14:paraId="1EDF30C2" w14:textId="27376728">
            <w:pPr>
              <w:spacing w:line="360" w:lineRule="auto"/>
              <w:jc w:val="center"/>
              <w:rPr>
                <w:sz w:val="24"/>
                <w:szCs w:val="24"/>
                <w:lang w:val="lt-LT"/>
              </w:rPr>
            </w:pPr>
            <w:r>
              <w:rPr>
                <w:sz w:val="24"/>
                <w:szCs w:val="24"/>
                <w:lang w:val="lt-LT"/>
              </w:rPr>
              <w:t>Patenk.</w:t>
            </w:r>
          </w:p>
        </w:tc>
        <w:tc>
          <w:tcPr>
            <w:tcW w:w="1921" w:type="dxa"/>
            <w:tcBorders>
              <w:top w:val="single" w:color="auto" w:sz="4" w:space="0"/>
              <w:left w:val="single" w:color="auto" w:sz="4" w:space="0"/>
              <w:bottom w:val="single" w:color="auto" w:sz="4" w:space="0"/>
              <w:right w:val="single" w:color="auto" w:sz="4" w:space="0"/>
            </w:tcBorders>
          </w:tcPr>
          <w:p w:rsidRPr="00AF01FA" w:rsidR="00CE4611" w:rsidP="004029B5" w:rsidRDefault="00CE4611" w14:paraId="735E52B9" w14:textId="77777777">
            <w:pPr>
              <w:rPr>
                <w:lang w:val="lt-LT"/>
              </w:rPr>
            </w:pPr>
            <w:r>
              <w:rPr>
                <w:lang w:val="lt-LT"/>
              </w:rPr>
              <w:t>Reguliariai genėti sausas šakas.</w:t>
            </w:r>
          </w:p>
        </w:tc>
      </w:tr>
      <w:tr w:rsidRPr="00AF01FA" w:rsidR="00CE4611" w:rsidTr="004029B5" w14:paraId="0E1D55DF" w14:textId="77777777">
        <w:tc>
          <w:tcPr>
            <w:tcW w:w="675" w:type="dxa"/>
            <w:tcBorders>
              <w:top w:val="single" w:color="auto" w:sz="4" w:space="0"/>
              <w:left w:val="single" w:color="auto" w:sz="4" w:space="0"/>
              <w:bottom w:val="single" w:color="auto" w:sz="4" w:space="0"/>
              <w:right w:val="single" w:color="auto" w:sz="4" w:space="0"/>
            </w:tcBorders>
          </w:tcPr>
          <w:p w:rsidR="00CE4611" w:rsidP="004029B5" w:rsidRDefault="00CE4611" w14:paraId="674CE39D" w14:textId="77777777">
            <w:pPr>
              <w:spacing w:line="360" w:lineRule="auto"/>
              <w:jc w:val="center"/>
              <w:rPr>
                <w:sz w:val="24"/>
                <w:szCs w:val="24"/>
                <w:lang w:val="lt-LT"/>
              </w:rPr>
            </w:pPr>
            <w:r>
              <w:rPr>
                <w:sz w:val="24"/>
                <w:szCs w:val="24"/>
                <w:lang w:val="lt-LT"/>
              </w:rPr>
              <w:t>32</w:t>
            </w:r>
          </w:p>
        </w:tc>
        <w:tc>
          <w:tcPr>
            <w:tcW w:w="709" w:type="dxa"/>
            <w:tcBorders>
              <w:top w:val="single" w:color="auto" w:sz="4" w:space="0"/>
              <w:left w:val="single" w:color="auto" w:sz="4" w:space="0"/>
              <w:bottom w:val="single" w:color="auto" w:sz="4" w:space="0"/>
              <w:right w:val="single" w:color="auto" w:sz="4" w:space="0"/>
            </w:tcBorders>
          </w:tcPr>
          <w:p w:rsidR="00CE4611" w:rsidP="004029B5" w:rsidRDefault="00CE4611" w14:paraId="0BC4F6F9" w14:textId="77777777">
            <w:pPr>
              <w:jc w:val="center"/>
              <w:rPr>
                <w:b/>
                <w:bCs/>
                <w:sz w:val="24"/>
                <w:szCs w:val="24"/>
                <w:lang w:val="lt-LT"/>
              </w:rPr>
            </w:pPr>
            <w:r>
              <w:rPr>
                <w:b/>
                <w:bCs/>
                <w:sz w:val="24"/>
                <w:szCs w:val="24"/>
                <w:lang w:val="lt-LT"/>
              </w:rPr>
              <w:t>L</w:t>
            </w:r>
          </w:p>
        </w:tc>
        <w:tc>
          <w:tcPr>
            <w:tcW w:w="851" w:type="dxa"/>
            <w:tcBorders>
              <w:top w:val="single" w:color="auto" w:sz="4" w:space="0"/>
              <w:left w:val="single" w:color="auto" w:sz="4" w:space="0"/>
              <w:bottom w:val="single" w:color="auto" w:sz="4" w:space="0"/>
              <w:right w:val="single" w:color="auto" w:sz="4" w:space="0"/>
            </w:tcBorders>
          </w:tcPr>
          <w:p w:rsidR="00CE4611" w:rsidP="004029B5" w:rsidRDefault="00CE4611" w14:paraId="1E436861" w14:textId="77777777">
            <w:pPr>
              <w:spacing w:line="360" w:lineRule="auto"/>
              <w:jc w:val="center"/>
              <w:rPr>
                <w:sz w:val="24"/>
                <w:szCs w:val="24"/>
                <w:lang w:val="lt-LT"/>
              </w:rPr>
            </w:pPr>
            <w:r>
              <w:rPr>
                <w:sz w:val="24"/>
                <w:szCs w:val="24"/>
                <w:lang w:val="lt-LT"/>
              </w:rPr>
              <w:t>15,1</w:t>
            </w:r>
          </w:p>
        </w:tc>
        <w:tc>
          <w:tcPr>
            <w:tcW w:w="850" w:type="dxa"/>
            <w:tcBorders>
              <w:top w:val="single" w:color="auto" w:sz="4" w:space="0"/>
              <w:left w:val="single" w:color="auto" w:sz="4" w:space="0"/>
              <w:bottom w:val="single" w:color="auto" w:sz="4" w:space="0"/>
              <w:right w:val="single" w:color="auto" w:sz="4" w:space="0"/>
            </w:tcBorders>
          </w:tcPr>
          <w:p w:rsidR="00CE4611" w:rsidP="004029B5" w:rsidRDefault="00CE4611" w14:paraId="1B081460" w14:textId="77777777">
            <w:pPr>
              <w:spacing w:line="360" w:lineRule="auto"/>
              <w:jc w:val="center"/>
              <w:rPr>
                <w:sz w:val="24"/>
                <w:szCs w:val="24"/>
                <w:lang w:val="lt-LT"/>
              </w:rPr>
            </w:pPr>
            <w:r>
              <w:rPr>
                <w:sz w:val="24"/>
                <w:szCs w:val="24"/>
                <w:lang w:val="lt-LT"/>
              </w:rPr>
              <w:t>6,5</w:t>
            </w:r>
          </w:p>
        </w:tc>
        <w:tc>
          <w:tcPr>
            <w:tcW w:w="992" w:type="dxa"/>
            <w:tcBorders>
              <w:top w:val="single" w:color="auto" w:sz="4" w:space="0"/>
              <w:left w:val="single" w:color="auto" w:sz="4" w:space="0"/>
              <w:bottom w:val="single" w:color="auto" w:sz="4" w:space="0"/>
              <w:right w:val="single" w:color="auto" w:sz="4" w:space="0"/>
            </w:tcBorders>
          </w:tcPr>
          <w:p w:rsidR="00CE4611" w:rsidP="004029B5" w:rsidRDefault="00CE4611" w14:paraId="20027720" w14:textId="77777777">
            <w:pPr>
              <w:spacing w:line="360" w:lineRule="auto"/>
              <w:jc w:val="center"/>
              <w:rPr>
                <w:sz w:val="24"/>
                <w:szCs w:val="24"/>
                <w:lang w:val="lt-LT"/>
              </w:rPr>
            </w:pPr>
            <w:r>
              <w:rPr>
                <w:sz w:val="24"/>
                <w:szCs w:val="24"/>
                <w:lang w:val="lt-LT"/>
              </w:rPr>
              <w:t>32,0</w:t>
            </w:r>
          </w:p>
        </w:tc>
        <w:tc>
          <w:tcPr>
            <w:tcW w:w="2864" w:type="dxa"/>
            <w:tcBorders>
              <w:top w:val="single" w:color="auto" w:sz="4" w:space="0"/>
              <w:left w:val="single" w:color="auto" w:sz="4" w:space="0"/>
              <w:bottom w:val="single" w:color="auto" w:sz="4" w:space="0"/>
              <w:right w:val="single" w:color="auto" w:sz="4" w:space="0"/>
            </w:tcBorders>
          </w:tcPr>
          <w:p w:rsidRPr="00F37397" w:rsidR="00CE4611" w:rsidP="004029B5" w:rsidRDefault="00CE4611" w14:paraId="19A0CEB5" w14:textId="77777777">
            <w:pPr>
              <w:rPr>
                <w:lang w:val="lt-LT"/>
              </w:rPr>
            </w:pPr>
          </w:p>
        </w:tc>
        <w:tc>
          <w:tcPr>
            <w:tcW w:w="992" w:type="dxa"/>
            <w:tcBorders>
              <w:top w:val="single" w:color="auto" w:sz="4" w:space="0"/>
              <w:left w:val="single" w:color="auto" w:sz="4" w:space="0"/>
              <w:bottom w:val="single" w:color="auto" w:sz="4" w:space="0"/>
              <w:right w:val="single" w:color="auto" w:sz="4" w:space="0"/>
            </w:tcBorders>
          </w:tcPr>
          <w:p w:rsidR="00CE4611" w:rsidP="004029B5" w:rsidRDefault="009B2A88" w14:paraId="4926C58D" w14:textId="41274976">
            <w:pPr>
              <w:spacing w:line="360" w:lineRule="auto"/>
              <w:jc w:val="center"/>
              <w:rPr>
                <w:sz w:val="24"/>
                <w:szCs w:val="24"/>
                <w:lang w:val="lt-LT"/>
              </w:rPr>
            </w:pPr>
            <w:r>
              <w:rPr>
                <w:sz w:val="24"/>
                <w:szCs w:val="24"/>
                <w:lang w:val="lt-LT"/>
              </w:rPr>
              <w:t>Patenk.</w:t>
            </w:r>
          </w:p>
        </w:tc>
        <w:tc>
          <w:tcPr>
            <w:tcW w:w="1921" w:type="dxa"/>
            <w:tcBorders>
              <w:top w:val="single" w:color="auto" w:sz="4" w:space="0"/>
              <w:left w:val="single" w:color="auto" w:sz="4" w:space="0"/>
              <w:bottom w:val="single" w:color="auto" w:sz="4" w:space="0"/>
              <w:right w:val="single" w:color="auto" w:sz="4" w:space="0"/>
            </w:tcBorders>
          </w:tcPr>
          <w:p w:rsidRPr="00AF01FA" w:rsidR="00CE4611" w:rsidP="004029B5" w:rsidRDefault="00CE4611" w14:paraId="6F759D38" w14:textId="77777777">
            <w:pPr>
              <w:rPr>
                <w:lang w:val="lt-LT"/>
              </w:rPr>
            </w:pPr>
            <w:r>
              <w:rPr>
                <w:lang w:val="lt-LT"/>
              </w:rPr>
              <w:t>Reguliariai genėti sausas šakas.</w:t>
            </w:r>
          </w:p>
        </w:tc>
      </w:tr>
      <w:tr w:rsidRPr="00AF01FA" w:rsidR="00CE4611" w:rsidTr="004029B5" w14:paraId="32FEB483" w14:textId="77777777">
        <w:tc>
          <w:tcPr>
            <w:tcW w:w="675" w:type="dxa"/>
            <w:tcBorders>
              <w:top w:val="single" w:color="auto" w:sz="4" w:space="0"/>
              <w:left w:val="single" w:color="auto" w:sz="4" w:space="0"/>
              <w:bottom w:val="single" w:color="auto" w:sz="4" w:space="0"/>
              <w:right w:val="single" w:color="auto" w:sz="4" w:space="0"/>
            </w:tcBorders>
          </w:tcPr>
          <w:p w:rsidR="00CE4611" w:rsidP="004029B5" w:rsidRDefault="00CE4611" w14:paraId="16740E7A" w14:textId="77777777">
            <w:pPr>
              <w:spacing w:line="360" w:lineRule="auto"/>
              <w:jc w:val="center"/>
              <w:rPr>
                <w:sz w:val="24"/>
                <w:szCs w:val="24"/>
                <w:lang w:val="lt-LT"/>
              </w:rPr>
            </w:pPr>
            <w:r>
              <w:rPr>
                <w:sz w:val="24"/>
                <w:szCs w:val="24"/>
                <w:lang w:val="lt-LT"/>
              </w:rPr>
              <w:t>33</w:t>
            </w:r>
          </w:p>
        </w:tc>
        <w:tc>
          <w:tcPr>
            <w:tcW w:w="709" w:type="dxa"/>
            <w:tcBorders>
              <w:top w:val="single" w:color="auto" w:sz="4" w:space="0"/>
              <w:left w:val="single" w:color="auto" w:sz="4" w:space="0"/>
              <w:bottom w:val="single" w:color="auto" w:sz="4" w:space="0"/>
              <w:right w:val="single" w:color="auto" w:sz="4" w:space="0"/>
            </w:tcBorders>
          </w:tcPr>
          <w:p w:rsidR="00CE4611" w:rsidP="004029B5" w:rsidRDefault="00CE4611" w14:paraId="7D5C1637" w14:textId="77777777">
            <w:pPr>
              <w:jc w:val="center"/>
              <w:rPr>
                <w:b/>
                <w:bCs/>
                <w:sz w:val="24"/>
                <w:szCs w:val="24"/>
                <w:lang w:val="lt-LT"/>
              </w:rPr>
            </w:pPr>
            <w:r>
              <w:rPr>
                <w:b/>
                <w:bCs/>
                <w:sz w:val="24"/>
                <w:szCs w:val="24"/>
                <w:lang w:val="lt-LT"/>
              </w:rPr>
              <w:t>L</w:t>
            </w:r>
          </w:p>
        </w:tc>
        <w:tc>
          <w:tcPr>
            <w:tcW w:w="851" w:type="dxa"/>
            <w:tcBorders>
              <w:top w:val="single" w:color="auto" w:sz="4" w:space="0"/>
              <w:left w:val="single" w:color="auto" w:sz="4" w:space="0"/>
              <w:bottom w:val="single" w:color="auto" w:sz="4" w:space="0"/>
              <w:right w:val="single" w:color="auto" w:sz="4" w:space="0"/>
            </w:tcBorders>
          </w:tcPr>
          <w:p w:rsidR="00CE4611" w:rsidP="004029B5" w:rsidRDefault="00CE4611" w14:paraId="50CD2926" w14:textId="77777777">
            <w:pPr>
              <w:spacing w:line="360" w:lineRule="auto"/>
              <w:jc w:val="center"/>
              <w:rPr>
                <w:sz w:val="24"/>
                <w:szCs w:val="24"/>
                <w:lang w:val="lt-LT"/>
              </w:rPr>
            </w:pPr>
            <w:r>
              <w:rPr>
                <w:sz w:val="24"/>
                <w:szCs w:val="24"/>
                <w:lang w:val="lt-LT"/>
              </w:rPr>
              <w:t>12,8</w:t>
            </w:r>
          </w:p>
        </w:tc>
        <w:tc>
          <w:tcPr>
            <w:tcW w:w="850" w:type="dxa"/>
            <w:tcBorders>
              <w:top w:val="single" w:color="auto" w:sz="4" w:space="0"/>
              <w:left w:val="single" w:color="auto" w:sz="4" w:space="0"/>
              <w:bottom w:val="single" w:color="auto" w:sz="4" w:space="0"/>
              <w:right w:val="single" w:color="auto" w:sz="4" w:space="0"/>
            </w:tcBorders>
          </w:tcPr>
          <w:p w:rsidR="00CE4611" w:rsidP="004029B5" w:rsidRDefault="00CE4611" w14:paraId="69B089AB" w14:textId="77777777">
            <w:pPr>
              <w:spacing w:line="360" w:lineRule="auto"/>
              <w:jc w:val="center"/>
              <w:rPr>
                <w:sz w:val="24"/>
                <w:szCs w:val="24"/>
                <w:lang w:val="lt-LT"/>
              </w:rPr>
            </w:pPr>
            <w:r>
              <w:rPr>
                <w:sz w:val="24"/>
                <w:szCs w:val="24"/>
                <w:lang w:val="lt-LT"/>
              </w:rPr>
              <w:t>5,7</w:t>
            </w:r>
          </w:p>
        </w:tc>
        <w:tc>
          <w:tcPr>
            <w:tcW w:w="992" w:type="dxa"/>
            <w:tcBorders>
              <w:top w:val="single" w:color="auto" w:sz="4" w:space="0"/>
              <w:left w:val="single" w:color="auto" w:sz="4" w:space="0"/>
              <w:bottom w:val="single" w:color="auto" w:sz="4" w:space="0"/>
              <w:right w:val="single" w:color="auto" w:sz="4" w:space="0"/>
            </w:tcBorders>
          </w:tcPr>
          <w:p w:rsidR="00CE4611" w:rsidP="004029B5" w:rsidRDefault="00CE4611" w14:paraId="349E506B" w14:textId="77777777">
            <w:pPr>
              <w:spacing w:line="360" w:lineRule="auto"/>
              <w:jc w:val="center"/>
              <w:rPr>
                <w:sz w:val="24"/>
                <w:szCs w:val="24"/>
                <w:lang w:val="lt-LT"/>
              </w:rPr>
            </w:pPr>
            <w:r>
              <w:rPr>
                <w:sz w:val="24"/>
                <w:szCs w:val="24"/>
                <w:lang w:val="lt-LT"/>
              </w:rPr>
              <w:t>32,0</w:t>
            </w:r>
          </w:p>
        </w:tc>
        <w:tc>
          <w:tcPr>
            <w:tcW w:w="2864" w:type="dxa"/>
            <w:tcBorders>
              <w:top w:val="single" w:color="auto" w:sz="4" w:space="0"/>
              <w:left w:val="single" w:color="auto" w:sz="4" w:space="0"/>
              <w:bottom w:val="single" w:color="auto" w:sz="4" w:space="0"/>
              <w:right w:val="single" w:color="auto" w:sz="4" w:space="0"/>
            </w:tcBorders>
          </w:tcPr>
          <w:p w:rsidRPr="001E3D92" w:rsidR="00CE4611" w:rsidP="004029B5" w:rsidRDefault="00CE4611" w14:paraId="387FF6E8" w14:textId="77777777">
            <w:pPr>
              <w:rPr>
                <w:lang w:val="lt-LT"/>
              </w:rPr>
            </w:pPr>
            <w:r>
              <w:rPr>
                <w:lang w:val="lt-LT"/>
              </w:rPr>
              <w:t>Lajoje yra pavienių sausų šakų.</w:t>
            </w:r>
          </w:p>
        </w:tc>
        <w:tc>
          <w:tcPr>
            <w:tcW w:w="992" w:type="dxa"/>
            <w:tcBorders>
              <w:top w:val="single" w:color="auto" w:sz="4" w:space="0"/>
              <w:left w:val="single" w:color="auto" w:sz="4" w:space="0"/>
              <w:bottom w:val="single" w:color="auto" w:sz="4" w:space="0"/>
              <w:right w:val="single" w:color="auto" w:sz="4" w:space="0"/>
            </w:tcBorders>
          </w:tcPr>
          <w:p w:rsidR="00CE4611" w:rsidP="004029B5" w:rsidRDefault="009B2A88" w14:paraId="202FFA8D" w14:textId="2C386E25">
            <w:pPr>
              <w:spacing w:line="360" w:lineRule="auto"/>
              <w:jc w:val="center"/>
              <w:rPr>
                <w:sz w:val="24"/>
                <w:szCs w:val="24"/>
                <w:lang w:val="lt-LT"/>
              </w:rPr>
            </w:pPr>
            <w:r>
              <w:rPr>
                <w:sz w:val="24"/>
                <w:szCs w:val="24"/>
                <w:lang w:val="lt-LT"/>
              </w:rPr>
              <w:t>Patenk.</w:t>
            </w:r>
          </w:p>
        </w:tc>
        <w:tc>
          <w:tcPr>
            <w:tcW w:w="1921" w:type="dxa"/>
            <w:tcBorders>
              <w:top w:val="single" w:color="auto" w:sz="4" w:space="0"/>
              <w:left w:val="single" w:color="auto" w:sz="4" w:space="0"/>
              <w:bottom w:val="single" w:color="auto" w:sz="4" w:space="0"/>
              <w:right w:val="single" w:color="auto" w:sz="4" w:space="0"/>
            </w:tcBorders>
          </w:tcPr>
          <w:p w:rsidRPr="00AF01FA" w:rsidR="00CE4611" w:rsidP="004029B5" w:rsidRDefault="00CE4611" w14:paraId="6BABA5A6" w14:textId="77777777">
            <w:pPr>
              <w:rPr>
                <w:lang w:val="lt-LT"/>
              </w:rPr>
            </w:pPr>
            <w:r>
              <w:rPr>
                <w:lang w:val="lt-LT"/>
              </w:rPr>
              <w:t>Reguliariai genėti sausas šakas.</w:t>
            </w:r>
          </w:p>
        </w:tc>
      </w:tr>
      <w:tr w:rsidRPr="00AF01FA" w:rsidR="00CE4611" w:rsidTr="004029B5" w14:paraId="35E9357A" w14:textId="77777777">
        <w:tc>
          <w:tcPr>
            <w:tcW w:w="675" w:type="dxa"/>
            <w:tcBorders>
              <w:top w:val="single" w:color="auto" w:sz="4" w:space="0"/>
              <w:left w:val="single" w:color="auto" w:sz="4" w:space="0"/>
              <w:bottom w:val="single" w:color="auto" w:sz="4" w:space="0"/>
              <w:right w:val="single" w:color="auto" w:sz="4" w:space="0"/>
            </w:tcBorders>
          </w:tcPr>
          <w:p w:rsidR="00CE4611" w:rsidP="004029B5" w:rsidRDefault="00CE4611" w14:paraId="705FCBF2" w14:textId="77777777">
            <w:pPr>
              <w:spacing w:line="360" w:lineRule="auto"/>
              <w:jc w:val="center"/>
              <w:rPr>
                <w:sz w:val="24"/>
                <w:szCs w:val="24"/>
                <w:lang w:val="lt-LT"/>
              </w:rPr>
            </w:pPr>
            <w:r>
              <w:rPr>
                <w:sz w:val="24"/>
                <w:szCs w:val="24"/>
                <w:lang w:val="lt-LT"/>
              </w:rPr>
              <w:t>34</w:t>
            </w:r>
          </w:p>
        </w:tc>
        <w:tc>
          <w:tcPr>
            <w:tcW w:w="709" w:type="dxa"/>
            <w:tcBorders>
              <w:top w:val="single" w:color="auto" w:sz="4" w:space="0"/>
              <w:left w:val="single" w:color="auto" w:sz="4" w:space="0"/>
              <w:bottom w:val="single" w:color="auto" w:sz="4" w:space="0"/>
              <w:right w:val="single" w:color="auto" w:sz="4" w:space="0"/>
            </w:tcBorders>
          </w:tcPr>
          <w:p w:rsidR="00CE4611" w:rsidP="004029B5" w:rsidRDefault="00CE4611" w14:paraId="261FF242" w14:textId="77777777">
            <w:pPr>
              <w:jc w:val="center"/>
              <w:rPr>
                <w:b/>
                <w:bCs/>
                <w:sz w:val="24"/>
                <w:szCs w:val="24"/>
                <w:lang w:val="lt-LT"/>
              </w:rPr>
            </w:pPr>
            <w:r>
              <w:rPr>
                <w:b/>
                <w:bCs/>
                <w:sz w:val="24"/>
                <w:szCs w:val="24"/>
                <w:lang w:val="lt-LT"/>
              </w:rPr>
              <w:t>L</w:t>
            </w:r>
          </w:p>
        </w:tc>
        <w:tc>
          <w:tcPr>
            <w:tcW w:w="851" w:type="dxa"/>
            <w:tcBorders>
              <w:top w:val="single" w:color="auto" w:sz="4" w:space="0"/>
              <w:left w:val="single" w:color="auto" w:sz="4" w:space="0"/>
              <w:bottom w:val="single" w:color="auto" w:sz="4" w:space="0"/>
              <w:right w:val="single" w:color="auto" w:sz="4" w:space="0"/>
            </w:tcBorders>
          </w:tcPr>
          <w:p w:rsidR="00CE4611" w:rsidP="004029B5" w:rsidRDefault="00CE4611" w14:paraId="329DA4D2" w14:textId="77777777">
            <w:pPr>
              <w:spacing w:line="360" w:lineRule="auto"/>
              <w:jc w:val="center"/>
              <w:rPr>
                <w:sz w:val="24"/>
                <w:szCs w:val="24"/>
                <w:lang w:val="lt-LT"/>
              </w:rPr>
            </w:pPr>
            <w:r>
              <w:rPr>
                <w:sz w:val="24"/>
                <w:szCs w:val="24"/>
                <w:lang w:val="lt-LT"/>
              </w:rPr>
              <w:t>9,6</w:t>
            </w:r>
          </w:p>
        </w:tc>
        <w:tc>
          <w:tcPr>
            <w:tcW w:w="850" w:type="dxa"/>
            <w:tcBorders>
              <w:top w:val="single" w:color="auto" w:sz="4" w:space="0"/>
              <w:left w:val="single" w:color="auto" w:sz="4" w:space="0"/>
              <w:bottom w:val="single" w:color="auto" w:sz="4" w:space="0"/>
              <w:right w:val="single" w:color="auto" w:sz="4" w:space="0"/>
            </w:tcBorders>
          </w:tcPr>
          <w:p w:rsidR="00CE4611" w:rsidP="004029B5" w:rsidRDefault="00CE4611" w14:paraId="64C8D3C5" w14:textId="77777777">
            <w:pPr>
              <w:spacing w:line="360" w:lineRule="auto"/>
              <w:jc w:val="center"/>
              <w:rPr>
                <w:sz w:val="24"/>
                <w:szCs w:val="24"/>
                <w:lang w:val="lt-LT"/>
              </w:rPr>
            </w:pPr>
            <w:r>
              <w:rPr>
                <w:sz w:val="24"/>
                <w:szCs w:val="24"/>
                <w:lang w:val="lt-LT"/>
              </w:rPr>
              <w:t>4,7</w:t>
            </w:r>
          </w:p>
        </w:tc>
        <w:tc>
          <w:tcPr>
            <w:tcW w:w="992" w:type="dxa"/>
            <w:tcBorders>
              <w:top w:val="single" w:color="auto" w:sz="4" w:space="0"/>
              <w:left w:val="single" w:color="auto" w:sz="4" w:space="0"/>
              <w:bottom w:val="single" w:color="auto" w:sz="4" w:space="0"/>
              <w:right w:val="single" w:color="auto" w:sz="4" w:space="0"/>
            </w:tcBorders>
          </w:tcPr>
          <w:p w:rsidR="00CE4611" w:rsidP="004029B5" w:rsidRDefault="00CE4611" w14:paraId="07711159" w14:textId="77777777">
            <w:pPr>
              <w:spacing w:line="360" w:lineRule="auto"/>
              <w:jc w:val="center"/>
              <w:rPr>
                <w:sz w:val="24"/>
                <w:szCs w:val="24"/>
                <w:lang w:val="lt-LT"/>
              </w:rPr>
            </w:pPr>
            <w:r>
              <w:rPr>
                <w:sz w:val="24"/>
                <w:szCs w:val="24"/>
                <w:lang w:val="lt-LT"/>
              </w:rPr>
              <w:t>31,0</w:t>
            </w:r>
          </w:p>
        </w:tc>
        <w:tc>
          <w:tcPr>
            <w:tcW w:w="2864" w:type="dxa"/>
            <w:tcBorders>
              <w:top w:val="single" w:color="auto" w:sz="4" w:space="0"/>
              <w:left w:val="single" w:color="auto" w:sz="4" w:space="0"/>
              <w:bottom w:val="single" w:color="auto" w:sz="4" w:space="0"/>
              <w:right w:val="single" w:color="auto" w:sz="4" w:space="0"/>
            </w:tcBorders>
          </w:tcPr>
          <w:p w:rsidR="00CE4611" w:rsidP="004029B5" w:rsidRDefault="00CE4611" w14:paraId="17B34293" w14:textId="77777777">
            <w:pPr>
              <w:rPr>
                <w:lang w:val="lt-LT"/>
              </w:rPr>
            </w:pPr>
          </w:p>
        </w:tc>
        <w:tc>
          <w:tcPr>
            <w:tcW w:w="992" w:type="dxa"/>
            <w:tcBorders>
              <w:top w:val="single" w:color="auto" w:sz="4" w:space="0"/>
              <w:left w:val="single" w:color="auto" w:sz="4" w:space="0"/>
              <w:bottom w:val="single" w:color="auto" w:sz="4" w:space="0"/>
              <w:right w:val="single" w:color="auto" w:sz="4" w:space="0"/>
            </w:tcBorders>
          </w:tcPr>
          <w:p w:rsidR="00CE4611" w:rsidP="004029B5" w:rsidRDefault="009B2A88" w14:paraId="530DC091" w14:textId="2F79C83F">
            <w:pPr>
              <w:spacing w:line="360" w:lineRule="auto"/>
              <w:jc w:val="center"/>
              <w:rPr>
                <w:sz w:val="24"/>
                <w:szCs w:val="24"/>
                <w:lang w:val="lt-LT"/>
              </w:rPr>
            </w:pPr>
            <w:r>
              <w:rPr>
                <w:sz w:val="24"/>
                <w:szCs w:val="24"/>
                <w:lang w:val="lt-LT"/>
              </w:rPr>
              <w:t>Patenk.</w:t>
            </w:r>
          </w:p>
        </w:tc>
        <w:tc>
          <w:tcPr>
            <w:tcW w:w="1921" w:type="dxa"/>
            <w:tcBorders>
              <w:top w:val="single" w:color="auto" w:sz="4" w:space="0"/>
              <w:left w:val="single" w:color="auto" w:sz="4" w:space="0"/>
              <w:bottom w:val="single" w:color="auto" w:sz="4" w:space="0"/>
              <w:right w:val="single" w:color="auto" w:sz="4" w:space="0"/>
            </w:tcBorders>
          </w:tcPr>
          <w:p w:rsidRPr="00AF01FA" w:rsidR="00CE4611" w:rsidP="004029B5" w:rsidRDefault="00CE4611" w14:paraId="51A1593C" w14:textId="77777777">
            <w:pPr>
              <w:rPr>
                <w:lang w:val="lt-LT"/>
              </w:rPr>
            </w:pPr>
            <w:r>
              <w:rPr>
                <w:lang w:val="lt-LT"/>
              </w:rPr>
              <w:t>Reguliariai genėti sausas šakas.</w:t>
            </w:r>
          </w:p>
        </w:tc>
      </w:tr>
      <w:tr w:rsidRPr="00AF01FA" w:rsidR="00CE4611" w:rsidTr="004029B5" w14:paraId="600D378B" w14:textId="77777777">
        <w:tc>
          <w:tcPr>
            <w:tcW w:w="675" w:type="dxa"/>
            <w:tcBorders>
              <w:top w:val="single" w:color="auto" w:sz="4" w:space="0"/>
              <w:left w:val="single" w:color="auto" w:sz="4" w:space="0"/>
              <w:bottom w:val="single" w:color="auto" w:sz="4" w:space="0"/>
              <w:right w:val="single" w:color="auto" w:sz="4" w:space="0"/>
            </w:tcBorders>
          </w:tcPr>
          <w:p w:rsidR="00CE4611" w:rsidP="004029B5" w:rsidRDefault="00CE4611" w14:paraId="4EB56BA0" w14:textId="77777777">
            <w:pPr>
              <w:spacing w:line="360" w:lineRule="auto"/>
              <w:jc w:val="center"/>
              <w:rPr>
                <w:sz w:val="24"/>
                <w:szCs w:val="24"/>
                <w:lang w:val="lt-LT"/>
              </w:rPr>
            </w:pPr>
            <w:r>
              <w:rPr>
                <w:sz w:val="24"/>
                <w:szCs w:val="24"/>
                <w:lang w:val="lt-LT"/>
              </w:rPr>
              <w:t>35</w:t>
            </w:r>
          </w:p>
        </w:tc>
        <w:tc>
          <w:tcPr>
            <w:tcW w:w="709" w:type="dxa"/>
            <w:tcBorders>
              <w:top w:val="single" w:color="auto" w:sz="4" w:space="0"/>
              <w:left w:val="single" w:color="auto" w:sz="4" w:space="0"/>
              <w:bottom w:val="single" w:color="auto" w:sz="4" w:space="0"/>
              <w:right w:val="single" w:color="auto" w:sz="4" w:space="0"/>
            </w:tcBorders>
          </w:tcPr>
          <w:p w:rsidR="00CE4611" w:rsidP="004029B5" w:rsidRDefault="00CE4611" w14:paraId="20EEBEF4" w14:textId="77777777">
            <w:pPr>
              <w:jc w:val="center"/>
              <w:rPr>
                <w:b/>
                <w:bCs/>
                <w:sz w:val="24"/>
                <w:szCs w:val="24"/>
                <w:lang w:val="lt-LT"/>
              </w:rPr>
            </w:pPr>
            <w:r>
              <w:rPr>
                <w:b/>
                <w:bCs/>
                <w:sz w:val="24"/>
                <w:szCs w:val="24"/>
                <w:lang w:val="lt-LT"/>
              </w:rPr>
              <w:t>L</w:t>
            </w:r>
          </w:p>
        </w:tc>
        <w:tc>
          <w:tcPr>
            <w:tcW w:w="851" w:type="dxa"/>
            <w:tcBorders>
              <w:top w:val="single" w:color="auto" w:sz="4" w:space="0"/>
              <w:left w:val="single" w:color="auto" w:sz="4" w:space="0"/>
              <w:bottom w:val="single" w:color="auto" w:sz="4" w:space="0"/>
              <w:right w:val="single" w:color="auto" w:sz="4" w:space="0"/>
            </w:tcBorders>
          </w:tcPr>
          <w:p w:rsidR="00CE4611" w:rsidP="004029B5" w:rsidRDefault="00CE4611" w14:paraId="02206AB7" w14:textId="77777777">
            <w:pPr>
              <w:spacing w:line="360" w:lineRule="auto"/>
              <w:jc w:val="center"/>
              <w:rPr>
                <w:sz w:val="24"/>
                <w:szCs w:val="24"/>
                <w:lang w:val="lt-LT"/>
              </w:rPr>
            </w:pPr>
            <w:r>
              <w:rPr>
                <w:sz w:val="24"/>
                <w:szCs w:val="24"/>
                <w:lang w:val="lt-LT"/>
              </w:rPr>
              <w:t>16,9</w:t>
            </w:r>
          </w:p>
        </w:tc>
        <w:tc>
          <w:tcPr>
            <w:tcW w:w="850" w:type="dxa"/>
            <w:tcBorders>
              <w:top w:val="single" w:color="auto" w:sz="4" w:space="0"/>
              <w:left w:val="single" w:color="auto" w:sz="4" w:space="0"/>
              <w:bottom w:val="single" w:color="auto" w:sz="4" w:space="0"/>
              <w:right w:val="single" w:color="auto" w:sz="4" w:space="0"/>
            </w:tcBorders>
          </w:tcPr>
          <w:p w:rsidR="00CE4611" w:rsidP="004029B5" w:rsidRDefault="00CE4611" w14:paraId="30AA9A51" w14:textId="77777777">
            <w:pPr>
              <w:spacing w:line="360" w:lineRule="auto"/>
              <w:jc w:val="center"/>
              <w:rPr>
                <w:sz w:val="24"/>
                <w:szCs w:val="24"/>
                <w:lang w:val="lt-LT"/>
              </w:rPr>
            </w:pPr>
            <w:r>
              <w:rPr>
                <w:sz w:val="24"/>
                <w:szCs w:val="24"/>
                <w:lang w:val="lt-LT"/>
              </w:rPr>
              <w:t>7,0</w:t>
            </w:r>
          </w:p>
        </w:tc>
        <w:tc>
          <w:tcPr>
            <w:tcW w:w="992" w:type="dxa"/>
            <w:tcBorders>
              <w:top w:val="single" w:color="auto" w:sz="4" w:space="0"/>
              <w:left w:val="single" w:color="auto" w:sz="4" w:space="0"/>
              <w:bottom w:val="single" w:color="auto" w:sz="4" w:space="0"/>
              <w:right w:val="single" w:color="auto" w:sz="4" w:space="0"/>
            </w:tcBorders>
          </w:tcPr>
          <w:p w:rsidR="00CE4611" w:rsidP="004029B5" w:rsidRDefault="00CE4611" w14:paraId="1BEED2DF" w14:textId="77777777">
            <w:pPr>
              <w:spacing w:line="360" w:lineRule="auto"/>
              <w:jc w:val="center"/>
              <w:rPr>
                <w:sz w:val="24"/>
                <w:szCs w:val="24"/>
                <w:lang w:val="lt-LT"/>
              </w:rPr>
            </w:pPr>
            <w:r>
              <w:rPr>
                <w:sz w:val="24"/>
                <w:szCs w:val="24"/>
                <w:lang w:val="lt-LT"/>
              </w:rPr>
              <w:t>45,0</w:t>
            </w:r>
          </w:p>
        </w:tc>
        <w:tc>
          <w:tcPr>
            <w:tcW w:w="2864" w:type="dxa"/>
            <w:tcBorders>
              <w:top w:val="single" w:color="auto" w:sz="4" w:space="0"/>
              <w:left w:val="single" w:color="auto" w:sz="4" w:space="0"/>
              <w:bottom w:val="single" w:color="auto" w:sz="4" w:space="0"/>
              <w:right w:val="single" w:color="auto" w:sz="4" w:space="0"/>
            </w:tcBorders>
          </w:tcPr>
          <w:p w:rsidRPr="00302C9F" w:rsidR="00CE4611" w:rsidP="004029B5" w:rsidRDefault="00CE4611" w14:paraId="341C7D65" w14:textId="77777777">
            <w:pPr>
              <w:spacing w:after="160" w:line="259" w:lineRule="auto"/>
              <w:rPr>
                <w:lang w:val="lt-LT"/>
              </w:rPr>
            </w:pPr>
            <w:r w:rsidRPr="00302C9F">
              <w:rPr>
                <w:lang w:val="lt-LT"/>
              </w:rPr>
              <w:t>Lajoje yra pavienių sausų šakų, kamiene gili drevė su puviniu nupjautos storos šakos vietoje. Beveik visą kamieną iki 1,5 m aukščio apimantis ryškus medienos tankio sumažėjimas. Galimai tai vidinio medienos puvinio pasekmė.</w:t>
            </w:r>
          </w:p>
        </w:tc>
        <w:tc>
          <w:tcPr>
            <w:tcW w:w="992" w:type="dxa"/>
            <w:tcBorders>
              <w:top w:val="single" w:color="auto" w:sz="4" w:space="0"/>
              <w:left w:val="single" w:color="auto" w:sz="4" w:space="0"/>
              <w:bottom w:val="single" w:color="auto" w:sz="4" w:space="0"/>
              <w:right w:val="single" w:color="auto" w:sz="4" w:space="0"/>
            </w:tcBorders>
          </w:tcPr>
          <w:p w:rsidR="00CE4611" w:rsidP="004029B5" w:rsidRDefault="009B2A88" w14:paraId="44035100" w14:textId="57E64C5F">
            <w:pPr>
              <w:spacing w:line="360" w:lineRule="auto"/>
              <w:jc w:val="center"/>
              <w:rPr>
                <w:sz w:val="24"/>
                <w:szCs w:val="24"/>
                <w:lang w:val="lt-LT"/>
              </w:rPr>
            </w:pPr>
            <w:r>
              <w:rPr>
                <w:sz w:val="24"/>
                <w:szCs w:val="24"/>
                <w:lang w:val="lt-LT"/>
              </w:rPr>
              <w:t>Bloga</w:t>
            </w:r>
            <w:r w:rsidR="00CE4611">
              <w:rPr>
                <w:sz w:val="24"/>
                <w:szCs w:val="24"/>
                <w:lang w:val="lt-LT"/>
              </w:rPr>
              <w:t xml:space="preserve"> </w:t>
            </w:r>
          </w:p>
          <w:p w:rsidR="00CE4611" w:rsidP="004029B5" w:rsidRDefault="00CE4611" w14:paraId="4E474783" w14:textId="77777777">
            <w:pPr>
              <w:spacing w:line="360" w:lineRule="auto"/>
              <w:jc w:val="center"/>
              <w:rPr>
                <w:sz w:val="24"/>
                <w:szCs w:val="24"/>
                <w:lang w:val="lt-LT"/>
              </w:rPr>
            </w:pPr>
          </w:p>
        </w:tc>
        <w:tc>
          <w:tcPr>
            <w:tcW w:w="1921" w:type="dxa"/>
            <w:tcBorders>
              <w:top w:val="single" w:color="auto" w:sz="4" w:space="0"/>
              <w:left w:val="single" w:color="auto" w:sz="4" w:space="0"/>
              <w:bottom w:val="single" w:color="auto" w:sz="4" w:space="0"/>
              <w:right w:val="single" w:color="auto" w:sz="4" w:space="0"/>
            </w:tcBorders>
          </w:tcPr>
          <w:p w:rsidR="00CE4611" w:rsidP="004029B5" w:rsidRDefault="00CE4611" w14:paraId="1F8F569E" w14:textId="77777777">
            <w:pPr>
              <w:jc w:val="center"/>
              <w:rPr>
                <w:sz w:val="24"/>
                <w:szCs w:val="24"/>
                <w:lang w:val="lt-LT"/>
              </w:rPr>
            </w:pPr>
          </w:p>
          <w:p w:rsidR="00CE4611" w:rsidP="004029B5" w:rsidRDefault="00CE4611" w14:paraId="58FA9FB2" w14:textId="77777777">
            <w:pPr>
              <w:jc w:val="center"/>
              <w:rPr>
                <w:sz w:val="24"/>
                <w:szCs w:val="24"/>
                <w:lang w:val="lt-LT"/>
              </w:rPr>
            </w:pPr>
          </w:p>
          <w:p w:rsidRPr="00AF01FA" w:rsidR="00CE4611" w:rsidP="004029B5" w:rsidRDefault="00CE4611" w14:paraId="21CD67A0" w14:textId="77777777">
            <w:pPr>
              <w:jc w:val="center"/>
              <w:rPr>
                <w:lang w:val="lt-LT"/>
              </w:rPr>
            </w:pPr>
            <w:r w:rsidRPr="00015C97">
              <w:rPr>
                <w:sz w:val="24"/>
                <w:szCs w:val="24"/>
                <w:lang w:val="lt-LT"/>
              </w:rPr>
              <w:t>Šalinti</w:t>
            </w:r>
          </w:p>
        </w:tc>
      </w:tr>
      <w:tr w:rsidRPr="00411207" w:rsidR="00CE4611" w:rsidTr="004029B5" w14:paraId="76FF2886" w14:textId="77777777">
        <w:tc>
          <w:tcPr>
            <w:tcW w:w="675" w:type="dxa"/>
            <w:tcBorders>
              <w:top w:val="single" w:color="auto" w:sz="4" w:space="0"/>
              <w:left w:val="single" w:color="auto" w:sz="4" w:space="0"/>
              <w:bottom w:val="single" w:color="auto" w:sz="4" w:space="0"/>
              <w:right w:val="single" w:color="auto" w:sz="4" w:space="0"/>
            </w:tcBorders>
          </w:tcPr>
          <w:p w:rsidR="00CE4611" w:rsidP="004029B5" w:rsidRDefault="00CE4611" w14:paraId="7618C834" w14:textId="77777777">
            <w:pPr>
              <w:spacing w:line="360" w:lineRule="auto"/>
              <w:jc w:val="center"/>
              <w:rPr>
                <w:sz w:val="24"/>
                <w:szCs w:val="24"/>
                <w:lang w:val="lt-LT"/>
              </w:rPr>
            </w:pPr>
            <w:r>
              <w:rPr>
                <w:sz w:val="24"/>
                <w:szCs w:val="24"/>
                <w:lang w:val="lt-LT"/>
              </w:rPr>
              <w:t>36</w:t>
            </w:r>
          </w:p>
        </w:tc>
        <w:tc>
          <w:tcPr>
            <w:tcW w:w="709" w:type="dxa"/>
            <w:tcBorders>
              <w:top w:val="single" w:color="auto" w:sz="4" w:space="0"/>
              <w:left w:val="single" w:color="auto" w:sz="4" w:space="0"/>
              <w:bottom w:val="single" w:color="auto" w:sz="4" w:space="0"/>
              <w:right w:val="single" w:color="auto" w:sz="4" w:space="0"/>
            </w:tcBorders>
          </w:tcPr>
          <w:p w:rsidR="00CE4611" w:rsidP="004029B5" w:rsidRDefault="00CE4611" w14:paraId="2FC564A2" w14:textId="77777777">
            <w:pPr>
              <w:jc w:val="center"/>
              <w:rPr>
                <w:b/>
                <w:bCs/>
                <w:sz w:val="24"/>
                <w:szCs w:val="24"/>
                <w:lang w:val="lt-LT"/>
              </w:rPr>
            </w:pPr>
            <w:r>
              <w:rPr>
                <w:b/>
                <w:bCs/>
                <w:sz w:val="24"/>
                <w:szCs w:val="24"/>
                <w:lang w:val="lt-LT"/>
              </w:rPr>
              <w:t>K</w:t>
            </w:r>
          </w:p>
        </w:tc>
        <w:tc>
          <w:tcPr>
            <w:tcW w:w="851" w:type="dxa"/>
            <w:tcBorders>
              <w:top w:val="single" w:color="auto" w:sz="4" w:space="0"/>
              <w:left w:val="single" w:color="auto" w:sz="4" w:space="0"/>
              <w:bottom w:val="single" w:color="auto" w:sz="4" w:space="0"/>
              <w:right w:val="single" w:color="auto" w:sz="4" w:space="0"/>
            </w:tcBorders>
          </w:tcPr>
          <w:p w:rsidR="00CE4611" w:rsidP="004029B5" w:rsidRDefault="00CE4611" w14:paraId="42B26A80" w14:textId="77777777">
            <w:pPr>
              <w:spacing w:line="360" w:lineRule="auto"/>
              <w:jc w:val="center"/>
              <w:rPr>
                <w:sz w:val="24"/>
                <w:szCs w:val="24"/>
                <w:lang w:val="lt-LT"/>
              </w:rPr>
            </w:pPr>
            <w:r>
              <w:rPr>
                <w:sz w:val="24"/>
                <w:szCs w:val="24"/>
                <w:lang w:val="lt-LT"/>
              </w:rPr>
              <w:t>16,4</w:t>
            </w:r>
          </w:p>
        </w:tc>
        <w:tc>
          <w:tcPr>
            <w:tcW w:w="850" w:type="dxa"/>
            <w:tcBorders>
              <w:top w:val="single" w:color="auto" w:sz="4" w:space="0"/>
              <w:left w:val="single" w:color="auto" w:sz="4" w:space="0"/>
              <w:bottom w:val="single" w:color="auto" w:sz="4" w:space="0"/>
              <w:right w:val="single" w:color="auto" w:sz="4" w:space="0"/>
            </w:tcBorders>
          </w:tcPr>
          <w:p w:rsidR="00CE4611" w:rsidP="004029B5" w:rsidRDefault="00CE4611" w14:paraId="51AC8D8F" w14:textId="77777777">
            <w:pPr>
              <w:spacing w:line="360" w:lineRule="auto"/>
              <w:jc w:val="center"/>
              <w:rPr>
                <w:sz w:val="24"/>
                <w:szCs w:val="24"/>
                <w:lang w:val="lt-LT"/>
              </w:rPr>
            </w:pPr>
            <w:r>
              <w:rPr>
                <w:sz w:val="24"/>
                <w:szCs w:val="24"/>
                <w:lang w:val="lt-LT"/>
              </w:rPr>
              <w:t>8,0</w:t>
            </w:r>
          </w:p>
        </w:tc>
        <w:tc>
          <w:tcPr>
            <w:tcW w:w="992" w:type="dxa"/>
            <w:tcBorders>
              <w:top w:val="single" w:color="auto" w:sz="4" w:space="0"/>
              <w:left w:val="single" w:color="auto" w:sz="4" w:space="0"/>
              <w:bottom w:val="single" w:color="auto" w:sz="4" w:space="0"/>
              <w:right w:val="single" w:color="auto" w:sz="4" w:space="0"/>
            </w:tcBorders>
          </w:tcPr>
          <w:p w:rsidR="00CE4611" w:rsidP="004029B5" w:rsidRDefault="00CE4611" w14:paraId="63BF97B7" w14:textId="77777777">
            <w:pPr>
              <w:spacing w:line="360" w:lineRule="auto"/>
              <w:jc w:val="center"/>
              <w:rPr>
                <w:sz w:val="24"/>
                <w:szCs w:val="24"/>
                <w:lang w:val="lt-LT"/>
              </w:rPr>
            </w:pPr>
            <w:r>
              <w:rPr>
                <w:sz w:val="24"/>
                <w:szCs w:val="24"/>
                <w:lang w:val="lt-LT"/>
              </w:rPr>
              <w:t>37,0</w:t>
            </w:r>
          </w:p>
        </w:tc>
        <w:tc>
          <w:tcPr>
            <w:tcW w:w="2864" w:type="dxa"/>
            <w:tcBorders>
              <w:top w:val="single" w:color="auto" w:sz="4" w:space="0"/>
              <w:left w:val="single" w:color="auto" w:sz="4" w:space="0"/>
              <w:bottom w:val="single" w:color="auto" w:sz="4" w:space="0"/>
              <w:right w:val="single" w:color="auto" w:sz="4" w:space="0"/>
            </w:tcBorders>
          </w:tcPr>
          <w:p w:rsidR="00CE4611" w:rsidP="004029B5" w:rsidRDefault="00CE4611" w14:paraId="482C2F7B" w14:textId="77777777">
            <w:pPr>
              <w:rPr>
                <w:lang w:val="lt-LT"/>
              </w:rPr>
            </w:pPr>
            <w:r>
              <w:rPr>
                <w:lang w:val="lt-LT"/>
              </w:rPr>
              <w:t>Kamiene 5,5 m aukštyje nupjautos šakos vietoje žaizda su puviniu. Lajoje yra pavienių sausų šakų.</w:t>
            </w:r>
          </w:p>
        </w:tc>
        <w:tc>
          <w:tcPr>
            <w:tcW w:w="992" w:type="dxa"/>
            <w:tcBorders>
              <w:top w:val="single" w:color="auto" w:sz="4" w:space="0"/>
              <w:left w:val="single" w:color="auto" w:sz="4" w:space="0"/>
              <w:bottom w:val="single" w:color="auto" w:sz="4" w:space="0"/>
              <w:right w:val="single" w:color="auto" w:sz="4" w:space="0"/>
            </w:tcBorders>
          </w:tcPr>
          <w:p w:rsidR="00CE4611" w:rsidP="004029B5" w:rsidRDefault="009B2A88" w14:paraId="62266004" w14:textId="015DB9B3">
            <w:pPr>
              <w:spacing w:line="360" w:lineRule="auto"/>
              <w:jc w:val="center"/>
              <w:rPr>
                <w:sz w:val="24"/>
                <w:szCs w:val="24"/>
                <w:lang w:val="lt-LT"/>
              </w:rPr>
            </w:pPr>
            <w:r>
              <w:rPr>
                <w:sz w:val="24"/>
                <w:szCs w:val="24"/>
                <w:lang w:val="lt-LT"/>
              </w:rPr>
              <w:t>Nepat</w:t>
            </w:r>
            <w:r w:rsidR="00CE4611">
              <w:rPr>
                <w:sz w:val="24"/>
                <w:szCs w:val="24"/>
                <w:lang w:val="lt-LT"/>
              </w:rPr>
              <w:t>.</w:t>
            </w:r>
          </w:p>
        </w:tc>
        <w:tc>
          <w:tcPr>
            <w:tcW w:w="1921" w:type="dxa"/>
            <w:tcBorders>
              <w:top w:val="single" w:color="auto" w:sz="4" w:space="0"/>
              <w:left w:val="single" w:color="auto" w:sz="4" w:space="0"/>
              <w:bottom w:val="single" w:color="auto" w:sz="4" w:space="0"/>
              <w:right w:val="single" w:color="auto" w:sz="4" w:space="0"/>
            </w:tcBorders>
          </w:tcPr>
          <w:p w:rsidRPr="00AF01FA" w:rsidR="00CE4611" w:rsidP="004029B5" w:rsidRDefault="00CE4611" w14:paraId="753E6D97" w14:textId="77777777">
            <w:pPr>
              <w:rPr>
                <w:lang w:val="lt-LT"/>
              </w:rPr>
            </w:pPr>
            <w:r>
              <w:rPr>
                <w:lang w:val="lt-LT"/>
              </w:rPr>
              <w:t>Išvalyti ir dezinfekuoti žaizdą. Reguliariai genėti sausas šakas.</w:t>
            </w:r>
          </w:p>
        </w:tc>
      </w:tr>
      <w:tr w:rsidRPr="00AF01FA" w:rsidR="00CE4611" w:rsidTr="004029B5" w14:paraId="1C56A828" w14:textId="77777777">
        <w:tc>
          <w:tcPr>
            <w:tcW w:w="675" w:type="dxa"/>
            <w:tcBorders>
              <w:top w:val="single" w:color="auto" w:sz="4" w:space="0"/>
              <w:left w:val="single" w:color="auto" w:sz="4" w:space="0"/>
              <w:bottom w:val="single" w:color="auto" w:sz="4" w:space="0"/>
              <w:right w:val="single" w:color="auto" w:sz="4" w:space="0"/>
            </w:tcBorders>
          </w:tcPr>
          <w:p w:rsidR="00CE4611" w:rsidP="004029B5" w:rsidRDefault="00CE4611" w14:paraId="35C28176" w14:textId="77777777">
            <w:pPr>
              <w:spacing w:line="360" w:lineRule="auto"/>
              <w:jc w:val="center"/>
              <w:rPr>
                <w:sz w:val="24"/>
                <w:szCs w:val="24"/>
                <w:lang w:val="lt-LT"/>
              </w:rPr>
            </w:pPr>
            <w:r>
              <w:rPr>
                <w:sz w:val="24"/>
                <w:szCs w:val="24"/>
                <w:lang w:val="lt-LT"/>
              </w:rPr>
              <w:t>37</w:t>
            </w:r>
          </w:p>
        </w:tc>
        <w:tc>
          <w:tcPr>
            <w:tcW w:w="709" w:type="dxa"/>
            <w:tcBorders>
              <w:top w:val="single" w:color="auto" w:sz="4" w:space="0"/>
              <w:left w:val="single" w:color="auto" w:sz="4" w:space="0"/>
              <w:bottom w:val="single" w:color="auto" w:sz="4" w:space="0"/>
              <w:right w:val="single" w:color="auto" w:sz="4" w:space="0"/>
            </w:tcBorders>
          </w:tcPr>
          <w:p w:rsidR="00CE4611" w:rsidP="004029B5" w:rsidRDefault="00CE4611" w14:paraId="01ED4B30" w14:textId="77777777">
            <w:pPr>
              <w:jc w:val="center"/>
              <w:rPr>
                <w:b/>
                <w:bCs/>
                <w:sz w:val="24"/>
                <w:szCs w:val="24"/>
                <w:lang w:val="lt-LT"/>
              </w:rPr>
            </w:pPr>
            <w:r>
              <w:rPr>
                <w:b/>
                <w:bCs/>
                <w:sz w:val="24"/>
                <w:szCs w:val="24"/>
                <w:lang w:val="lt-LT"/>
              </w:rPr>
              <w:t>K</w:t>
            </w:r>
          </w:p>
        </w:tc>
        <w:tc>
          <w:tcPr>
            <w:tcW w:w="851" w:type="dxa"/>
            <w:tcBorders>
              <w:top w:val="single" w:color="auto" w:sz="4" w:space="0"/>
              <w:left w:val="single" w:color="auto" w:sz="4" w:space="0"/>
              <w:bottom w:val="single" w:color="auto" w:sz="4" w:space="0"/>
              <w:right w:val="single" w:color="auto" w:sz="4" w:space="0"/>
            </w:tcBorders>
          </w:tcPr>
          <w:p w:rsidR="00CE4611" w:rsidP="004029B5" w:rsidRDefault="00CE4611" w14:paraId="076A1036" w14:textId="77777777">
            <w:pPr>
              <w:spacing w:line="360" w:lineRule="auto"/>
              <w:jc w:val="center"/>
              <w:rPr>
                <w:sz w:val="24"/>
                <w:szCs w:val="24"/>
                <w:lang w:val="lt-LT"/>
              </w:rPr>
            </w:pPr>
            <w:r>
              <w:rPr>
                <w:sz w:val="24"/>
                <w:szCs w:val="24"/>
                <w:lang w:val="lt-LT"/>
              </w:rPr>
              <w:t>13,0</w:t>
            </w:r>
          </w:p>
        </w:tc>
        <w:tc>
          <w:tcPr>
            <w:tcW w:w="850" w:type="dxa"/>
            <w:tcBorders>
              <w:top w:val="single" w:color="auto" w:sz="4" w:space="0"/>
              <w:left w:val="single" w:color="auto" w:sz="4" w:space="0"/>
              <w:bottom w:val="single" w:color="auto" w:sz="4" w:space="0"/>
              <w:right w:val="single" w:color="auto" w:sz="4" w:space="0"/>
            </w:tcBorders>
          </w:tcPr>
          <w:p w:rsidR="00CE4611" w:rsidP="004029B5" w:rsidRDefault="00CE4611" w14:paraId="0AFC9BB3" w14:textId="77777777">
            <w:pPr>
              <w:spacing w:line="360" w:lineRule="auto"/>
              <w:jc w:val="center"/>
              <w:rPr>
                <w:sz w:val="24"/>
                <w:szCs w:val="24"/>
                <w:lang w:val="lt-LT"/>
              </w:rPr>
            </w:pPr>
            <w:r>
              <w:rPr>
                <w:sz w:val="24"/>
                <w:szCs w:val="24"/>
                <w:lang w:val="lt-LT"/>
              </w:rPr>
              <w:t>6,5</w:t>
            </w:r>
          </w:p>
        </w:tc>
        <w:tc>
          <w:tcPr>
            <w:tcW w:w="992" w:type="dxa"/>
            <w:tcBorders>
              <w:top w:val="single" w:color="auto" w:sz="4" w:space="0"/>
              <w:left w:val="single" w:color="auto" w:sz="4" w:space="0"/>
              <w:bottom w:val="single" w:color="auto" w:sz="4" w:space="0"/>
              <w:right w:val="single" w:color="auto" w:sz="4" w:space="0"/>
            </w:tcBorders>
          </w:tcPr>
          <w:p w:rsidR="00CE4611" w:rsidP="004029B5" w:rsidRDefault="00CE4611" w14:paraId="17EDCF5A" w14:textId="77777777">
            <w:pPr>
              <w:spacing w:line="360" w:lineRule="auto"/>
              <w:jc w:val="center"/>
              <w:rPr>
                <w:sz w:val="24"/>
                <w:szCs w:val="24"/>
                <w:lang w:val="lt-LT"/>
              </w:rPr>
            </w:pPr>
            <w:r>
              <w:rPr>
                <w:sz w:val="24"/>
                <w:szCs w:val="24"/>
                <w:lang w:val="lt-LT"/>
              </w:rPr>
              <w:t>26,0</w:t>
            </w:r>
          </w:p>
        </w:tc>
        <w:tc>
          <w:tcPr>
            <w:tcW w:w="2864" w:type="dxa"/>
            <w:tcBorders>
              <w:top w:val="single" w:color="auto" w:sz="4" w:space="0"/>
              <w:left w:val="single" w:color="auto" w:sz="4" w:space="0"/>
              <w:bottom w:val="single" w:color="auto" w:sz="4" w:space="0"/>
              <w:right w:val="single" w:color="auto" w:sz="4" w:space="0"/>
            </w:tcBorders>
          </w:tcPr>
          <w:p w:rsidRPr="007E2E8D" w:rsidR="00CE4611" w:rsidP="004029B5" w:rsidRDefault="00CE4611" w14:paraId="19387629" w14:textId="77777777">
            <w:pPr>
              <w:spacing w:after="160" w:line="259" w:lineRule="auto"/>
              <w:rPr>
                <w:lang w:val="lt-LT"/>
              </w:rPr>
            </w:pPr>
            <w:r w:rsidRPr="007E2E8D">
              <w:rPr>
                <w:lang w:val="lt-LT"/>
              </w:rPr>
              <w:t>Kamiene yra išilginis įtrūkimas nuo 1 m iki 6 m aukščio. Laja užstelbta, joje gausu sausų šakų. Beveik visą kamieną iki 1,5 m aukščio apima gana ryškus medienos tankio sumažėjimas. Galimai tai vidinio medienos puvinio pasekmė.</w:t>
            </w:r>
          </w:p>
        </w:tc>
        <w:tc>
          <w:tcPr>
            <w:tcW w:w="992" w:type="dxa"/>
            <w:tcBorders>
              <w:top w:val="single" w:color="auto" w:sz="4" w:space="0"/>
              <w:left w:val="single" w:color="auto" w:sz="4" w:space="0"/>
              <w:bottom w:val="single" w:color="auto" w:sz="4" w:space="0"/>
              <w:right w:val="single" w:color="auto" w:sz="4" w:space="0"/>
            </w:tcBorders>
          </w:tcPr>
          <w:p w:rsidR="00CE4611" w:rsidP="004029B5" w:rsidRDefault="009B2A88" w14:paraId="2619B3E6" w14:textId="159F84D6">
            <w:pPr>
              <w:spacing w:line="360" w:lineRule="auto"/>
              <w:jc w:val="center"/>
              <w:rPr>
                <w:sz w:val="24"/>
                <w:szCs w:val="24"/>
                <w:lang w:val="lt-LT"/>
              </w:rPr>
            </w:pPr>
            <w:r>
              <w:rPr>
                <w:sz w:val="24"/>
                <w:szCs w:val="24"/>
                <w:lang w:val="lt-LT"/>
              </w:rPr>
              <w:t>Bloga</w:t>
            </w:r>
          </w:p>
        </w:tc>
        <w:tc>
          <w:tcPr>
            <w:tcW w:w="1921" w:type="dxa"/>
            <w:tcBorders>
              <w:top w:val="single" w:color="auto" w:sz="4" w:space="0"/>
              <w:left w:val="single" w:color="auto" w:sz="4" w:space="0"/>
              <w:bottom w:val="single" w:color="auto" w:sz="4" w:space="0"/>
              <w:right w:val="single" w:color="auto" w:sz="4" w:space="0"/>
            </w:tcBorders>
          </w:tcPr>
          <w:p w:rsidR="00CE4611" w:rsidP="004029B5" w:rsidRDefault="00CE4611" w14:paraId="43175074" w14:textId="77777777">
            <w:pPr>
              <w:jc w:val="center"/>
              <w:rPr>
                <w:sz w:val="24"/>
                <w:szCs w:val="24"/>
                <w:lang w:val="lt-LT"/>
              </w:rPr>
            </w:pPr>
          </w:p>
          <w:p w:rsidR="00CE4611" w:rsidP="004029B5" w:rsidRDefault="00CE4611" w14:paraId="70763A12" w14:textId="77777777">
            <w:pPr>
              <w:jc w:val="center"/>
              <w:rPr>
                <w:sz w:val="24"/>
                <w:szCs w:val="24"/>
                <w:lang w:val="lt-LT"/>
              </w:rPr>
            </w:pPr>
          </w:p>
          <w:p w:rsidRPr="00AF01FA" w:rsidR="00CE4611" w:rsidP="004029B5" w:rsidRDefault="00CE4611" w14:paraId="029EACC5" w14:textId="77777777">
            <w:pPr>
              <w:jc w:val="center"/>
              <w:rPr>
                <w:lang w:val="lt-LT"/>
              </w:rPr>
            </w:pPr>
            <w:r w:rsidRPr="00015C97">
              <w:rPr>
                <w:sz w:val="24"/>
                <w:szCs w:val="24"/>
                <w:lang w:val="lt-LT"/>
              </w:rPr>
              <w:t>Šalinti</w:t>
            </w:r>
          </w:p>
        </w:tc>
      </w:tr>
      <w:tr w:rsidRPr="00AF01FA" w:rsidR="00CE4611" w:rsidTr="004029B5" w14:paraId="7ECD0298" w14:textId="77777777">
        <w:tc>
          <w:tcPr>
            <w:tcW w:w="675" w:type="dxa"/>
            <w:tcBorders>
              <w:top w:val="single" w:color="auto" w:sz="4" w:space="0"/>
              <w:left w:val="single" w:color="auto" w:sz="4" w:space="0"/>
              <w:bottom w:val="single" w:color="auto" w:sz="4" w:space="0"/>
              <w:right w:val="single" w:color="auto" w:sz="4" w:space="0"/>
            </w:tcBorders>
          </w:tcPr>
          <w:p w:rsidR="00CE4611" w:rsidP="004029B5" w:rsidRDefault="00CE4611" w14:paraId="437DCEEA" w14:textId="77777777">
            <w:pPr>
              <w:spacing w:line="360" w:lineRule="auto"/>
              <w:jc w:val="center"/>
              <w:rPr>
                <w:sz w:val="24"/>
                <w:szCs w:val="24"/>
                <w:lang w:val="lt-LT"/>
              </w:rPr>
            </w:pPr>
            <w:r>
              <w:rPr>
                <w:sz w:val="24"/>
                <w:szCs w:val="24"/>
                <w:lang w:val="lt-LT"/>
              </w:rPr>
              <w:t>38</w:t>
            </w:r>
          </w:p>
        </w:tc>
        <w:tc>
          <w:tcPr>
            <w:tcW w:w="709" w:type="dxa"/>
            <w:tcBorders>
              <w:top w:val="single" w:color="auto" w:sz="4" w:space="0"/>
              <w:left w:val="single" w:color="auto" w:sz="4" w:space="0"/>
              <w:bottom w:val="single" w:color="auto" w:sz="4" w:space="0"/>
              <w:right w:val="single" w:color="auto" w:sz="4" w:space="0"/>
            </w:tcBorders>
          </w:tcPr>
          <w:p w:rsidR="00CE4611" w:rsidP="004029B5" w:rsidRDefault="00CE4611" w14:paraId="4C77C352" w14:textId="77777777">
            <w:pPr>
              <w:jc w:val="center"/>
              <w:rPr>
                <w:b/>
                <w:bCs/>
                <w:sz w:val="24"/>
                <w:szCs w:val="24"/>
                <w:lang w:val="lt-LT"/>
              </w:rPr>
            </w:pPr>
            <w:r>
              <w:rPr>
                <w:b/>
                <w:bCs/>
                <w:sz w:val="24"/>
                <w:szCs w:val="24"/>
                <w:lang w:val="lt-LT"/>
              </w:rPr>
              <w:t>K</w:t>
            </w:r>
          </w:p>
        </w:tc>
        <w:tc>
          <w:tcPr>
            <w:tcW w:w="851" w:type="dxa"/>
            <w:tcBorders>
              <w:top w:val="single" w:color="auto" w:sz="4" w:space="0"/>
              <w:left w:val="single" w:color="auto" w:sz="4" w:space="0"/>
              <w:bottom w:val="single" w:color="auto" w:sz="4" w:space="0"/>
              <w:right w:val="single" w:color="auto" w:sz="4" w:space="0"/>
            </w:tcBorders>
          </w:tcPr>
          <w:p w:rsidR="00CE4611" w:rsidP="004029B5" w:rsidRDefault="00CE4611" w14:paraId="298CF23D" w14:textId="77777777">
            <w:pPr>
              <w:spacing w:line="360" w:lineRule="auto"/>
              <w:jc w:val="center"/>
              <w:rPr>
                <w:sz w:val="24"/>
                <w:szCs w:val="24"/>
                <w:lang w:val="lt-LT"/>
              </w:rPr>
            </w:pPr>
            <w:r>
              <w:rPr>
                <w:sz w:val="24"/>
                <w:szCs w:val="24"/>
                <w:lang w:val="lt-LT"/>
              </w:rPr>
              <w:t>15,3</w:t>
            </w:r>
          </w:p>
        </w:tc>
        <w:tc>
          <w:tcPr>
            <w:tcW w:w="850" w:type="dxa"/>
            <w:tcBorders>
              <w:top w:val="single" w:color="auto" w:sz="4" w:space="0"/>
              <w:left w:val="single" w:color="auto" w:sz="4" w:space="0"/>
              <w:bottom w:val="single" w:color="auto" w:sz="4" w:space="0"/>
              <w:right w:val="single" w:color="auto" w:sz="4" w:space="0"/>
            </w:tcBorders>
          </w:tcPr>
          <w:p w:rsidR="00CE4611" w:rsidP="004029B5" w:rsidRDefault="00CE4611" w14:paraId="1F35D2A6" w14:textId="77777777">
            <w:pPr>
              <w:spacing w:line="360" w:lineRule="auto"/>
              <w:jc w:val="center"/>
              <w:rPr>
                <w:sz w:val="24"/>
                <w:szCs w:val="24"/>
                <w:lang w:val="lt-LT"/>
              </w:rPr>
            </w:pPr>
            <w:r>
              <w:rPr>
                <w:sz w:val="24"/>
                <w:szCs w:val="24"/>
                <w:lang w:val="lt-LT"/>
              </w:rPr>
              <w:t>6,3</w:t>
            </w:r>
          </w:p>
        </w:tc>
        <w:tc>
          <w:tcPr>
            <w:tcW w:w="992" w:type="dxa"/>
            <w:tcBorders>
              <w:top w:val="single" w:color="auto" w:sz="4" w:space="0"/>
              <w:left w:val="single" w:color="auto" w:sz="4" w:space="0"/>
              <w:bottom w:val="single" w:color="auto" w:sz="4" w:space="0"/>
              <w:right w:val="single" w:color="auto" w:sz="4" w:space="0"/>
            </w:tcBorders>
          </w:tcPr>
          <w:p w:rsidR="00CE4611" w:rsidP="004029B5" w:rsidRDefault="00CE4611" w14:paraId="6EDEDE87" w14:textId="77777777">
            <w:pPr>
              <w:spacing w:line="360" w:lineRule="auto"/>
              <w:jc w:val="center"/>
              <w:rPr>
                <w:sz w:val="24"/>
                <w:szCs w:val="24"/>
                <w:lang w:val="lt-LT"/>
              </w:rPr>
            </w:pPr>
            <w:r>
              <w:rPr>
                <w:sz w:val="24"/>
                <w:szCs w:val="24"/>
                <w:lang w:val="lt-LT"/>
              </w:rPr>
              <w:t>26,0</w:t>
            </w:r>
          </w:p>
        </w:tc>
        <w:tc>
          <w:tcPr>
            <w:tcW w:w="2864" w:type="dxa"/>
            <w:tcBorders>
              <w:top w:val="single" w:color="auto" w:sz="4" w:space="0"/>
              <w:left w:val="single" w:color="auto" w:sz="4" w:space="0"/>
              <w:bottom w:val="single" w:color="auto" w:sz="4" w:space="0"/>
              <w:right w:val="single" w:color="auto" w:sz="4" w:space="0"/>
            </w:tcBorders>
          </w:tcPr>
          <w:p w:rsidRPr="007F23C1" w:rsidR="00CE4611" w:rsidP="004029B5" w:rsidRDefault="00CE4611" w14:paraId="770BD208" w14:textId="77777777">
            <w:pPr>
              <w:spacing w:after="160" w:line="259" w:lineRule="auto"/>
              <w:rPr>
                <w:lang w:val="lt-LT"/>
              </w:rPr>
            </w:pPr>
            <w:r w:rsidRPr="007F23C1">
              <w:rPr>
                <w:lang w:val="lt-LT"/>
              </w:rPr>
              <w:t xml:space="preserve">Kamiene nuo apačios iki 1,3 m aukščio atvira 130x30 cm dydžio žaizda. Lajoje gausu sausų šakų, ji apsilpusi. Kamiene nuo 1 m aukščio matomas medienos tankio </w:t>
            </w:r>
            <w:r w:rsidRPr="007F23C1">
              <w:rPr>
                <w:lang w:val="lt-LT"/>
              </w:rPr>
              <w:t>sumažėjimas. Galimai prasidedančio vidinio puvinio pasekmė.</w:t>
            </w:r>
          </w:p>
        </w:tc>
        <w:tc>
          <w:tcPr>
            <w:tcW w:w="992" w:type="dxa"/>
            <w:tcBorders>
              <w:top w:val="single" w:color="auto" w:sz="4" w:space="0"/>
              <w:left w:val="single" w:color="auto" w:sz="4" w:space="0"/>
              <w:bottom w:val="single" w:color="auto" w:sz="4" w:space="0"/>
              <w:right w:val="single" w:color="auto" w:sz="4" w:space="0"/>
            </w:tcBorders>
          </w:tcPr>
          <w:p w:rsidR="00CE4611" w:rsidP="004029B5" w:rsidRDefault="00CE4611" w14:paraId="1B8579D0" w14:textId="77777777">
            <w:pPr>
              <w:spacing w:line="360" w:lineRule="auto"/>
              <w:jc w:val="center"/>
              <w:rPr>
                <w:sz w:val="24"/>
                <w:szCs w:val="24"/>
                <w:lang w:val="lt-LT"/>
              </w:rPr>
            </w:pPr>
            <w:r>
              <w:rPr>
                <w:sz w:val="24"/>
                <w:szCs w:val="24"/>
                <w:lang w:val="lt-LT"/>
              </w:rPr>
              <w:t>Bloga</w:t>
            </w:r>
          </w:p>
        </w:tc>
        <w:tc>
          <w:tcPr>
            <w:tcW w:w="1921" w:type="dxa"/>
            <w:tcBorders>
              <w:top w:val="single" w:color="auto" w:sz="4" w:space="0"/>
              <w:left w:val="single" w:color="auto" w:sz="4" w:space="0"/>
              <w:bottom w:val="single" w:color="auto" w:sz="4" w:space="0"/>
              <w:right w:val="single" w:color="auto" w:sz="4" w:space="0"/>
            </w:tcBorders>
          </w:tcPr>
          <w:p w:rsidR="00CE4611" w:rsidP="004029B5" w:rsidRDefault="00CE4611" w14:paraId="6A9EF29B" w14:textId="77777777">
            <w:pPr>
              <w:jc w:val="center"/>
              <w:rPr>
                <w:sz w:val="24"/>
                <w:szCs w:val="24"/>
                <w:lang w:val="lt-LT"/>
              </w:rPr>
            </w:pPr>
          </w:p>
          <w:p w:rsidR="00CE4611" w:rsidP="004029B5" w:rsidRDefault="00CE4611" w14:paraId="6ECE208A" w14:textId="77777777">
            <w:pPr>
              <w:jc w:val="center"/>
              <w:rPr>
                <w:sz w:val="24"/>
                <w:szCs w:val="24"/>
                <w:lang w:val="lt-LT"/>
              </w:rPr>
            </w:pPr>
          </w:p>
          <w:p w:rsidRPr="00AF01FA" w:rsidR="00CE4611" w:rsidP="004029B5" w:rsidRDefault="00CE4611" w14:paraId="74C32E1D" w14:textId="77777777">
            <w:pPr>
              <w:jc w:val="center"/>
              <w:rPr>
                <w:lang w:val="lt-LT"/>
              </w:rPr>
            </w:pPr>
            <w:r w:rsidRPr="00015C97">
              <w:rPr>
                <w:sz w:val="24"/>
                <w:szCs w:val="24"/>
                <w:lang w:val="lt-LT"/>
              </w:rPr>
              <w:t>Šalinti</w:t>
            </w:r>
          </w:p>
        </w:tc>
      </w:tr>
      <w:tr w:rsidRPr="00411207" w:rsidR="00CE4611" w:rsidTr="004029B5" w14:paraId="5032ECBD" w14:textId="77777777">
        <w:tc>
          <w:tcPr>
            <w:tcW w:w="675" w:type="dxa"/>
            <w:tcBorders>
              <w:top w:val="single" w:color="auto" w:sz="4" w:space="0"/>
              <w:left w:val="single" w:color="auto" w:sz="4" w:space="0"/>
              <w:bottom w:val="single" w:color="auto" w:sz="4" w:space="0"/>
              <w:right w:val="single" w:color="auto" w:sz="4" w:space="0"/>
            </w:tcBorders>
          </w:tcPr>
          <w:p w:rsidR="00CE4611" w:rsidP="004029B5" w:rsidRDefault="00CE4611" w14:paraId="19E98F5C" w14:textId="77777777">
            <w:pPr>
              <w:spacing w:line="360" w:lineRule="auto"/>
              <w:jc w:val="center"/>
              <w:rPr>
                <w:sz w:val="24"/>
                <w:szCs w:val="24"/>
                <w:lang w:val="lt-LT"/>
              </w:rPr>
            </w:pPr>
            <w:r>
              <w:rPr>
                <w:sz w:val="24"/>
                <w:szCs w:val="24"/>
                <w:lang w:val="lt-LT"/>
              </w:rPr>
              <w:t>39</w:t>
            </w:r>
          </w:p>
        </w:tc>
        <w:tc>
          <w:tcPr>
            <w:tcW w:w="709" w:type="dxa"/>
            <w:tcBorders>
              <w:top w:val="single" w:color="auto" w:sz="4" w:space="0"/>
              <w:left w:val="single" w:color="auto" w:sz="4" w:space="0"/>
              <w:bottom w:val="single" w:color="auto" w:sz="4" w:space="0"/>
              <w:right w:val="single" w:color="auto" w:sz="4" w:space="0"/>
            </w:tcBorders>
          </w:tcPr>
          <w:p w:rsidR="00CE4611" w:rsidP="004029B5" w:rsidRDefault="00CE4611" w14:paraId="302D85EE" w14:textId="77777777">
            <w:pPr>
              <w:jc w:val="center"/>
              <w:rPr>
                <w:b/>
                <w:bCs/>
                <w:sz w:val="24"/>
                <w:szCs w:val="24"/>
                <w:lang w:val="lt-LT"/>
              </w:rPr>
            </w:pPr>
            <w:r>
              <w:rPr>
                <w:b/>
                <w:bCs/>
                <w:sz w:val="24"/>
                <w:szCs w:val="24"/>
                <w:lang w:val="lt-LT"/>
              </w:rPr>
              <w:t>K</w:t>
            </w:r>
          </w:p>
        </w:tc>
        <w:tc>
          <w:tcPr>
            <w:tcW w:w="851" w:type="dxa"/>
            <w:tcBorders>
              <w:top w:val="single" w:color="auto" w:sz="4" w:space="0"/>
              <w:left w:val="single" w:color="auto" w:sz="4" w:space="0"/>
              <w:bottom w:val="single" w:color="auto" w:sz="4" w:space="0"/>
              <w:right w:val="single" w:color="auto" w:sz="4" w:space="0"/>
            </w:tcBorders>
          </w:tcPr>
          <w:p w:rsidR="00CE4611" w:rsidP="004029B5" w:rsidRDefault="00CE4611" w14:paraId="5D77B634" w14:textId="77777777">
            <w:pPr>
              <w:spacing w:line="360" w:lineRule="auto"/>
              <w:jc w:val="center"/>
              <w:rPr>
                <w:sz w:val="24"/>
                <w:szCs w:val="24"/>
                <w:lang w:val="lt-LT"/>
              </w:rPr>
            </w:pPr>
            <w:r>
              <w:rPr>
                <w:sz w:val="24"/>
                <w:szCs w:val="24"/>
                <w:lang w:val="lt-LT"/>
              </w:rPr>
              <w:t>17,4</w:t>
            </w:r>
          </w:p>
        </w:tc>
        <w:tc>
          <w:tcPr>
            <w:tcW w:w="850" w:type="dxa"/>
            <w:tcBorders>
              <w:top w:val="single" w:color="auto" w:sz="4" w:space="0"/>
              <w:left w:val="single" w:color="auto" w:sz="4" w:space="0"/>
              <w:bottom w:val="single" w:color="auto" w:sz="4" w:space="0"/>
              <w:right w:val="single" w:color="auto" w:sz="4" w:space="0"/>
            </w:tcBorders>
          </w:tcPr>
          <w:p w:rsidR="00CE4611" w:rsidP="004029B5" w:rsidRDefault="00CE4611" w14:paraId="5495D250" w14:textId="77777777">
            <w:pPr>
              <w:spacing w:line="360" w:lineRule="auto"/>
              <w:jc w:val="center"/>
              <w:rPr>
                <w:sz w:val="24"/>
                <w:szCs w:val="24"/>
                <w:lang w:val="lt-LT"/>
              </w:rPr>
            </w:pPr>
            <w:r>
              <w:rPr>
                <w:sz w:val="24"/>
                <w:szCs w:val="24"/>
                <w:lang w:val="lt-LT"/>
              </w:rPr>
              <w:t>7,2</w:t>
            </w:r>
          </w:p>
        </w:tc>
        <w:tc>
          <w:tcPr>
            <w:tcW w:w="992" w:type="dxa"/>
            <w:tcBorders>
              <w:top w:val="single" w:color="auto" w:sz="4" w:space="0"/>
              <w:left w:val="single" w:color="auto" w:sz="4" w:space="0"/>
              <w:bottom w:val="single" w:color="auto" w:sz="4" w:space="0"/>
              <w:right w:val="single" w:color="auto" w:sz="4" w:space="0"/>
            </w:tcBorders>
          </w:tcPr>
          <w:p w:rsidR="00CE4611" w:rsidP="004029B5" w:rsidRDefault="00CE4611" w14:paraId="12B236B5" w14:textId="77777777">
            <w:pPr>
              <w:spacing w:line="360" w:lineRule="auto"/>
              <w:jc w:val="center"/>
              <w:rPr>
                <w:sz w:val="24"/>
                <w:szCs w:val="24"/>
                <w:lang w:val="lt-LT"/>
              </w:rPr>
            </w:pPr>
            <w:r>
              <w:rPr>
                <w:sz w:val="24"/>
                <w:szCs w:val="24"/>
                <w:lang w:val="lt-LT"/>
              </w:rPr>
              <w:t>49,0</w:t>
            </w:r>
          </w:p>
        </w:tc>
        <w:tc>
          <w:tcPr>
            <w:tcW w:w="2864" w:type="dxa"/>
            <w:tcBorders>
              <w:top w:val="single" w:color="auto" w:sz="4" w:space="0"/>
              <w:left w:val="single" w:color="auto" w:sz="4" w:space="0"/>
              <w:bottom w:val="single" w:color="auto" w:sz="4" w:space="0"/>
              <w:right w:val="single" w:color="auto" w:sz="4" w:space="0"/>
            </w:tcBorders>
          </w:tcPr>
          <w:p w:rsidRPr="0093307F" w:rsidR="00CE4611" w:rsidP="004029B5" w:rsidRDefault="00CE4611" w14:paraId="59E989F4" w14:textId="77777777">
            <w:pPr>
              <w:spacing w:after="160" w:line="259" w:lineRule="auto"/>
              <w:rPr>
                <w:lang w:val="lt-LT"/>
              </w:rPr>
            </w:pPr>
            <w:r w:rsidRPr="0093307F">
              <w:rPr>
                <w:lang w:val="lt-LT"/>
              </w:rPr>
              <w:t xml:space="preserve">Kamiene 1,8 m aukštyje gili drevė su puviniu. Kamiene nuo 1 m aukščio matomas medienos tankio sumažėjimas. </w:t>
            </w:r>
          </w:p>
        </w:tc>
        <w:tc>
          <w:tcPr>
            <w:tcW w:w="992" w:type="dxa"/>
            <w:tcBorders>
              <w:top w:val="single" w:color="auto" w:sz="4" w:space="0"/>
              <w:left w:val="single" w:color="auto" w:sz="4" w:space="0"/>
              <w:bottom w:val="single" w:color="auto" w:sz="4" w:space="0"/>
              <w:right w:val="single" w:color="auto" w:sz="4" w:space="0"/>
            </w:tcBorders>
          </w:tcPr>
          <w:p w:rsidR="00CE4611" w:rsidP="004029B5" w:rsidRDefault="009B2A88" w14:paraId="6F5E4B6D" w14:textId="46D349AE">
            <w:pPr>
              <w:spacing w:line="360" w:lineRule="auto"/>
              <w:jc w:val="center"/>
              <w:rPr>
                <w:sz w:val="24"/>
                <w:szCs w:val="24"/>
                <w:lang w:val="lt-LT"/>
              </w:rPr>
            </w:pPr>
            <w:r>
              <w:rPr>
                <w:sz w:val="24"/>
                <w:szCs w:val="24"/>
                <w:lang w:val="lt-LT"/>
              </w:rPr>
              <w:t>Nepat</w:t>
            </w:r>
            <w:r w:rsidR="00CE4611">
              <w:rPr>
                <w:sz w:val="24"/>
                <w:szCs w:val="24"/>
                <w:lang w:val="lt-LT"/>
              </w:rPr>
              <w:t>.</w:t>
            </w:r>
          </w:p>
        </w:tc>
        <w:tc>
          <w:tcPr>
            <w:tcW w:w="1921" w:type="dxa"/>
            <w:tcBorders>
              <w:top w:val="single" w:color="auto" w:sz="4" w:space="0"/>
              <w:left w:val="single" w:color="auto" w:sz="4" w:space="0"/>
              <w:bottom w:val="single" w:color="auto" w:sz="4" w:space="0"/>
              <w:right w:val="single" w:color="auto" w:sz="4" w:space="0"/>
            </w:tcBorders>
          </w:tcPr>
          <w:p w:rsidRPr="00AF01FA" w:rsidR="00CE4611" w:rsidP="004029B5" w:rsidRDefault="00CE4611" w14:paraId="0F80831F" w14:textId="77777777">
            <w:pPr>
              <w:rPr>
                <w:lang w:val="lt-LT"/>
              </w:rPr>
            </w:pPr>
            <w:r>
              <w:rPr>
                <w:lang w:val="lt-LT"/>
              </w:rPr>
              <w:t>Išvalyti ir dezinfekuoti drevę. Reguliariai genėti sausas šakas.</w:t>
            </w:r>
          </w:p>
        </w:tc>
      </w:tr>
      <w:tr w:rsidRPr="00AF01FA" w:rsidR="00CE4611" w:rsidTr="004029B5" w14:paraId="2ADCA8F2" w14:textId="77777777">
        <w:tc>
          <w:tcPr>
            <w:tcW w:w="675" w:type="dxa"/>
            <w:tcBorders>
              <w:top w:val="single" w:color="auto" w:sz="4" w:space="0"/>
              <w:left w:val="single" w:color="auto" w:sz="4" w:space="0"/>
              <w:bottom w:val="single" w:color="auto" w:sz="4" w:space="0"/>
              <w:right w:val="single" w:color="auto" w:sz="4" w:space="0"/>
            </w:tcBorders>
          </w:tcPr>
          <w:p w:rsidR="00CE4611" w:rsidP="004029B5" w:rsidRDefault="00CE4611" w14:paraId="4CB0FC81" w14:textId="77777777">
            <w:pPr>
              <w:spacing w:line="360" w:lineRule="auto"/>
              <w:jc w:val="center"/>
              <w:rPr>
                <w:sz w:val="24"/>
                <w:szCs w:val="24"/>
                <w:lang w:val="lt-LT"/>
              </w:rPr>
            </w:pPr>
            <w:r>
              <w:rPr>
                <w:sz w:val="24"/>
                <w:szCs w:val="24"/>
                <w:lang w:val="lt-LT"/>
              </w:rPr>
              <w:t>40</w:t>
            </w:r>
          </w:p>
        </w:tc>
        <w:tc>
          <w:tcPr>
            <w:tcW w:w="709" w:type="dxa"/>
            <w:tcBorders>
              <w:top w:val="single" w:color="auto" w:sz="4" w:space="0"/>
              <w:left w:val="single" w:color="auto" w:sz="4" w:space="0"/>
              <w:bottom w:val="single" w:color="auto" w:sz="4" w:space="0"/>
              <w:right w:val="single" w:color="auto" w:sz="4" w:space="0"/>
            </w:tcBorders>
          </w:tcPr>
          <w:p w:rsidR="00CE4611" w:rsidP="004029B5" w:rsidRDefault="00CE4611" w14:paraId="3CD3C5A4" w14:textId="77777777">
            <w:pPr>
              <w:jc w:val="center"/>
              <w:rPr>
                <w:b/>
                <w:bCs/>
                <w:sz w:val="24"/>
                <w:szCs w:val="24"/>
                <w:lang w:val="lt-LT"/>
              </w:rPr>
            </w:pPr>
            <w:r>
              <w:rPr>
                <w:b/>
                <w:bCs/>
                <w:sz w:val="24"/>
                <w:szCs w:val="24"/>
                <w:lang w:val="lt-LT"/>
              </w:rPr>
              <w:t>L</w:t>
            </w:r>
          </w:p>
        </w:tc>
        <w:tc>
          <w:tcPr>
            <w:tcW w:w="851" w:type="dxa"/>
            <w:tcBorders>
              <w:top w:val="single" w:color="auto" w:sz="4" w:space="0"/>
              <w:left w:val="single" w:color="auto" w:sz="4" w:space="0"/>
              <w:bottom w:val="single" w:color="auto" w:sz="4" w:space="0"/>
              <w:right w:val="single" w:color="auto" w:sz="4" w:space="0"/>
            </w:tcBorders>
          </w:tcPr>
          <w:p w:rsidR="00CE4611" w:rsidP="004029B5" w:rsidRDefault="00CE4611" w14:paraId="23520A2F" w14:textId="77777777">
            <w:pPr>
              <w:spacing w:line="360" w:lineRule="auto"/>
              <w:jc w:val="center"/>
              <w:rPr>
                <w:sz w:val="24"/>
                <w:szCs w:val="24"/>
                <w:lang w:val="lt-LT"/>
              </w:rPr>
            </w:pPr>
            <w:r>
              <w:rPr>
                <w:sz w:val="24"/>
                <w:szCs w:val="24"/>
                <w:lang w:val="lt-LT"/>
              </w:rPr>
              <w:t>13,3</w:t>
            </w:r>
          </w:p>
        </w:tc>
        <w:tc>
          <w:tcPr>
            <w:tcW w:w="850" w:type="dxa"/>
            <w:tcBorders>
              <w:top w:val="single" w:color="auto" w:sz="4" w:space="0"/>
              <w:left w:val="single" w:color="auto" w:sz="4" w:space="0"/>
              <w:bottom w:val="single" w:color="auto" w:sz="4" w:space="0"/>
              <w:right w:val="single" w:color="auto" w:sz="4" w:space="0"/>
            </w:tcBorders>
          </w:tcPr>
          <w:p w:rsidR="00CE4611" w:rsidP="004029B5" w:rsidRDefault="00CE4611" w14:paraId="1D5D6C3E" w14:textId="77777777">
            <w:pPr>
              <w:spacing w:line="360" w:lineRule="auto"/>
              <w:jc w:val="center"/>
              <w:rPr>
                <w:sz w:val="24"/>
                <w:szCs w:val="24"/>
                <w:lang w:val="lt-LT"/>
              </w:rPr>
            </w:pPr>
            <w:r>
              <w:rPr>
                <w:sz w:val="24"/>
                <w:szCs w:val="24"/>
                <w:lang w:val="lt-LT"/>
              </w:rPr>
              <w:t>6,1</w:t>
            </w:r>
          </w:p>
        </w:tc>
        <w:tc>
          <w:tcPr>
            <w:tcW w:w="992" w:type="dxa"/>
            <w:tcBorders>
              <w:top w:val="single" w:color="auto" w:sz="4" w:space="0"/>
              <w:left w:val="single" w:color="auto" w:sz="4" w:space="0"/>
              <w:bottom w:val="single" w:color="auto" w:sz="4" w:space="0"/>
              <w:right w:val="single" w:color="auto" w:sz="4" w:space="0"/>
            </w:tcBorders>
          </w:tcPr>
          <w:p w:rsidR="00CE4611" w:rsidP="004029B5" w:rsidRDefault="00CE4611" w14:paraId="240E3EB9" w14:textId="77777777">
            <w:pPr>
              <w:spacing w:line="360" w:lineRule="auto"/>
              <w:jc w:val="center"/>
              <w:rPr>
                <w:sz w:val="24"/>
                <w:szCs w:val="24"/>
                <w:lang w:val="lt-LT"/>
              </w:rPr>
            </w:pPr>
            <w:r>
              <w:rPr>
                <w:sz w:val="24"/>
                <w:szCs w:val="24"/>
                <w:lang w:val="lt-LT"/>
              </w:rPr>
              <w:t>35,0</w:t>
            </w:r>
          </w:p>
        </w:tc>
        <w:tc>
          <w:tcPr>
            <w:tcW w:w="2864" w:type="dxa"/>
            <w:tcBorders>
              <w:top w:val="single" w:color="auto" w:sz="4" w:space="0"/>
              <w:left w:val="single" w:color="auto" w:sz="4" w:space="0"/>
              <w:bottom w:val="single" w:color="auto" w:sz="4" w:space="0"/>
              <w:right w:val="single" w:color="auto" w:sz="4" w:space="0"/>
            </w:tcBorders>
          </w:tcPr>
          <w:p w:rsidR="00CE4611" w:rsidP="004029B5" w:rsidRDefault="00CE4611" w14:paraId="5188FB86" w14:textId="77777777">
            <w:pPr>
              <w:rPr>
                <w:lang w:val="lt-LT"/>
              </w:rPr>
            </w:pPr>
            <w:r>
              <w:rPr>
                <w:lang w:val="lt-LT"/>
              </w:rPr>
              <w:t>Lajoje yra pavienės sausos šakos.</w:t>
            </w:r>
          </w:p>
        </w:tc>
        <w:tc>
          <w:tcPr>
            <w:tcW w:w="992" w:type="dxa"/>
            <w:tcBorders>
              <w:top w:val="single" w:color="auto" w:sz="4" w:space="0"/>
              <w:left w:val="single" w:color="auto" w:sz="4" w:space="0"/>
              <w:bottom w:val="single" w:color="auto" w:sz="4" w:space="0"/>
              <w:right w:val="single" w:color="auto" w:sz="4" w:space="0"/>
            </w:tcBorders>
          </w:tcPr>
          <w:p w:rsidR="00CE4611" w:rsidP="004029B5" w:rsidRDefault="005B48BC" w14:paraId="0F2625FD" w14:textId="2D8DF70F">
            <w:pPr>
              <w:spacing w:line="360" w:lineRule="auto"/>
              <w:jc w:val="center"/>
              <w:rPr>
                <w:sz w:val="24"/>
                <w:szCs w:val="24"/>
                <w:lang w:val="lt-LT"/>
              </w:rPr>
            </w:pPr>
            <w:r>
              <w:rPr>
                <w:sz w:val="24"/>
                <w:szCs w:val="24"/>
                <w:lang w:val="lt-LT"/>
              </w:rPr>
              <w:t>Patenk.</w:t>
            </w:r>
          </w:p>
        </w:tc>
        <w:tc>
          <w:tcPr>
            <w:tcW w:w="1921" w:type="dxa"/>
            <w:tcBorders>
              <w:top w:val="single" w:color="auto" w:sz="4" w:space="0"/>
              <w:left w:val="single" w:color="auto" w:sz="4" w:space="0"/>
              <w:bottom w:val="single" w:color="auto" w:sz="4" w:space="0"/>
              <w:right w:val="single" w:color="auto" w:sz="4" w:space="0"/>
            </w:tcBorders>
          </w:tcPr>
          <w:p w:rsidRPr="00AF01FA" w:rsidR="00CE4611" w:rsidP="004029B5" w:rsidRDefault="00CE4611" w14:paraId="458C1A60" w14:textId="77777777">
            <w:pPr>
              <w:rPr>
                <w:lang w:val="lt-LT"/>
              </w:rPr>
            </w:pPr>
            <w:r>
              <w:rPr>
                <w:lang w:val="lt-LT"/>
              </w:rPr>
              <w:t>Reguliariai genėti sausas šakas.</w:t>
            </w:r>
          </w:p>
        </w:tc>
      </w:tr>
      <w:tr w:rsidRPr="00AF01FA" w:rsidR="00CE4611" w:rsidTr="004029B5" w14:paraId="249CCB6D" w14:textId="77777777">
        <w:tc>
          <w:tcPr>
            <w:tcW w:w="675" w:type="dxa"/>
            <w:tcBorders>
              <w:top w:val="single" w:color="auto" w:sz="4" w:space="0"/>
              <w:left w:val="single" w:color="auto" w:sz="4" w:space="0"/>
              <w:bottom w:val="single" w:color="auto" w:sz="4" w:space="0"/>
              <w:right w:val="single" w:color="auto" w:sz="4" w:space="0"/>
            </w:tcBorders>
          </w:tcPr>
          <w:p w:rsidR="00CE4611" w:rsidP="004029B5" w:rsidRDefault="00CE4611" w14:paraId="6E4A1E1C" w14:textId="77777777">
            <w:pPr>
              <w:spacing w:line="360" w:lineRule="auto"/>
              <w:jc w:val="center"/>
              <w:rPr>
                <w:sz w:val="24"/>
                <w:szCs w:val="24"/>
                <w:lang w:val="lt-LT"/>
              </w:rPr>
            </w:pPr>
            <w:r>
              <w:rPr>
                <w:sz w:val="24"/>
                <w:szCs w:val="24"/>
                <w:lang w:val="lt-LT"/>
              </w:rPr>
              <w:t>41</w:t>
            </w:r>
          </w:p>
        </w:tc>
        <w:tc>
          <w:tcPr>
            <w:tcW w:w="709" w:type="dxa"/>
            <w:tcBorders>
              <w:top w:val="single" w:color="auto" w:sz="4" w:space="0"/>
              <w:left w:val="single" w:color="auto" w:sz="4" w:space="0"/>
              <w:bottom w:val="single" w:color="auto" w:sz="4" w:space="0"/>
              <w:right w:val="single" w:color="auto" w:sz="4" w:space="0"/>
            </w:tcBorders>
          </w:tcPr>
          <w:p w:rsidR="00CE4611" w:rsidP="004029B5" w:rsidRDefault="00CE4611" w14:paraId="2C71FBFA" w14:textId="77777777">
            <w:pPr>
              <w:jc w:val="center"/>
              <w:rPr>
                <w:b/>
                <w:bCs/>
                <w:sz w:val="24"/>
                <w:szCs w:val="24"/>
                <w:lang w:val="lt-LT"/>
              </w:rPr>
            </w:pPr>
            <w:r>
              <w:rPr>
                <w:b/>
                <w:bCs/>
                <w:sz w:val="24"/>
                <w:szCs w:val="24"/>
                <w:lang w:val="lt-LT"/>
              </w:rPr>
              <w:t>L</w:t>
            </w:r>
          </w:p>
        </w:tc>
        <w:tc>
          <w:tcPr>
            <w:tcW w:w="851" w:type="dxa"/>
            <w:tcBorders>
              <w:top w:val="single" w:color="auto" w:sz="4" w:space="0"/>
              <w:left w:val="single" w:color="auto" w:sz="4" w:space="0"/>
              <w:bottom w:val="single" w:color="auto" w:sz="4" w:space="0"/>
              <w:right w:val="single" w:color="auto" w:sz="4" w:space="0"/>
            </w:tcBorders>
          </w:tcPr>
          <w:p w:rsidR="00CE4611" w:rsidP="004029B5" w:rsidRDefault="00CE4611" w14:paraId="2BDC7D90" w14:textId="77777777">
            <w:pPr>
              <w:spacing w:line="360" w:lineRule="auto"/>
              <w:jc w:val="center"/>
              <w:rPr>
                <w:sz w:val="24"/>
                <w:szCs w:val="24"/>
                <w:lang w:val="lt-LT"/>
              </w:rPr>
            </w:pPr>
            <w:r>
              <w:rPr>
                <w:sz w:val="24"/>
                <w:szCs w:val="24"/>
                <w:lang w:val="lt-LT"/>
              </w:rPr>
              <w:t>10,8</w:t>
            </w:r>
          </w:p>
        </w:tc>
        <w:tc>
          <w:tcPr>
            <w:tcW w:w="850" w:type="dxa"/>
            <w:tcBorders>
              <w:top w:val="single" w:color="auto" w:sz="4" w:space="0"/>
              <w:left w:val="single" w:color="auto" w:sz="4" w:space="0"/>
              <w:bottom w:val="single" w:color="auto" w:sz="4" w:space="0"/>
              <w:right w:val="single" w:color="auto" w:sz="4" w:space="0"/>
            </w:tcBorders>
          </w:tcPr>
          <w:p w:rsidR="00CE4611" w:rsidP="004029B5" w:rsidRDefault="00CE4611" w14:paraId="44C9CBB0" w14:textId="77777777">
            <w:pPr>
              <w:spacing w:line="360" w:lineRule="auto"/>
              <w:jc w:val="center"/>
              <w:rPr>
                <w:sz w:val="24"/>
                <w:szCs w:val="24"/>
                <w:lang w:val="lt-LT"/>
              </w:rPr>
            </w:pPr>
            <w:r>
              <w:rPr>
                <w:sz w:val="24"/>
                <w:szCs w:val="24"/>
                <w:lang w:val="lt-LT"/>
              </w:rPr>
              <w:t>5,1</w:t>
            </w:r>
          </w:p>
        </w:tc>
        <w:tc>
          <w:tcPr>
            <w:tcW w:w="992" w:type="dxa"/>
            <w:tcBorders>
              <w:top w:val="single" w:color="auto" w:sz="4" w:space="0"/>
              <w:left w:val="single" w:color="auto" w:sz="4" w:space="0"/>
              <w:bottom w:val="single" w:color="auto" w:sz="4" w:space="0"/>
              <w:right w:val="single" w:color="auto" w:sz="4" w:space="0"/>
            </w:tcBorders>
          </w:tcPr>
          <w:p w:rsidR="00CE4611" w:rsidP="004029B5" w:rsidRDefault="00CE4611" w14:paraId="0C97F8A1" w14:textId="77777777">
            <w:pPr>
              <w:spacing w:line="360" w:lineRule="auto"/>
              <w:jc w:val="center"/>
              <w:rPr>
                <w:sz w:val="24"/>
                <w:szCs w:val="24"/>
                <w:lang w:val="lt-LT"/>
              </w:rPr>
            </w:pPr>
            <w:r>
              <w:rPr>
                <w:sz w:val="24"/>
                <w:szCs w:val="24"/>
                <w:lang w:val="lt-LT"/>
              </w:rPr>
              <w:t>32,0</w:t>
            </w:r>
          </w:p>
        </w:tc>
        <w:tc>
          <w:tcPr>
            <w:tcW w:w="2864" w:type="dxa"/>
            <w:tcBorders>
              <w:top w:val="single" w:color="auto" w:sz="4" w:space="0"/>
              <w:left w:val="single" w:color="auto" w:sz="4" w:space="0"/>
              <w:bottom w:val="single" w:color="auto" w:sz="4" w:space="0"/>
              <w:right w:val="single" w:color="auto" w:sz="4" w:space="0"/>
            </w:tcBorders>
          </w:tcPr>
          <w:p w:rsidR="00CE4611" w:rsidP="004029B5" w:rsidRDefault="00CE4611" w14:paraId="3D29FC39" w14:textId="77777777">
            <w:pPr>
              <w:rPr>
                <w:lang w:val="lt-LT"/>
              </w:rPr>
            </w:pPr>
          </w:p>
        </w:tc>
        <w:tc>
          <w:tcPr>
            <w:tcW w:w="992" w:type="dxa"/>
            <w:tcBorders>
              <w:top w:val="single" w:color="auto" w:sz="4" w:space="0"/>
              <w:left w:val="single" w:color="auto" w:sz="4" w:space="0"/>
              <w:bottom w:val="single" w:color="auto" w:sz="4" w:space="0"/>
              <w:right w:val="single" w:color="auto" w:sz="4" w:space="0"/>
            </w:tcBorders>
          </w:tcPr>
          <w:p w:rsidR="00CE4611" w:rsidP="004029B5" w:rsidRDefault="005B48BC" w14:paraId="0EBDF858" w14:textId="3C9FDA08">
            <w:pPr>
              <w:spacing w:line="360" w:lineRule="auto"/>
              <w:jc w:val="center"/>
              <w:rPr>
                <w:sz w:val="24"/>
                <w:szCs w:val="24"/>
                <w:lang w:val="lt-LT"/>
              </w:rPr>
            </w:pPr>
            <w:r>
              <w:rPr>
                <w:sz w:val="24"/>
                <w:szCs w:val="24"/>
                <w:lang w:val="lt-LT"/>
              </w:rPr>
              <w:t>Patenk.</w:t>
            </w:r>
          </w:p>
        </w:tc>
        <w:tc>
          <w:tcPr>
            <w:tcW w:w="1921" w:type="dxa"/>
            <w:tcBorders>
              <w:top w:val="single" w:color="auto" w:sz="4" w:space="0"/>
              <w:left w:val="single" w:color="auto" w:sz="4" w:space="0"/>
              <w:bottom w:val="single" w:color="auto" w:sz="4" w:space="0"/>
              <w:right w:val="single" w:color="auto" w:sz="4" w:space="0"/>
            </w:tcBorders>
          </w:tcPr>
          <w:p w:rsidRPr="00AF01FA" w:rsidR="00CE4611" w:rsidP="004029B5" w:rsidRDefault="00CE4611" w14:paraId="28ECEF15" w14:textId="77777777">
            <w:pPr>
              <w:rPr>
                <w:lang w:val="lt-LT"/>
              </w:rPr>
            </w:pPr>
            <w:r>
              <w:rPr>
                <w:lang w:val="lt-LT"/>
              </w:rPr>
              <w:t>Reguliariai genėti sausas šakas.</w:t>
            </w:r>
          </w:p>
        </w:tc>
      </w:tr>
      <w:tr w:rsidRPr="00AF01FA" w:rsidR="00CE4611" w:rsidTr="004029B5" w14:paraId="72320DAC" w14:textId="77777777">
        <w:tc>
          <w:tcPr>
            <w:tcW w:w="675" w:type="dxa"/>
            <w:tcBorders>
              <w:top w:val="single" w:color="auto" w:sz="4" w:space="0"/>
              <w:left w:val="single" w:color="auto" w:sz="4" w:space="0"/>
              <w:bottom w:val="single" w:color="auto" w:sz="4" w:space="0"/>
              <w:right w:val="single" w:color="auto" w:sz="4" w:space="0"/>
            </w:tcBorders>
          </w:tcPr>
          <w:p w:rsidR="00CE4611" w:rsidP="004029B5" w:rsidRDefault="00CE4611" w14:paraId="2E34E36C" w14:textId="77777777">
            <w:pPr>
              <w:spacing w:line="360" w:lineRule="auto"/>
              <w:jc w:val="center"/>
              <w:rPr>
                <w:sz w:val="24"/>
                <w:szCs w:val="24"/>
                <w:lang w:val="lt-LT"/>
              </w:rPr>
            </w:pPr>
            <w:r>
              <w:rPr>
                <w:sz w:val="24"/>
                <w:szCs w:val="24"/>
                <w:lang w:val="lt-LT"/>
              </w:rPr>
              <w:t>42</w:t>
            </w:r>
          </w:p>
        </w:tc>
        <w:tc>
          <w:tcPr>
            <w:tcW w:w="709" w:type="dxa"/>
            <w:tcBorders>
              <w:top w:val="single" w:color="auto" w:sz="4" w:space="0"/>
              <w:left w:val="single" w:color="auto" w:sz="4" w:space="0"/>
              <w:bottom w:val="single" w:color="auto" w:sz="4" w:space="0"/>
              <w:right w:val="single" w:color="auto" w:sz="4" w:space="0"/>
            </w:tcBorders>
          </w:tcPr>
          <w:p w:rsidR="00CE4611" w:rsidP="004029B5" w:rsidRDefault="00CE4611" w14:paraId="3E05835F" w14:textId="77777777">
            <w:pPr>
              <w:jc w:val="center"/>
              <w:rPr>
                <w:b/>
                <w:bCs/>
                <w:sz w:val="24"/>
                <w:szCs w:val="24"/>
                <w:lang w:val="lt-LT"/>
              </w:rPr>
            </w:pPr>
            <w:r>
              <w:rPr>
                <w:b/>
                <w:bCs/>
                <w:sz w:val="24"/>
                <w:szCs w:val="24"/>
                <w:lang w:val="lt-LT"/>
              </w:rPr>
              <w:t>K</w:t>
            </w:r>
          </w:p>
        </w:tc>
        <w:tc>
          <w:tcPr>
            <w:tcW w:w="851" w:type="dxa"/>
            <w:tcBorders>
              <w:top w:val="single" w:color="auto" w:sz="4" w:space="0"/>
              <w:left w:val="single" w:color="auto" w:sz="4" w:space="0"/>
              <w:bottom w:val="single" w:color="auto" w:sz="4" w:space="0"/>
              <w:right w:val="single" w:color="auto" w:sz="4" w:space="0"/>
            </w:tcBorders>
          </w:tcPr>
          <w:p w:rsidR="00CE4611" w:rsidP="004029B5" w:rsidRDefault="00CE4611" w14:paraId="748DA4E2" w14:textId="77777777">
            <w:pPr>
              <w:spacing w:line="360" w:lineRule="auto"/>
              <w:jc w:val="center"/>
              <w:rPr>
                <w:sz w:val="24"/>
                <w:szCs w:val="24"/>
                <w:lang w:val="lt-LT"/>
              </w:rPr>
            </w:pPr>
            <w:r>
              <w:rPr>
                <w:sz w:val="24"/>
                <w:szCs w:val="24"/>
                <w:lang w:val="lt-LT"/>
              </w:rPr>
              <w:t>16,8</w:t>
            </w:r>
          </w:p>
        </w:tc>
        <w:tc>
          <w:tcPr>
            <w:tcW w:w="850" w:type="dxa"/>
            <w:tcBorders>
              <w:top w:val="single" w:color="auto" w:sz="4" w:space="0"/>
              <w:left w:val="single" w:color="auto" w:sz="4" w:space="0"/>
              <w:bottom w:val="single" w:color="auto" w:sz="4" w:space="0"/>
              <w:right w:val="single" w:color="auto" w:sz="4" w:space="0"/>
            </w:tcBorders>
          </w:tcPr>
          <w:p w:rsidR="00CE4611" w:rsidP="004029B5" w:rsidRDefault="00CE4611" w14:paraId="78FB55FA" w14:textId="77777777">
            <w:pPr>
              <w:spacing w:line="360" w:lineRule="auto"/>
              <w:jc w:val="center"/>
              <w:rPr>
                <w:sz w:val="24"/>
                <w:szCs w:val="24"/>
                <w:lang w:val="lt-LT"/>
              </w:rPr>
            </w:pPr>
            <w:r>
              <w:rPr>
                <w:sz w:val="24"/>
                <w:szCs w:val="24"/>
                <w:lang w:val="lt-LT"/>
              </w:rPr>
              <w:t>8,0</w:t>
            </w:r>
          </w:p>
        </w:tc>
        <w:tc>
          <w:tcPr>
            <w:tcW w:w="992" w:type="dxa"/>
            <w:tcBorders>
              <w:top w:val="single" w:color="auto" w:sz="4" w:space="0"/>
              <w:left w:val="single" w:color="auto" w:sz="4" w:space="0"/>
              <w:bottom w:val="single" w:color="auto" w:sz="4" w:space="0"/>
              <w:right w:val="single" w:color="auto" w:sz="4" w:space="0"/>
            </w:tcBorders>
          </w:tcPr>
          <w:p w:rsidR="00CE4611" w:rsidP="004029B5" w:rsidRDefault="00CE4611" w14:paraId="5D1E5CF7" w14:textId="77777777">
            <w:pPr>
              <w:spacing w:line="360" w:lineRule="auto"/>
              <w:jc w:val="center"/>
              <w:rPr>
                <w:sz w:val="24"/>
                <w:szCs w:val="24"/>
                <w:lang w:val="lt-LT"/>
              </w:rPr>
            </w:pPr>
            <w:r>
              <w:rPr>
                <w:sz w:val="24"/>
                <w:szCs w:val="24"/>
                <w:lang w:val="lt-LT"/>
              </w:rPr>
              <w:t>41,0</w:t>
            </w:r>
          </w:p>
        </w:tc>
        <w:tc>
          <w:tcPr>
            <w:tcW w:w="2864" w:type="dxa"/>
            <w:tcBorders>
              <w:top w:val="single" w:color="auto" w:sz="4" w:space="0"/>
              <w:left w:val="single" w:color="auto" w:sz="4" w:space="0"/>
              <w:bottom w:val="single" w:color="auto" w:sz="4" w:space="0"/>
              <w:right w:val="single" w:color="auto" w:sz="4" w:space="0"/>
            </w:tcBorders>
          </w:tcPr>
          <w:p w:rsidRPr="003F0673" w:rsidR="00CE4611" w:rsidP="004029B5" w:rsidRDefault="00CE4611" w14:paraId="70E16763" w14:textId="77777777">
            <w:pPr>
              <w:rPr>
                <w:lang w:val="lt-LT"/>
              </w:rPr>
            </w:pPr>
            <w:r w:rsidRPr="003F0673">
              <w:rPr>
                <w:lang w:val="lt-LT"/>
              </w:rPr>
              <w:t>Išilgai kamieno apaugęs įtrūkimas. Beveik visą kamieną iki 1,5 m aukščio apima gana ryškus medienos tankio sumažėjimas.</w:t>
            </w:r>
          </w:p>
        </w:tc>
        <w:tc>
          <w:tcPr>
            <w:tcW w:w="992" w:type="dxa"/>
            <w:tcBorders>
              <w:top w:val="single" w:color="auto" w:sz="4" w:space="0"/>
              <w:left w:val="single" w:color="auto" w:sz="4" w:space="0"/>
              <w:bottom w:val="single" w:color="auto" w:sz="4" w:space="0"/>
              <w:right w:val="single" w:color="auto" w:sz="4" w:space="0"/>
            </w:tcBorders>
          </w:tcPr>
          <w:p w:rsidR="00CE4611" w:rsidP="004029B5" w:rsidRDefault="005B48BC" w14:paraId="1248443E" w14:textId="5236BCA6">
            <w:pPr>
              <w:spacing w:line="360" w:lineRule="auto"/>
              <w:jc w:val="center"/>
              <w:rPr>
                <w:sz w:val="24"/>
                <w:szCs w:val="24"/>
                <w:lang w:val="lt-LT"/>
              </w:rPr>
            </w:pPr>
            <w:r>
              <w:rPr>
                <w:sz w:val="24"/>
                <w:szCs w:val="24"/>
                <w:lang w:val="lt-LT"/>
              </w:rPr>
              <w:t>Bloga</w:t>
            </w:r>
          </w:p>
        </w:tc>
        <w:tc>
          <w:tcPr>
            <w:tcW w:w="1921" w:type="dxa"/>
            <w:tcBorders>
              <w:top w:val="single" w:color="auto" w:sz="4" w:space="0"/>
              <w:left w:val="single" w:color="auto" w:sz="4" w:space="0"/>
              <w:bottom w:val="single" w:color="auto" w:sz="4" w:space="0"/>
              <w:right w:val="single" w:color="auto" w:sz="4" w:space="0"/>
            </w:tcBorders>
          </w:tcPr>
          <w:p w:rsidR="00CE4611" w:rsidP="004029B5" w:rsidRDefault="00CE4611" w14:paraId="796EBAFD" w14:textId="77777777">
            <w:pPr>
              <w:jc w:val="center"/>
              <w:rPr>
                <w:sz w:val="24"/>
                <w:szCs w:val="24"/>
                <w:lang w:val="lt-LT"/>
              </w:rPr>
            </w:pPr>
          </w:p>
          <w:p w:rsidR="00CE4611" w:rsidP="004029B5" w:rsidRDefault="00CE4611" w14:paraId="28086C28" w14:textId="77777777">
            <w:pPr>
              <w:jc w:val="center"/>
              <w:rPr>
                <w:sz w:val="24"/>
                <w:szCs w:val="24"/>
                <w:lang w:val="lt-LT"/>
              </w:rPr>
            </w:pPr>
          </w:p>
          <w:p w:rsidRPr="00AF01FA" w:rsidR="00CE4611" w:rsidP="004029B5" w:rsidRDefault="00CE4611" w14:paraId="6629F1E7" w14:textId="77777777">
            <w:pPr>
              <w:jc w:val="center"/>
              <w:rPr>
                <w:lang w:val="lt-LT"/>
              </w:rPr>
            </w:pPr>
            <w:r w:rsidRPr="00015C97">
              <w:rPr>
                <w:sz w:val="24"/>
                <w:szCs w:val="24"/>
                <w:lang w:val="lt-LT"/>
              </w:rPr>
              <w:t>Šalinti</w:t>
            </w:r>
          </w:p>
        </w:tc>
      </w:tr>
      <w:tr w:rsidRPr="00AF01FA" w:rsidR="00CE4611" w:rsidTr="004029B5" w14:paraId="7FB5FAC9" w14:textId="77777777">
        <w:tc>
          <w:tcPr>
            <w:tcW w:w="675" w:type="dxa"/>
            <w:tcBorders>
              <w:top w:val="single" w:color="auto" w:sz="4" w:space="0"/>
              <w:left w:val="single" w:color="auto" w:sz="4" w:space="0"/>
              <w:bottom w:val="single" w:color="auto" w:sz="4" w:space="0"/>
              <w:right w:val="single" w:color="auto" w:sz="4" w:space="0"/>
            </w:tcBorders>
          </w:tcPr>
          <w:p w:rsidR="00CE4611" w:rsidP="004029B5" w:rsidRDefault="00CE4611" w14:paraId="054368C3" w14:textId="77777777">
            <w:pPr>
              <w:spacing w:line="360" w:lineRule="auto"/>
              <w:jc w:val="center"/>
              <w:rPr>
                <w:sz w:val="24"/>
                <w:szCs w:val="24"/>
                <w:lang w:val="lt-LT"/>
              </w:rPr>
            </w:pPr>
            <w:r>
              <w:rPr>
                <w:sz w:val="24"/>
                <w:szCs w:val="24"/>
                <w:lang w:val="lt-LT"/>
              </w:rPr>
              <w:t>43</w:t>
            </w:r>
          </w:p>
        </w:tc>
        <w:tc>
          <w:tcPr>
            <w:tcW w:w="709" w:type="dxa"/>
            <w:tcBorders>
              <w:top w:val="single" w:color="auto" w:sz="4" w:space="0"/>
              <w:left w:val="single" w:color="auto" w:sz="4" w:space="0"/>
              <w:bottom w:val="single" w:color="auto" w:sz="4" w:space="0"/>
              <w:right w:val="single" w:color="auto" w:sz="4" w:space="0"/>
            </w:tcBorders>
          </w:tcPr>
          <w:p w:rsidR="00CE4611" w:rsidP="004029B5" w:rsidRDefault="00CE4611" w14:paraId="0616BC43" w14:textId="77777777">
            <w:pPr>
              <w:jc w:val="center"/>
              <w:rPr>
                <w:b/>
                <w:bCs/>
                <w:sz w:val="24"/>
                <w:szCs w:val="24"/>
                <w:lang w:val="lt-LT"/>
              </w:rPr>
            </w:pPr>
            <w:r>
              <w:rPr>
                <w:b/>
                <w:bCs/>
                <w:sz w:val="24"/>
                <w:szCs w:val="24"/>
                <w:lang w:val="lt-LT"/>
              </w:rPr>
              <w:t>K</w:t>
            </w:r>
          </w:p>
        </w:tc>
        <w:tc>
          <w:tcPr>
            <w:tcW w:w="851" w:type="dxa"/>
            <w:tcBorders>
              <w:top w:val="single" w:color="auto" w:sz="4" w:space="0"/>
              <w:left w:val="single" w:color="auto" w:sz="4" w:space="0"/>
              <w:bottom w:val="single" w:color="auto" w:sz="4" w:space="0"/>
              <w:right w:val="single" w:color="auto" w:sz="4" w:space="0"/>
            </w:tcBorders>
          </w:tcPr>
          <w:p w:rsidR="00CE4611" w:rsidP="004029B5" w:rsidRDefault="00CE4611" w14:paraId="31410B64" w14:textId="77777777">
            <w:pPr>
              <w:spacing w:line="360" w:lineRule="auto"/>
              <w:jc w:val="center"/>
              <w:rPr>
                <w:sz w:val="24"/>
                <w:szCs w:val="24"/>
                <w:lang w:val="lt-LT"/>
              </w:rPr>
            </w:pPr>
            <w:r>
              <w:rPr>
                <w:sz w:val="24"/>
                <w:szCs w:val="24"/>
                <w:lang w:val="lt-LT"/>
              </w:rPr>
              <w:t>14,3</w:t>
            </w:r>
          </w:p>
        </w:tc>
        <w:tc>
          <w:tcPr>
            <w:tcW w:w="850" w:type="dxa"/>
            <w:tcBorders>
              <w:top w:val="single" w:color="auto" w:sz="4" w:space="0"/>
              <w:left w:val="single" w:color="auto" w:sz="4" w:space="0"/>
              <w:bottom w:val="single" w:color="auto" w:sz="4" w:space="0"/>
              <w:right w:val="single" w:color="auto" w:sz="4" w:space="0"/>
            </w:tcBorders>
          </w:tcPr>
          <w:p w:rsidR="00CE4611" w:rsidP="004029B5" w:rsidRDefault="00CE4611" w14:paraId="275EC5E2" w14:textId="77777777">
            <w:pPr>
              <w:spacing w:line="360" w:lineRule="auto"/>
              <w:jc w:val="center"/>
              <w:rPr>
                <w:sz w:val="24"/>
                <w:szCs w:val="24"/>
                <w:lang w:val="lt-LT"/>
              </w:rPr>
            </w:pPr>
            <w:r>
              <w:rPr>
                <w:sz w:val="24"/>
                <w:szCs w:val="24"/>
                <w:lang w:val="lt-LT"/>
              </w:rPr>
              <w:t>8,0</w:t>
            </w:r>
          </w:p>
        </w:tc>
        <w:tc>
          <w:tcPr>
            <w:tcW w:w="992" w:type="dxa"/>
            <w:tcBorders>
              <w:top w:val="single" w:color="auto" w:sz="4" w:space="0"/>
              <w:left w:val="single" w:color="auto" w:sz="4" w:space="0"/>
              <w:bottom w:val="single" w:color="auto" w:sz="4" w:space="0"/>
              <w:right w:val="single" w:color="auto" w:sz="4" w:space="0"/>
            </w:tcBorders>
          </w:tcPr>
          <w:p w:rsidR="00CE4611" w:rsidP="004029B5" w:rsidRDefault="00CE4611" w14:paraId="79DA3EAC" w14:textId="77777777">
            <w:pPr>
              <w:spacing w:line="360" w:lineRule="auto"/>
              <w:jc w:val="center"/>
              <w:rPr>
                <w:sz w:val="24"/>
                <w:szCs w:val="24"/>
                <w:lang w:val="lt-LT"/>
              </w:rPr>
            </w:pPr>
            <w:r>
              <w:rPr>
                <w:sz w:val="24"/>
                <w:szCs w:val="24"/>
                <w:lang w:val="lt-LT"/>
              </w:rPr>
              <w:t>40,0</w:t>
            </w:r>
          </w:p>
        </w:tc>
        <w:tc>
          <w:tcPr>
            <w:tcW w:w="2864" w:type="dxa"/>
            <w:tcBorders>
              <w:top w:val="single" w:color="auto" w:sz="4" w:space="0"/>
              <w:left w:val="single" w:color="auto" w:sz="4" w:space="0"/>
              <w:bottom w:val="single" w:color="auto" w:sz="4" w:space="0"/>
              <w:right w:val="single" w:color="auto" w:sz="4" w:space="0"/>
            </w:tcBorders>
          </w:tcPr>
          <w:p w:rsidRPr="006429DE" w:rsidR="00CE4611" w:rsidP="004029B5" w:rsidRDefault="00CE4611" w14:paraId="44A348F1" w14:textId="77777777">
            <w:pPr>
              <w:rPr>
                <w:lang w:val="lt-LT"/>
              </w:rPr>
            </w:pPr>
            <w:r w:rsidRPr="006429DE">
              <w:rPr>
                <w:lang w:val="lt-LT"/>
              </w:rPr>
              <w:t>Kamiene apaugęs įtrūkimas per visą aukštį. Galimai žaibo iškrovos pasekmė. Lajoje stambios džiūstančios šakos. Kamiene nuo 1 m aukščio matomas ryškus medienos tankio sumažėjimas.</w:t>
            </w:r>
          </w:p>
        </w:tc>
        <w:tc>
          <w:tcPr>
            <w:tcW w:w="992" w:type="dxa"/>
            <w:tcBorders>
              <w:top w:val="single" w:color="auto" w:sz="4" w:space="0"/>
              <w:left w:val="single" w:color="auto" w:sz="4" w:space="0"/>
              <w:bottom w:val="single" w:color="auto" w:sz="4" w:space="0"/>
              <w:right w:val="single" w:color="auto" w:sz="4" w:space="0"/>
            </w:tcBorders>
          </w:tcPr>
          <w:p w:rsidR="00CE4611" w:rsidP="004029B5" w:rsidRDefault="00CE4611" w14:paraId="47321427" w14:textId="77777777">
            <w:pPr>
              <w:spacing w:line="360" w:lineRule="auto"/>
              <w:jc w:val="center"/>
              <w:rPr>
                <w:sz w:val="24"/>
                <w:szCs w:val="24"/>
                <w:lang w:val="lt-LT"/>
              </w:rPr>
            </w:pPr>
            <w:r>
              <w:rPr>
                <w:sz w:val="24"/>
                <w:szCs w:val="24"/>
                <w:lang w:val="lt-LT"/>
              </w:rPr>
              <w:t>Nepat.</w:t>
            </w:r>
          </w:p>
        </w:tc>
        <w:tc>
          <w:tcPr>
            <w:tcW w:w="1921" w:type="dxa"/>
            <w:tcBorders>
              <w:top w:val="single" w:color="auto" w:sz="4" w:space="0"/>
              <w:left w:val="single" w:color="auto" w:sz="4" w:space="0"/>
              <w:bottom w:val="single" w:color="auto" w:sz="4" w:space="0"/>
              <w:right w:val="single" w:color="auto" w:sz="4" w:space="0"/>
            </w:tcBorders>
          </w:tcPr>
          <w:p w:rsidRPr="00AF01FA" w:rsidR="00CE4611" w:rsidP="004029B5" w:rsidRDefault="00CE4611" w14:paraId="673BE466" w14:textId="77777777">
            <w:pPr>
              <w:rPr>
                <w:lang w:val="lt-LT"/>
              </w:rPr>
            </w:pPr>
            <w:r>
              <w:rPr>
                <w:lang w:val="lt-LT"/>
              </w:rPr>
              <w:t>Reguliariai genėti sausas šakas.</w:t>
            </w:r>
          </w:p>
        </w:tc>
      </w:tr>
      <w:tr w:rsidRPr="00AF01FA" w:rsidR="00CE4611" w:rsidTr="004029B5" w14:paraId="37EBBD10" w14:textId="77777777">
        <w:tc>
          <w:tcPr>
            <w:tcW w:w="675" w:type="dxa"/>
            <w:tcBorders>
              <w:top w:val="single" w:color="auto" w:sz="4" w:space="0"/>
              <w:left w:val="single" w:color="auto" w:sz="4" w:space="0"/>
              <w:bottom w:val="single" w:color="auto" w:sz="4" w:space="0"/>
              <w:right w:val="single" w:color="auto" w:sz="4" w:space="0"/>
            </w:tcBorders>
          </w:tcPr>
          <w:p w:rsidR="00CE4611" w:rsidP="004029B5" w:rsidRDefault="00CE4611" w14:paraId="0362FA24" w14:textId="77777777">
            <w:pPr>
              <w:spacing w:line="360" w:lineRule="auto"/>
              <w:jc w:val="center"/>
              <w:rPr>
                <w:sz w:val="24"/>
                <w:szCs w:val="24"/>
                <w:lang w:val="lt-LT"/>
              </w:rPr>
            </w:pPr>
            <w:r>
              <w:rPr>
                <w:sz w:val="24"/>
                <w:szCs w:val="24"/>
                <w:lang w:val="lt-LT"/>
              </w:rPr>
              <w:t>44</w:t>
            </w:r>
          </w:p>
        </w:tc>
        <w:tc>
          <w:tcPr>
            <w:tcW w:w="709" w:type="dxa"/>
            <w:tcBorders>
              <w:top w:val="single" w:color="auto" w:sz="4" w:space="0"/>
              <w:left w:val="single" w:color="auto" w:sz="4" w:space="0"/>
              <w:bottom w:val="single" w:color="auto" w:sz="4" w:space="0"/>
              <w:right w:val="single" w:color="auto" w:sz="4" w:space="0"/>
            </w:tcBorders>
          </w:tcPr>
          <w:p w:rsidR="00CE4611" w:rsidP="004029B5" w:rsidRDefault="00CE4611" w14:paraId="0722FA25" w14:textId="77777777">
            <w:pPr>
              <w:jc w:val="center"/>
              <w:rPr>
                <w:b/>
                <w:bCs/>
                <w:sz w:val="24"/>
                <w:szCs w:val="24"/>
                <w:lang w:val="lt-LT"/>
              </w:rPr>
            </w:pPr>
            <w:r>
              <w:rPr>
                <w:b/>
                <w:bCs/>
                <w:sz w:val="24"/>
                <w:szCs w:val="24"/>
                <w:lang w:val="lt-LT"/>
              </w:rPr>
              <w:t>K</w:t>
            </w:r>
          </w:p>
        </w:tc>
        <w:tc>
          <w:tcPr>
            <w:tcW w:w="851" w:type="dxa"/>
            <w:tcBorders>
              <w:top w:val="single" w:color="auto" w:sz="4" w:space="0"/>
              <w:left w:val="single" w:color="auto" w:sz="4" w:space="0"/>
              <w:bottom w:val="single" w:color="auto" w:sz="4" w:space="0"/>
              <w:right w:val="single" w:color="auto" w:sz="4" w:space="0"/>
            </w:tcBorders>
          </w:tcPr>
          <w:p w:rsidR="00CE4611" w:rsidP="004029B5" w:rsidRDefault="00CE4611" w14:paraId="63E3005B" w14:textId="77777777">
            <w:pPr>
              <w:spacing w:line="360" w:lineRule="auto"/>
              <w:jc w:val="center"/>
              <w:rPr>
                <w:sz w:val="24"/>
                <w:szCs w:val="24"/>
                <w:lang w:val="lt-LT"/>
              </w:rPr>
            </w:pPr>
            <w:r>
              <w:rPr>
                <w:sz w:val="24"/>
                <w:szCs w:val="24"/>
                <w:lang w:val="lt-LT"/>
              </w:rPr>
              <w:t>15,3</w:t>
            </w:r>
          </w:p>
        </w:tc>
        <w:tc>
          <w:tcPr>
            <w:tcW w:w="850" w:type="dxa"/>
            <w:tcBorders>
              <w:top w:val="single" w:color="auto" w:sz="4" w:space="0"/>
              <w:left w:val="single" w:color="auto" w:sz="4" w:space="0"/>
              <w:bottom w:val="single" w:color="auto" w:sz="4" w:space="0"/>
              <w:right w:val="single" w:color="auto" w:sz="4" w:space="0"/>
            </w:tcBorders>
          </w:tcPr>
          <w:p w:rsidR="00CE4611" w:rsidP="004029B5" w:rsidRDefault="00CE4611" w14:paraId="169195A0" w14:textId="77777777">
            <w:pPr>
              <w:spacing w:line="360" w:lineRule="auto"/>
              <w:jc w:val="center"/>
              <w:rPr>
                <w:sz w:val="24"/>
                <w:szCs w:val="24"/>
                <w:lang w:val="lt-LT"/>
              </w:rPr>
            </w:pPr>
            <w:r>
              <w:rPr>
                <w:sz w:val="24"/>
                <w:szCs w:val="24"/>
                <w:lang w:val="lt-LT"/>
              </w:rPr>
              <w:t>7,6</w:t>
            </w:r>
          </w:p>
        </w:tc>
        <w:tc>
          <w:tcPr>
            <w:tcW w:w="992" w:type="dxa"/>
            <w:tcBorders>
              <w:top w:val="single" w:color="auto" w:sz="4" w:space="0"/>
              <w:left w:val="single" w:color="auto" w:sz="4" w:space="0"/>
              <w:bottom w:val="single" w:color="auto" w:sz="4" w:space="0"/>
              <w:right w:val="single" w:color="auto" w:sz="4" w:space="0"/>
            </w:tcBorders>
          </w:tcPr>
          <w:p w:rsidR="00CE4611" w:rsidP="004029B5" w:rsidRDefault="00CE4611" w14:paraId="6A25EA8C" w14:textId="77777777">
            <w:pPr>
              <w:spacing w:line="360" w:lineRule="auto"/>
              <w:jc w:val="center"/>
              <w:rPr>
                <w:sz w:val="24"/>
                <w:szCs w:val="24"/>
                <w:lang w:val="lt-LT"/>
              </w:rPr>
            </w:pPr>
            <w:r>
              <w:rPr>
                <w:sz w:val="24"/>
                <w:szCs w:val="24"/>
                <w:lang w:val="lt-LT"/>
              </w:rPr>
              <w:t>34,0</w:t>
            </w:r>
          </w:p>
        </w:tc>
        <w:tc>
          <w:tcPr>
            <w:tcW w:w="2864" w:type="dxa"/>
            <w:tcBorders>
              <w:top w:val="single" w:color="auto" w:sz="4" w:space="0"/>
              <w:left w:val="single" w:color="auto" w:sz="4" w:space="0"/>
              <w:bottom w:val="single" w:color="auto" w:sz="4" w:space="0"/>
              <w:right w:val="single" w:color="auto" w:sz="4" w:space="0"/>
            </w:tcBorders>
          </w:tcPr>
          <w:p w:rsidRPr="00403AF4" w:rsidR="00CE4611" w:rsidP="004029B5" w:rsidRDefault="00CE4611" w14:paraId="4BA3EB61" w14:textId="77777777">
            <w:pPr>
              <w:spacing w:after="160" w:line="259" w:lineRule="auto"/>
              <w:rPr>
                <w:lang w:val="lt-LT"/>
              </w:rPr>
            </w:pPr>
            <w:r w:rsidRPr="00403AF4">
              <w:rPr>
                <w:lang w:val="lt-LT"/>
              </w:rPr>
              <w:t xml:space="preserve">Kamieno priekelminėje dalyje žievė iki 0,5 m aukščio vietomis atšokusi, Laja skurdoka, asimetriška. </w:t>
            </w:r>
          </w:p>
        </w:tc>
        <w:tc>
          <w:tcPr>
            <w:tcW w:w="992" w:type="dxa"/>
            <w:tcBorders>
              <w:top w:val="single" w:color="auto" w:sz="4" w:space="0"/>
              <w:left w:val="single" w:color="auto" w:sz="4" w:space="0"/>
              <w:bottom w:val="single" w:color="auto" w:sz="4" w:space="0"/>
              <w:right w:val="single" w:color="auto" w:sz="4" w:space="0"/>
            </w:tcBorders>
          </w:tcPr>
          <w:p w:rsidR="00CE4611" w:rsidP="004029B5" w:rsidRDefault="00CE4611" w14:paraId="6A89BF01" w14:textId="77777777">
            <w:pPr>
              <w:spacing w:line="360" w:lineRule="auto"/>
              <w:jc w:val="center"/>
              <w:rPr>
                <w:sz w:val="24"/>
                <w:szCs w:val="24"/>
                <w:lang w:val="lt-LT"/>
              </w:rPr>
            </w:pPr>
            <w:r>
              <w:rPr>
                <w:sz w:val="24"/>
                <w:szCs w:val="24"/>
                <w:lang w:val="lt-LT"/>
              </w:rPr>
              <w:t xml:space="preserve">Patenk. </w:t>
            </w:r>
          </w:p>
        </w:tc>
        <w:tc>
          <w:tcPr>
            <w:tcW w:w="1921" w:type="dxa"/>
            <w:tcBorders>
              <w:top w:val="single" w:color="auto" w:sz="4" w:space="0"/>
              <w:left w:val="single" w:color="auto" w:sz="4" w:space="0"/>
              <w:bottom w:val="single" w:color="auto" w:sz="4" w:space="0"/>
              <w:right w:val="single" w:color="auto" w:sz="4" w:space="0"/>
            </w:tcBorders>
          </w:tcPr>
          <w:p w:rsidRPr="00AF01FA" w:rsidR="00CE4611" w:rsidP="004029B5" w:rsidRDefault="00CE4611" w14:paraId="4171703D" w14:textId="77777777">
            <w:pPr>
              <w:rPr>
                <w:lang w:val="lt-LT"/>
              </w:rPr>
            </w:pPr>
            <w:r>
              <w:rPr>
                <w:lang w:val="lt-LT"/>
              </w:rPr>
              <w:t>Reguliariai genėti sausas šakas.</w:t>
            </w:r>
          </w:p>
        </w:tc>
      </w:tr>
      <w:tr w:rsidRPr="00AF01FA" w:rsidR="00CE4611" w:rsidTr="004029B5" w14:paraId="0D15D63D" w14:textId="77777777">
        <w:tc>
          <w:tcPr>
            <w:tcW w:w="675" w:type="dxa"/>
            <w:tcBorders>
              <w:top w:val="single" w:color="auto" w:sz="4" w:space="0"/>
              <w:left w:val="single" w:color="auto" w:sz="4" w:space="0"/>
              <w:bottom w:val="single" w:color="auto" w:sz="4" w:space="0"/>
              <w:right w:val="single" w:color="auto" w:sz="4" w:space="0"/>
            </w:tcBorders>
          </w:tcPr>
          <w:p w:rsidR="00CE4611" w:rsidP="004029B5" w:rsidRDefault="00CE4611" w14:paraId="69C0CDAD" w14:textId="77777777">
            <w:pPr>
              <w:spacing w:line="360" w:lineRule="auto"/>
              <w:jc w:val="center"/>
              <w:rPr>
                <w:sz w:val="24"/>
                <w:szCs w:val="24"/>
                <w:lang w:val="lt-LT"/>
              </w:rPr>
            </w:pPr>
            <w:r>
              <w:rPr>
                <w:sz w:val="24"/>
                <w:szCs w:val="24"/>
                <w:lang w:val="lt-LT"/>
              </w:rPr>
              <w:t>45</w:t>
            </w:r>
          </w:p>
        </w:tc>
        <w:tc>
          <w:tcPr>
            <w:tcW w:w="709" w:type="dxa"/>
            <w:tcBorders>
              <w:top w:val="single" w:color="auto" w:sz="4" w:space="0"/>
              <w:left w:val="single" w:color="auto" w:sz="4" w:space="0"/>
              <w:bottom w:val="single" w:color="auto" w:sz="4" w:space="0"/>
              <w:right w:val="single" w:color="auto" w:sz="4" w:space="0"/>
            </w:tcBorders>
          </w:tcPr>
          <w:p w:rsidR="00CE4611" w:rsidP="004029B5" w:rsidRDefault="00CE4611" w14:paraId="249F4EE6" w14:textId="77777777">
            <w:pPr>
              <w:jc w:val="center"/>
              <w:rPr>
                <w:b/>
                <w:bCs/>
                <w:sz w:val="24"/>
                <w:szCs w:val="24"/>
                <w:lang w:val="lt-LT"/>
              </w:rPr>
            </w:pPr>
            <w:r>
              <w:rPr>
                <w:b/>
                <w:bCs/>
                <w:sz w:val="24"/>
                <w:szCs w:val="24"/>
                <w:lang w:val="lt-LT"/>
              </w:rPr>
              <w:t>L</w:t>
            </w:r>
          </w:p>
        </w:tc>
        <w:tc>
          <w:tcPr>
            <w:tcW w:w="851" w:type="dxa"/>
            <w:tcBorders>
              <w:top w:val="single" w:color="auto" w:sz="4" w:space="0"/>
              <w:left w:val="single" w:color="auto" w:sz="4" w:space="0"/>
              <w:bottom w:val="single" w:color="auto" w:sz="4" w:space="0"/>
              <w:right w:val="single" w:color="auto" w:sz="4" w:space="0"/>
            </w:tcBorders>
          </w:tcPr>
          <w:p w:rsidR="00CE4611" w:rsidP="004029B5" w:rsidRDefault="00CE4611" w14:paraId="0EA29A5C" w14:textId="77777777">
            <w:pPr>
              <w:spacing w:line="360" w:lineRule="auto"/>
              <w:jc w:val="center"/>
              <w:rPr>
                <w:sz w:val="24"/>
                <w:szCs w:val="24"/>
                <w:lang w:val="lt-LT"/>
              </w:rPr>
            </w:pPr>
            <w:r>
              <w:rPr>
                <w:sz w:val="24"/>
                <w:szCs w:val="24"/>
                <w:lang w:val="lt-LT"/>
              </w:rPr>
              <w:t>20,2</w:t>
            </w:r>
          </w:p>
        </w:tc>
        <w:tc>
          <w:tcPr>
            <w:tcW w:w="850" w:type="dxa"/>
            <w:tcBorders>
              <w:top w:val="single" w:color="auto" w:sz="4" w:space="0"/>
              <w:left w:val="single" w:color="auto" w:sz="4" w:space="0"/>
              <w:bottom w:val="single" w:color="auto" w:sz="4" w:space="0"/>
              <w:right w:val="single" w:color="auto" w:sz="4" w:space="0"/>
            </w:tcBorders>
          </w:tcPr>
          <w:p w:rsidR="00CE4611" w:rsidP="004029B5" w:rsidRDefault="00CE4611" w14:paraId="0F0875DF" w14:textId="77777777">
            <w:pPr>
              <w:spacing w:line="360" w:lineRule="auto"/>
              <w:jc w:val="center"/>
              <w:rPr>
                <w:sz w:val="24"/>
                <w:szCs w:val="24"/>
                <w:lang w:val="lt-LT"/>
              </w:rPr>
            </w:pPr>
            <w:r>
              <w:rPr>
                <w:sz w:val="24"/>
                <w:szCs w:val="24"/>
                <w:lang w:val="lt-LT"/>
              </w:rPr>
              <w:t>9,0</w:t>
            </w:r>
          </w:p>
        </w:tc>
        <w:tc>
          <w:tcPr>
            <w:tcW w:w="992" w:type="dxa"/>
            <w:tcBorders>
              <w:top w:val="single" w:color="auto" w:sz="4" w:space="0"/>
              <w:left w:val="single" w:color="auto" w:sz="4" w:space="0"/>
              <w:bottom w:val="single" w:color="auto" w:sz="4" w:space="0"/>
              <w:right w:val="single" w:color="auto" w:sz="4" w:space="0"/>
            </w:tcBorders>
          </w:tcPr>
          <w:p w:rsidR="00CE4611" w:rsidP="004029B5" w:rsidRDefault="00CE4611" w14:paraId="529E9333" w14:textId="77777777">
            <w:pPr>
              <w:spacing w:line="360" w:lineRule="auto"/>
              <w:jc w:val="center"/>
              <w:rPr>
                <w:sz w:val="24"/>
                <w:szCs w:val="24"/>
                <w:lang w:val="lt-LT"/>
              </w:rPr>
            </w:pPr>
            <w:r>
              <w:rPr>
                <w:sz w:val="24"/>
                <w:szCs w:val="24"/>
                <w:lang w:val="lt-LT"/>
              </w:rPr>
              <w:t>43,0</w:t>
            </w:r>
          </w:p>
        </w:tc>
        <w:tc>
          <w:tcPr>
            <w:tcW w:w="2864" w:type="dxa"/>
            <w:tcBorders>
              <w:top w:val="single" w:color="auto" w:sz="4" w:space="0"/>
              <w:left w:val="single" w:color="auto" w:sz="4" w:space="0"/>
              <w:bottom w:val="single" w:color="auto" w:sz="4" w:space="0"/>
              <w:right w:val="single" w:color="auto" w:sz="4" w:space="0"/>
            </w:tcBorders>
          </w:tcPr>
          <w:p w:rsidR="00CE4611" w:rsidP="004029B5" w:rsidRDefault="00CE4611" w14:paraId="2881E54B" w14:textId="77777777">
            <w:pPr>
              <w:rPr>
                <w:lang w:val="lt-LT"/>
              </w:rPr>
            </w:pPr>
            <w:r>
              <w:rPr>
                <w:lang w:val="lt-LT"/>
              </w:rPr>
              <w:t>Laja užstelbta.</w:t>
            </w:r>
          </w:p>
        </w:tc>
        <w:tc>
          <w:tcPr>
            <w:tcW w:w="992" w:type="dxa"/>
            <w:tcBorders>
              <w:top w:val="single" w:color="auto" w:sz="4" w:space="0"/>
              <w:left w:val="single" w:color="auto" w:sz="4" w:space="0"/>
              <w:bottom w:val="single" w:color="auto" w:sz="4" w:space="0"/>
              <w:right w:val="single" w:color="auto" w:sz="4" w:space="0"/>
            </w:tcBorders>
          </w:tcPr>
          <w:p w:rsidR="00CE4611" w:rsidP="004029B5" w:rsidRDefault="007A6B3C" w14:paraId="1A4638F4" w14:textId="19F96357">
            <w:pPr>
              <w:spacing w:line="360" w:lineRule="auto"/>
              <w:jc w:val="center"/>
              <w:rPr>
                <w:sz w:val="24"/>
                <w:szCs w:val="24"/>
                <w:lang w:val="lt-LT"/>
              </w:rPr>
            </w:pPr>
            <w:r>
              <w:rPr>
                <w:sz w:val="24"/>
                <w:szCs w:val="24"/>
                <w:lang w:val="lt-LT"/>
              </w:rPr>
              <w:t>Nepat</w:t>
            </w:r>
            <w:r w:rsidR="00CE4611">
              <w:rPr>
                <w:sz w:val="24"/>
                <w:szCs w:val="24"/>
                <w:lang w:val="lt-LT"/>
              </w:rPr>
              <w:t>.</w:t>
            </w:r>
          </w:p>
        </w:tc>
        <w:tc>
          <w:tcPr>
            <w:tcW w:w="1921" w:type="dxa"/>
            <w:tcBorders>
              <w:top w:val="single" w:color="auto" w:sz="4" w:space="0"/>
              <w:left w:val="single" w:color="auto" w:sz="4" w:space="0"/>
              <w:bottom w:val="single" w:color="auto" w:sz="4" w:space="0"/>
              <w:right w:val="single" w:color="auto" w:sz="4" w:space="0"/>
            </w:tcBorders>
          </w:tcPr>
          <w:p w:rsidRPr="00AF01FA" w:rsidR="00CE4611" w:rsidP="004029B5" w:rsidRDefault="00CE4611" w14:paraId="13039FCA" w14:textId="77777777">
            <w:pPr>
              <w:rPr>
                <w:lang w:val="lt-LT"/>
              </w:rPr>
            </w:pPr>
            <w:r>
              <w:rPr>
                <w:lang w:val="lt-LT"/>
              </w:rPr>
              <w:t>Reguliariai genėti sausas šakas.</w:t>
            </w:r>
          </w:p>
        </w:tc>
      </w:tr>
      <w:tr w:rsidRPr="00974296" w:rsidR="00CE4611" w:rsidTr="004029B5" w14:paraId="3AF2D672" w14:textId="77777777">
        <w:tc>
          <w:tcPr>
            <w:tcW w:w="675" w:type="dxa"/>
            <w:tcBorders>
              <w:top w:val="single" w:color="auto" w:sz="4" w:space="0"/>
              <w:left w:val="single" w:color="auto" w:sz="4" w:space="0"/>
              <w:bottom w:val="single" w:color="auto" w:sz="4" w:space="0"/>
              <w:right w:val="single" w:color="auto" w:sz="4" w:space="0"/>
            </w:tcBorders>
          </w:tcPr>
          <w:p w:rsidR="00CE4611" w:rsidP="004029B5" w:rsidRDefault="00CE4611" w14:paraId="19C88B13" w14:textId="77777777">
            <w:pPr>
              <w:spacing w:line="360" w:lineRule="auto"/>
              <w:jc w:val="center"/>
              <w:rPr>
                <w:sz w:val="24"/>
                <w:szCs w:val="24"/>
                <w:lang w:val="lt-LT"/>
              </w:rPr>
            </w:pPr>
            <w:r>
              <w:rPr>
                <w:sz w:val="24"/>
                <w:szCs w:val="24"/>
                <w:lang w:val="lt-LT"/>
              </w:rPr>
              <w:t>46</w:t>
            </w:r>
          </w:p>
        </w:tc>
        <w:tc>
          <w:tcPr>
            <w:tcW w:w="709" w:type="dxa"/>
            <w:tcBorders>
              <w:top w:val="single" w:color="auto" w:sz="4" w:space="0"/>
              <w:left w:val="single" w:color="auto" w:sz="4" w:space="0"/>
              <w:bottom w:val="single" w:color="auto" w:sz="4" w:space="0"/>
              <w:right w:val="single" w:color="auto" w:sz="4" w:space="0"/>
            </w:tcBorders>
          </w:tcPr>
          <w:p w:rsidR="00CE4611" w:rsidP="004029B5" w:rsidRDefault="00CE4611" w14:paraId="3D8C121F" w14:textId="77777777">
            <w:pPr>
              <w:jc w:val="center"/>
              <w:rPr>
                <w:b/>
                <w:bCs/>
                <w:sz w:val="24"/>
                <w:szCs w:val="24"/>
                <w:lang w:val="lt-LT"/>
              </w:rPr>
            </w:pPr>
            <w:r>
              <w:rPr>
                <w:b/>
                <w:bCs/>
                <w:sz w:val="24"/>
                <w:szCs w:val="24"/>
                <w:lang w:val="lt-LT"/>
              </w:rPr>
              <w:t>K</w:t>
            </w:r>
          </w:p>
        </w:tc>
        <w:tc>
          <w:tcPr>
            <w:tcW w:w="851" w:type="dxa"/>
            <w:tcBorders>
              <w:top w:val="single" w:color="auto" w:sz="4" w:space="0"/>
              <w:left w:val="single" w:color="auto" w:sz="4" w:space="0"/>
              <w:bottom w:val="single" w:color="auto" w:sz="4" w:space="0"/>
              <w:right w:val="single" w:color="auto" w:sz="4" w:space="0"/>
            </w:tcBorders>
          </w:tcPr>
          <w:p w:rsidR="00CE4611" w:rsidP="004029B5" w:rsidRDefault="00CE4611" w14:paraId="41A00E45" w14:textId="77777777">
            <w:pPr>
              <w:spacing w:line="360" w:lineRule="auto"/>
              <w:jc w:val="center"/>
              <w:rPr>
                <w:sz w:val="24"/>
                <w:szCs w:val="24"/>
                <w:lang w:val="lt-LT"/>
              </w:rPr>
            </w:pPr>
            <w:r>
              <w:rPr>
                <w:sz w:val="24"/>
                <w:szCs w:val="24"/>
                <w:lang w:val="lt-LT"/>
              </w:rPr>
              <w:t>15,4</w:t>
            </w:r>
          </w:p>
        </w:tc>
        <w:tc>
          <w:tcPr>
            <w:tcW w:w="850" w:type="dxa"/>
            <w:tcBorders>
              <w:top w:val="single" w:color="auto" w:sz="4" w:space="0"/>
              <w:left w:val="single" w:color="auto" w:sz="4" w:space="0"/>
              <w:bottom w:val="single" w:color="auto" w:sz="4" w:space="0"/>
              <w:right w:val="single" w:color="auto" w:sz="4" w:space="0"/>
            </w:tcBorders>
          </w:tcPr>
          <w:p w:rsidR="00CE4611" w:rsidP="004029B5" w:rsidRDefault="00CE4611" w14:paraId="34505332" w14:textId="77777777">
            <w:pPr>
              <w:spacing w:line="360" w:lineRule="auto"/>
              <w:jc w:val="center"/>
              <w:rPr>
                <w:sz w:val="24"/>
                <w:szCs w:val="24"/>
                <w:lang w:val="lt-LT"/>
              </w:rPr>
            </w:pPr>
            <w:r>
              <w:rPr>
                <w:sz w:val="24"/>
                <w:szCs w:val="24"/>
                <w:lang w:val="lt-LT"/>
              </w:rPr>
              <w:t>6,6</w:t>
            </w:r>
          </w:p>
        </w:tc>
        <w:tc>
          <w:tcPr>
            <w:tcW w:w="992" w:type="dxa"/>
            <w:tcBorders>
              <w:top w:val="single" w:color="auto" w:sz="4" w:space="0"/>
              <w:left w:val="single" w:color="auto" w:sz="4" w:space="0"/>
              <w:bottom w:val="single" w:color="auto" w:sz="4" w:space="0"/>
              <w:right w:val="single" w:color="auto" w:sz="4" w:space="0"/>
            </w:tcBorders>
          </w:tcPr>
          <w:p w:rsidR="00CE4611" w:rsidP="004029B5" w:rsidRDefault="00CE4611" w14:paraId="08946EBF" w14:textId="77777777">
            <w:pPr>
              <w:spacing w:line="360" w:lineRule="auto"/>
              <w:jc w:val="center"/>
              <w:rPr>
                <w:sz w:val="24"/>
                <w:szCs w:val="24"/>
                <w:lang w:val="lt-LT"/>
              </w:rPr>
            </w:pPr>
            <w:r>
              <w:rPr>
                <w:sz w:val="24"/>
                <w:szCs w:val="24"/>
                <w:lang w:val="lt-LT"/>
              </w:rPr>
              <w:t>42,0</w:t>
            </w:r>
          </w:p>
        </w:tc>
        <w:tc>
          <w:tcPr>
            <w:tcW w:w="2864" w:type="dxa"/>
            <w:tcBorders>
              <w:top w:val="single" w:color="auto" w:sz="4" w:space="0"/>
              <w:left w:val="single" w:color="auto" w:sz="4" w:space="0"/>
              <w:bottom w:val="single" w:color="auto" w:sz="4" w:space="0"/>
              <w:right w:val="single" w:color="auto" w:sz="4" w:space="0"/>
            </w:tcBorders>
          </w:tcPr>
          <w:p w:rsidR="00CE4611" w:rsidP="004029B5" w:rsidRDefault="00CE4611" w14:paraId="41695719" w14:textId="77777777">
            <w:pPr>
              <w:rPr>
                <w:lang w:val="lt-LT"/>
              </w:rPr>
            </w:pPr>
          </w:p>
        </w:tc>
        <w:tc>
          <w:tcPr>
            <w:tcW w:w="992" w:type="dxa"/>
            <w:tcBorders>
              <w:top w:val="single" w:color="auto" w:sz="4" w:space="0"/>
              <w:left w:val="single" w:color="auto" w:sz="4" w:space="0"/>
              <w:bottom w:val="single" w:color="auto" w:sz="4" w:space="0"/>
              <w:right w:val="single" w:color="auto" w:sz="4" w:space="0"/>
            </w:tcBorders>
          </w:tcPr>
          <w:p w:rsidR="00CE4611" w:rsidP="004029B5" w:rsidRDefault="00CE4611" w14:paraId="013F3F64" w14:textId="77777777">
            <w:pPr>
              <w:spacing w:line="360" w:lineRule="auto"/>
              <w:jc w:val="center"/>
              <w:rPr>
                <w:sz w:val="24"/>
                <w:szCs w:val="24"/>
                <w:lang w:val="lt-LT"/>
              </w:rPr>
            </w:pPr>
            <w:r>
              <w:rPr>
                <w:sz w:val="24"/>
                <w:szCs w:val="24"/>
                <w:lang w:val="lt-LT"/>
              </w:rPr>
              <w:t>Patenk.</w:t>
            </w:r>
          </w:p>
        </w:tc>
        <w:tc>
          <w:tcPr>
            <w:tcW w:w="1921" w:type="dxa"/>
            <w:tcBorders>
              <w:top w:val="single" w:color="auto" w:sz="4" w:space="0"/>
              <w:left w:val="single" w:color="auto" w:sz="4" w:space="0"/>
              <w:bottom w:val="single" w:color="auto" w:sz="4" w:space="0"/>
              <w:right w:val="single" w:color="auto" w:sz="4" w:space="0"/>
            </w:tcBorders>
          </w:tcPr>
          <w:p w:rsidRPr="00AF01FA" w:rsidR="00CE4611" w:rsidP="004029B5" w:rsidRDefault="00CE4611" w14:paraId="726F829E" w14:textId="77777777">
            <w:pPr>
              <w:rPr>
                <w:lang w:val="lt-LT"/>
              </w:rPr>
            </w:pPr>
            <w:r>
              <w:rPr>
                <w:lang w:val="lt-LT"/>
              </w:rPr>
              <w:t>Reguliariai genėti sausas šakas.</w:t>
            </w:r>
          </w:p>
        </w:tc>
      </w:tr>
      <w:tr w:rsidRPr="00C32548" w:rsidR="00CE4611" w:rsidTr="004029B5" w14:paraId="359F2EDF" w14:textId="77777777">
        <w:tc>
          <w:tcPr>
            <w:tcW w:w="675" w:type="dxa"/>
            <w:tcBorders>
              <w:top w:val="single" w:color="auto" w:sz="4" w:space="0"/>
              <w:left w:val="single" w:color="auto" w:sz="4" w:space="0"/>
              <w:bottom w:val="single" w:color="auto" w:sz="4" w:space="0"/>
              <w:right w:val="single" w:color="auto" w:sz="4" w:space="0"/>
            </w:tcBorders>
          </w:tcPr>
          <w:p w:rsidR="00CE4611" w:rsidP="004029B5" w:rsidRDefault="00CE4611" w14:paraId="111999C6" w14:textId="77777777">
            <w:pPr>
              <w:spacing w:line="360" w:lineRule="auto"/>
              <w:jc w:val="center"/>
              <w:rPr>
                <w:sz w:val="24"/>
                <w:szCs w:val="24"/>
                <w:lang w:val="lt-LT"/>
              </w:rPr>
            </w:pPr>
            <w:r>
              <w:rPr>
                <w:sz w:val="24"/>
                <w:szCs w:val="24"/>
                <w:lang w:val="lt-LT"/>
              </w:rPr>
              <w:t>47</w:t>
            </w:r>
          </w:p>
        </w:tc>
        <w:tc>
          <w:tcPr>
            <w:tcW w:w="709" w:type="dxa"/>
            <w:tcBorders>
              <w:top w:val="single" w:color="auto" w:sz="4" w:space="0"/>
              <w:left w:val="single" w:color="auto" w:sz="4" w:space="0"/>
              <w:bottom w:val="single" w:color="auto" w:sz="4" w:space="0"/>
              <w:right w:val="single" w:color="auto" w:sz="4" w:space="0"/>
            </w:tcBorders>
          </w:tcPr>
          <w:p w:rsidR="00CE4611" w:rsidP="004029B5" w:rsidRDefault="00CE4611" w14:paraId="1E2D09EA" w14:textId="77777777">
            <w:pPr>
              <w:jc w:val="center"/>
              <w:rPr>
                <w:b/>
                <w:bCs/>
                <w:sz w:val="24"/>
                <w:szCs w:val="24"/>
                <w:lang w:val="lt-LT"/>
              </w:rPr>
            </w:pPr>
            <w:r>
              <w:rPr>
                <w:b/>
                <w:bCs/>
                <w:sz w:val="24"/>
                <w:szCs w:val="24"/>
                <w:lang w:val="lt-LT"/>
              </w:rPr>
              <w:t>K</w:t>
            </w:r>
          </w:p>
        </w:tc>
        <w:tc>
          <w:tcPr>
            <w:tcW w:w="851" w:type="dxa"/>
            <w:tcBorders>
              <w:top w:val="single" w:color="auto" w:sz="4" w:space="0"/>
              <w:left w:val="single" w:color="auto" w:sz="4" w:space="0"/>
              <w:bottom w:val="single" w:color="auto" w:sz="4" w:space="0"/>
              <w:right w:val="single" w:color="auto" w:sz="4" w:space="0"/>
            </w:tcBorders>
          </w:tcPr>
          <w:p w:rsidR="00CE4611" w:rsidP="004029B5" w:rsidRDefault="00CE4611" w14:paraId="40E20656" w14:textId="77777777">
            <w:pPr>
              <w:spacing w:line="360" w:lineRule="auto"/>
              <w:jc w:val="center"/>
              <w:rPr>
                <w:sz w:val="24"/>
                <w:szCs w:val="24"/>
                <w:lang w:val="lt-LT"/>
              </w:rPr>
            </w:pPr>
            <w:r>
              <w:rPr>
                <w:sz w:val="24"/>
                <w:szCs w:val="24"/>
                <w:lang w:val="lt-LT"/>
              </w:rPr>
              <w:t>19,7</w:t>
            </w:r>
          </w:p>
        </w:tc>
        <w:tc>
          <w:tcPr>
            <w:tcW w:w="850" w:type="dxa"/>
            <w:tcBorders>
              <w:top w:val="single" w:color="auto" w:sz="4" w:space="0"/>
              <w:left w:val="single" w:color="auto" w:sz="4" w:space="0"/>
              <w:bottom w:val="single" w:color="auto" w:sz="4" w:space="0"/>
              <w:right w:val="single" w:color="auto" w:sz="4" w:space="0"/>
            </w:tcBorders>
          </w:tcPr>
          <w:p w:rsidR="00CE4611" w:rsidP="004029B5" w:rsidRDefault="00CE4611" w14:paraId="3A19F127" w14:textId="77777777">
            <w:pPr>
              <w:spacing w:line="360" w:lineRule="auto"/>
              <w:jc w:val="center"/>
              <w:rPr>
                <w:sz w:val="24"/>
                <w:szCs w:val="24"/>
                <w:lang w:val="lt-LT"/>
              </w:rPr>
            </w:pPr>
            <w:r>
              <w:rPr>
                <w:sz w:val="24"/>
                <w:szCs w:val="24"/>
                <w:lang w:val="lt-LT"/>
              </w:rPr>
              <w:t>8,0</w:t>
            </w:r>
          </w:p>
        </w:tc>
        <w:tc>
          <w:tcPr>
            <w:tcW w:w="992" w:type="dxa"/>
            <w:tcBorders>
              <w:top w:val="single" w:color="auto" w:sz="4" w:space="0"/>
              <w:left w:val="single" w:color="auto" w:sz="4" w:space="0"/>
              <w:bottom w:val="single" w:color="auto" w:sz="4" w:space="0"/>
              <w:right w:val="single" w:color="auto" w:sz="4" w:space="0"/>
            </w:tcBorders>
          </w:tcPr>
          <w:p w:rsidR="00CE4611" w:rsidP="004029B5" w:rsidRDefault="00CE4611" w14:paraId="10452BD4" w14:textId="77777777">
            <w:pPr>
              <w:spacing w:line="360" w:lineRule="auto"/>
              <w:jc w:val="center"/>
              <w:rPr>
                <w:sz w:val="24"/>
                <w:szCs w:val="24"/>
                <w:lang w:val="lt-LT"/>
              </w:rPr>
            </w:pPr>
            <w:r>
              <w:rPr>
                <w:sz w:val="24"/>
                <w:szCs w:val="24"/>
                <w:lang w:val="lt-LT"/>
              </w:rPr>
              <w:t>43,0</w:t>
            </w:r>
          </w:p>
        </w:tc>
        <w:tc>
          <w:tcPr>
            <w:tcW w:w="2864" w:type="dxa"/>
            <w:tcBorders>
              <w:top w:val="single" w:color="auto" w:sz="4" w:space="0"/>
              <w:left w:val="single" w:color="auto" w:sz="4" w:space="0"/>
              <w:bottom w:val="single" w:color="auto" w:sz="4" w:space="0"/>
              <w:right w:val="single" w:color="auto" w:sz="4" w:space="0"/>
            </w:tcBorders>
          </w:tcPr>
          <w:p w:rsidR="00CE4611" w:rsidP="004029B5" w:rsidRDefault="00CE4611" w14:paraId="48AF2281" w14:textId="77777777">
            <w:pPr>
              <w:rPr>
                <w:lang w:val="lt-LT"/>
              </w:rPr>
            </w:pPr>
            <w:r>
              <w:rPr>
                <w:lang w:val="lt-LT"/>
              </w:rPr>
              <w:t>Kamiene 2,5 m aukštyje ir 3,5 m aukštyje gilios drevės su puviniu. Laja nesimetriška.</w:t>
            </w:r>
          </w:p>
        </w:tc>
        <w:tc>
          <w:tcPr>
            <w:tcW w:w="992" w:type="dxa"/>
            <w:tcBorders>
              <w:top w:val="single" w:color="auto" w:sz="4" w:space="0"/>
              <w:left w:val="single" w:color="auto" w:sz="4" w:space="0"/>
              <w:bottom w:val="single" w:color="auto" w:sz="4" w:space="0"/>
              <w:right w:val="single" w:color="auto" w:sz="4" w:space="0"/>
            </w:tcBorders>
          </w:tcPr>
          <w:p w:rsidR="00CE4611" w:rsidP="004029B5" w:rsidRDefault="007A6B3C" w14:paraId="01CB9B70" w14:textId="56978311">
            <w:pPr>
              <w:spacing w:line="360" w:lineRule="auto"/>
              <w:jc w:val="center"/>
              <w:rPr>
                <w:sz w:val="24"/>
                <w:szCs w:val="24"/>
                <w:lang w:val="lt-LT"/>
              </w:rPr>
            </w:pPr>
            <w:r>
              <w:rPr>
                <w:sz w:val="24"/>
                <w:szCs w:val="24"/>
                <w:lang w:val="lt-LT"/>
              </w:rPr>
              <w:t>Nepat</w:t>
            </w:r>
            <w:r w:rsidR="00CE4611">
              <w:rPr>
                <w:sz w:val="24"/>
                <w:szCs w:val="24"/>
                <w:lang w:val="lt-LT"/>
              </w:rPr>
              <w:t>.</w:t>
            </w:r>
          </w:p>
        </w:tc>
        <w:tc>
          <w:tcPr>
            <w:tcW w:w="1921" w:type="dxa"/>
            <w:tcBorders>
              <w:top w:val="single" w:color="auto" w:sz="4" w:space="0"/>
              <w:left w:val="single" w:color="auto" w:sz="4" w:space="0"/>
              <w:bottom w:val="single" w:color="auto" w:sz="4" w:space="0"/>
              <w:right w:val="single" w:color="auto" w:sz="4" w:space="0"/>
            </w:tcBorders>
          </w:tcPr>
          <w:p w:rsidRPr="00AF01FA" w:rsidR="00CE4611" w:rsidP="004029B5" w:rsidRDefault="00CE4611" w14:paraId="7B16D2BA" w14:textId="77777777">
            <w:pPr>
              <w:rPr>
                <w:lang w:val="lt-LT"/>
              </w:rPr>
            </w:pPr>
            <w:r>
              <w:rPr>
                <w:lang w:val="lt-LT"/>
              </w:rPr>
              <w:t>Išvalyti ir dezinfekuoti dreves. Reguliariai genėti sausas šakas.</w:t>
            </w:r>
          </w:p>
        </w:tc>
      </w:tr>
      <w:tr w:rsidRPr="00481506" w:rsidR="00CE4611" w:rsidTr="004029B5" w14:paraId="516F2E9E" w14:textId="77777777">
        <w:tc>
          <w:tcPr>
            <w:tcW w:w="675" w:type="dxa"/>
            <w:tcBorders>
              <w:top w:val="single" w:color="auto" w:sz="4" w:space="0"/>
              <w:left w:val="single" w:color="auto" w:sz="4" w:space="0"/>
              <w:bottom w:val="single" w:color="auto" w:sz="4" w:space="0"/>
              <w:right w:val="single" w:color="auto" w:sz="4" w:space="0"/>
            </w:tcBorders>
          </w:tcPr>
          <w:p w:rsidR="00CE4611" w:rsidP="004029B5" w:rsidRDefault="00CE4611" w14:paraId="36D5F0D0" w14:textId="77777777">
            <w:pPr>
              <w:spacing w:line="360" w:lineRule="auto"/>
              <w:jc w:val="center"/>
              <w:rPr>
                <w:sz w:val="24"/>
                <w:szCs w:val="24"/>
                <w:lang w:val="lt-LT"/>
              </w:rPr>
            </w:pPr>
            <w:r>
              <w:rPr>
                <w:sz w:val="24"/>
                <w:szCs w:val="24"/>
                <w:lang w:val="lt-LT"/>
              </w:rPr>
              <w:t>48</w:t>
            </w:r>
          </w:p>
        </w:tc>
        <w:tc>
          <w:tcPr>
            <w:tcW w:w="709" w:type="dxa"/>
            <w:tcBorders>
              <w:top w:val="single" w:color="auto" w:sz="4" w:space="0"/>
              <w:left w:val="single" w:color="auto" w:sz="4" w:space="0"/>
              <w:bottom w:val="single" w:color="auto" w:sz="4" w:space="0"/>
              <w:right w:val="single" w:color="auto" w:sz="4" w:space="0"/>
            </w:tcBorders>
          </w:tcPr>
          <w:p w:rsidR="00CE4611" w:rsidP="004029B5" w:rsidRDefault="00CE4611" w14:paraId="48842032" w14:textId="77777777">
            <w:pPr>
              <w:jc w:val="center"/>
              <w:rPr>
                <w:b/>
                <w:bCs/>
                <w:sz w:val="24"/>
                <w:szCs w:val="24"/>
                <w:lang w:val="lt-LT"/>
              </w:rPr>
            </w:pPr>
            <w:r>
              <w:rPr>
                <w:b/>
                <w:bCs/>
                <w:sz w:val="24"/>
                <w:szCs w:val="24"/>
                <w:lang w:val="lt-LT"/>
              </w:rPr>
              <w:t>K</w:t>
            </w:r>
          </w:p>
        </w:tc>
        <w:tc>
          <w:tcPr>
            <w:tcW w:w="851" w:type="dxa"/>
            <w:tcBorders>
              <w:top w:val="single" w:color="auto" w:sz="4" w:space="0"/>
              <w:left w:val="single" w:color="auto" w:sz="4" w:space="0"/>
              <w:bottom w:val="single" w:color="auto" w:sz="4" w:space="0"/>
              <w:right w:val="single" w:color="auto" w:sz="4" w:space="0"/>
            </w:tcBorders>
          </w:tcPr>
          <w:p w:rsidR="00CE4611" w:rsidP="004029B5" w:rsidRDefault="00CE4611" w14:paraId="0FD406B1" w14:textId="77777777">
            <w:pPr>
              <w:spacing w:line="360" w:lineRule="auto"/>
              <w:jc w:val="center"/>
              <w:rPr>
                <w:sz w:val="24"/>
                <w:szCs w:val="24"/>
                <w:lang w:val="lt-LT"/>
              </w:rPr>
            </w:pPr>
            <w:r>
              <w:rPr>
                <w:sz w:val="24"/>
                <w:szCs w:val="24"/>
                <w:lang w:val="lt-LT"/>
              </w:rPr>
              <w:t>18,6</w:t>
            </w:r>
          </w:p>
        </w:tc>
        <w:tc>
          <w:tcPr>
            <w:tcW w:w="850" w:type="dxa"/>
            <w:tcBorders>
              <w:top w:val="single" w:color="auto" w:sz="4" w:space="0"/>
              <w:left w:val="single" w:color="auto" w:sz="4" w:space="0"/>
              <w:bottom w:val="single" w:color="auto" w:sz="4" w:space="0"/>
              <w:right w:val="single" w:color="auto" w:sz="4" w:space="0"/>
            </w:tcBorders>
          </w:tcPr>
          <w:p w:rsidR="00CE4611" w:rsidP="004029B5" w:rsidRDefault="00CE4611" w14:paraId="541176B0" w14:textId="77777777">
            <w:pPr>
              <w:spacing w:line="360" w:lineRule="auto"/>
              <w:jc w:val="center"/>
              <w:rPr>
                <w:sz w:val="24"/>
                <w:szCs w:val="24"/>
                <w:lang w:val="lt-LT"/>
              </w:rPr>
            </w:pPr>
            <w:r>
              <w:rPr>
                <w:sz w:val="24"/>
                <w:szCs w:val="24"/>
                <w:lang w:val="lt-LT"/>
              </w:rPr>
              <w:t>8,3</w:t>
            </w:r>
          </w:p>
        </w:tc>
        <w:tc>
          <w:tcPr>
            <w:tcW w:w="992" w:type="dxa"/>
            <w:tcBorders>
              <w:top w:val="single" w:color="auto" w:sz="4" w:space="0"/>
              <w:left w:val="single" w:color="auto" w:sz="4" w:space="0"/>
              <w:bottom w:val="single" w:color="auto" w:sz="4" w:space="0"/>
              <w:right w:val="single" w:color="auto" w:sz="4" w:space="0"/>
            </w:tcBorders>
          </w:tcPr>
          <w:p w:rsidR="00CE4611" w:rsidP="004029B5" w:rsidRDefault="00CE4611" w14:paraId="3D03153B" w14:textId="77777777">
            <w:pPr>
              <w:spacing w:line="360" w:lineRule="auto"/>
              <w:jc w:val="center"/>
              <w:rPr>
                <w:sz w:val="24"/>
                <w:szCs w:val="24"/>
                <w:lang w:val="lt-LT"/>
              </w:rPr>
            </w:pPr>
            <w:r>
              <w:rPr>
                <w:sz w:val="24"/>
                <w:szCs w:val="24"/>
                <w:lang w:val="lt-LT"/>
              </w:rPr>
              <w:t>36,0</w:t>
            </w:r>
          </w:p>
        </w:tc>
        <w:tc>
          <w:tcPr>
            <w:tcW w:w="2864" w:type="dxa"/>
            <w:tcBorders>
              <w:top w:val="single" w:color="auto" w:sz="4" w:space="0"/>
              <w:left w:val="single" w:color="auto" w:sz="4" w:space="0"/>
              <w:bottom w:val="single" w:color="auto" w:sz="4" w:space="0"/>
              <w:right w:val="single" w:color="auto" w:sz="4" w:space="0"/>
            </w:tcBorders>
          </w:tcPr>
          <w:p w:rsidRPr="00B917DC" w:rsidR="00CE4611" w:rsidP="004029B5" w:rsidRDefault="00CE4611" w14:paraId="3A52435D" w14:textId="77777777">
            <w:pPr>
              <w:rPr>
                <w:lang w:val="lt-LT"/>
              </w:rPr>
            </w:pPr>
            <w:r w:rsidRPr="00B917DC">
              <w:rPr>
                <w:lang w:val="lt-LT"/>
              </w:rPr>
              <w:t>Kamiene įtrūkimas nuo apačios iki 5 m aukščio. Laja asimetriška, apsilpusi, pasvirusi į gatvės pusę. Kamiene nuo 0,5 m aukščio matomas medienos tankio sumažėjimas. Galimai vidinio puvinio pasekmė.</w:t>
            </w:r>
          </w:p>
        </w:tc>
        <w:tc>
          <w:tcPr>
            <w:tcW w:w="992" w:type="dxa"/>
            <w:tcBorders>
              <w:top w:val="single" w:color="auto" w:sz="4" w:space="0"/>
              <w:left w:val="single" w:color="auto" w:sz="4" w:space="0"/>
              <w:bottom w:val="single" w:color="auto" w:sz="4" w:space="0"/>
              <w:right w:val="single" w:color="auto" w:sz="4" w:space="0"/>
            </w:tcBorders>
          </w:tcPr>
          <w:p w:rsidR="00CE4611" w:rsidP="004029B5" w:rsidRDefault="00AA33FB" w14:paraId="00EF12D7" w14:textId="096F1191">
            <w:pPr>
              <w:spacing w:line="360" w:lineRule="auto"/>
              <w:jc w:val="center"/>
              <w:rPr>
                <w:sz w:val="24"/>
                <w:szCs w:val="24"/>
                <w:lang w:val="lt-LT"/>
              </w:rPr>
            </w:pPr>
            <w:r>
              <w:rPr>
                <w:sz w:val="24"/>
                <w:szCs w:val="24"/>
                <w:lang w:val="lt-LT"/>
              </w:rPr>
              <w:t>Bloga</w:t>
            </w:r>
          </w:p>
        </w:tc>
        <w:tc>
          <w:tcPr>
            <w:tcW w:w="1921" w:type="dxa"/>
            <w:tcBorders>
              <w:top w:val="single" w:color="auto" w:sz="4" w:space="0"/>
              <w:left w:val="single" w:color="auto" w:sz="4" w:space="0"/>
              <w:bottom w:val="single" w:color="auto" w:sz="4" w:space="0"/>
              <w:right w:val="single" w:color="auto" w:sz="4" w:space="0"/>
            </w:tcBorders>
          </w:tcPr>
          <w:p w:rsidR="00AA33FB" w:rsidP="004029B5" w:rsidRDefault="00AA33FB" w14:paraId="09F5AFEB" w14:textId="77777777">
            <w:pPr>
              <w:rPr>
                <w:lang w:val="lt-LT"/>
              </w:rPr>
            </w:pPr>
          </w:p>
          <w:p w:rsidRPr="00AA33FB" w:rsidR="00CE4611" w:rsidP="00AA33FB" w:rsidRDefault="00AA33FB" w14:paraId="6EB28397" w14:textId="6B35CC90">
            <w:pPr>
              <w:jc w:val="center"/>
              <w:rPr>
                <w:sz w:val="24"/>
                <w:szCs w:val="24"/>
                <w:lang w:val="lt-LT"/>
              </w:rPr>
            </w:pPr>
            <w:r w:rsidRPr="00AA33FB">
              <w:rPr>
                <w:sz w:val="24"/>
                <w:szCs w:val="24"/>
                <w:lang w:val="lt-LT"/>
              </w:rPr>
              <w:t>Šalinti</w:t>
            </w:r>
          </w:p>
        </w:tc>
      </w:tr>
      <w:tr w:rsidRPr="00AF01FA" w:rsidR="00CE4611" w:rsidTr="004029B5" w14:paraId="5FAB1AC3" w14:textId="77777777">
        <w:tc>
          <w:tcPr>
            <w:tcW w:w="675" w:type="dxa"/>
            <w:tcBorders>
              <w:top w:val="single" w:color="auto" w:sz="4" w:space="0"/>
              <w:left w:val="single" w:color="auto" w:sz="4" w:space="0"/>
              <w:bottom w:val="single" w:color="auto" w:sz="4" w:space="0"/>
              <w:right w:val="single" w:color="auto" w:sz="4" w:space="0"/>
            </w:tcBorders>
          </w:tcPr>
          <w:p w:rsidR="00CE4611" w:rsidP="004029B5" w:rsidRDefault="00CE4611" w14:paraId="315C4508" w14:textId="77777777">
            <w:pPr>
              <w:spacing w:line="360" w:lineRule="auto"/>
              <w:jc w:val="center"/>
              <w:rPr>
                <w:sz w:val="24"/>
                <w:szCs w:val="24"/>
                <w:lang w:val="lt-LT"/>
              </w:rPr>
            </w:pPr>
            <w:r>
              <w:rPr>
                <w:sz w:val="24"/>
                <w:szCs w:val="24"/>
                <w:lang w:val="lt-LT"/>
              </w:rPr>
              <w:t>49</w:t>
            </w:r>
          </w:p>
        </w:tc>
        <w:tc>
          <w:tcPr>
            <w:tcW w:w="709" w:type="dxa"/>
            <w:tcBorders>
              <w:top w:val="single" w:color="auto" w:sz="4" w:space="0"/>
              <w:left w:val="single" w:color="auto" w:sz="4" w:space="0"/>
              <w:bottom w:val="single" w:color="auto" w:sz="4" w:space="0"/>
              <w:right w:val="single" w:color="auto" w:sz="4" w:space="0"/>
            </w:tcBorders>
          </w:tcPr>
          <w:p w:rsidR="00CE4611" w:rsidP="004029B5" w:rsidRDefault="00CE4611" w14:paraId="3BD11162" w14:textId="77777777">
            <w:pPr>
              <w:jc w:val="center"/>
              <w:rPr>
                <w:b/>
                <w:bCs/>
                <w:sz w:val="24"/>
                <w:szCs w:val="24"/>
                <w:lang w:val="lt-LT"/>
              </w:rPr>
            </w:pPr>
            <w:r>
              <w:rPr>
                <w:b/>
                <w:bCs/>
                <w:sz w:val="24"/>
                <w:szCs w:val="24"/>
                <w:lang w:val="lt-LT"/>
              </w:rPr>
              <w:t>L</w:t>
            </w:r>
          </w:p>
        </w:tc>
        <w:tc>
          <w:tcPr>
            <w:tcW w:w="851" w:type="dxa"/>
            <w:tcBorders>
              <w:top w:val="single" w:color="auto" w:sz="4" w:space="0"/>
              <w:left w:val="single" w:color="auto" w:sz="4" w:space="0"/>
              <w:bottom w:val="single" w:color="auto" w:sz="4" w:space="0"/>
              <w:right w:val="single" w:color="auto" w:sz="4" w:space="0"/>
            </w:tcBorders>
          </w:tcPr>
          <w:p w:rsidR="00CE4611" w:rsidP="004029B5" w:rsidRDefault="00CE4611" w14:paraId="5E94AF65" w14:textId="77777777">
            <w:pPr>
              <w:spacing w:line="360" w:lineRule="auto"/>
              <w:jc w:val="center"/>
              <w:rPr>
                <w:sz w:val="24"/>
                <w:szCs w:val="24"/>
                <w:lang w:val="lt-LT"/>
              </w:rPr>
            </w:pPr>
            <w:r>
              <w:rPr>
                <w:sz w:val="24"/>
                <w:szCs w:val="24"/>
                <w:lang w:val="lt-LT"/>
              </w:rPr>
              <w:t>16,1</w:t>
            </w:r>
          </w:p>
        </w:tc>
        <w:tc>
          <w:tcPr>
            <w:tcW w:w="850" w:type="dxa"/>
            <w:tcBorders>
              <w:top w:val="single" w:color="auto" w:sz="4" w:space="0"/>
              <w:left w:val="single" w:color="auto" w:sz="4" w:space="0"/>
              <w:bottom w:val="single" w:color="auto" w:sz="4" w:space="0"/>
              <w:right w:val="single" w:color="auto" w:sz="4" w:space="0"/>
            </w:tcBorders>
          </w:tcPr>
          <w:p w:rsidR="00CE4611" w:rsidP="004029B5" w:rsidRDefault="00CE4611" w14:paraId="0919AAE2" w14:textId="77777777">
            <w:pPr>
              <w:spacing w:line="360" w:lineRule="auto"/>
              <w:jc w:val="center"/>
              <w:rPr>
                <w:sz w:val="24"/>
                <w:szCs w:val="24"/>
                <w:lang w:val="lt-LT"/>
              </w:rPr>
            </w:pPr>
            <w:r>
              <w:rPr>
                <w:sz w:val="24"/>
                <w:szCs w:val="24"/>
                <w:lang w:val="lt-LT"/>
              </w:rPr>
              <w:t>8,3</w:t>
            </w:r>
          </w:p>
        </w:tc>
        <w:tc>
          <w:tcPr>
            <w:tcW w:w="992" w:type="dxa"/>
            <w:tcBorders>
              <w:top w:val="single" w:color="auto" w:sz="4" w:space="0"/>
              <w:left w:val="single" w:color="auto" w:sz="4" w:space="0"/>
              <w:bottom w:val="single" w:color="auto" w:sz="4" w:space="0"/>
              <w:right w:val="single" w:color="auto" w:sz="4" w:space="0"/>
            </w:tcBorders>
          </w:tcPr>
          <w:p w:rsidR="00CE4611" w:rsidP="004029B5" w:rsidRDefault="00CE4611" w14:paraId="38BD56E0" w14:textId="77777777">
            <w:pPr>
              <w:spacing w:line="360" w:lineRule="auto"/>
              <w:jc w:val="center"/>
              <w:rPr>
                <w:sz w:val="24"/>
                <w:szCs w:val="24"/>
                <w:lang w:val="lt-LT"/>
              </w:rPr>
            </w:pPr>
            <w:r>
              <w:rPr>
                <w:sz w:val="24"/>
                <w:szCs w:val="24"/>
                <w:lang w:val="lt-LT"/>
              </w:rPr>
              <w:t>30,0</w:t>
            </w:r>
          </w:p>
        </w:tc>
        <w:tc>
          <w:tcPr>
            <w:tcW w:w="2864" w:type="dxa"/>
            <w:tcBorders>
              <w:top w:val="single" w:color="auto" w:sz="4" w:space="0"/>
              <w:left w:val="single" w:color="auto" w:sz="4" w:space="0"/>
              <w:bottom w:val="single" w:color="auto" w:sz="4" w:space="0"/>
              <w:right w:val="single" w:color="auto" w:sz="4" w:space="0"/>
            </w:tcBorders>
          </w:tcPr>
          <w:p w:rsidRPr="009245DF" w:rsidR="00CE4611" w:rsidP="004029B5" w:rsidRDefault="00CE4611" w14:paraId="52BAA0BF" w14:textId="77777777">
            <w:pPr>
              <w:spacing w:after="160" w:line="259" w:lineRule="auto"/>
              <w:rPr>
                <w:lang w:val="lt-LT"/>
              </w:rPr>
            </w:pPr>
            <w:r w:rsidRPr="009245DF">
              <w:rPr>
                <w:lang w:val="lt-LT"/>
              </w:rPr>
              <w:t>Lajoje yra pavienės sausos šakos. Kamiene nuo 0,5 m aukščio matomas medienos tankio sumažėjimas.</w:t>
            </w:r>
          </w:p>
        </w:tc>
        <w:tc>
          <w:tcPr>
            <w:tcW w:w="992" w:type="dxa"/>
            <w:tcBorders>
              <w:top w:val="single" w:color="auto" w:sz="4" w:space="0"/>
              <w:left w:val="single" w:color="auto" w:sz="4" w:space="0"/>
              <w:bottom w:val="single" w:color="auto" w:sz="4" w:space="0"/>
              <w:right w:val="single" w:color="auto" w:sz="4" w:space="0"/>
            </w:tcBorders>
          </w:tcPr>
          <w:p w:rsidR="00CE4611" w:rsidP="004029B5" w:rsidRDefault="00CE4611" w14:paraId="5CB5A344" w14:textId="77777777">
            <w:pPr>
              <w:spacing w:line="360" w:lineRule="auto"/>
              <w:jc w:val="center"/>
              <w:rPr>
                <w:sz w:val="24"/>
                <w:szCs w:val="24"/>
                <w:lang w:val="lt-LT"/>
              </w:rPr>
            </w:pPr>
            <w:r>
              <w:rPr>
                <w:sz w:val="24"/>
                <w:szCs w:val="24"/>
                <w:lang w:val="lt-LT"/>
              </w:rPr>
              <w:t>Patenk.</w:t>
            </w:r>
          </w:p>
        </w:tc>
        <w:tc>
          <w:tcPr>
            <w:tcW w:w="1921" w:type="dxa"/>
            <w:tcBorders>
              <w:top w:val="single" w:color="auto" w:sz="4" w:space="0"/>
              <w:left w:val="single" w:color="auto" w:sz="4" w:space="0"/>
              <w:bottom w:val="single" w:color="auto" w:sz="4" w:space="0"/>
              <w:right w:val="single" w:color="auto" w:sz="4" w:space="0"/>
            </w:tcBorders>
          </w:tcPr>
          <w:p w:rsidRPr="00AF01FA" w:rsidR="00CE4611" w:rsidP="004029B5" w:rsidRDefault="00CE4611" w14:paraId="3F45466A" w14:textId="77777777">
            <w:pPr>
              <w:rPr>
                <w:lang w:val="lt-LT"/>
              </w:rPr>
            </w:pPr>
            <w:r>
              <w:rPr>
                <w:lang w:val="lt-LT"/>
              </w:rPr>
              <w:t>Reguliariai genėti sausas šakas.</w:t>
            </w:r>
          </w:p>
        </w:tc>
      </w:tr>
      <w:tr w:rsidRPr="00411207" w:rsidR="00CE4611" w:rsidTr="004029B5" w14:paraId="48D3C2DC" w14:textId="77777777">
        <w:tc>
          <w:tcPr>
            <w:tcW w:w="675" w:type="dxa"/>
            <w:tcBorders>
              <w:top w:val="single" w:color="auto" w:sz="4" w:space="0"/>
              <w:left w:val="single" w:color="auto" w:sz="4" w:space="0"/>
              <w:bottom w:val="single" w:color="auto" w:sz="4" w:space="0"/>
              <w:right w:val="single" w:color="auto" w:sz="4" w:space="0"/>
            </w:tcBorders>
          </w:tcPr>
          <w:p w:rsidR="00CE4611" w:rsidP="004029B5" w:rsidRDefault="00CE4611" w14:paraId="422E84E7" w14:textId="77777777">
            <w:pPr>
              <w:spacing w:line="360" w:lineRule="auto"/>
              <w:jc w:val="center"/>
              <w:rPr>
                <w:sz w:val="24"/>
                <w:szCs w:val="24"/>
                <w:lang w:val="lt-LT"/>
              </w:rPr>
            </w:pPr>
            <w:r>
              <w:rPr>
                <w:sz w:val="24"/>
                <w:szCs w:val="24"/>
                <w:lang w:val="lt-LT"/>
              </w:rPr>
              <w:t>50</w:t>
            </w:r>
          </w:p>
        </w:tc>
        <w:tc>
          <w:tcPr>
            <w:tcW w:w="709" w:type="dxa"/>
            <w:tcBorders>
              <w:top w:val="single" w:color="auto" w:sz="4" w:space="0"/>
              <w:left w:val="single" w:color="auto" w:sz="4" w:space="0"/>
              <w:bottom w:val="single" w:color="auto" w:sz="4" w:space="0"/>
              <w:right w:val="single" w:color="auto" w:sz="4" w:space="0"/>
            </w:tcBorders>
          </w:tcPr>
          <w:p w:rsidR="00CE4611" w:rsidP="004029B5" w:rsidRDefault="00CE4611" w14:paraId="0DAD7880" w14:textId="77777777">
            <w:pPr>
              <w:jc w:val="center"/>
              <w:rPr>
                <w:b/>
                <w:bCs/>
                <w:sz w:val="24"/>
                <w:szCs w:val="24"/>
                <w:lang w:val="lt-LT"/>
              </w:rPr>
            </w:pPr>
            <w:r>
              <w:rPr>
                <w:b/>
                <w:bCs/>
                <w:sz w:val="24"/>
                <w:szCs w:val="24"/>
                <w:lang w:val="lt-LT"/>
              </w:rPr>
              <w:t>L</w:t>
            </w:r>
          </w:p>
        </w:tc>
        <w:tc>
          <w:tcPr>
            <w:tcW w:w="851" w:type="dxa"/>
            <w:tcBorders>
              <w:top w:val="single" w:color="auto" w:sz="4" w:space="0"/>
              <w:left w:val="single" w:color="auto" w:sz="4" w:space="0"/>
              <w:bottom w:val="single" w:color="auto" w:sz="4" w:space="0"/>
              <w:right w:val="single" w:color="auto" w:sz="4" w:space="0"/>
            </w:tcBorders>
          </w:tcPr>
          <w:p w:rsidR="00CE4611" w:rsidP="004029B5" w:rsidRDefault="00CE4611" w14:paraId="52F46D2A" w14:textId="77777777">
            <w:pPr>
              <w:spacing w:line="360" w:lineRule="auto"/>
              <w:jc w:val="center"/>
              <w:rPr>
                <w:sz w:val="24"/>
                <w:szCs w:val="24"/>
                <w:lang w:val="lt-LT"/>
              </w:rPr>
            </w:pPr>
            <w:r>
              <w:rPr>
                <w:sz w:val="24"/>
                <w:szCs w:val="24"/>
                <w:lang w:val="lt-LT"/>
              </w:rPr>
              <w:t>20,8</w:t>
            </w:r>
          </w:p>
        </w:tc>
        <w:tc>
          <w:tcPr>
            <w:tcW w:w="850" w:type="dxa"/>
            <w:tcBorders>
              <w:top w:val="single" w:color="auto" w:sz="4" w:space="0"/>
              <w:left w:val="single" w:color="auto" w:sz="4" w:space="0"/>
              <w:bottom w:val="single" w:color="auto" w:sz="4" w:space="0"/>
              <w:right w:val="single" w:color="auto" w:sz="4" w:space="0"/>
            </w:tcBorders>
          </w:tcPr>
          <w:p w:rsidR="00CE4611" w:rsidP="004029B5" w:rsidRDefault="00CE4611" w14:paraId="060CB39C" w14:textId="77777777">
            <w:pPr>
              <w:spacing w:line="360" w:lineRule="auto"/>
              <w:jc w:val="center"/>
              <w:rPr>
                <w:sz w:val="24"/>
                <w:szCs w:val="24"/>
                <w:lang w:val="lt-LT"/>
              </w:rPr>
            </w:pPr>
            <w:r>
              <w:rPr>
                <w:sz w:val="24"/>
                <w:szCs w:val="24"/>
                <w:lang w:val="lt-LT"/>
              </w:rPr>
              <w:t>9,5</w:t>
            </w:r>
          </w:p>
        </w:tc>
        <w:tc>
          <w:tcPr>
            <w:tcW w:w="992" w:type="dxa"/>
            <w:tcBorders>
              <w:top w:val="single" w:color="auto" w:sz="4" w:space="0"/>
              <w:left w:val="single" w:color="auto" w:sz="4" w:space="0"/>
              <w:bottom w:val="single" w:color="auto" w:sz="4" w:space="0"/>
              <w:right w:val="single" w:color="auto" w:sz="4" w:space="0"/>
            </w:tcBorders>
          </w:tcPr>
          <w:p w:rsidR="00CE4611" w:rsidP="004029B5" w:rsidRDefault="00CE4611" w14:paraId="305328DC" w14:textId="77777777">
            <w:pPr>
              <w:spacing w:line="360" w:lineRule="auto"/>
              <w:jc w:val="center"/>
              <w:rPr>
                <w:sz w:val="24"/>
                <w:szCs w:val="24"/>
                <w:lang w:val="lt-LT"/>
              </w:rPr>
            </w:pPr>
            <w:r>
              <w:rPr>
                <w:sz w:val="24"/>
                <w:szCs w:val="24"/>
                <w:lang w:val="lt-LT"/>
              </w:rPr>
              <w:t>48,0</w:t>
            </w:r>
          </w:p>
        </w:tc>
        <w:tc>
          <w:tcPr>
            <w:tcW w:w="2864" w:type="dxa"/>
            <w:tcBorders>
              <w:top w:val="single" w:color="auto" w:sz="4" w:space="0"/>
              <w:left w:val="single" w:color="auto" w:sz="4" w:space="0"/>
              <w:bottom w:val="single" w:color="auto" w:sz="4" w:space="0"/>
              <w:right w:val="single" w:color="auto" w:sz="4" w:space="0"/>
            </w:tcBorders>
          </w:tcPr>
          <w:p w:rsidR="00CE4611" w:rsidP="004029B5" w:rsidRDefault="00CE4611" w14:paraId="01535AD0" w14:textId="77777777">
            <w:pPr>
              <w:rPr>
                <w:lang w:val="lt-LT"/>
              </w:rPr>
            </w:pPr>
            <w:r>
              <w:rPr>
                <w:lang w:val="lt-LT"/>
              </w:rPr>
              <w:t xml:space="preserve">Kamiene 0,5 m aukštyje šviežia mechaninė žaizda, </w:t>
            </w:r>
            <w:r w:rsidRPr="00CF26C9">
              <w:rPr>
                <w:lang w:val="lt-LT"/>
              </w:rPr>
              <w:t>nuo 0,5 m aukščio matomas medienos tankio sumažėjimas.</w:t>
            </w:r>
            <w:r>
              <w:rPr>
                <w:lang w:val="lt-LT"/>
              </w:rPr>
              <w:t xml:space="preserve"> </w:t>
            </w:r>
          </w:p>
        </w:tc>
        <w:tc>
          <w:tcPr>
            <w:tcW w:w="992" w:type="dxa"/>
            <w:tcBorders>
              <w:top w:val="single" w:color="auto" w:sz="4" w:space="0"/>
              <w:left w:val="single" w:color="auto" w:sz="4" w:space="0"/>
              <w:bottom w:val="single" w:color="auto" w:sz="4" w:space="0"/>
              <w:right w:val="single" w:color="auto" w:sz="4" w:space="0"/>
            </w:tcBorders>
          </w:tcPr>
          <w:p w:rsidR="00CE4611" w:rsidP="004029B5" w:rsidRDefault="00CE4611" w14:paraId="75CF9DB3" w14:textId="77777777">
            <w:pPr>
              <w:spacing w:line="360" w:lineRule="auto"/>
              <w:jc w:val="center"/>
              <w:rPr>
                <w:sz w:val="24"/>
                <w:szCs w:val="24"/>
                <w:lang w:val="lt-LT"/>
              </w:rPr>
            </w:pPr>
            <w:r>
              <w:rPr>
                <w:sz w:val="24"/>
                <w:szCs w:val="24"/>
                <w:lang w:val="lt-LT"/>
              </w:rPr>
              <w:t>Patenk.</w:t>
            </w:r>
          </w:p>
        </w:tc>
        <w:tc>
          <w:tcPr>
            <w:tcW w:w="1921" w:type="dxa"/>
            <w:tcBorders>
              <w:top w:val="single" w:color="auto" w:sz="4" w:space="0"/>
              <w:left w:val="single" w:color="auto" w:sz="4" w:space="0"/>
              <w:bottom w:val="single" w:color="auto" w:sz="4" w:space="0"/>
              <w:right w:val="single" w:color="auto" w:sz="4" w:space="0"/>
            </w:tcBorders>
          </w:tcPr>
          <w:p w:rsidRPr="00AF01FA" w:rsidR="00CE4611" w:rsidP="004029B5" w:rsidRDefault="00CE4611" w14:paraId="38E1C873" w14:textId="77777777">
            <w:pPr>
              <w:rPr>
                <w:lang w:val="lt-LT"/>
              </w:rPr>
            </w:pPr>
            <w:r>
              <w:rPr>
                <w:lang w:val="lt-LT"/>
              </w:rPr>
              <w:t>Išvalyti ir dezinfekuoti žaizdą. Reguliariai genėti sausas šakas.</w:t>
            </w:r>
          </w:p>
        </w:tc>
      </w:tr>
      <w:tr w:rsidRPr="00411207" w:rsidR="00CE4611" w:rsidTr="004029B5" w14:paraId="4D02DC8E" w14:textId="77777777">
        <w:tc>
          <w:tcPr>
            <w:tcW w:w="675" w:type="dxa"/>
            <w:tcBorders>
              <w:top w:val="single" w:color="auto" w:sz="4" w:space="0"/>
              <w:left w:val="single" w:color="auto" w:sz="4" w:space="0"/>
              <w:bottom w:val="single" w:color="auto" w:sz="4" w:space="0"/>
              <w:right w:val="single" w:color="auto" w:sz="4" w:space="0"/>
            </w:tcBorders>
          </w:tcPr>
          <w:p w:rsidR="00CE4611" w:rsidP="004029B5" w:rsidRDefault="00CE4611" w14:paraId="7EE75F04" w14:textId="77777777">
            <w:pPr>
              <w:spacing w:line="360" w:lineRule="auto"/>
              <w:jc w:val="center"/>
              <w:rPr>
                <w:sz w:val="24"/>
                <w:szCs w:val="24"/>
                <w:lang w:val="lt-LT"/>
              </w:rPr>
            </w:pPr>
            <w:r>
              <w:rPr>
                <w:sz w:val="24"/>
                <w:szCs w:val="24"/>
                <w:lang w:val="lt-LT"/>
              </w:rPr>
              <w:t>51</w:t>
            </w:r>
          </w:p>
        </w:tc>
        <w:tc>
          <w:tcPr>
            <w:tcW w:w="709" w:type="dxa"/>
            <w:tcBorders>
              <w:top w:val="single" w:color="auto" w:sz="4" w:space="0"/>
              <w:left w:val="single" w:color="auto" w:sz="4" w:space="0"/>
              <w:bottom w:val="single" w:color="auto" w:sz="4" w:space="0"/>
              <w:right w:val="single" w:color="auto" w:sz="4" w:space="0"/>
            </w:tcBorders>
          </w:tcPr>
          <w:p w:rsidR="00CE4611" w:rsidP="004029B5" w:rsidRDefault="00CE4611" w14:paraId="0D350847" w14:textId="77777777">
            <w:pPr>
              <w:jc w:val="center"/>
              <w:rPr>
                <w:b/>
                <w:bCs/>
                <w:sz w:val="24"/>
                <w:szCs w:val="24"/>
                <w:lang w:val="lt-LT"/>
              </w:rPr>
            </w:pPr>
            <w:r>
              <w:rPr>
                <w:b/>
                <w:bCs/>
                <w:sz w:val="24"/>
                <w:szCs w:val="24"/>
                <w:lang w:val="lt-LT"/>
              </w:rPr>
              <w:t>K</w:t>
            </w:r>
          </w:p>
        </w:tc>
        <w:tc>
          <w:tcPr>
            <w:tcW w:w="851" w:type="dxa"/>
            <w:tcBorders>
              <w:top w:val="single" w:color="auto" w:sz="4" w:space="0"/>
              <w:left w:val="single" w:color="auto" w:sz="4" w:space="0"/>
              <w:bottom w:val="single" w:color="auto" w:sz="4" w:space="0"/>
              <w:right w:val="single" w:color="auto" w:sz="4" w:space="0"/>
            </w:tcBorders>
          </w:tcPr>
          <w:p w:rsidR="00CE4611" w:rsidP="004029B5" w:rsidRDefault="00CE4611" w14:paraId="468B4DF4" w14:textId="77777777">
            <w:pPr>
              <w:spacing w:line="360" w:lineRule="auto"/>
              <w:jc w:val="center"/>
              <w:rPr>
                <w:sz w:val="24"/>
                <w:szCs w:val="24"/>
                <w:lang w:val="lt-LT"/>
              </w:rPr>
            </w:pPr>
            <w:r>
              <w:rPr>
                <w:sz w:val="24"/>
                <w:szCs w:val="24"/>
                <w:lang w:val="lt-LT"/>
              </w:rPr>
              <w:t>19,0</w:t>
            </w:r>
          </w:p>
        </w:tc>
        <w:tc>
          <w:tcPr>
            <w:tcW w:w="850" w:type="dxa"/>
            <w:tcBorders>
              <w:top w:val="single" w:color="auto" w:sz="4" w:space="0"/>
              <w:left w:val="single" w:color="auto" w:sz="4" w:space="0"/>
              <w:bottom w:val="single" w:color="auto" w:sz="4" w:space="0"/>
              <w:right w:val="single" w:color="auto" w:sz="4" w:space="0"/>
            </w:tcBorders>
          </w:tcPr>
          <w:p w:rsidR="00CE4611" w:rsidP="004029B5" w:rsidRDefault="00CE4611" w14:paraId="693A7263" w14:textId="77777777">
            <w:pPr>
              <w:spacing w:line="360" w:lineRule="auto"/>
              <w:jc w:val="center"/>
              <w:rPr>
                <w:sz w:val="24"/>
                <w:szCs w:val="24"/>
                <w:lang w:val="lt-LT"/>
              </w:rPr>
            </w:pPr>
            <w:r>
              <w:rPr>
                <w:sz w:val="24"/>
                <w:szCs w:val="24"/>
                <w:lang w:val="lt-LT"/>
              </w:rPr>
              <w:t>8,0</w:t>
            </w:r>
          </w:p>
        </w:tc>
        <w:tc>
          <w:tcPr>
            <w:tcW w:w="992" w:type="dxa"/>
            <w:tcBorders>
              <w:top w:val="single" w:color="auto" w:sz="4" w:space="0"/>
              <w:left w:val="single" w:color="auto" w:sz="4" w:space="0"/>
              <w:bottom w:val="single" w:color="auto" w:sz="4" w:space="0"/>
              <w:right w:val="single" w:color="auto" w:sz="4" w:space="0"/>
            </w:tcBorders>
          </w:tcPr>
          <w:p w:rsidR="00CE4611" w:rsidP="004029B5" w:rsidRDefault="00CE4611" w14:paraId="02433DA0" w14:textId="77777777">
            <w:pPr>
              <w:spacing w:line="360" w:lineRule="auto"/>
              <w:jc w:val="center"/>
              <w:rPr>
                <w:sz w:val="24"/>
                <w:szCs w:val="24"/>
                <w:lang w:val="lt-LT"/>
              </w:rPr>
            </w:pPr>
            <w:r>
              <w:rPr>
                <w:sz w:val="24"/>
                <w:szCs w:val="24"/>
                <w:lang w:val="lt-LT"/>
              </w:rPr>
              <w:t>44,0</w:t>
            </w:r>
          </w:p>
        </w:tc>
        <w:tc>
          <w:tcPr>
            <w:tcW w:w="2864" w:type="dxa"/>
            <w:tcBorders>
              <w:top w:val="single" w:color="auto" w:sz="4" w:space="0"/>
              <w:left w:val="single" w:color="auto" w:sz="4" w:space="0"/>
              <w:bottom w:val="single" w:color="auto" w:sz="4" w:space="0"/>
              <w:right w:val="single" w:color="auto" w:sz="4" w:space="0"/>
            </w:tcBorders>
          </w:tcPr>
          <w:p w:rsidR="00CE4611" w:rsidP="004029B5" w:rsidRDefault="00CE4611" w14:paraId="689FC7B0" w14:textId="77777777">
            <w:pPr>
              <w:rPr>
                <w:lang w:val="lt-LT"/>
              </w:rPr>
            </w:pPr>
            <w:r>
              <w:rPr>
                <w:lang w:val="lt-LT"/>
              </w:rPr>
              <w:t>Kamiene 4 m aukštyje gili drevė su puviniu. Lajoje pavienės sausos šakos.</w:t>
            </w:r>
          </w:p>
        </w:tc>
        <w:tc>
          <w:tcPr>
            <w:tcW w:w="992" w:type="dxa"/>
            <w:tcBorders>
              <w:top w:val="single" w:color="auto" w:sz="4" w:space="0"/>
              <w:left w:val="single" w:color="auto" w:sz="4" w:space="0"/>
              <w:bottom w:val="single" w:color="auto" w:sz="4" w:space="0"/>
              <w:right w:val="single" w:color="auto" w:sz="4" w:space="0"/>
            </w:tcBorders>
          </w:tcPr>
          <w:p w:rsidR="00CE4611" w:rsidP="004029B5" w:rsidRDefault="00F47A98" w14:paraId="54BC9D5B" w14:textId="0F7B97EE">
            <w:pPr>
              <w:spacing w:line="360" w:lineRule="auto"/>
              <w:jc w:val="center"/>
              <w:rPr>
                <w:sz w:val="24"/>
                <w:szCs w:val="24"/>
                <w:lang w:val="lt-LT"/>
              </w:rPr>
            </w:pPr>
            <w:r>
              <w:rPr>
                <w:sz w:val="24"/>
                <w:szCs w:val="24"/>
                <w:lang w:val="lt-LT"/>
              </w:rPr>
              <w:t>Nepat</w:t>
            </w:r>
            <w:r w:rsidR="00CE4611">
              <w:rPr>
                <w:sz w:val="24"/>
                <w:szCs w:val="24"/>
                <w:lang w:val="lt-LT"/>
              </w:rPr>
              <w:t>.</w:t>
            </w:r>
          </w:p>
        </w:tc>
        <w:tc>
          <w:tcPr>
            <w:tcW w:w="1921" w:type="dxa"/>
            <w:tcBorders>
              <w:top w:val="single" w:color="auto" w:sz="4" w:space="0"/>
              <w:left w:val="single" w:color="auto" w:sz="4" w:space="0"/>
              <w:bottom w:val="single" w:color="auto" w:sz="4" w:space="0"/>
              <w:right w:val="single" w:color="auto" w:sz="4" w:space="0"/>
            </w:tcBorders>
          </w:tcPr>
          <w:p w:rsidRPr="00AF01FA" w:rsidR="00CE4611" w:rsidP="004029B5" w:rsidRDefault="00CE4611" w14:paraId="62ED848C" w14:textId="77777777">
            <w:pPr>
              <w:rPr>
                <w:lang w:val="lt-LT"/>
              </w:rPr>
            </w:pPr>
            <w:r>
              <w:rPr>
                <w:lang w:val="lt-LT"/>
              </w:rPr>
              <w:t>Išvalyti ir dezinfekuoti drevę. Reguliariai genėti sausas šakas.</w:t>
            </w:r>
          </w:p>
        </w:tc>
      </w:tr>
      <w:tr w:rsidRPr="00AF01FA" w:rsidR="00CE4611" w:rsidTr="004029B5" w14:paraId="61BE8256" w14:textId="77777777">
        <w:tc>
          <w:tcPr>
            <w:tcW w:w="675" w:type="dxa"/>
            <w:tcBorders>
              <w:top w:val="single" w:color="auto" w:sz="4" w:space="0"/>
              <w:left w:val="single" w:color="auto" w:sz="4" w:space="0"/>
              <w:bottom w:val="single" w:color="auto" w:sz="4" w:space="0"/>
              <w:right w:val="single" w:color="auto" w:sz="4" w:space="0"/>
            </w:tcBorders>
          </w:tcPr>
          <w:p w:rsidR="00CE4611" w:rsidP="004029B5" w:rsidRDefault="00CE4611" w14:paraId="01D40A6F" w14:textId="77777777">
            <w:pPr>
              <w:spacing w:line="360" w:lineRule="auto"/>
              <w:jc w:val="center"/>
              <w:rPr>
                <w:sz w:val="24"/>
                <w:szCs w:val="24"/>
                <w:lang w:val="lt-LT"/>
              </w:rPr>
            </w:pPr>
            <w:r>
              <w:rPr>
                <w:sz w:val="24"/>
                <w:szCs w:val="24"/>
                <w:lang w:val="lt-LT"/>
              </w:rPr>
              <w:t>52</w:t>
            </w:r>
          </w:p>
        </w:tc>
        <w:tc>
          <w:tcPr>
            <w:tcW w:w="709" w:type="dxa"/>
            <w:tcBorders>
              <w:top w:val="single" w:color="auto" w:sz="4" w:space="0"/>
              <w:left w:val="single" w:color="auto" w:sz="4" w:space="0"/>
              <w:bottom w:val="single" w:color="auto" w:sz="4" w:space="0"/>
              <w:right w:val="single" w:color="auto" w:sz="4" w:space="0"/>
            </w:tcBorders>
          </w:tcPr>
          <w:p w:rsidR="00CE4611" w:rsidP="004029B5" w:rsidRDefault="00CE4611" w14:paraId="3EA0E571" w14:textId="77777777">
            <w:pPr>
              <w:jc w:val="center"/>
              <w:rPr>
                <w:b/>
                <w:bCs/>
                <w:sz w:val="24"/>
                <w:szCs w:val="24"/>
                <w:lang w:val="lt-LT"/>
              </w:rPr>
            </w:pPr>
            <w:r>
              <w:rPr>
                <w:b/>
                <w:bCs/>
                <w:sz w:val="24"/>
                <w:szCs w:val="24"/>
                <w:lang w:val="lt-LT"/>
              </w:rPr>
              <w:t>L</w:t>
            </w:r>
          </w:p>
        </w:tc>
        <w:tc>
          <w:tcPr>
            <w:tcW w:w="851" w:type="dxa"/>
            <w:tcBorders>
              <w:top w:val="single" w:color="auto" w:sz="4" w:space="0"/>
              <w:left w:val="single" w:color="auto" w:sz="4" w:space="0"/>
              <w:bottom w:val="single" w:color="auto" w:sz="4" w:space="0"/>
              <w:right w:val="single" w:color="auto" w:sz="4" w:space="0"/>
            </w:tcBorders>
          </w:tcPr>
          <w:p w:rsidR="00CE4611" w:rsidP="004029B5" w:rsidRDefault="00CE4611" w14:paraId="3D8F04D5" w14:textId="77777777">
            <w:pPr>
              <w:spacing w:line="360" w:lineRule="auto"/>
              <w:jc w:val="center"/>
              <w:rPr>
                <w:sz w:val="24"/>
                <w:szCs w:val="24"/>
                <w:lang w:val="lt-LT"/>
              </w:rPr>
            </w:pPr>
            <w:r>
              <w:rPr>
                <w:sz w:val="24"/>
                <w:szCs w:val="24"/>
                <w:lang w:val="lt-LT"/>
              </w:rPr>
              <w:t>18,7</w:t>
            </w:r>
          </w:p>
        </w:tc>
        <w:tc>
          <w:tcPr>
            <w:tcW w:w="850" w:type="dxa"/>
            <w:tcBorders>
              <w:top w:val="single" w:color="auto" w:sz="4" w:space="0"/>
              <w:left w:val="single" w:color="auto" w:sz="4" w:space="0"/>
              <w:bottom w:val="single" w:color="auto" w:sz="4" w:space="0"/>
              <w:right w:val="single" w:color="auto" w:sz="4" w:space="0"/>
            </w:tcBorders>
          </w:tcPr>
          <w:p w:rsidR="00CE4611" w:rsidP="004029B5" w:rsidRDefault="00CE4611" w14:paraId="32B9359F" w14:textId="77777777">
            <w:pPr>
              <w:spacing w:line="360" w:lineRule="auto"/>
              <w:jc w:val="center"/>
              <w:rPr>
                <w:sz w:val="24"/>
                <w:szCs w:val="24"/>
                <w:lang w:val="lt-LT"/>
              </w:rPr>
            </w:pPr>
            <w:r>
              <w:rPr>
                <w:sz w:val="24"/>
                <w:szCs w:val="24"/>
                <w:lang w:val="lt-LT"/>
              </w:rPr>
              <w:t>7,7</w:t>
            </w:r>
          </w:p>
        </w:tc>
        <w:tc>
          <w:tcPr>
            <w:tcW w:w="992" w:type="dxa"/>
            <w:tcBorders>
              <w:top w:val="single" w:color="auto" w:sz="4" w:space="0"/>
              <w:left w:val="single" w:color="auto" w:sz="4" w:space="0"/>
              <w:bottom w:val="single" w:color="auto" w:sz="4" w:space="0"/>
              <w:right w:val="single" w:color="auto" w:sz="4" w:space="0"/>
            </w:tcBorders>
          </w:tcPr>
          <w:p w:rsidR="00CE4611" w:rsidP="004029B5" w:rsidRDefault="00CE4611" w14:paraId="064AF13A" w14:textId="77777777">
            <w:pPr>
              <w:spacing w:line="360" w:lineRule="auto"/>
              <w:jc w:val="center"/>
              <w:rPr>
                <w:sz w:val="24"/>
                <w:szCs w:val="24"/>
                <w:lang w:val="lt-LT"/>
              </w:rPr>
            </w:pPr>
            <w:r>
              <w:rPr>
                <w:sz w:val="24"/>
                <w:szCs w:val="24"/>
                <w:lang w:val="lt-LT"/>
              </w:rPr>
              <w:t>38,0</w:t>
            </w:r>
          </w:p>
        </w:tc>
        <w:tc>
          <w:tcPr>
            <w:tcW w:w="2864" w:type="dxa"/>
            <w:tcBorders>
              <w:top w:val="single" w:color="auto" w:sz="4" w:space="0"/>
              <w:left w:val="single" w:color="auto" w:sz="4" w:space="0"/>
              <w:bottom w:val="single" w:color="auto" w:sz="4" w:space="0"/>
              <w:right w:val="single" w:color="auto" w:sz="4" w:space="0"/>
            </w:tcBorders>
          </w:tcPr>
          <w:p w:rsidR="00CE4611" w:rsidP="004029B5" w:rsidRDefault="00CE4611" w14:paraId="0414F718" w14:textId="77777777">
            <w:pPr>
              <w:rPr>
                <w:lang w:val="lt-LT"/>
              </w:rPr>
            </w:pPr>
            <w:r>
              <w:rPr>
                <w:lang w:val="lt-LT"/>
              </w:rPr>
              <w:t>Laja užstelbta šalia augančio klevo.</w:t>
            </w:r>
          </w:p>
        </w:tc>
        <w:tc>
          <w:tcPr>
            <w:tcW w:w="992" w:type="dxa"/>
            <w:tcBorders>
              <w:top w:val="single" w:color="auto" w:sz="4" w:space="0"/>
              <w:left w:val="single" w:color="auto" w:sz="4" w:space="0"/>
              <w:bottom w:val="single" w:color="auto" w:sz="4" w:space="0"/>
              <w:right w:val="single" w:color="auto" w:sz="4" w:space="0"/>
            </w:tcBorders>
          </w:tcPr>
          <w:p w:rsidR="00CE4611" w:rsidP="004029B5" w:rsidRDefault="00F47A98" w14:paraId="33580FF6" w14:textId="70260E98">
            <w:pPr>
              <w:spacing w:line="360" w:lineRule="auto"/>
              <w:jc w:val="center"/>
              <w:rPr>
                <w:sz w:val="24"/>
                <w:szCs w:val="24"/>
                <w:lang w:val="lt-LT"/>
              </w:rPr>
            </w:pPr>
            <w:r>
              <w:rPr>
                <w:sz w:val="24"/>
                <w:szCs w:val="24"/>
                <w:lang w:val="lt-LT"/>
              </w:rPr>
              <w:t>Patenk.</w:t>
            </w:r>
          </w:p>
        </w:tc>
        <w:tc>
          <w:tcPr>
            <w:tcW w:w="1921" w:type="dxa"/>
            <w:tcBorders>
              <w:top w:val="single" w:color="auto" w:sz="4" w:space="0"/>
              <w:left w:val="single" w:color="auto" w:sz="4" w:space="0"/>
              <w:bottom w:val="single" w:color="auto" w:sz="4" w:space="0"/>
              <w:right w:val="single" w:color="auto" w:sz="4" w:space="0"/>
            </w:tcBorders>
          </w:tcPr>
          <w:p w:rsidRPr="00AF01FA" w:rsidR="00CE4611" w:rsidP="004029B5" w:rsidRDefault="00CE4611" w14:paraId="54692BB4" w14:textId="77777777">
            <w:pPr>
              <w:rPr>
                <w:lang w:val="lt-LT"/>
              </w:rPr>
            </w:pPr>
            <w:r>
              <w:rPr>
                <w:lang w:val="lt-LT"/>
              </w:rPr>
              <w:t>Reguliariai genėti sausas šakas.</w:t>
            </w:r>
          </w:p>
        </w:tc>
      </w:tr>
      <w:tr w:rsidRPr="00AF01FA" w:rsidR="00CE4611" w:rsidTr="004029B5" w14:paraId="2655E65C" w14:textId="77777777">
        <w:tc>
          <w:tcPr>
            <w:tcW w:w="675" w:type="dxa"/>
            <w:tcBorders>
              <w:top w:val="single" w:color="auto" w:sz="4" w:space="0"/>
              <w:left w:val="single" w:color="auto" w:sz="4" w:space="0"/>
              <w:bottom w:val="single" w:color="auto" w:sz="4" w:space="0"/>
              <w:right w:val="single" w:color="auto" w:sz="4" w:space="0"/>
            </w:tcBorders>
          </w:tcPr>
          <w:p w:rsidR="00CE4611" w:rsidP="004029B5" w:rsidRDefault="00CE4611" w14:paraId="649B174C" w14:textId="77777777">
            <w:pPr>
              <w:spacing w:line="360" w:lineRule="auto"/>
              <w:jc w:val="center"/>
              <w:rPr>
                <w:sz w:val="24"/>
                <w:szCs w:val="24"/>
                <w:lang w:val="lt-LT"/>
              </w:rPr>
            </w:pPr>
            <w:r>
              <w:rPr>
                <w:sz w:val="24"/>
                <w:szCs w:val="24"/>
                <w:lang w:val="lt-LT"/>
              </w:rPr>
              <w:t>53</w:t>
            </w:r>
          </w:p>
        </w:tc>
        <w:tc>
          <w:tcPr>
            <w:tcW w:w="709" w:type="dxa"/>
            <w:tcBorders>
              <w:top w:val="single" w:color="auto" w:sz="4" w:space="0"/>
              <w:left w:val="single" w:color="auto" w:sz="4" w:space="0"/>
              <w:bottom w:val="single" w:color="auto" w:sz="4" w:space="0"/>
              <w:right w:val="single" w:color="auto" w:sz="4" w:space="0"/>
            </w:tcBorders>
          </w:tcPr>
          <w:p w:rsidR="00CE4611" w:rsidP="004029B5" w:rsidRDefault="00CE4611" w14:paraId="2CD9BAB1" w14:textId="77777777">
            <w:pPr>
              <w:jc w:val="center"/>
              <w:rPr>
                <w:b/>
                <w:bCs/>
                <w:sz w:val="24"/>
                <w:szCs w:val="24"/>
                <w:lang w:val="lt-LT"/>
              </w:rPr>
            </w:pPr>
            <w:r>
              <w:rPr>
                <w:b/>
                <w:bCs/>
                <w:sz w:val="24"/>
                <w:szCs w:val="24"/>
                <w:lang w:val="lt-LT"/>
              </w:rPr>
              <w:t>K</w:t>
            </w:r>
          </w:p>
        </w:tc>
        <w:tc>
          <w:tcPr>
            <w:tcW w:w="851" w:type="dxa"/>
            <w:tcBorders>
              <w:top w:val="single" w:color="auto" w:sz="4" w:space="0"/>
              <w:left w:val="single" w:color="auto" w:sz="4" w:space="0"/>
              <w:bottom w:val="single" w:color="auto" w:sz="4" w:space="0"/>
              <w:right w:val="single" w:color="auto" w:sz="4" w:space="0"/>
            </w:tcBorders>
          </w:tcPr>
          <w:p w:rsidR="00CE4611" w:rsidP="004029B5" w:rsidRDefault="00CE4611" w14:paraId="37DBEA59" w14:textId="77777777">
            <w:pPr>
              <w:spacing w:line="360" w:lineRule="auto"/>
              <w:jc w:val="center"/>
              <w:rPr>
                <w:sz w:val="24"/>
                <w:szCs w:val="24"/>
                <w:lang w:val="lt-LT"/>
              </w:rPr>
            </w:pPr>
            <w:r>
              <w:rPr>
                <w:sz w:val="24"/>
                <w:szCs w:val="24"/>
                <w:lang w:val="lt-LT"/>
              </w:rPr>
              <w:t>15,5</w:t>
            </w:r>
          </w:p>
        </w:tc>
        <w:tc>
          <w:tcPr>
            <w:tcW w:w="850" w:type="dxa"/>
            <w:tcBorders>
              <w:top w:val="single" w:color="auto" w:sz="4" w:space="0"/>
              <w:left w:val="single" w:color="auto" w:sz="4" w:space="0"/>
              <w:bottom w:val="single" w:color="auto" w:sz="4" w:space="0"/>
              <w:right w:val="single" w:color="auto" w:sz="4" w:space="0"/>
            </w:tcBorders>
          </w:tcPr>
          <w:p w:rsidR="00CE4611" w:rsidP="004029B5" w:rsidRDefault="00CE4611" w14:paraId="0ABA2E34" w14:textId="77777777">
            <w:pPr>
              <w:spacing w:line="360" w:lineRule="auto"/>
              <w:jc w:val="center"/>
              <w:rPr>
                <w:sz w:val="24"/>
                <w:szCs w:val="24"/>
                <w:lang w:val="lt-LT"/>
              </w:rPr>
            </w:pPr>
            <w:r>
              <w:rPr>
                <w:sz w:val="24"/>
                <w:szCs w:val="24"/>
                <w:lang w:val="lt-LT"/>
              </w:rPr>
              <w:t>7,0</w:t>
            </w:r>
          </w:p>
        </w:tc>
        <w:tc>
          <w:tcPr>
            <w:tcW w:w="992" w:type="dxa"/>
            <w:tcBorders>
              <w:top w:val="single" w:color="auto" w:sz="4" w:space="0"/>
              <w:left w:val="single" w:color="auto" w:sz="4" w:space="0"/>
              <w:bottom w:val="single" w:color="auto" w:sz="4" w:space="0"/>
              <w:right w:val="single" w:color="auto" w:sz="4" w:space="0"/>
            </w:tcBorders>
          </w:tcPr>
          <w:p w:rsidR="00CE4611" w:rsidP="004029B5" w:rsidRDefault="00CE4611" w14:paraId="238B3A83" w14:textId="77777777">
            <w:pPr>
              <w:spacing w:line="360" w:lineRule="auto"/>
              <w:jc w:val="center"/>
              <w:rPr>
                <w:sz w:val="24"/>
                <w:szCs w:val="24"/>
                <w:lang w:val="lt-LT"/>
              </w:rPr>
            </w:pPr>
            <w:r>
              <w:rPr>
                <w:sz w:val="24"/>
                <w:szCs w:val="24"/>
                <w:lang w:val="lt-LT"/>
              </w:rPr>
              <w:t>46,0</w:t>
            </w:r>
          </w:p>
        </w:tc>
        <w:tc>
          <w:tcPr>
            <w:tcW w:w="2864" w:type="dxa"/>
            <w:tcBorders>
              <w:top w:val="single" w:color="auto" w:sz="4" w:space="0"/>
              <w:left w:val="single" w:color="auto" w:sz="4" w:space="0"/>
              <w:bottom w:val="single" w:color="auto" w:sz="4" w:space="0"/>
              <w:right w:val="single" w:color="auto" w:sz="4" w:space="0"/>
            </w:tcBorders>
          </w:tcPr>
          <w:p w:rsidR="00CE4611" w:rsidP="004029B5" w:rsidRDefault="00CE4611" w14:paraId="2F508138" w14:textId="77777777">
            <w:pPr>
              <w:rPr>
                <w:lang w:val="lt-LT"/>
              </w:rPr>
            </w:pPr>
            <w:r>
              <w:rPr>
                <w:lang w:val="lt-LT"/>
              </w:rPr>
              <w:t xml:space="preserve">Medis smarkiai (45º kampu) pasviręs į gatvės pusę. Kamiene </w:t>
            </w:r>
            <w:r>
              <w:rPr>
                <w:lang w:val="lt-LT"/>
              </w:rPr>
              <w:t>įtrūkimas ir drevė su puviniu 2 m aukštyje (100x5 cm dydžio). Medis pavojingas.</w:t>
            </w:r>
          </w:p>
        </w:tc>
        <w:tc>
          <w:tcPr>
            <w:tcW w:w="992" w:type="dxa"/>
            <w:tcBorders>
              <w:top w:val="single" w:color="auto" w:sz="4" w:space="0"/>
              <w:left w:val="single" w:color="auto" w:sz="4" w:space="0"/>
              <w:bottom w:val="single" w:color="auto" w:sz="4" w:space="0"/>
              <w:right w:val="single" w:color="auto" w:sz="4" w:space="0"/>
            </w:tcBorders>
          </w:tcPr>
          <w:p w:rsidR="00CE4611" w:rsidP="004029B5" w:rsidRDefault="00CE4611" w14:paraId="3E79FBB7" w14:textId="77777777">
            <w:pPr>
              <w:spacing w:line="360" w:lineRule="auto"/>
              <w:jc w:val="center"/>
              <w:rPr>
                <w:sz w:val="24"/>
                <w:szCs w:val="24"/>
                <w:lang w:val="lt-LT"/>
              </w:rPr>
            </w:pPr>
            <w:r>
              <w:rPr>
                <w:sz w:val="24"/>
                <w:szCs w:val="24"/>
                <w:lang w:val="lt-LT"/>
              </w:rPr>
              <w:t>Bloga</w:t>
            </w:r>
          </w:p>
        </w:tc>
        <w:tc>
          <w:tcPr>
            <w:tcW w:w="1921" w:type="dxa"/>
            <w:tcBorders>
              <w:top w:val="single" w:color="auto" w:sz="4" w:space="0"/>
              <w:left w:val="single" w:color="auto" w:sz="4" w:space="0"/>
              <w:bottom w:val="single" w:color="auto" w:sz="4" w:space="0"/>
              <w:right w:val="single" w:color="auto" w:sz="4" w:space="0"/>
            </w:tcBorders>
          </w:tcPr>
          <w:p w:rsidR="00CE4611" w:rsidP="004029B5" w:rsidRDefault="00CE4611" w14:paraId="68BA6210" w14:textId="77777777">
            <w:pPr>
              <w:jc w:val="center"/>
              <w:rPr>
                <w:sz w:val="24"/>
                <w:szCs w:val="24"/>
                <w:lang w:val="lt-LT"/>
              </w:rPr>
            </w:pPr>
          </w:p>
          <w:p w:rsidRPr="00392CA0" w:rsidR="00CE4611" w:rsidP="004029B5" w:rsidRDefault="00CE4611" w14:paraId="5150DDB2" w14:textId="77777777">
            <w:pPr>
              <w:jc w:val="center"/>
              <w:rPr>
                <w:sz w:val="24"/>
                <w:szCs w:val="24"/>
                <w:lang w:val="lt-LT"/>
              </w:rPr>
            </w:pPr>
            <w:r w:rsidRPr="00392CA0">
              <w:rPr>
                <w:sz w:val="24"/>
                <w:szCs w:val="24"/>
                <w:lang w:val="lt-LT"/>
              </w:rPr>
              <w:t>Šalinti</w:t>
            </w:r>
          </w:p>
        </w:tc>
      </w:tr>
      <w:tr w:rsidRPr="00AF01FA" w:rsidR="00CE4611" w:rsidTr="004029B5" w14:paraId="74E16BF3" w14:textId="77777777">
        <w:tc>
          <w:tcPr>
            <w:tcW w:w="1384" w:type="dxa"/>
            <w:gridSpan w:val="2"/>
            <w:tcBorders>
              <w:top w:val="single" w:color="auto" w:sz="4" w:space="0"/>
              <w:left w:val="single" w:color="auto" w:sz="4" w:space="0"/>
              <w:bottom w:val="single" w:color="auto" w:sz="4" w:space="0"/>
              <w:right w:val="single" w:color="auto" w:sz="4" w:space="0"/>
            </w:tcBorders>
          </w:tcPr>
          <w:p w:rsidRPr="00492454" w:rsidR="00CE4611" w:rsidP="004029B5" w:rsidRDefault="00CE4611" w14:paraId="48731217" w14:textId="77777777">
            <w:pPr>
              <w:jc w:val="center"/>
              <w:rPr>
                <w:b/>
                <w:bCs/>
                <w:i/>
                <w:iCs/>
                <w:sz w:val="24"/>
                <w:szCs w:val="24"/>
                <w:lang w:val="lt-LT"/>
              </w:rPr>
            </w:pPr>
            <w:r w:rsidRPr="00492454">
              <w:rPr>
                <w:b/>
                <w:bCs/>
                <w:i/>
                <w:iCs/>
                <w:sz w:val="24"/>
                <w:szCs w:val="24"/>
                <w:lang w:val="lt-LT"/>
              </w:rPr>
              <w:t>Vid.</w:t>
            </w:r>
          </w:p>
        </w:tc>
        <w:tc>
          <w:tcPr>
            <w:tcW w:w="851" w:type="dxa"/>
            <w:tcBorders>
              <w:top w:val="single" w:color="auto" w:sz="4" w:space="0"/>
              <w:left w:val="single" w:color="auto" w:sz="4" w:space="0"/>
              <w:bottom w:val="single" w:color="auto" w:sz="4" w:space="0"/>
              <w:right w:val="single" w:color="auto" w:sz="4" w:space="0"/>
            </w:tcBorders>
          </w:tcPr>
          <w:p w:rsidRPr="00492454" w:rsidR="00CE4611" w:rsidP="004029B5" w:rsidRDefault="00CE4611" w14:paraId="0189DED1" w14:textId="77777777">
            <w:pPr>
              <w:spacing w:line="360" w:lineRule="auto"/>
              <w:jc w:val="center"/>
              <w:rPr>
                <w:b/>
                <w:bCs/>
                <w:i/>
                <w:iCs/>
                <w:sz w:val="24"/>
                <w:szCs w:val="24"/>
                <w:lang w:val="lt-LT"/>
              </w:rPr>
            </w:pPr>
            <w:r>
              <w:rPr>
                <w:b/>
                <w:bCs/>
                <w:i/>
                <w:iCs/>
                <w:sz w:val="24"/>
                <w:szCs w:val="24"/>
                <w:lang w:val="lt-LT"/>
              </w:rPr>
              <w:t>14,0</w:t>
            </w:r>
          </w:p>
        </w:tc>
        <w:tc>
          <w:tcPr>
            <w:tcW w:w="850" w:type="dxa"/>
            <w:tcBorders>
              <w:top w:val="single" w:color="auto" w:sz="4" w:space="0"/>
              <w:left w:val="single" w:color="auto" w:sz="4" w:space="0"/>
              <w:bottom w:val="single" w:color="auto" w:sz="4" w:space="0"/>
              <w:right w:val="single" w:color="auto" w:sz="4" w:space="0"/>
            </w:tcBorders>
          </w:tcPr>
          <w:p w:rsidRPr="00492454" w:rsidR="00CE4611" w:rsidP="004029B5" w:rsidRDefault="00CE4611" w14:paraId="21359EF7" w14:textId="77777777">
            <w:pPr>
              <w:spacing w:line="360" w:lineRule="auto"/>
              <w:jc w:val="center"/>
              <w:rPr>
                <w:b/>
                <w:bCs/>
                <w:i/>
                <w:iCs/>
                <w:sz w:val="24"/>
                <w:szCs w:val="24"/>
                <w:lang w:val="lt-LT"/>
              </w:rPr>
            </w:pPr>
            <w:r>
              <w:rPr>
                <w:b/>
                <w:bCs/>
                <w:i/>
                <w:iCs/>
                <w:sz w:val="24"/>
                <w:szCs w:val="24"/>
                <w:lang w:val="lt-LT"/>
              </w:rPr>
              <w:t>6,2</w:t>
            </w:r>
          </w:p>
        </w:tc>
        <w:tc>
          <w:tcPr>
            <w:tcW w:w="992" w:type="dxa"/>
            <w:tcBorders>
              <w:top w:val="single" w:color="auto" w:sz="4" w:space="0"/>
              <w:left w:val="single" w:color="auto" w:sz="4" w:space="0"/>
              <w:bottom w:val="single" w:color="auto" w:sz="4" w:space="0"/>
              <w:right w:val="single" w:color="auto" w:sz="4" w:space="0"/>
            </w:tcBorders>
          </w:tcPr>
          <w:p w:rsidRPr="00492454" w:rsidR="00CE4611" w:rsidP="004029B5" w:rsidRDefault="00CE4611" w14:paraId="21203590" w14:textId="77777777">
            <w:pPr>
              <w:spacing w:line="360" w:lineRule="auto"/>
              <w:jc w:val="center"/>
              <w:rPr>
                <w:b/>
                <w:bCs/>
                <w:i/>
                <w:iCs/>
                <w:sz w:val="24"/>
                <w:szCs w:val="24"/>
                <w:lang w:val="lt-LT"/>
              </w:rPr>
            </w:pPr>
            <w:r>
              <w:rPr>
                <w:b/>
                <w:bCs/>
                <w:i/>
                <w:iCs/>
                <w:sz w:val="24"/>
                <w:szCs w:val="24"/>
                <w:lang w:val="lt-LT"/>
              </w:rPr>
              <w:t>34,8</w:t>
            </w:r>
          </w:p>
        </w:tc>
        <w:tc>
          <w:tcPr>
            <w:tcW w:w="2864" w:type="dxa"/>
            <w:tcBorders>
              <w:top w:val="single" w:color="auto" w:sz="4" w:space="0"/>
              <w:left w:val="single" w:color="auto" w:sz="4" w:space="0"/>
              <w:bottom w:val="single" w:color="auto" w:sz="4" w:space="0"/>
              <w:right w:val="single" w:color="auto" w:sz="4" w:space="0"/>
            </w:tcBorders>
          </w:tcPr>
          <w:p w:rsidR="00CE4611" w:rsidP="004029B5" w:rsidRDefault="00CE4611" w14:paraId="6BB38D65" w14:textId="77777777">
            <w:pPr>
              <w:rPr>
                <w:lang w:val="lt-LT"/>
              </w:rPr>
            </w:pPr>
          </w:p>
        </w:tc>
        <w:tc>
          <w:tcPr>
            <w:tcW w:w="992" w:type="dxa"/>
            <w:tcBorders>
              <w:top w:val="single" w:color="auto" w:sz="4" w:space="0"/>
              <w:left w:val="single" w:color="auto" w:sz="4" w:space="0"/>
              <w:bottom w:val="single" w:color="auto" w:sz="4" w:space="0"/>
              <w:right w:val="single" w:color="auto" w:sz="4" w:space="0"/>
            </w:tcBorders>
          </w:tcPr>
          <w:p w:rsidR="00CE4611" w:rsidP="004029B5" w:rsidRDefault="00CE4611" w14:paraId="62444719" w14:textId="77777777">
            <w:pPr>
              <w:spacing w:line="360" w:lineRule="auto"/>
              <w:jc w:val="center"/>
              <w:rPr>
                <w:sz w:val="24"/>
                <w:szCs w:val="24"/>
                <w:lang w:val="lt-LT"/>
              </w:rPr>
            </w:pPr>
          </w:p>
        </w:tc>
        <w:tc>
          <w:tcPr>
            <w:tcW w:w="1921" w:type="dxa"/>
            <w:tcBorders>
              <w:top w:val="single" w:color="auto" w:sz="4" w:space="0"/>
              <w:left w:val="single" w:color="auto" w:sz="4" w:space="0"/>
              <w:bottom w:val="single" w:color="auto" w:sz="4" w:space="0"/>
              <w:right w:val="single" w:color="auto" w:sz="4" w:space="0"/>
            </w:tcBorders>
          </w:tcPr>
          <w:p w:rsidRPr="00AF01FA" w:rsidR="00CE4611" w:rsidP="004029B5" w:rsidRDefault="00CE4611" w14:paraId="706885C9" w14:textId="77777777">
            <w:pPr>
              <w:rPr>
                <w:lang w:val="lt-LT"/>
              </w:rPr>
            </w:pPr>
          </w:p>
        </w:tc>
      </w:tr>
    </w:tbl>
    <w:p w:rsidR="00CE4611" w:rsidP="00CE4611" w:rsidRDefault="00CE4611" w14:paraId="06F733E7" w14:textId="77777777"/>
    <w:p w:rsidR="00611F81" w:rsidRDefault="00611F81" w14:paraId="7BABA39E" w14:textId="2D9101E9">
      <w:pPr>
        <w:spacing w:after="160" w:line="259" w:lineRule="auto"/>
        <w:rPr>
          <w:b/>
          <w:sz w:val="28"/>
          <w:szCs w:val="28"/>
          <w:lang w:val="lt-LT"/>
        </w:rPr>
      </w:pPr>
    </w:p>
    <w:p w:rsidR="00611F81" w:rsidP="00611F81" w:rsidRDefault="00611F81" w14:paraId="220AEA67" w14:textId="65E41FFA">
      <w:pPr>
        <w:spacing w:line="360" w:lineRule="auto"/>
        <w:jc w:val="center"/>
        <w:rPr>
          <w:b/>
          <w:sz w:val="28"/>
          <w:szCs w:val="28"/>
          <w:lang w:val="lt-LT"/>
        </w:rPr>
      </w:pPr>
      <w:r w:rsidRPr="00C32BC3">
        <w:rPr>
          <w:b/>
          <w:sz w:val="28"/>
          <w:szCs w:val="28"/>
          <w:lang w:val="lt-LT"/>
        </w:rPr>
        <w:t xml:space="preserve">Išvados ir </w:t>
      </w:r>
      <w:r>
        <w:rPr>
          <w:b/>
          <w:sz w:val="28"/>
          <w:szCs w:val="28"/>
          <w:lang w:val="lt-LT"/>
        </w:rPr>
        <w:t>metodika priežiūrai bei tvarkymui</w:t>
      </w:r>
    </w:p>
    <w:p w:rsidRPr="00781E68" w:rsidR="00611F81" w:rsidP="00611F81" w:rsidRDefault="00B667C0" w14:paraId="17CF29FE" w14:textId="17395038">
      <w:pPr>
        <w:spacing w:line="360" w:lineRule="auto"/>
        <w:ind w:firstLine="1296"/>
        <w:jc w:val="both"/>
        <w:rPr>
          <w:sz w:val="24"/>
          <w:szCs w:val="24"/>
          <w:lang w:val="lt-LT"/>
        </w:rPr>
      </w:pPr>
      <w:r>
        <w:rPr>
          <w:sz w:val="24"/>
          <w:szCs w:val="24"/>
          <w:lang w:val="pt-BR"/>
        </w:rPr>
        <w:t>Malūnininkų</w:t>
      </w:r>
      <w:r w:rsidR="00611F81">
        <w:rPr>
          <w:sz w:val="24"/>
          <w:szCs w:val="24"/>
          <w:lang w:val="pt-BR"/>
        </w:rPr>
        <w:t xml:space="preserve"> gatvėje detaliais instrumentiniais tyrimais ištirta ir nustatyta būklė </w:t>
      </w:r>
      <w:r w:rsidR="004F011E">
        <w:rPr>
          <w:sz w:val="24"/>
          <w:szCs w:val="24"/>
          <w:lang w:val="pt-BR"/>
        </w:rPr>
        <w:t>38</w:t>
      </w:r>
      <w:r w:rsidR="00611F81">
        <w:rPr>
          <w:sz w:val="24"/>
          <w:szCs w:val="24"/>
          <w:lang w:val="pt-BR"/>
        </w:rPr>
        <w:t xml:space="preserve"> mažalapių liepų (</w:t>
      </w:r>
      <w:r w:rsidRPr="00744664" w:rsidR="00611F81">
        <w:rPr>
          <w:i/>
          <w:sz w:val="24"/>
          <w:szCs w:val="24"/>
          <w:lang w:val="pt-BR"/>
        </w:rPr>
        <w:t>Tilia cordata</w:t>
      </w:r>
      <w:r w:rsidR="00611F81">
        <w:rPr>
          <w:sz w:val="24"/>
          <w:szCs w:val="24"/>
          <w:lang w:val="pt-BR"/>
        </w:rPr>
        <w:t xml:space="preserve"> Mill.)</w:t>
      </w:r>
      <w:r w:rsidR="004F011E">
        <w:rPr>
          <w:sz w:val="24"/>
          <w:szCs w:val="24"/>
          <w:lang w:val="pt-BR"/>
        </w:rPr>
        <w:t xml:space="preserve"> ir 15 paprastųjų klevų (</w:t>
      </w:r>
      <w:r w:rsidRPr="00781E68" w:rsidR="004F011E">
        <w:rPr>
          <w:i/>
          <w:iCs/>
          <w:sz w:val="24"/>
          <w:szCs w:val="24"/>
          <w:lang w:val="lt-LT"/>
        </w:rPr>
        <w:t>Acer platanoides</w:t>
      </w:r>
      <w:r w:rsidRPr="00781E68" w:rsidR="004F011E">
        <w:rPr>
          <w:sz w:val="24"/>
          <w:szCs w:val="24"/>
          <w:lang w:val="lt-LT"/>
        </w:rPr>
        <w:t xml:space="preserve"> L.</w:t>
      </w:r>
      <w:r w:rsidR="004F011E">
        <w:rPr>
          <w:sz w:val="24"/>
          <w:szCs w:val="24"/>
          <w:lang w:val="pt-BR"/>
        </w:rPr>
        <w:t>)</w:t>
      </w:r>
      <w:r w:rsidR="00611F81">
        <w:rPr>
          <w:sz w:val="24"/>
          <w:szCs w:val="24"/>
          <w:lang w:val="lt-LT"/>
        </w:rPr>
        <w:t xml:space="preserve">. </w:t>
      </w:r>
      <w:r w:rsidR="00062A56">
        <w:rPr>
          <w:sz w:val="24"/>
          <w:szCs w:val="24"/>
          <w:lang w:val="lt-LT"/>
        </w:rPr>
        <w:t xml:space="preserve">Vidutinis medžių aukštis </w:t>
      </w:r>
      <w:r w:rsidR="001E35D3">
        <w:rPr>
          <w:sz w:val="24"/>
          <w:szCs w:val="24"/>
          <w:lang w:val="lt-LT"/>
        </w:rPr>
        <w:t xml:space="preserve"> - 14 m, vidutinis aukštis iki lajos pradžios </w:t>
      </w:r>
      <w:r w:rsidR="00FA65BC">
        <w:rPr>
          <w:sz w:val="24"/>
          <w:szCs w:val="24"/>
          <w:lang w:val="lt-LT"/>
        </w:rPr>
        <w:t>–</w:t>
      </w:r>
      <w:r w:rsidR="001E35D3">
        <w:rPr>
          <w:sz w:val="24"/>
          <w:szCs w:val="24"/>
          <w:lang w:val="lt-LT"/>
        </w:rPr>
        <w:t xml:space="preserve"> </w:t>
      </w:r>
      <w:r w:rsidR="00FA65BC">
        <w:rPr>
          <w:sz w:val="24"/>
          <w:szCs w:val="24"/>
          <w:lang w:val="lt-LT"/>
        </w:rPr>
        <w:t xml:space="preserve">6,2 m, o vidutinis skersmuo 1,3 m nuo žemės </w:t>
      </w:r>
      <w:r w:rsidR="000D0A33">
        <w:rPr>
          <w:sz w:val="24"/>
          <w:szCs w:val="24"/>
          <w:lang w:val="lt-LT"/>
        </w:rPr>
        <w:t>–</w:t>
      </w:r>
      <w:r w:rsidR="00FA65BC">
        <w:rPr>
          <w:sz w:val="24"/>
          <w:szCs w:val="24"/>
          <w:lang w:val="lt-LT"/>
        </w:rPr>
        <w:t xml:space="preserve"> </w:t>
      </w:r>
      <w:r w:rsidR="000D0A33">
        <w:rPr>
          <w:sz w:val="24"/>
          <w:szCs w:val="24"/>
          <w:lang w:val="lt-LT"/>
        </w:rPr>
        <w:t xml:space="preserve">34,8 cm. </w:t>
      </w:r>
      <w:r w:rsidR="00196063">
        <w:rPr>
          <w:sz w:val="24"/>
          <w:szCs w:val="24"/>
          <w:lang w:val="lt-LT"/>
        </w:rPr>
        <w:t>A</w:t>
      </w:r>
      <w:r w:rsidR="00062A56">
        <w:rPr>
          <w:sz w:val="24"/>
          <w:szCs w:val="24"/>
          <w:lang w:val="lt-LT"/>
        </w:rPr>
        <w:t>štuoni</w:t>
      </w:r>
      <w:r w:rsidR="00F855D5">
        <w:rPr>
          <w:sz w:val="24"/>
          <w:szCs w:val="24"/>
          <w:lang w:val="lt-LT"/>
        </w:rPr>
        <w:t xml:space="preserve"> </w:t>
      </w:r>
      <w:r w:rsidR="00611F81">
        <w:rPr>
          <w:sz w:val="24"/>
          <w:szCs w:val="24"/>
          <w:lang w:val="lt-LT"/>
        </w:rPr>
        <w:t xml:space="preserve">medžiai yra blogos būklės, </w:t>
      </w:r>
      <w:r w:rsidR="003B7A51">
        <w:rPr>
          <w:sz w:val="24"/>
          <w:szCs w:val="24"/>
          <w:lang w:val="lt-LT"/>
        </w:rPr>
        <w:t>trylika</w:t>
      </w:r>
      <w:r w:rsidR="00611F81">
        <w:rPr>
          <w:sz w:val="24"/>
          <w:szCs w:val="24"/>
          <w:lang w:val="lt-LT"/>
        </w:rPr>
        <w:t xml:space="preserve"> – nepatenkinamos</w:t>
      </w:r>
      <w:r w:rsidR="00F80E13">
        <w:rPr>
          <w:sz w:val="24"/>
          <w:szCs w:val="24"/>
          <w:lang w:val="lt-LT"/>
        </w:rPr>
        <w:t xml:space="preserve"> ir</w:t>
      </w:r>
      <w:r w:rsidR="00611F81">
        <w:rPr>
          <w:sz w:val="24"/>
          <w:szCs w:val="24"/>
          <w:lang w:val="lt-LT"/>
        </w:rPr>
        <w:t xml:space="preserve"> </w:t>
      </w:r>
      <w:r w:rsidR="00F80E13">
        <w:rPr>
          <w:sz w:val="24"/>
          <w:szCs w:val="24"/>
          <w:lang w:val="lt-LT"/>
        </w:rPr>
        <w:t>trisdešimt du</w:t>
      </w:r>
      <w:r w:rsidR="00611F81">
        <w:rPr>
          <w:sz w:val="24"/>
          <w:szCs w:val="24"/>
          <w:lang w:val="lt-LT"/>
        </w:rPr>
        <w:t xml:space="preserve"> – patenkinamos. </w:t>
      </w:r>
      <w:r w:rsidR="00997364">
        <w:rPr>
          <w:sz w:val="24"/>
          <w:szCs w:val="24"/>
          <w:lang w:val="lt-LT"/>
        </w:rPr>
        <w:t xml:space="preserve">Geros būklės medžių </w:t>
      </w:r>
      <w:r w:rsidR="00575E89">
        <w:rPr>
          <w:sz w:val="24"/>
          <w:szCs w:val="24"/>
          <w:lang w:val="lt-LT"/>
        </w:rPr>
        <w:t xml:space="preserve">nenustatyta, </w:t>
      </w:r>
      <w:r w:rsidR="00E6581E">
        <w:rPr>
          <w:sz w:val="24"/>
          <w:szCs w:val="24"/>
          <w:lang w:val="lt-LT"/>
        </w:rPr>
        <w:t>kadangi</w:t>
      </w:r>
      <w:r w:rsidR="00E6581E">
        <w:rPr>
          <w:sz w:val="24"/>
          <w:szCs w:val="24"/>
          <w:lang w:val="pt-BR"/>
        </w:rPr>
        <w:t xml:space="preserve"> v</w:t>
      </w:r>
      <w:r w:rsidR="00F525DC">
        <w:rPr>
          <w:sz w:val="24"/>
          <w:szCs w:val="24"/>
          <w:lang w:val="pt-BR"/>
        </w:rPr>
        <w:t>isų medžių kamienai prieš maždaug 30 metų buvo nupjauti 3-4 m, o kai kurių - 6-7 m aukštyje. Vėliau iš ūglių  susiformavo naujos nenatūralios lajos, sudarytos iš 2 ar daugiau pagrindinių skeletinių šakų (viršūnių)</w:t>
      </w:r>
      <w:r w:rsidR="00652905">
        <w:rPr>
          <w:sz w:val="24"/>
          <w:szCs w:val="24"/>
          <w:lang w:val="lt-LT"/>
        </w:rPr>
        <w:t>.</w:t>
      </w:r>
      <w:r w:rsidR="00D66707">
        <w:rPr>
          <w:sz w:val="24"/>
          <w:szCs w:val="24"/>
          <w:lang w:val="lt-LT"/>
        </w:rPr>
        <w:t xml:space="preserve"> </w:t>
      </w:r>
      <w:r w:rsidR="00BD0F20">
        <w:rPr>
          <w:sz w:val="24"/>
          <w:szCs w:val="24"/>
          <w:lang w:val="lt-LT"/>
        </w:rPr>
        <w:t xml:space="preserve"> </w:t>
      </w:r>
      <w:r w:rsidR="003E236C">
        <w:rPr>
          <w:sz w:val="24"/>
          <w:szCs w:val="24"/>
          <w:lang w:val="lt-LT"/>
        </w:rPr>
        <w:t>Paprastųjų klevų būklė yra blogesnė nei mažalapių liep</w:t>
      </w:r>
      <w:r w:rsidR="004A507C">
        <w:rPr>
          <w:sz w:val="24"/>
          <w:szCs w:val="24"/>
          <w:lang w:val="lt-LT"/>
        </w:rPr>
        <w:t xml:space="preserve">ų. </w:t>
      </w:r>
      <w:r w:rsidR="00D35030">
        <w:rPr>
          <w:sz w:val="24"/>
          <w:szCs w:val="24"/>
          <w:lang w:val="lt-LT"/>
        </w:rPr>
        <w:t xml:space="preserve">Tik </w:t>
      </w:r>
      <w:r w:rsidR="00A05BDC">
        <w:rPr>
          <w:sz w:val="24"/>
          <w:szCs w:val="24"/>
          <w:lang w:val="lt-LT"/>
        </w:rPr>
        <w:t>trys</w:t>
      </w:r>
      <w:r w:rsidR="00D35030">
        <w:rPr>
          <w:sz w:val="24"/>
          <w:szCs w:val="24"/>
          <w:lang w:val="lt-LT"/>
        </w:rPr>
        <w:t xml:space="preserve"> kleva</w:t>
      </w:r>
      <w:r w:rsidR="00D55E02">
        <w:rPr>
          <w:sz w:val="24"/>
          <w:szCs w:val="24"/>
          <w:lang w:val="lt-LT"/>
        </w:rPr>
        <w:t>i</w:t>
      </w:r>
      <w:r w:rsidR="00D35030">
        <w:rPr>
          <w:sz w:val="24"/>
          <w:szCs w:val="24"/>
          <w:lang w:val="lt-LT"/>
        </w:rPr>
        <w:t xml:space="preserve"> </w:t>
      </w:r>
      <w:r w:rsidR="005B5940">
        <w:rPr>
          <w:sz w:val="24"/>
          <w:szCs w:val="24"/>
          <w:lang w:val="lt-LT"/>
        </w:rPr>
        <w:t xml:space="preserve">iš penkiolikos </w:t>
      </w:r>
      <w:r w:rsidR="007135B5">
        <w:rPr>
          <w:sz w:val="24"/>
          <w:szCs w:val="24"/>
          <w:lang w:val="lt-LT"/>
        </w:rPr>
        <w:t>įvertint</w:t>
      </w:r>
      <w:r w:rsidR="00D55E02">
        <w:rPr>
          <w:sz w:val="24"/>
          <w:szCs w:val="24"/>
          <w:lang w:val="lt-LT"/>
        </w:rPr>
        <w:t>i</w:t>
      </w:r>
      <w:r w:rsidR="007135B5">
        <w:rPr>
          <w:sz w:val="24"/>
          <w:szCs w:val="24"/>
          <w:lang w:val="lt-LT"/>
        </w:rPr>
        <w:t xml:space="preserve"> </w:t>
      </w:r>
      <w:r w:rsidR="00D55E02">
        <w:rPr>
          <w:sz w:val="24"/>
          <w:szCs w:val="24"/>
          <w:lang w:val="lt-LT"/>
        </w:rPr>
        <w:t xml:space="preserve">patenkinamos </w:t>
      </w:r>
      <w:r w:rsidR="007135B5">
        <w:rPr>
          <w:sz w:val="24"/>
          <w:szCs w:val="24"/>
          <w:lang w:val="lt-LT"/>
        </w:rPr>
        <w:t xml:space="preserve"> būklės.</w:t>
      </w:r>
      <w:r w:rsidR="00EB2DBA">
        <w:rPr>
          <w:sz w:val="24"/>
          <w:szCs w:val="24"/>
          <w:lang w:val="lt-LT"/>
        </w:rPr>
        <w:t xml:space="preserve"> Kiti </w:t>
      </w:r>
      <w:r w:rsidR="00E43028">
        <w:rPr>
          <w:sz w:val="24"/>
          <w:szCs w:val="24"/>
          <w:lang w:val="lt-LT"/>
        </w:rPr>
        <w:t xml:space="preserve">nepatenkinamos arba blogos. </w:t>
      </w:r>
      <w:r w:rsidR="00494113">
        <w:rPr>
          <w:sz w:val="24"/>
          <w:szCs w:val="24"/>
          <w:lang w:val="lt-LT"/>
        </w:rPr>
        <w:t xml:space="preserve">Tai patvirtina mūsų ankstesnių </w:t>
      </w:r>
      <w:r w:rsidR="00E06901">
        <w:rPr>
          <w:sz w:val="24"/>
          <w:szCs w:val="24"/>
          <w:lang w:val="lt-LT"/>
        </w:rPr>
        <w:t xml:space="preserve">tyrimų išvadą, kad paprastieji klevai </w:t>
      </w:r>
      <w:r w:rsidR="006C1FCE">
        <w:rPr>
          <w:sz w:val="24"/>
          <w:szCs w:val="24"/>
          <w:lang w:val="lt-LT"/>
        </w:rPr>
        <w:t xml:space="preserve">mažiau pakantūs </w:t>
      </w:r>
      <w:r w:rsidR="00F1786E">
        <w:rPr>
          <w:sz w:val="24"/>
          <w:szCs w:val="24"/>
          <w:lang w:val="lt-LT"/>
        </w:rPr>
        <w:t>miesto aplinkai</w:t>
      </w:r>
      <w:r w:rsidR="00423BC5">
        <w:rPr>
          <w:sz w:val="24"/>
          <w:szCs w:val="24"/>
          <w:lang w:val="lt-LT"/>
        </w:rPr>
        <w:t xml:space="preserve">, </w:t>
      </w:r>
      <w:r w:rsidR="00BE1AA1">
        <w:rPr>
          <w:sz w:val="24"/>
          <w:szCs w:val="24"/>
          <w:lang w:val="lt-LT"/>
        </w:rPr>
        <w:t xml:space="preserve">jiems greičiau pažeistuose kamienuose </w:t>
      </w:r>
      <w:r w:rsidR="00765B50">
        <w:rPr>
          <w:sz w:val="24"/>
          <w:szCs w:val="24"/>
          <w:lang w:val="lt-LT"/>
        </w:rPr>
        <w:t>išsivysto medienos puvinys</w:t>
      </w:r>
      <w:r w:rsidR="00771AF3">
        <w:rPr>
          <w:sz w:val="24"/>
          <w:szCs w:val="24"/>
          <w:lang w:val="lt-LT"/>
        </w:rPr>
        <w:t>.</w:t>
      </w:r>
      <w:r w:rsidR="00494113">
        <w:rPr>
          <w:sz w:val="24"/>
          <w:szCs w:val="24"/>
          <w:lang w:val="lt-LT"/>
        </w:rPr>
        <w:t xml:space="preserve"> </w:t>
      </w:r>
      <w:r w:rsidR="001F110B">
        <w:rPr>
          <w:sz w:val="24"/>
          <w:szCs w:val="24"/>
          <w:lang w:val="lt-LT"/>
        </w:rPr>
        <w:t>Ir d</w:t>
      </w:r>
      <w:r w:rsidR="00B425F4">
        <w:rPr>
          <w:sz w:val="24"/>
          <w:szCs w:val="24"/>
          <w:lang w:val="pt-BR"/>
        </w:rPr>
        <w:t>augeli</w:t>
      </w:r>
      <w:r w:rsidR="001F110B">
        <w:rPr>
          <w:sz w:val="24"/>
          <w:szCs w:val="24"/>
          <w:lang w:val="pt-BR"/>
        </w:rPr>
        <w:t>ui</w:t>
      </w:r>
      <w:r w:rsidR="00611F81">
        <w:rPr>
          <w:sz w:val="24"/>
          <w:szCs w:val="24"/>
          <w:lang w:val="pt-BR"/>
        </w:rPr>
        <w:t xml:space="preserve"> </w:t>
      </w:r>
      <w:r w:rsidR="00D152F4">
        <w:rPr>
          <w:sz w:val="24"/>
          <w:szCs w:val="24"/>
          <w:lang w:val="pt-BR"/>
        </w:rPr>
        <w:t>liepų</w:t>
      </w:r>
      <w:r w:rsidR="00611F81">
        <w:rPr>
          <w:sz w:val="24"/>
          <w:szCs w:val="24"/>
          <w:lang w:val="pt-BR"/>
        </w:rPr>
        <w:t xml:space="preserve"> nupjovimo vietose yra išsivystę ar </w:t>
      </w:r>
      <w:r w:rsidR="00536A02">
        <w:rPr>
          <w:sz w:val="24"/>
          <w:szCs w:val="24"/>
          <w:lang w:val="pt-BR"/>
        </w:rPr>
        <w:t>te</w:t>
      </w:r>
      <w:r w:rsidR="00611F81">
        <w:rPr>
          <w:sz w:val="24"/>
          <w:szCs w:val="24"/>
          <w:lang w:val="pt-BR"/>
        </w:rPr>
        <w:t xml:space="preserve">besivysto vidiniai kamieno puviniai, kurie plečiasi link kelmo. Kadangi </w:t>
      </w:r>
      <w:r w:rsidR="00D152F4">
        <w:rPr>
          <w:sz w:val="24"/>
          <w:szCs w:val="24"/>
          <w:lang w:val="pt-BR"/>
        </w:rPr>
        <w:t xml:space="preserve">naujos </w:t>
      </w:r>
      <w:r w:rsidR="00611F81">
        <w:rPr>
          <w:sz w:val="24"/>
          <w:szCs w:val="24"/>
          <w:lang w:val="pt-BR"/>
        </w:rPr>
        <w:t>lajos susijungimo su kamienu vietose daugeliui medžių medienoje yra susidaręs puvinys – ryšys yra netvirtas ir masyvios lajos šakos</w:t>
      </w:r>
      <w:r w:rsidR="00A94D15">
        <w:rPr>
          <w:sz w:val="24"/>
          <w:szCs w:val="24"/>
          <w:lang w:val="pt-BR"/>
        </w:rPr>
        <w:t>, ypač liepų</w:t>
      </w:r>
      <w:r w:rsidR="00D64DF8">
        <w:rPr>
          <w:sz w:val="24"/>
          <w:szCs w:val="24"/>
          <w:lang w:val="pt-BR"/>
        </w:rPr>
        <w:t>,</w:t>
      </w:r>
      <w:r w:rsidR="00611F81">
        <w:rPr>
          <w:sz w:val="24"/>
          <w:szCs w:val="24"/>
          <w:lang w:val="pt-BR"/>
        </w:rPr>
        <w:t xml:space="preserve"> kurios gausaus žydėdimo metu per lietų </w:t>
      </w:r>
      <w:r w:rsidR="00D64DF8">
        <w:rPr>
          <w:sz w:val="24"/>
          <w:szCs w:val="24"/>
          <w:lang w:val="pt-BR"/>
        </w:rPr>
        <w:t>labai</w:t>
      </w:r>
      <w:r w:rsidR="00611F81">
        <w:rPr>
          <w:sz w:val="24"/>
          <w:szCs w:val="24"/>
          <w:lang w:val="pt-BR"/>
        </w:rPr>
        <w:t xml:space="preserve"> pasunkėja, - gali atplyšti. </w:t>
      </w:r>
    </w:p>
    <w:p w:rsidR="00611F81" w:rsidP="00611F81" w:rsidRDefault="00611F81" w14:paraId="018AAE13" w14:textId="67BE5065">
      <w:pPr>
        <w:spacing w:line="360" w:lineRule="auto"/>
        <w:ind w:firstLine="1298"/>
        <w:rPr>
          <w:sz w:val="24"/>
          <w:szCs w:val="24"/>
          <w:lang w:val="pt-BR"/>
        </w:rPr>
      </w:pPr>
      <w:r w:rsidRPr="00C32BC3">
        <w:rPr>
          <w:sz w:val="24"/>
          <w:szCs w:val="24"/>
          <w:lang w:val="pt-BR"/>
        </w:rPr>
        <w:t>Medžius, priskirt</w:t>
      </w:r>
      <w:r>
        <w:rPr>
          <w:sz w:val="24"/>
          <w:szCs w:val="24"/>
          <w:lang w:val="pt-BR"/>
        </w:rPr>
        <w:t>us</w:t>
      </w:r>
      <w:r w:rsidRPr="00C32BC3">
        <w:rPr>
          <w:sz w:val="24"/>
          <w:szCs w:val="24"/>
          <w:lang w:val="pt-BR"/>
        </w:rPr>
        <w:t xml:space="preserve"> prie blogos būklės</w:t>
      </w:r>
      <w:r>
        <w:rPr>
          <w:sz w:val="24"/>
          <w:szCs w:val="24"/>
          <w:lang w:val="pt-BR"/>
        </w:rPr>
        <w:t xml:space="preserve"> (</w:t>
      </w:r>
      <w:r w:rsidR="00F66519">
        <w:rPr>
          <w:sz w:val="24"/>
          <w:szCs w:val="24"/>
          <w:lang w:val="pt-BR"/>
        </w:rPr>
        <w:t>8</w:t>
      </w:r>
      <w:r>
        <w:rPr>
          <w:sz w:val="24"/>
          <w:szCs w:val="24"/>
          <w:lang w:val="pt-BR"/>
        </w:rPr>
        <w:t xml:space="preserve"> vnt.), rekomenduojame</w:t>
      </w:r>
      <w:r w:rsidRPr="00C32BC3">
        <w:rPr>
          <w:sz w:val="24"/>
          <w:szCs w:val="24"/>
          <w:lang w:val="pt-BR"/>
        </w:rPr>
        <w:t xml:space="preserve"> šalinti</w:t>
      </w:r>
      <w:r>
        <w:rPr>
          <w:sz w:val="24"/>
          <w:szCs w:val="24"/>
          <w:lang w:val="pt-BR"/>
        </w:rPr>
        <w:t>.</w:t>
      </w:r>
      <w:r w:rsidRPr="00C32BC3">
        <w:rPr>
          <w:sz w:val="24"/>
          <w:szCs w:val="24"/>
          <w:lang w:val="pt-BR"/>
        </w:rPr>
        <w:t xml:space="preserve"> </w:t>
      </w:r>
    </w:p>
    <w:p w:rsidR="00611F81" w:rsidP="00611F81" w:rsidRDefault="00611F81" w14:paraId="4044B63D" w14:textId="7ACD4CD8">
      <w:pPr>
        <w:spacing w:line="360" w:lineRule="auto"/>
        <w:ind w:firstLine="1298"/>
        <w:rPr>
          <w:sz w:val="24"/>
          <w:szCs w:val="24"/>
          <w:lang w:val="lt-LT"/>
        </w:rPr>
      </w:pPr>
      <w:r>
        <w:rPr>
          <w:sz w:val="24"/>
          <w:szCs w:val="24"/>
          <w:lang w:val="pt-BR"/>
        </w:rPr>
        <w:t xml:space="preserve">Patenkinamos būklės medžiams rekomenduojame </w:t>
      </w:r>
      <w:r>
        <w:rPr>
          <w:sz w:val="24"/>
          <w:szCs w:val="24"/>
          <w:lang w:val="lt-LT"/>
        </w:rPr>
        <w:t>iš</w:t>
      </w:r>
      <w:r w:rsidRPr="0091525E">
        <w:rPr>
          <w:sz w:val="24"/>
          <w:szCs w:val="24"/>
          <w:lang w:val="lt-LT"/>
        </w:rPr>
        <w:t xml:space="preserve">valyti ir dezinfekuoti </w:t>
      </w:r>
      <w:r w:rsidR="00CD7E29">
        <w:rPr>
          <w:sz w:val="24"/>
          <w:szCs w:val="24"/>
          <w:lang w:val="lt-LT"/>
        </w:rPr>
        <w:t xml:space="preserve">žaizdas, </w:t>
      </w:r>
      <w:r w:rsidR="00767340">
        <w:rPr>
          <w:sz w:val="24"/>
          <w:szCs w:val="24"/>
          <w:lang w:val="lt-LT"/>
        </w:rPr>
        <w:t>dreves</w:t>
      </w:r>
      <w:r w:rsidRPr="0091525E">
        <w:rPr>
          <w:sz w:val="24"/>
          <w:szCs w:val="24"/>
          <w:lang w:val="lt-LT"/>
        </w:rPr>
        <w:t xml:space="preserve"> su puviniu</w:t>
      </w:r>
      <w:r w:rsidR="00771AF3">
        <w:rPr>
          <w:sz w:val="24"/>
          <w:szCs w:val="24"/>
          <w:lang w:val="lt-LT"/>
        </w:rPr>
        <w:t>,</w:t>
      </w:r>
      <w:r w:rsidRPr="0091525E">
        <w:rPr>
          <w:sz w:val="24"/>
          <w:szCs w:val="24"/>
          <w:lang w:val="lt-LT"/>
        </w:rPr>
        <w:t xml:space="preserve"> </w:t>
      </w:r>
      <w:r w:rsidR="00771AF3">
        <w:rPr>
          <w:sz w:val="24"/>
          <w:szCs w:val="24"/>
          <w:lang w:val="lt-LT"/>
        </w:rPr>
        <w:t>s</w:t>
      </w:r>
      <w:r w:rsidRPr="0091525E">
        <w:rPr>
          <w:sz w:val="24"/>
          <w:szCs w:val="24"/>
          <w:lang w:val="lt-LT"/>
        </w:rPr>
        <w:t xml:space="preserve">istemingai šalinti sausas šakas lajoje. Genint ant kamieno padarytas </w:t>
      </w:r>
      <w:r w:rsidR="00AC2A91">
        <w:rPr>
          <w:sz w:val="24"/>
          <w:szCs w:val="24"/>
          <w:lang w:val="lt-LT"/>
        </w:rPr>
        <w:t xml:space="preserve">naujas </w:t>
      </w:r>
      <w:r w:rsidRPr="0091525E">
        <w:rPr>
          <w:sz w:val="24"/>
          <w:szCs w:val="24"/>
          <w:lang w:val="lt-LT"/>
        </w:rPr>
        <w:t>žaizdas dezinfekuoti.</w:t>
      </w:r>
    </w:p>
    <w:p w:rsidR="00611F81" w:rsidP="00611F81" w:rsidRDefault="00611F81" w14:paraId="271029DD" w14:textId="0AA55CB4">
      <w:pPr>
        <w:spacing w:line="360" w:lineRule="auto"/>
        <w:ind w:firstLine="1298"/>
        <w:rPr>
          <w:sz w:val="24"/>
          <w:szCs w:val="24"/>
          <w:lang w:val="lt-LT"/>
        </w:rPr>
      </w:pPr>
      <w:r>
        <w:rPr>
          <w:sz w:val="24"/>
          <w:szCs w:val="24"/>
          <w:lang w:val="lt-LT"/>
        </w:rPr>
        <w:t>Geros būklės medžiams rekomenduojame s</w:t>
      </w:r>
      <w:r w:rsidRPr="0091525E">
        <w:rPr>
          <w:sz w:val="24"/>
          <w:szCs w:val="24"/>
          <w:lang w:val="lt-LT"/>
        </w:rPr>
        <w:t>istemingai šalinti sausas šakas lajoje. Genint ant kamieno padarytas žaizdas dezinfekuoti.</w:t>
      </w:r>
    </w:p>
    <w:p w:rsidRPr="000B25BA" w:rsidR="00B425F4" w:rsidP="00611F81" w:rsidRDefault="004E4F97" w14:paraId="2939939A" w14:textId="5E1C4DD7">
      <w:pPr>
        <w:spacing w:line="360" w:lineRule="auto"/>
        <w:ind w:firstLine="1298"/>
        <w:rPr>
          <w:sz w:val="24"/>
          <w:szCs w:val="24"/>
          <w:lang w:val="lt-LT"/>
        </w:rPr>
      </w:pPr>
      <w:r>
        <w:rPr>
          <w:sz w:val="24"/>
          <w:szCs w:val="24"/>
          <w:lang w:val="lt-LT"/>
        </w:rPr>
        <w:t>Medžiams</w:t>
      </w:r>
      <w:r w:rsidR="00FD421E">
        <w:rPr>
          <w:sz w:val="24"/>
          <w:szCs w:val="24"/>
          <w:lang w:val="lt-LT"/>
        </w:rPr>
        <w:t>, augantiems</w:t>
      </w:r>
      <w:r>
        <w:rPr>
          <w:sz w:val="24"/>
          <w:szCs w:val="24"/>
          <w:lang w:val="lt-LT"/>
        </w:rPr>
        <w:t xml:space="preserve"> po </w:t>
      </w:r>
      <w:r w:rsidR="00FD421E">
        <w:rPr>
          <w:sz w:val="24"/>
          <w:szCs w:val="24"/>
          <w:lang w:val="lt-LT"/>
        </w:rPr>
        <w:t xml:space="preserve">elektros perdavimo linija, </w:t>
      </w:r>
      <w:r w:rsidRPr="00FD421E" w:rsidR="00FD421E">
        <w:rPr>
          <w:b/>
          <w:bCs/>
          <w:i/>
          <w:iCs/>
          <w:sz w:val="24"/>
          <w:szCs w:val="24"/>
          <w:lang w:val="lt-LT"/>
        </w:rPr>
        <w:t>nedelsiant</w:t>
      </w:r>
      <w:r w:rsidR="00FD421E">
        <w:rPr>
          <w:sz w:val="24"/>
          <w:szCs w:val="24"/>
          <w:lang w:val="lt-LT"/>
        </w:rPr>
        <w:t xml:space="preserve"> būtina formuoti lają, </w:t>
      </w:r>
      <w:r w:rsidRPr="000B25BA" w:rsidR="0095611B">
        <w:rPr>
          <w:sz w:val="24"/>
          <w:szCs w:val="24"/>
          <w:lang w:val="lt-LT"/>
        </w:rPr>
        <w:t>atsižvelgiant į elektros perdavimo oro linijų saugos reikalavimus.</w:t>
      </w:r>
    </w:p>
    <w:p w:rsidRPr="00B83DEF" w:rsidR="00BF652D" w:rsidRDefault="00BF652D" w14:paraId="327079D0" w14:textId="77777777">
      <w:pPr>
        <w:rPr>
          <w:b/>
          <w:bCs/>
          <w:i/>
          <w:iCs/>
          <w:sz w:val="24"/>
          <w:szCs w:val="24"/>
          <w:lang w:val="lt-LT"/>
        </w:rPr>
      </w:pPr>
    </w:p>
    <w:sectPr w:rsidRPr="00B83DEF" w:rsidR="00BF652D" w:rsidSect="001772D7">
      <w:pgSz w:w="11906" w:h="16838" w:orient="portrait"/>
      <w:pgMar w:top="1134" w:right="567" w:bottom="1134" w:left="1701" w:header="567" w:footer="567" w:gutter="0"/>
      <w:cols w:space="1296"/>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6E796D41"/>
    <w:multiLevelType w:val="hybridMultilevel"/>
    <w:tmpl w:val="BB9A86DC"/>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num w:numId="1" w16cid:durableId="351758666">
    <w:abstractNumId w:val="0"/>
  </w:num>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p14">
  <w:zoom w:percent="124"/>
  <w:trackRevisions w:val="false"/>
  <w:defaultTabStop w:val="1296"/>
  <w:hyphenationZone w:val="396"/>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772D7"/>
    <w:rsid w:val="0000762E"/>
    <w:rsid w:val="00011585"/>
    <w:rsid w:val="00013C07"/>
    <w:rsid w:val="00013ED0"/>
    <w:rsid w:val="000269AB"/>
    <w:rsid w:val="00036E5B"/>
    <w:rsid w:val="0003769F"/>
    <w:rsid w:val="000458E0"/>
    <w:rsid w:val="0005364F"/>
    <w:rsid w:val="000555E3"/>
    <w:rsid w:val="00062A56"/>
    <w:rsid w:val="00067F2B"/>
    <w:rsid w:val="00067F91"/>
    <w:rsid w:val="00087A58"/>
    <w:rsid w:val="000A43BB"/>
    <w:rsid w:val="000A61FC"/>
    <w:rsid w:val="000B25BA"/>
    <w:rsid w:val="000B5FD0"/>
    <w:rsid w:val="000C1383"/>
    <w:rsid w:val="000C378F"/>
    <w:rsid w:val="000C7E9F"/>
    <w:rsid w:val="000D0A33"/>
    <w:rsid w:val="000F3434"/>
    <w:rsid w:val="00111D5A"/>
    <w:rsid w:val="001157B6"/>
    <w:rsid w:val="001206E2"/>
    <w:rsid w:val="001236E4"/>
    <w:rsid w:val="001243E3"/>
    <w:rsid w:val="001317C5"/>
    <w:rsid w:val="00131C91"/>
    <w:rsid w:val="001411EF"/>
    <w:rsid w:val="00147C85"/>
    <w:rsid w:val="00150CC1"/>
    <w:rsid w:val="00153899"/>
    <w:rsid w:val="001621CC"/>
    <w:rsid w:val="0016433D"/>
    <w:rsid w:val="001672B5"/>
    <w:rsid w:val="00176F1F"/>
    <w:rsid w:val="001772D7"/>
    <w:rsid w:val="00182454"/>
    <w:rsid w:val="00192F9F"/>
    <w:rsid w:val="0019483E"/>
    <w:rsid w:val="00196063"/>
    <w:rsid w:val="001A0D28"/>
    <w:rsid w:val="001A252B"/>
    <w:rsid w:val="001A40D7"/>
    <w:rsid w:val="001B0A1E"/>
    <w:rsid w:val="001B6FED"/>
    <w:rsid w:val="001C5A1A"/>
    <w:rsid w:val="001D59C1"/>
    <w:rsid w:val="001D7AC9"/>
    <w:rsid w:val="001E0CA0"/>
    <w:rsid w:val="001E35D3"/>
    <w:rsid w:val="001E5B10"/>
    <w:rsid w:val="001F110B"/>
    <w:rsid w:val="001F1B8E"/>
    <w:rsid w:val="00203FD4"/>
    <w:rsid w:val="002159E0"/>
    <w:rsid w:val="00215C4F"/>
    <w:rsid w:val="00215CE4"/>
    <w:rsid w:val="0022102A"/>
    <w:rsid w:val="00224D47"/>
    <w:rsid w:val="00227D4A"/>
    <w:rsid w:val="002320FC"/>
    <w:rsid w:val="002340FB"/>
    <w:rsid w:val="00235208"/>
    <w:rsid w:val="00241A5B"/>
    <w:rsid w:val="002444FB"/>
    <w:rsid w:val="002455FE"/>
    <w:rsid w:val="00247F62"/>
    <w:rsid w:val="002608A4"/>
    <w:rsid w:val="00262C97"/>
    <w:rsid w:val="002664E2"/>
    <w:rsid w:val="00272F6E"/>
    <w:rsid w:val="002810EB"/>
    <w:rsid w:val="00285C2E"/>
    <w:rsid w:val="00297979"/>
    <w:rsid w:val="002A05F1"/>
    <w:rsid w:val="002D7AF7"/>
    <w:rsid w:val="002E0692"/>
    <w:rsid w:val="00303172"/>
    <w:rsid w:val="0030711A"/>
    <w:rsid w:val="003108C5"/>
    <w:rsid w:val="00316CFB"/>
    <w:rsid w:val="00317D1C"/>
    <w:rsid w:val="00325502"/>
    <w:rsid w:val="003405B7"/>
    <w:rsid w:val="00341A9E"/>
    <w:rsid w:val="00343C4F"/>
    <w:rsid w:val="0034430D"/>
    <w:rsid w:val="003520EB"/>
    <w:rsid w:val="003579B6"/>
    <w:rsid w:val="00357F87"/>
    <w:rsid w:val="00361066"/>
    <w:rsid w:val="003637D0"/>
    <w:rsid w:val="00373249"/>
    <w:rsid w:val="0038215D"/>
    <w:rsid w:val="003B00BE"/>
    <w:rsid w:val="003B0267"/>
    <w:rsid w:val="003B5C7C"/>
    <w:rsid w:val="003B7A51"/>
    <w:rsid w:val="003C09C1"/>
    <w:rsid w:val="003D78B9"/>
    <w:rsid w:val="003E1380"/>
    <w:rsid w:val="003E236C"/>
    <w:rsid w:val="003E50D6"/>
    <w:rsid w:val="003E5DE5"/>
    <w:rsid w:val="00403A91"/>
    <w:rsid w:val="00411207"/>
    <w:rsid w:val="0041562D"/>
    <w:rsid w:val="00423BC5"/>
    <w:rsid w:val="00425618"/>
    <w:rsid w:val="004261D9"/>
    <w:rsid w:val="004264B3"/>
    <w:rsid w:val="0044025A"/>
    <w:rsid w:val="00450172"/>
    <w:rsid w:val="004541F0"/>
    <w:rsid w:val="004556AD"/>
    <w:rsid w:val="004558CC"/>
    <w:rsid w:val="0046067B"/>
    <w:rsid w:val="0046560B"/>
    <w:rsid w:val="0047270A"/>
    <w:rsid w:val="0047468E"/>
    <w:rsid w:val="00475842"/>
    <w:rsid w:val="0047712F"/>
    <w:rsid w:val="00481506"/>
    <w:rsid w:val="00485DF9"/>
    <w:rsid w:val="00494113"/>
    <w:rsid w:val="00495EA8"/>
    <w:rsid w:val="004A4469"/>
    <w:rsid w:val="004A507C"/>
    <w:rsid w:val="004A66C5"/>
    <w:rsid w:val="004C0D31"/>
    <w:rsid w:val="004C6522"/>
    <w:rsid w:val="004D5A1E"/>
    <w:rsid w:val="004E2B15"/>
    <w:rsid w:val="004E4F97"/>
    <w:rsid w:val="004F011E"/>
    <w:rsid w:val="004F253E"/>
    <w:rsid w:val="004F3FB0"/>
    <w:rsid w:val="00511745"/>
    <w:rsid w:val="00514F7D"/>
    <w:rsid w:val="00521AD4"/>
    <w:rsid w:val="005256AE"/>
    <w:rsid w:val="0052649B"/>
    <w:rsid w:val="00536A02"/>
    <w:rsid w:val="005439FA"/>
    <w:rsid w:val="00546318"/>
    <w:rsid w:val="0055532F"/>
    <w:rsid w:val="0055611B"/>
    <w:rsid w:val="00557AA9"/>
    <w:rsid w:val="005620A7"/>
    <w:rsid w:val="005722E5"/>
    <w:rsid w:val="00575E89"/>
    <w:rsid w:val="00580F25"/>
    <w:rsid w:val="00582723"/>
    <w:rsid w:val="00586BCD"/>
    <w:rsid w:val="005A0173"/>
    <w:rsid w:val="005A4034"/>
    <w:rsid w:val="005A5BF6"/>
    <w:rsid w:val="005A7305"/>
    <w:rsid w:val="005A7591"/>
    <w:rsid w:val="005B24E4"/>
    <w:rsid w:val="005B2ADE"/>
    <w:rsid w:val="005B48BC"/>
    <w:rsid w:val="005B5940"/>
    <w:rsid w:val="005C230E"/>
    <w:rsid w:val="005C3131"/>
    <w:rsid w:val="005D76E5"/>
    <w:rsid w:val="005D7EDB"/>
    <w:rsid w:val="005E4F89"/>
    <w:rsid w:val="005F1170"/>
    <w:rsid w:val="005F48A1"/>
    <w:rsid w:val="005F7ADE"/>
    <w:rsid w:val="006073DC"/>
    <w:rsid w:val="00611F81"/>
    <w:rsid w:val="00614E99"/>
    <w:rsid w:val="00620478"/>
    <w:rsid w:val="00631E59"/>
    <w:rsid w:val="00640D0E"/>
    <w:rsid w:val="0064729B"/>
    <w:rsid w:val="00652905"/>
    <w:rsid w:val="0069288C"/>
    <w:rsid w:val="00695EA9"/>
    <w:rsid w:val="006A3DCD"/>
    <w:rsid w:val="006C1FCE"/>
    <w:rsid w:val="006C33D7"/>
    <w:rsid w:val="006C78B1"/>
    <w:rsid w:val="006D2B69"/>
    <w:rsid w:val="006D4344"/>
    <w:rsid w:val="006E749A"/>
    <w:rsid w:val="006F69FD"/>
    <w:rsid w:val="00700446"/>
    <w:rsid w:val="00707E39"/>
    <w:rsid w:val="0071138F"/>
    <w:rsid w:val="007135B5"/>
    <w:rsid w:val="007303A3"/>
    <w:rsid w:val="00733D4B"/>
    <w:rsid w:val="007357A6"/>
    <w:rsid w:val="00737F60"/>
    <w:rsid w:val="007508A5"/>
    <w:rsid w:val="007555EA"/>
    <w:rsid w:val="00765B50"/>
    <w:rsid w:val="00767340"/>
    <w:rsid w:val="00771AF3"/>
    <w:rsid w:val="00774F0E"/>
    <w:rsid w:val="00785CF0"/>
    <w:rsid w:val="007911ED"/>
    <w:rsid w:val="00791419"/>
    <w:rsid w:val="007963C6"/>
    <w:rsid w:val="00796471"/>
    <w:rsid w:val="007A23CB"/>
    <w:rsid w:val="007A6B3C"/>
    <w:rsid w:val="007B0335"/>
    <w:rsid w:val="007B09DF"/>
    <w:rsid w:val="007B3257"/>
    <w:rsid w:val="007C1868"/>
    <w:rsid w:val="007C73BD"/>
    <w:rsid w:val="007D584F"/>
    <w:rsid w:val="007E2EE5"/>
    <w:rsid w:val="007E3675"/>
    <w:rsid w:val="007F574C"/>
    <w:rsid w:val="007F7988"/>
    <w:rsid w:val="0081664B"/>
    <w:rsid w:val="00817FAC"/>
    <w:rsid w:val="00824BDB"/>
    <w:rsid w:val="00826C8E"/>
    <w:rsid w:val="00834BF3"/>
    <w:rsid w:val="00836CB1"/>
    <w:rsid w:val="00841565"/>
    <w:rsid w:val="00846A0A"/>
    <w:rsid w:val="00847898"/>
    <w:rsid w:val="00853C09"/>
    <w:rsid w:val="00871125"/>
    <w:rsid w:val="00872590"/>
    <w:rsid w:val="00872A6D"/>
    <w:rsid w:val="00886F9A"/>
    <w:rsid w:val="008903A7"/>
    <w:rsid w:val="00892E2B"/>
    <w:rsid w:val="008A1187"/>
    <w:rsid w:val="008A1916"/>
    <w:rsid w:val="008A64C0"/>
    <w:rsid w:val="008B516A"/>
    <w:rsid w:val="008C3A3A"/>
    <w:rsid w:val="008D5718"/>
    <w:rsid w:val="008E1626"/>
    <w:rsid w:val="008E5823"/>
    <w:rsid w:val="008E6DED"/>
    <w:rsid w:val="008F0F0A"/>
    <w:rsid w:val="008F26A3"/>
    <w:rsid w:val="008F4392"/>
    <w:rsid w:val="008F6DB1"/>
    <w:rsid w:val="00904BED"/>
    <w:rsid w:val="00914C6F"/>
    <w:rsid w:val="00915FC5"/>
    <w:rsid w:val="009538E8"/>
    <w:rsid w:val="0095611B"/>
    <w:rsid w:val="009625D7"/>
    <w:rsid w:val="009726A1"/>
    <w:rsid w:val="00982FBF"/>
    <w:rsid w:val="00997364"/>
    <w:rsid w:val="009A30BD"/>
    <w:rsid w:val="009A48B6"/>
    <w:rsid w:val="009A731D"/>
    <w:rsid w:val="009A7C18"/>
    <w:rsid w:val="009B2A88"/>
    <w:rsid w:val="009B576F"/>
    <w:rsid w:val="009D30F1"/>
    <w:rsid w:val="009D69B3"/>
    <w:rsid w:val="009D6C91"/>
    <w:rsid w:val="009E6DFA"/>
    <w:rsid w:val="009E7E4F"/>
    <w:rsid w:val="009F7BE5"/>
    <w:rsid w:val="00A05BDC"/>
    <w:rsid w:val="00A12610"/>
    <w:rsid w:val="00A177D9"/>
    <w:rsid w:val="00A20870"/>
    <w:rsid w:val="00A26C88"/>
    <w:rsid w:val="00A33C7A"/>
    <w:rsid w:val="00A34798"/>
    <w:rsid w:val="00A439D7"/>
    <w:rsid w:val="00A51797"/>
    <w:rsid w:val="00A5386F"/>
    <w:rsid w:val="00A65F9D"/>
    <w:rsid w:val="00A71726"/>
    <w:rsid w:val="00A800FB"/>
    <w:rsid w:val="00A8553D"/>
    <w:rsid w:val="00A86A07"/>
    <w:rsid w:val="00A94D15"/>
    <w:rsid w:val="00A9633B"/>
    <w:rsid w:val="00AA33FB"/>
    <w:rsid w:val="00AA72C4"/>
    <w:rsid w:val="00AB3D08"/>
    <w:rsid w:val="00AC2A91"/>
    <w:rsid w:val="00AC7537"/>
    <w:rsid w:val="00AD5C0F"/>
    <w:rsid w:val="00AF118B"/>
    <w:rsid w:val="00AF75E0"/>
    <w:rsid w:val="00B12135"/>
    <w:rsid w:val="00B15B01"/>
    <w:rsid w:val="00B23CB0"/>
    <w:rsid w:val="00B23FB8"/>
    <w:rsid w:val="00B26231"/>
    <w:rsid w:val="00B33E0F"/>
    <w:rsid w:val="00B40175"/>
    <w:rsid w:val="00B425F4"/>
    <w:rsid w:val="00B44BCD"/>
    <w:rsid w:val="00B643BE"/>
    <w:rsid w:val="00B667C0"/>
    <w:rsid w:val="00B72D0F"/>
    <w:rsid w:val="00B81C37"/>
    <w:rsid w:val="00B83DEF"/>
    <w:rsid w:val="00B909A9"/>
    <w:rsid w:val="00B95933"/>
    <w:rsid w:val="00BA3DF9"/>
    <w:rsid w:val="00BB65EA"/>
    <w:rsid w:val="00BB7775"/>
    <w:rsid w:val="00BC0BBD"/>
    <w:rsid w:val="00BC49A4"/>
    <w:rsid w:val="00BD0F20"/>
    <w:rsid w:val="00BD3AD3"/>
    <w:rsid w:val="00BD6330"/>
    <w:rsid w:val="00BE1AA1"/>
    <w:rsid w:val="00BE5B18"/>
    <w:rsid w:val="00BF652D"/>
    <w:rsid w:val="00C0782E"/>
    <w:rsid w:val="00C17DAE"/>
    <w:rsid w:val="00C245B3"/>
    <w:rsid w:val="00C2504B"/>
    <w:rsid w:val="00C26D7D"/>
    <w:rsid w:val="00C356BF"/>
    <w:rsid w:val="00C4279C"/>
    <w:rsid w:val="00C56E4A"/>
    <w:rsid w:val="00C618CA"/>
    <w:rsid w:val="00C674C5"/>
    <w:rsid w:val="00C73A0A"/>
    <w:rsid w:val="00C74BC5"/>
    <w:rsid w:val="00C74EB3"/>
    <w:rsid w:val="00C77231"/>
    <w:rsid w:val="00C911F8"/>
    <w:rsid w:val="00C9372D"/>
    <w:rsid w:val="00CA34CE"/>
    <w:rsid w:val="00CA6EE3"/>
    <w:rsid w:val="00CB12B5"/>
    <w:rsid w:val="00CC1D10"/>
    <w:rsid w:val="00CC2D99"/>
    <w:rsid w:val="00CD2F16"/>
    <w:rsid w:val="00CD4931"/>
    <w:rsid w:val="00CD59A6"/>
    <w:rsid w:val="00CD7E29"/>
    <w:rsid w:val="00CE4611"/>
    <w:rsid w:val="00CE49DB"/>
    <w:rsid w:val="00CE68D8"/>
    <w:rsid w:val="00CE78B8"/>
    <w:rsid w:val="00D05326"/>
    <w:rsid w:val="00D1197B"/>
    <w:rsid w:val="00D11C6F"/>
    <w:rsid w:val="00D14C19"/>
    <w:rsid w:val="00D152F4"/>
    <w:rsid w:val="00D16FA8"/>
    <w:rsid w:val="00D17CFD"/>
    <w:rsid w:val="00D250C1"/>
    <w:rsid w:val="00D26996"/>
    <w:rsid w:val="00D32D2F"/>
    <w:rsid w:val="00D35030"/>
    <w:rsid w:val="00D4379F"/>
    <w:rsid w:val="00D43974"/>
    <w:rsid w:val="00D446D9"/>
    <w:rsid w:val="00D55E02"/>
    <w:rsid w:val="00D62027"/>
    <w:rsid w:val="00D623B7"/>
    <w:rsid w:val="00D64DF8"/>
    <w:rsid w:val="00D65B4E"/>
    <w:rsid w:val="00D66707"/>
    <w:rsid w:val="00D71690"/>
    <w:rsid w:val="00D7636D"/>
    <w:rsid w:val="00D80A4B"/>
    <w:rsid w:val="00D820F8"/>
    <w:rsid w:val="00D83576"/>
    <w:rsid w:val="00DA6D55"/>
    <w:rsid w:val="00DB441F"/>
    <w:rsid w:val="00DC5145"/>
    <w:rsid w:val="00DD2F0D"/>
    <w:rsid w:val="00DD2FAB"/>
    <w:rsid w:val="00DD310A"/>
    <w:rsid w:val="00DD77EA"/>
    <w:rsid w:val="00DE13F9"/>
    <w:rsid w:val="00DF228D"/>
    <w:rsid w:val="00E06901"/>
    <w:rsid w:val="00E07C8C"/>
    <w:rsid w:val="00E07DB0"/>
    <w:rsid w:val="00E32763"/>
    <w:rsid w:val="00E3474C"/>
    <w:rsid w:val="00E3643C"/>
    <w:rsid w:val="00E426C0"/>
    <w:rsid w:val="00E43028"/>
    <w:rsid w:val="00E57453"/>
    <w:rsid w:val="00E62772"/>
    <w:rsid w:val="00E6581E"/>
    <w:rsid w:val="00E73F40"/>
    <w:rsid w:val="00E75656"/>
    <w:rsid w:val="00E82E31"/>
    <w:rsid w:val="00E95D39"/>
    <w:rsid w:val="00EA435F"/>
    <w:rsid w:val="00EB2C8A"/>
    <w:rsid w:val="00EB2DBA"/>
    <w:rsid w:val="00EB439F"/>
    <w:rsid w:val="00EC0B6C"/>
    <w:rsid w:val="00EC2D49"/>
    <w:rsid w:val="00EC45EE"/>
    <w:rsid w:val="00ED213A"/>
    <w:rsid w:val="00ED29BE"/>
    <w:rsid w:val="00ED3AC4"/>
    <w:rsid w:val="00EE0D4A"/>
    <w:rsid w:val="00EE1747"/>
    <w:rsid w:val="00EE654F"/>
    <w:rsid w:val="00EF5AEE"/>
    <w:rsid w:val="00EF6D7A"/>
    <w:rsid w:val="00F154DA"/>
    <w:rsid w:val="00F1786E"/>
    <w:rsid w:val="00F401D9"/>
    <w:rsid w:val="00F41BAC"/>
    <w:rsid w:val="00F41EBB"/>
    <w:rsid w:val="00F47A98"/>
    <w:rsid w:val="00F525DC"/>
    <w:rsid w:val="00F66519"/>
    <w:rsid w:val="00F73FA9"/>
    <w:rsid w:val="00F77F0E"/>
    <w:rsid w:val="00F80E13"/>
    <w:rsid w:val="00F852D1"/>
    <w:rsid w:val="00F855D5"/>
    <w:rsid w:val="00F945F8"/>
    <w:rsid w:val="00F95BAF"/>
    <w:rsid w:val="00FA65BC"/>
    <w:rsid w:val="00FC196C"/>
    <w:rsid w:val="00FC5C61"/>
    <w:rsid w:val="00FD421E"/>
    <w:rsid w:val="00FD585B"/>
    <w:rsid w:val="00FE1C8C"/>
    <w:rsid w:val="00FE6E5D"/>
    <w:rsid w:val="00FE73D0"/>
    <w:rsid w:val="5D6869F4"/>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EB7F284"/>
  <w15:chartTrackingRefBased/>
  <w15:docId w15:val="{24CCE810-FEF9-4B57-AF87-BC2066DE299D}"/>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p14">
  <w:docDefaults>
    <w:rPrDefault>
      <w:rPr>
        <w:rFonts w:asciiTheme="minorHAnsi" w:hAnsiTheme="minorHAnsi" w:eastAsiaTheme="minorHAnsi" w:cstheme="minorBidi"/>
        <w:kern w:val="2"/>
        <w:sz w:val="22"/>
        <w:szCs w:val="22"/>
        <w:lang w:val="lt-LT"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1772D7"/>
    <w:pPr>
      <w:spacing w:after="0" w:line="240" w:lineRule="auto"/>
    </w:pPr>
    <w:rPr>
      <w:rFonts w:ascii="Times New Roman" w:hAnsi="Times New Roman" w:eastAsia="Calibri" w:cs="Times New Roman"/>
      <w:kern w:val="0"/>
      <w:sz w:val="20"/>
      <w:szCs w:val="20"/>
      <w:lang w:val="en-GB"/>
      <w14:ligatures w14:val="none"/>
    </w:rPr>
  </w:style>
  <w:style w:type="paragraph" w:styleId="Heading1">
    <w:name w:val="heading 1"/>
    <w:basedOn w:val="Normal"/>
    <w:next w:val="Normal"/>
    <w:link w:val="Heading1Char"/>
    <w:uiPriority w:val="9"/>
    <w:qFormat/>
    <w:rsid w:val="001772D7"/>
    <w:pPr>
      <w:keepNext/>
      <w:keepLines/>
      <w:spacing w:before="360" w:after="80"/>
      <w:outlineLvl w:val="0"/>
    </w:pPr>
    <w:rPr>
      <w:rFonts w:asciiTheme="majorHAnsi" w:hAnsiTheme="majorHAnsi" w:eastAsiaTheme="majorEastAsia"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1772D7"/>
    <w:pPr>
      <w:keepNext/>
      <w:keepLines/>
      <w:spacing w:before="160" w:after="80"/>
      <w:outlineLvl w:val="1"/>
    </w:pPr>
    <w:rPr>
      <w:rFonts w:asciiTheme="majorHAnsi" w:hAnsiTheme="majorHAnsi" w:eastAsiaTheme="majorEastAsia"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1772D7"/>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1772D7"/>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1772D7"/>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1772D7"/>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1772D7"/>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1772D7"/>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1772D7"/>
    <w:pPr>
      <w:keepNext/>
      <w:keepLines/>
      <w:outlineLvl w:val="8"/>
    </w:pPr>
    <w:rPr>
      <w:rFonts w:eastAsiaTheme="majorEastAsia" w:cstheme="majorBidi"/>
      <w:color w:val="272727" w:themeColor="text1" w:themeTint="D8"/>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eading1Char" w:customStyle="1">
    <w:name w:val="Heading 1 Char"/>
    <w:basedOn w:val="DefaultParagraphFont"/>
    <w:link w:val="Heading1"/>
    <w:uiPriority w:val="9"/>
    <w:rsid w:val="001772D7"/>
    <w:rPr>
      <w:rFonts w:asciiTheme="majorHAnsi" w:hAnsiTheme="majorHAnsi" w:eastAsiaTheme="majorEastAsia" w:cstheme="majorBidi"/>
      <w:color w:val="0F4761" w:themeColor="accent1" w:themeShade="BF"/>
      <w:sz w:val="40"/>
      <w:szCs w:val="40"/>
    </w:rPr>
  </w:style>
  <w:style w:type="character" w:styleId="Heading2Char" w:customStyle="1">
    <w:name w:val="Heading 2 Char"/>
    <w:basedOn w:val="DefaultParagraphFont"/>
    <w:link w:val="Heading2"/>
    <w:uiPriority w:val="9"/>
    <w:semiHidden/>
    <w:rsid w:val="001772D7"/>
    <w:rPr>
      <w:rFonts w:asciiTheme="majorHAnsi" w:hAnsiTheme="majorHAnsi" w:eastAsiaTheme="majorEastAsia" w:cstheme="majorBidi"/>
      <w:color w:val="0F4761" w:themeColor="accent1" w:themeShade="BF"/>
      <w:sz w:val="32"/>
      <w:szCs w:val="32"/>
    </w:rPr>
  </w:style>
  <w:style w:type="character" w:styleId="Heading3Char" w:customStyle="1">
    <w:name w:val="Heading 3 Char"/>
    <w:basedOn w:val="DefaultParagraphFont"/>
    <w:link w:val="Heading3"/>
    <w:uiPriority w:val="9"/>
    <w:semiHidden/>
    <w:rsid w:val="001772D7"/>
    <w:rPr>
      <w:rFonts w:eastAsiaTheme="majorEastAsia" w:cstheme="majorBidi"/>
      <w:color w:val="0F4761" w:themeColor="accent1" w:themeShade="BF"/>
      <w:sz w:val="28"/>
      <w:szCs w:val="28"/>
    </w:rPr>
  </w:style>
  <w:style w:type="character" w:styleId="Heading4Char" w:customStyle="1">
    <w:name w:val="Heading 4 Char"/>
    <w:basedOn w:val="DefaultParagraphFont"/>
    <w:link w:val="Heading4"/>
    <w:uiPriority w:val="9"/>
    <w:semiHidden/>
    <w:rsid w:val="001772D7"/>
    <w:rPr>
      <w:rFonts w:eastAsiaTheme="majorEastAsia" w:cstheme="majorBidi"/>
      <w:i/>
      <w:iCs/>
      <w:color w:val="0F4761" w:themeColor="accent1" w:themeShade="BF"/>
    </w:rPr>
  </w:style>
  <w:style w:type="character" w:styleId="Heading5Char" w:customStyle="1">
    <w:name w:val="Heading 5 Char"/>
    <w:basedOn w:val="DefaultParagraphFont"/>
    <w:link w:val="Heading5"/>
    <w:uiPriority w:val="9"/>
    <w:semiHidden/>
    <w:rsid w:val="001772D7"/>
    <w:rPr>
      <w:rFonts w:eastAsiaTheme="majorEastAsia" w:cstheme="majorBidi"/>
      <w:color w:val="0F4761" w:themeColor="accent1" w:themeShade="BF"/>
    </w:rPr>
  </w:style>
  <w:style w:type="character" w:styleId="Heading6Char" w:customStyle="1">
    <w:name w:val="Heading 6 Char"/>
    <w:basedOn w:val="DefaultParagraphFont"/>
    <w:link w:val="Heading6"/>
    <w:uiPriority w:val="9"/>
    <w:semiHidden/>
    <w:rsid w:val="001772D7"/>
    <w:rPr>
      <w:rFonts w:eastAsiaTheme="majorEastAsia" w:cstheme="majorBidi"/>
      <w:i/>
      <w:iCs/>
      <w:color w:val="595959" w:themeColor="text1" w:themeTint="A6"/>
    </w:rPr>
  </w:style>
  <w:style w:type="character" w:styleId="Heading7Char" w:customStyle="1">
    <w:name w:val="Heading 7 Char"/>
    <w:basedOn w:val="DefaultParagraphFont"/>
    <w:link w:val="Heading7"/>
    <w:uiPriority w:val="9"/>
    <w:semiHidden/>
    <w:rsid w:val="001772D7"/>
    <w:rPr>
      <w:rFonts w:eastAsiaTheme="majorEastAsia" w:cstheme="majorBidi"/>
      <w:color w:val="595959" w:themeColor="text1" w:themeTint="A6"/>
    </w:rPr>
  </w:style>
  <w:style w:type="character" w:styleId="Heading8Char" w:customStyle="1">
    <w:name w:val="Heading 8 Char"/>
    <w:basedOn w:val="DefaultParagraphFont"/>
    <w:link w:val="Heading8"/>
    <w:uiPriority w:val="9"/>
    <w:semiHidden/>
    <w:rsid w:val="001772D7"/>
    <w:rPr>
      <w:rFonts w:eastAsiaTheme="majorEastAsia" w:cstheme="majorBidi"/>
      <w:i/>
      <w:iCs/>
      <w:color w:val="272727" w:themeColor="text1" w:themeTint="D8"/>
    </w:rPr>
  </w:style>
  <w:style w:type="character" w:styleId="Heading9Char" w:customStyle="1">
    <w:name w:val="Heading 9 Char"/>
    <w:basedOn w:val="DefaultParagraphFont"/>
    <w:link w:val="Heading9"/>
    <w:uiPriority w:val="9"/>
    <w:semiHidden/>
    <w:rsid w:val="001772D7"/>
    <w:rPr>
      <w:rFonts w:eastAsiaTheme="majorEastAsia" w:cstheme="majorBidi"/>
      <w:color w:val="272727" w:themeColor="text1" w:themeTint="D8"/>
    </w:rPr>
  </w:style>
  <w:style w:type="paragraph" w:styleId="Title">
    <w:name w:val="Title"/>
    <w:basedOn w:val="Normal"/>
    <w:next w:val="Normal"/>
    <w:link w:val="TitleChar"/>
    <w:uiPriority w:val="10"/>
    <w:qFormat/>
    <w:rsid w:val="001772D7"/>
    <w:pPr>
      <w:spacing w:after="80"/>
      <w:contextualSpacing/>
    </w:pPr>
    <w:rPr>
      <w:rFonts w:asciiTheme="majorHAnsi" w:hAnsiTheme="majorHAnsi" w:eastAsiaTheme="majorEastAsia" w:cstheme="majorBidi"/>
      <w:spacing w:val="-10"/>
      <w:kern w:val="28"/>
      <w:sz w:val="56"/>
      <w:szCs w:val="56"/>
    </w:rPr>
  </w:style>
  <w:style w:type="character" w:styleId="TitleChar" w:customStyle="1">
    <w:name w:val="Title Char"/>
    <w:basedOn w:val="DefaultParagraphFont"/>
    <w:link w:val="Title"/>
    <w:uiPriority w:val="10"/>
    <w:rsid w:val="001772D7"/>
    <w:rPr>
      <w:rFonts w:asciiTheme="majorHAnsi" w:hAnsiTheme="majorHAnsi" w:eastAsiaTheme="majorEastAsia" w:cstheme="majorBidi"/>
      <w:spacing w:val="-10"/>
      <w:kern w:val="28"/>
      <w:sz w:val="56"/>
      <w:szCs w:val="56"/>
    </w:rPr>
  </w:style>
  <w:style w:type="paragraph" w:styleId="Subtitle">
    <w:name w:val="Subtitle"/>
    <w:basedOn w:val="Normal"/>
    <w:next w:val="Normal"/>
    <w:link w:val="SubtitleChar"/>
    <w:uiPriority w:val="11"/>
    <w:qFormat/>
    <w:rsid w:val="001772D7"/>
    <w:pPr>
      <w:numPr>
        <w:ilvl w:val="1"/>
      </w:numPr>
    </w:pPr>
    <w:rPr>
      <w:rFonts w:eastAsiaTheme="majorEastAsia" w:cstheme="majorBidi"/>
      <w:color w:val="595959" w:themeColor="text1" w:themeTint="A6"/>
      <w:spacing w:val="15"/>
      <w:sz w:val="28"/>
      <w:szCs w:val="28"/>
    </w:rPr>
  </w:style>
  <w:style w:type="character" w:styleId="SubtitleChar" w:customStyle="1">
    <w:name w:val="Subtitle Char"/>
    <w:basedOn w:val="DefaultParagraphFont"/>
    <w:link w:val="Subtitle"/>
    <w:uiPriority w:val="11"/>
    <w:rsid w:val="001772D7"/>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1772D7"/>
    <w:pPr>
      <w:spacing w:before="160"/>
      <w:jc w:val="center"/>
    </w:pPr>
    <w:rPr>
      <w:i/>
      <w:iCs/>
      <w:color w:val="404040" w:themeColor="text1" w:themeTint="BF"/>
    </w:rPr>
  </w:style>
  <w:style w:type="character" w:styleId="QuoteChar" w:customStyle="1">
    <w:name w:val="Quote Char"/>
    <w:basedOn w:val="DefaultParagraphFont"/>
    <w:link w:val="Quote"/>
    <w:uiPriority w:val="29"/>
    <w:rsid w:val="001772D7"/>
    <w:rPr>
      <w:i/>
      <w:iCs/>
      <w:color w:val="404040" w:themeColor="text1" w:themeTint="BF"/>
    </w:rPr>
  </w:style>
  <w:style w:type="paragraph" w:styleId="ListParagraph">
    <w:name w:val="List Paragraph"/>
    <w:basedOn w:val="Normal"/>
    <w:uiPriority w:val="34"/>
    <w:qFormat/>
    <w:rsid w:val="001772D7"/>
    <w:pPr>
      <w:ind w:left="720"/>
      <w:contextualSpacing/>
    </w:pPr>
  </w:style>
  <w:style w:type="character" w:styleId="IntenseEmphasis">
    <w:name w:val="Intense Emphasis"/>
    <w:basedOn w:val="DefaultParagraphFont"/>
    <w:uiPriority w:val="21"/>
    <w:qFormat/>
    <w:rsid w:val="001772D7"/>
    <w:rPr>
      <w:i/>
      <w:iCs/>
      <w:color w:val="0F4761" w:themeColor="accent1" w:themeShade="BF"/>
    </w:rPr>
  </w:style>
  <w:style w:type="paragraph" w:styleId="IntenseQuote">
    <w:name w:val="Intense Quote"/>
    <w:basedOn w:val="Normal"/>
    <w:next w:val="Normal"/>
    <w:link w:val="IntenseQuoteChar"/>
    <w:uiPriority w:val="30"/>
    <w:qFormat/>
    <w:rsid w:val="001772D7"/>
    <w:pPr>
      <w:pBdr>
        <w:top w:val="single" w:color="0F4761" w:themeColor="accent1" w:themeShade="BF" w:sz="4" w:space="10"/>
        <w:bottom w:val="single" w:color="0F4761" w:themeColor="accent1" w:themeShade="BF" w:sz="4" w:space="10"/>
      </w:pBdr>
      <w:spacing w:before="360" w:after="360"/>
      <w:ind w:left="864" w:right="864"/>
      <w:jc w:val="center"/>
    </w:pPr>
    <w:rPr>
      <w:i/>
      <w:iCs/>
      <w:color w:val="0F4761" w:themeColor="accent1" w:themeShade="BF"/>
    </w:rPr>
  </w:style>
  <w:style w:type="character" w:styleId="IntenseQuoteChar" w:customStyle="1">
    <w:name w:val="Intense Quote Char"/>
    <w:basedOn w:val="DefaultParagraphFont"/>
    <w:link w:val="IntenseQuote"/>
    <w:uiPriority w:val="30"/>
    <w:rsid w:val="001772D7"/>
    <w:rPr>
      <w:i/>
      <w:iCs/>
      <w:color w:val="0F4761" w:themeColor="accent1" w:themeShade="BF"/>
    </w:rPr>
  </w:style>
  <w:style w:type="character" w:styleId="IntenseReference">
    <w:name w:val="Intense Reference"/>
    <w:basedOn w:val="DefaultParagraphFont"/>
    <w:uiPriority w:val="32"/>
    <w:qFormat/>
    <w:rsid w:val="001772D7"/>
    <w:rPr>
      <w:b/>
      <w:bCs/>
      <w:smallCaps/>
      <w:color w:val="0F4761" w:themeColor="accent1" w:themeShade="BF"/>
      <w:spacing w:val="5"/>
    </w:rPr>
  </w:style>
  <w:style w:type="paragraph" w:styleId="Default" w:customStyle="1">
    <w:name w:val="Default"/>
    <w:rsid w:val="001772D7"/>
    <w:pPr>
      <w:autoSpaceDE w:val="0"/>
      <w:autoSpaceDN w:val="0"/>
      <w:adjustRightInd w:val="0"/>
      <w:spacing w:after="0" w:line="240" w:lineRule="auto"/>
    </w:pPr>
    <w:rPr>
      <w:rFonts w:ascii="Calibri" w:hAnsi="Calibri" w:eastAsia="Calibri" w:cs="Calibri"/>
      <w:color w:val="000000"/>
      <w:kern w:val="0"/>
      <w:sz w:val="24"/>
      <w:szCs w:val="24"/>
      <w14:ligatures w14:val="none"/>
    </w:rPr>
  </w:style>
  <w:style w:type="paragraph" w:styleId="Header">
    <w:name w:val="header"/>
    <w:basedOn w:val="Normal"/>
    <w:link w:val="HeaderChar"/>
    <w:uiPriority w:val="99"/>
    <w:unhideWhenUsed/>
    <w:rsid w:val="00CE4611"/>
    <w:pPr>
      <w:tabs>
        <w:tab w:val="center" w:pos="4513"/>
        <w:tab w:val="right" w:pos="9026"/>
      </w:tabs>
    </w:pPr>
  </w:style>
  <w:style w:type="character" w:styleId="HeaderChar" w:customStyle="1">
    <w:name w:val="Header Char"/>
    <w:basedOn w:val="DefaultParagraphFont"/>
    <w:link w:val="Header"/>
    <w:uiPriority w:val="99"/>
    <w:rsid w:val="00CE4611"/>
    <w:rPr>
      <w:rFonts w:ascii="Times New Roman" w:hAnsi="Times New Roman" w:eastAsia="Calibri" w:cs="Times New Roman"/>
      <w:kern w:val="0"/>
      <w:sz w:val="20"/>
      <w:szCs w:val="20"/>
      <w:lang w:val="en-GB"/>
      <w14:ligatures w14:val="none"/>
    </w:rPr>
  </w:style>
  <w:style w:type="paragraph" w:styleId="Footer">
    <w:name w:val="footer"/>
    <w:basedOn w:val="Normal"/>
    <w:link w:val="FooterChar"/>
    <w:uiPriority w:val="99"/>
    <w:unhideWhenUsed/>
    <w:rsid w:val="00CE4611"/>
    <w:pPr>
      <w:tabs>
        <w:tab w:val="center" w:pos="4513"/>
        <w:tab w:val="right" w:pos="9026"/>
      </w:tabs>
    </w:pPr>
  </w:style>
  <w:style w:type="character" w:styleId="FooterChar" w:customStyle="1">
    <w:name w:val="Footer Char"/>
    <w:basedOn w:val="DefaultParagraphFont"/>
    <w:link w:val="Footer"/>
    <w:uiPriority w:val="99"/>
    <w:rsid w:val="00CE4611"/>
    <w:rPr>
      <w:rFonts w:ascii="Times New Roman" w:hAnsi="Times New Roman" w:eastAsia="Calibri" w:cs="Times New Roman"/>
      <w:kern w:val="0"/>
      <w:sz w:val="20"/>
      <w:szCs w:val="20"/>
      <w:lang w:val="en-GB"/>
      <w14:ligatures w14:val="none"/>
    </w:rPr>
  </w:style>
  <w:style w:type="character" w:styleId="Hyperlink">
    <w:name w:val="Hyperlink"/>
    <w:basedOn w:val="DefaultParagraphFont"/>
    <w:uiPriority w:val="99"/>
    <w:unhideWhenUsed/>
    <w:rsid w:val="00481506"/>
    <w:rPr>
      <w:color w:val="467886"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08772065">
      <w:bodyDiv w:val="1"/>
      <w:marLeft w:val="0"/>
      <w:marRight w:val="0"/>
      <w:marTop w:val="0"/>
      <w:marBottom w:val="0"/>
      <w:divBdr>
        <w:top w:val="none" w:sz="0" w:space="0" w:color="auto"/>
        <w:left w:val="none" w:sz="0" w:space="0" w:color="auto"/>
        <w:bottom w:val="none" w:sz="0" w:space="0" w:color="auto"/>
        <w:right w:val="none" w:sz="0" w:space="0" w:color="auto"/>
      </w:divBdr>
    </w:div>
    <w:div w:id="992565016">
      <w:bodyDiv w:val="1"/>
      <w:marLeft w:val="0"/>
      <w:marRight w:val="0"/>
      <w:marTop w:val="0"/>
      <w:marBottom w:val="0"/>
      <w:divBdr>
        <w:top w:val="none" w:sz="0" w:space="0" w:color="auto"/>
        <w:left w:val="none" w:sz="0" w:space="0" w:color="auto"/>
        <w:bottom w:val="none" w:sz="0" w:space="0" w:color="auto"/>
        <w:right w:val="none" w:sz="0" w:space="0" w:color="auto"/>
      </w:divBdr>
    </w:div>
    <w:div w:id="1156458936">
      <w:bodyDiv w:val="1"/>
      <w:marLeft w:val="0"/>
      <w:marRight w:val="0"/>
      <w:marTop w:val="0"/>
      <w:marBottom w:val="0"/>
      <w:divBdr>
        <w:top w:val="none" w:sz="0" w:space="0" w:color="auto"/>
        <w:left w:val="none" w:sz="0" w:space="0" w:color="auto"/>
        <w:bottom w:val="none" w:sz="0" w:space="0" w:color="auto"/>
        <w:right w:val="none" w:sz="0" w:space="0" w:color="auto"/>
      </w:divBdr>
    </w:div>
    <w:div w:id="1465270749">
      <w:bodyDiv w:val="1"/>
      <w:marLeft w:val="0"/>
      <w:marRight w:val="0"/>
      <w:marTop w:val="0"/>
      <w:marBottom w:val="0"/>
      <w:divBdr>
        <w:top w:val="none" w:sz="0" w:space="0" w:color="auto"/>
        <w:left w:val="none" w:sz="0" w:space="0" w:color="auto"/>
        <w:bottom w:val="none" w:sz="0" w:space="0" w:color="auto"/>
        <w:right w:val="none" w:sz="0" w:space="0" w:color="auto"/>
      </w:divBdr>
    </w:div>
    <w:div w:id="1633712195">
      <w:bodyDiv w:val="1"/>
      <w:marLeft w:val="0"/>
      <w:marRight w:val="0"/>
      <w:marTop w:val="0"/>
      <w:marBottom w:val="0"/>
      <w:divBdr>
        <w:top w:val="none" w:sz="0" w:space="0" w:color="auto"/>
        <w:left w:val="none" w:sz="0" w:space="0" w:color="auto"/>
        <w:bottom w:val="none" w:sz="0" w:space="0" w:color="auto"/>
        <w:right w:val="none" w:sz="0" w:space="0" w:color="auto"/>
      </w:divBdr>
    </w:div>
    <w:div w:id="19717427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image" Target="media/image112.png" Id="rId117" /><Relationship Type="http://schemas.openxmlformats.org/officeDocument/2006/relationships/image" Target="media/image16.png" Id="rId21" /><Relationship Type="http://schemas.openxmlformats.org/officeDocument/2006/relationships/image" Target="media/image37.png" Id="rId42" /><Relationship Type="http://schemas.openxmlformats.org/officeDocument/2006/relationships/image" Target="media/image58.png" Id="rId63" /><Relationship Type="http://schemas.openxmlformats.org/officeDocument/2006/relationships/image" Target="media/image79.png" Id="rId84" /><Relationship Type="http://schemas.openxmlformats.org/officeDocument/2006/relationships/image" Target="media/image133.png" Id="rId138" /><Relationship Type="http://schemas.openxmlformats.org/officeDocument/2006/relationships/image" Target="media/image102.png" Id="rId107" /><Relationship Type="http://schemas.openxmlformats.org/officeDocument/2006/relationships/image" Target="media/image6.png" Id="rId11" /><Relationship Type="http://schemas.openxmlformats.org/officeDocument/2006/relationships/image" Target="media/image27.png" Id="rId32" /><Relationship Type="http://schemas.openxmlformats.org/officeDocument/2006/relationships/image" Target="media/image32.png" Id="rId37" /><Relationship Type="http://schemas.openxmlformats.org/officeDocument/2006/relationships/image" Target="media/image48.png" Id="rId53" /><Relationship Type="http://schemas.openxmlformats.org/officeDocument/2006/relationships/image" Target="media/image53.png" Id="rId58" /><Relationship Type="http://schemas.openxmlformats.org/officeDocument/2006/relationships/image" Target="media/image69.png" Id="rId74" /><Relationship Type="http://schemas.openxmlformats.org/officeDocument/2006/relationships/image" Target="media/image74.png" Id="rId79" /><Relationship Type="http://schemas.openxmlformats.org/officeDocument/2006/relationships/image" Target="media/image97.png" Id="rId102" /><Relationship Type="http://schemas.openxmlformats.org/officeDocument/2006/relationships/image" Target="media/image118.png" Id="rId123" /><Relationship Type="http://schemas.openxmlformats.org/officeDocument/2006/relationships/image" Target="media/image123.png" Id="rId128" /><Relationship Type="http://schemas.openxmlformats.org/officeDocument/2006/relationships/hyperlink" Target="https://www.e-tar.lt/portal/legalAct.html?documentId=edcc7680419011ee9de9e7e0fd363afc" TargetMode="External" Id="rId5" /><Relationship Type="http://schemas.openxmlformats.org/officeDocument/2006/relationships/image" Target="media/image85.png" Id="rId90" /><Relationship Type="http://schemas.openxmlformats.org/officeDocument/2006/relationships/image" Target="media/image90.png" Id="rId95" /><Relationship Type="http://schemas.openxmlformats.org/officeDocument/2006/relationships/image" Target="media/image17.png" Id="rId22" /><Relationship Type="http://schemas.openxmlformats.org/officeDocument/2006/relationships/image" Target="media/image22.png" Id="rId27" /><Relationship Type="http://schemas.openxmlformats.org/officeDocument/2006/relationships/image" Target="media/image38.png" Id="rId43" /><Relationship Type="http://schemas.openxmlformats.org/officeDocument/2006/relationships/image" Target="media/image43.png" Id="rId48" /><Relationship Type="http://schemas.openxmlformats.org/officeDocument/2006/relationships/image" Target="media/image59.png" Id="rId64" /><Relationship Type="http://schemas.openxmlformats.org/officeDocument/2006/relationships/image" Target="media/image64.png" Id="rId69" /><Relationship Type="http://schemas.openxmlformats.org/officeDocument/2006/relationships/image" Target="media/image108.png" Id="rId113" /><Relationship Type="http://schemas.openxmlformats.org/officeDocument/2006/relationships/image" Target="media/image113.png" Id="rId118" /><Relationship Type="http://schemas.openxmlformats.org/officeDocument/2006/relationships/image" Target="media/image129.png" Id="rId134" /><Relationship Type="http://schemas.openxmlformats.org/officeDocument/2006/relationships/image" Target="media/image134.jpeg" Id="rId139" /><Relationship Type="http://schemas.openxmlformats.org/officeDocument/2006/relationships/image" Target="media/image75.png" Id="rId80" /><Relationship Type="http://schemas.openxmlformats.org/officeDocument/2006/relationships/image" Target="media/image80.png" Id="rId85" /><Relationship Type="http://schemas.openxmlformats.org/officeDocument/2006/relationships/image" Target="media/image7.png" Id="rId12" /><Relationship Type="http://schemas.openxmlformats.org/officeDocument/2006/relationships/image" Target="media/image12.png" Id="rId17" /><Relationship Type="http://schemas.openxmlformats.org/officeDocument/2006/relationships/image" Target="media/image28.png" Id="rId33" /><Relationship Type="http://schemas.openxmlformats.org/officeDocument/2006/relationships/image" Target="media/image33.png" Id="rId38" /><Relationship Type="http://schemas.openxmlformats.org/officeDocument/2006/relationships/image" Target="media/image54.png" Id="rId59" /><Relationship Type="http://schemas.openxmlformats.org/officeDocument/2006/relationships/image" Target="media/image98.png" Id="rId103" /><Relationship Type="http://schemas.openxmlformats.org/officeDocument/2006/relationships/image" Target="media/image103.png" Id="rId108" /><Relationship Type="http://schemas.openxmlformats.org/officeDocument/2006/relationships/image" Target="media/image119.png" Id="rId124" /><Relationship Type="http://schemas.openxmlformats.org/officeDocument/2006/relationships/image" Target="media/image124.png" Id="rId129" /><Relationship Type="http://schemas.openxmlformats.org/officeDocument/2006/relationships/image" Target="media/image49.png" Id="rId54" /><Relationship Type="http://schemas.openxmlformats.org/officeDocument/2006/relationships/image" Target="media/image65.png" Id="rId70" /><Relationship Type="http://schemas.openxmlformats.org/officeDocument/2006/relationships/image" Target="media/image70.png" Id="rId75" /><Relationship Type="http://schemas.openxmlformats.org/officeDocument/2006/relationships/image" Target="media/image86.png" Id="rId91" /><Relationship Type="http://schemas.openxmlformats.org/officeDocument/2006/relationships/image" Target="media/image91.png" Id="rId96" /><Relationship Type="http://schemas.openxmlformats.org/officeDocument/2006/relationships/fontTable" Target="fontTable.xml" Id="rId140" /><Relationship Type="http://schemas.openxmlformats.org/officeDocument/2006/relationships/numbering" Target="numbering.xml" Id="rId1" /><Relationship Type="http://schemas.openxmlformats.org/officeDocument/2006/relationships/image" Target="media/image1.jpeg" Id="rId6" /><Relationship Type="http://schemas.openxmlformats.org/officeDocument/2006/relationships/image" Target="media/image18.png" Id="rId23" /><Relationship Type="http://schemas.openxmlformats.org/officeDocument/2006/relationships/image" Target="media/image23.png" Id="rId28" /><Relationship Type="http://schemas.openxmlformats.org/officeDocument/2006/relationships/image" Target="media/image44.png" Id="rId49" /><Relationship Type="http://schemas.openxmlformats.org/officeDocument/2006/relationships/image" Target="media/image109.png" Id="rId114" /><Relationship Type="http://schemas.openxmlformats.org/officeDocument/2006/relationships/image" Target="media/image114.png" Id="rId119" /><Relationship Type="http://schemas.openxmlformats.org/officeDocument/2006/relationships/image" Target="media/image39.png" Id="rId44" /><Relationship Type="http://schemas.openxmlformats.org/officeDocument/2006/relationships/image" Target="media/image55.png" Id="rId60" /><Relationship Type="http://schemas.openxmlformats.org/officeDocument/2006/relationships/image" Target="media/image60.png" Id="rId65" /><Relationship Type="http://schemas.openxmlformats.org/officeDocument/2006/relationships/image" Target="media/image76.png" Id="rId81" /><Relationship Type="http://schemas.openxmlformats.org/officeDocument/2006/relationships/image" Target="media/image81.png" Id="rId86" /><Relationship Type="http://schemas.openxmlformats.org/officeDocument/2006/relationships/image" Target="media/image125.png" Id="rId130" /><Relationship Type="http://schemas.openxmlformats.org/officeDocument/2006/relationships/image" Target="media/image130.png" Id="rId135" /><Relationship Type="http://schemas.openxmlformats.org/officeDocument/2006/relationships/image" Target="media/image8.png" Id="rId13" /><Relationship Type="http://schemas.openxmlformats.org/officeDocument/2006/relationships/image" Target="media/image13.png" Id="rId18" /><Relationship Type="http://schemas.openxmlformats.org/officeDocument/2006/relationships/image" Target="media/image34.png" Id="rId39" /><Relationship Type="http://schemas.openxmlformats.org/officeDocument/2006/relationships/image" Target="media/image104.png" Id="rId109" /><Relationship Type="http://schemas.openxmlformats.org/officeDocument/2006/relationships/image" Target="media/image29.png" Id="rId34" /><Relationship Type="http://schemas.openxmlformats.org/officeDocument/2006/relationships/image" Target="media/image45.png" Id="rId50" /><Relationship Type="http://schemas.openxmlformats.org/officeDocument/2006/relationships/image" Target="media/image50.png" Id="rId55" /><Relationship Type="http://schemas.openxmlformats.org/officeDocument/2006/relationships/image" Target="media/image71.png" Id="rId76" /><Relationship Type="http://schemas.openxmlformats.org/officeDocument/2006/relationships/image" Target="media/image92.png" Id="rId97" /><Relationship Type="http://schemas.openxmlformats.org/officeDocument/2006/relationships/image" Target="media/image99.png" Id="rId104" /><Relationship Type="http://schemas.openxmlformats.org/officeDocument/2006/relationships/image" Target="media/image115.png" Id="rId120" /><Relationship Type="http://schemas.openxmlformats.org/officeDocument/2006/relationships/image" Target="media/image120.png" Id="rId125" /><Relationship Type="http://schemas.openxmlformats.org/officeDocument/2006/relationships/theme" Target="theme/theme1.xml" Id="rId141" /><Relationship Type="http://schemas.openxmlformats.org/officeDocument/2006/relationships/image" Target="media/image2.png" Id="rId7" /><Relationship Type="http://schemas.openxmlformats.org/officeDocument/2006/relationships/image" Target="media/image66.png" Id="rId71" /><Relationship Type="http://schemas.openxmlformats.org/officeDocument/2006/relationships/image" Target="media/image87.png" Id="rId92" /><Relationship Type="http://schemas.openxmlformats.org/officeDocument/2006/relationships/styles" Target="styles.xml" Id="rId2" /><Relationship Type="http://schemas.openxmlformats.org/officeDocument/2006/relationships/image" Target="media/image24.png" Id="rId29" /><Relationship Type="http://schemas.openxmlformats.org/officeDocument/2006/relationships/image" Target="media/image19.png" Id="rId24" /><Relationship Type="http://schemas.openxmlformats.org/officeDocument/2006/relationships/image" Target="media/image35.png" Id="rId40" /><Relationship Type="http://schemas.openxmlformats.org/officeDocument/2006/relationships/image" Target="media/image40.png" Id="rId45" /><Relationship Type="http://schemas.openxmlformats.org/officeDocument/2006/relationships/image" Target="media/image61.png" Id="rId66" /><Relationship Type="http://schemas.openxmlformats.org/officeDocument/2006/relationships/image" Target="media/image82.png" Id="rId87" /><Relationship Type="http://schemas.openxmlformats.org/officeDocument/2006/relationships/image" Target="media/image105.png" Id="rId110" /><Relationship Type="http://schemas.openxmlformats.org/officeDocument/2006/relationships/image" Target="media/image110.png" Id="rId115" /><Relationship Type="http://schemas.openxmlformats.org/officeDocument/2006/relationships/image" Target="media/image126.png" Id="rId131" /><Relationship Type="http://schemas.openxmlformats.org/officeDocument/2006/relationships/image" Target="media/image131.png" Id="rId136" /><Relationship Type="http://schemas.openxmlformats.org/officeDocument/2006/relationships/image" Target="media/image56.png" Id="rId61" /><Relationship Type="http://schemas.openxmlformats.org/officeDocument/2006/relationships/image" Target="media/image77.png" Id="rId82" /><Relationship Type="http://schemas.openxmlformats.org/officeDocument/2006/relationships/image" Target="media/image14.png" Id="rId19" /><Relationship Type="http://schemas.openxmlformats.org/officeDocument/2006/relationships/image" Target="media/image9.png" Id="rId14" /><Relationship Type="http://schemas.openxmlformats.org/officeDocument/2006/relationships/image" Target="media/image25.png" Id="rId30" /><Relationship Type="http://schemas.openxmlformats.org/officeDocument/2006/relationships/image" Target="media/image30.png" Id="rId35" /><Relationship Type="http://schemas.openxmlformats.org/officeDocument/2006/relationships/image" Target="media/image51.png" Id="rId56" /><Relationship Type="http://schemas.openxmlformats.org/officeDocument/2006/relationships/image" Target="media/image72.png" Id="rId77" /><Relationship Type="http://schemas.openxmlformats.org/officeDocument/2006/relationships/image" Target="media/image95.png" Id="rId100" /><Relationship Type="http://schemas.openxmlformats.org/officeDocument/2006/relationships/image" Target="media/image100.png" Id="rId105" /><Relationship Type="http://schemas.openxmlformats.org/officeDocument/2006/relationships/image" Target="media/image121.png" Id="rId126" /><Relationship Type="http://schemas.openxmlformats.org/officeDocument/2006/relationships/image" Target="media/image3.png" Id="rId8" /><Relationship Type="http://schemas.openxmlformats.org/officeDocument/2006/relationships/image" Target="media/image46.png" Id="rId51" /><Relationship Type="http://schemas.openxmlformats.org/officeDocument/2006/relationships/image" Target="media/image67.png" Id="rId72" /><Relationship Type="http://schemas.openxmlformats.org/officeDocument/2006/relationships/image" Target="media/image88.png" Id="rId93" /><Relationship Type="http://schemas.openxmlformats.org/officeDocument/2006/relationships/image" Target="media/image93.png" Id="rId98" /><Relationship Type="http://schemas.openxmlformats.org/officeDocument/2006/relationships/image" Target="media/image116.png" Id="rId121" /><Relationship Type="http://schemas.openxmlformats.org/officeDocument/2006/relationships/settings" Target="settings.xml" Id="rId3" /><Relationship Type="http://schemas.openxmlformats.org/officeDocument/2006/relationships/image" Target="media/image20.png" Id="rId25" /><Relationship Type="http://schemas.openxmlformats.org/officeDocument/2006/relationships/image" Target="media/image41.png" Id="rId46" /><Relationship Type="http://schemas.openxmlformats.org/officeDocument/2006/relationships/image" Target="media/image62.png" Id="rId67" /><Relationship Type="http://schemas.openxmlformats.org/officeDocument/2006/relationships/image" Target="media/image111.png" Id="rId116" /><Relationship Type="http://schemas.openxmlformats.org/officeDocument/2006/relationships/image" Target="media/image132.png" Id="rId137" /><Relationship Type="http://schemas.openxmlformats.org/officeDocument/2006/relationships/image" Target="media/image15.png" Id="rId20" /><Relationship Type="http://schemas.openxmlformats.org/officeDocument/2006/relationships/image" Target="media/image36.png" Id="rId41" /><Relationship Type="http://schemas.openxmlformats.org/officeDocument/2006/relationships/image" Target="media/image57.png" Id="rId62" /><Relationship Type="http://schemas.openxmlformats.org/officeDocument/2006/relationships/image" Target="media/image78.png" Id="rId83" /><Relationship Type="http://schemas.openxmlformats.org/officeDocument/2006/relationships/image" Target="media/image83.png" Id="rId88" /><Relationship Type="http://schemas.openxmlformats.org/officeDocument/2006/relationships/image" Target="media/image106.png" Id="rId111" /><Relationship Type="http://schemas.openxmlformats.org/officeDocument/2006/relationships/image" Target="media/image127.png" Id="rId132" /><Relationship Type="http://schemas.openxmlformats.org/officeDocument/2006/relationships/image" Target="media/image10.png" Id="rId15" /><Relationship Type="http://schemas.openxmlformats.org/officeDocument/2006/relationships/image" Target="media/image31.png" Id="rId36" /><Relationship Type="http://schemas.openxmlformats.org/officeDocument/2006/relationships/image" Target="media/image52.png" Id="rId57" /><Relationship Type="http://schemas.openxmlformats.org/officeDocument/2006/relationships/image" Target="media/image101.png" Id="rId106" /><Relationship Type="http://schemas.openxmlformats.org/officeDocument/2006/relationships/image" Target="media/image122.png" Id="rId127" /><Relationship Type="http://schemas.openxmlformats.org/officeDocument/2006/relationships/image" Target="media/image5.png" Id="rId10" /><Relationship Type="http://schemas.openxmlformats.org/officeDocument/2006/relationships/image" Target="media/image26.png" Id="rId31" /><Relationship Type="http://schemas.openxmlformats.org/officeDocument/2006/relationships/image" Target="media/image47.png" Id="rId52" /><Relationship Type="http://schemas.openxmlformats.org/officeDocument/2006/relationships/image" Target="media/image68.png" Id="rId73" /><Relationship Type="http://schemas.openxmlformats.org/officeDocument/2006/relationships/image" Target="media/image73.png" Id="rId78" /><Relationship Type="http://schemas.openxmlformats.org/officeDocument/2006/relationships/image" Target="media/image89.png" Id="rId94" /><Relationship Type="http://schemas.openxmlformats.org/officeDocument/2006/relationships/image" Target="media/image94.png" Id="rId99" /><Relationship Type="http://schemas.openxmlformats.org/officeDocument/2006/relationships/image" Target="media/image96.png" Id="rId101" /><Relationship Type="http://schemas.openxmlformats.org/officeDocument/2006/relationships/image" Target="media/image117.png" Id="rId122" /><Relationship Type="http://schemas.openxmlformats.org/officeDocument/2006/relationships/webSettings" Target="webSettings.xml" Id="rId4" /><Relationship Type="http://schemas.openxmlformats.org/officeDocument/2006/relationships/image" Target="media/image4.png" Id="rId9" /><Relationship Type="http://schemas.openxmlformats.org/officeDocument/2006/relationships/image" Target="media/image21.png" Id="rId26" /><Relationship Type="http://schemas.openxmlformats.org/officeDocument/2006/relationships/image" Target="media/image42.png" Id="rId47" /><Relationship Type="http://schemas.openxmlformats.org/officeDocument/2006/relationships/image" Target="media/image63.png" Id="rId68" /><Relationship Type="http://schemas.openxmlformats.org/officeDocument/2006/relationships/image" Target="media/image84.png" Id="rId89" /><Relationship Type="http://schemas.openxmlformats.org/officeDocument/2006/relationships/image" Target="media/image107.png" Id="rId112" /><Relationship Type="http://schemas.openxmlformats.org/officeDocument/2006/relationships/image" Target="media/image128.png" Id="rId133" /><Relationship Type="http://schemas.openxmlformats.org/officeDocument/2006/relationships/image" Target="media/image11.png" Id="rId16"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Gintautas Urbaitis</dc:creator>
  <keywords/>
  <dc:description/>
  <lastModifiedBy>Vartotojas svečias</lastModifiedBy>
  <revision>418</revision>
  <dcterms:created xsi:type="dcterms:W3CDTF">2024-09-18T14:00:00.0000000Z</dcterms:created>
  <dcterms:modified xsi:type="dcterms:W3CDTF">2024-10-01T12:36:26.8460807Z</dcterms:modified>
</coreProperties>
</file>