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4E6CB3A1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 xml:space="preserve">KLAIPĖDOS MIESTO </w:t>
      </w:r>
      <w:r w:rsidR="00233D04">
        <w:rPr>
          <w:b/>
          <w:sz w:val="28"/>
          <w:szCs w:val="28"/>
        </w:rPr>
        <w:t>SAVIVALDYBĖS TARYBA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69EB14D4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233D04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2024-11-20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TAR-123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367CD07D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Posėdis </w:t>
      </w:r>
      <w:r w:rsidR="00233D04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vyk</w:t>
      </w:r>
      <w:r w:rsidR="00233D04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2024</w:t>
      </w:r>
      <w:r w:rsidR="00225C50">
        <w:rPr>
          <w:rFonts w:ascii="Times New Roman" w:hAnsi="Times New Roman" w:cs="Times New Roman"/>
          <w:sz w:val="24"/>
          <w:szCs w:val="24"/>
        </w:rPr>
        <w:t xml:space="preserve"> 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067C41">
        <w:rPr>
          <w:rFonts w:ascii="Times New Roman" w:hAnsi="Times New Roman" w:cs="Times New Roman"/>
          <w:sz w:val="24"/>
          <w:szCs w:val="24"/>
        </w:rPr>
        <w:t>1</w:t>
      </w:r>
      <w:r w:rsidR="0005769B">
        <w:rPr>
          <w:rFonts w:ascii="Times New Roman" w:hAnsi="Times New Roman" w:cs="Times New Roman"/>
          <w:sz w:val="24"/>
          <w:szCs w:val="24"/>
        </w:rPr>
        <w:t>1</w:t>
      </w:r>
      <w:r w:rsidR="009F0126">
        <w:rPr>
          <w:rFonts w:ascii="Times New Roman" w:hAnsi="Times New Roman" w:cs="Times New Roman"/>
          <w:sz w:val="24"/>
          <w:szCs w:val="24"/>
        </w:rPr>
        <w:t>-1</w:t>
      </w:r>
      <w:r w:rsidR="00233D04">
        <w:rPr>
          <w:rFonts w:ascii="Times New Roman" w:hAnsi="Times New Roman" w:cs="Times New Roman"/>
          <w:sz w:val="24"/>
          <w:szCs w:val="24"/>
        </w:rPr>
        <w:t>8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00628690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2E12DD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Cesiulis,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1100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440CB4">
        <w:rPr>
          <w:rFonts w:ascii="Times New Roman" w:eastAsia="Times New Roman" w:hAnsi="Times New Roman" w:cs="Times New Roman"/>
          <w:sz w:val="24"/>
          <w:szCs w:val="24"/>
          <w:lang w:eastAsia="lt-LT"/>
        </w:rPr>
        <w:t>. Nedalyvauja -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Pacevičiūtė.</w:t>
      </w:r>
    </w:p>
    <w:p w14:paraId="4CC31F71" w14:textId="53EBD1A7" w:rsidR="00067C41" w:rsidRDefault="00D4693A" w:rsidP="0039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394092">
        <w:rPr>
          <w:rFonts w:ascii="Times New Roman" w:hAnsi="Times New Roman" w:cs="Times New Roman"/>
          <w:sz w:val="24"/>
          <w:szCs w:val="24"/>
        </w:rPr>
        <w:t xml:space="preserve">Žemėtvarkos skyriaus vedėja R. Gružienė, </w:t>
      </w:r>
      <w:r w:rsidR="002E12DD">
        <w:rPr>
          <w:rFonts w:ascii="Times New Roman" w:hAnsi="Times New Roman" w:cs="Times New Roman"/>
          <w:sz w:val="24"/>
          <w:szCs w:val="24"/>
        </w:rPr>
        <w:t xml:space="preserve">Projektų skyriaus vedėja S. Tamašauskienė, Turizmo </w:t>
      </w:r>
      <w:r w:rsidR="009F0126">
        <w:rPr>
          <w:rFonts w:ascii="Times New Roman" w:hAnsi="Times New Roman" w:cs="Times New Roman"/>
          <w:sz w:val="24"/>
          <w:szCs w:val="24"/>
        </w:rPr>
        <w:t xml:space="preserve"> </w:t>
      </w:r>
      <w:r w:rsidR="002E12DD">
        <w:rPr>
          <w:rFonts w:ascii="Times New Roman" w:hAnsi="Times New Roman" w:cs="Times New Roman"/>
          <w:sz w:val="24"/>
          <w:szCs w:val="24"/>
        </w:rPr>
        <w:t>skyriaus vedėja J. Sokolova, Tarybos veiklos skyriaus vedėja A. Digrienė, patarėja K. Gureckienė,</w:t>
      </w:r>
      <w:r w:rsidR="007E7581">
        <w:rPr>
          <w:rFonts w:ascii="Times New Roman" w:hAnsi="Times New Roman" w:cs="Times New Roman"/>
          <w:sz w:val="24"/>
          <w:szCs w:val="24"/>
        </w:rPr>
        <w:t xml:space="preserve"> Turto skyriaus vedėjas E. Simokaitis,</w:t>
      </w:r>
      <w:r w:rsidR="00D02EAB" w:rsidRPr="00D02EAB">
        <w:rPr>
          <w:szCs w:val="24"/>
        </w:rPr>
        <w:t xml:space="preserve"> </w:t>
      </w:r>
      <w:r w:rsidR="00D02EAB" w:rsidRPr="00D02EAB">
        <w:rPr>
          <w:rFonts w:ascii="Times New Roman" w:hAnsi="Times New Roman" w:cs="Times New Roman"/>
          <w:sz w:val="24"/>
          <w:szCs w:val="24"/>
        </w:rPr>
        <w:t>Statybų leidimų ir statinių priežiūros skyriaus vedėjas G. Pocius</w:t>
      </w:r>
      <w:r w:rsidR="00D02EAB">
        <w:rPr>
          <w:rFonts w:ascii="Times New Roman" w:hAnsi="Times New Roman" w:cs="Times New Roman"/>
          <w:sz w:val="24"/>
          <w:szCs w:val="24"/>
        </w:rPr>
        <w:t>.</w:t>
      </w:r>
    </w:p>
    <w:p w14:paraId="03651718" w14:textId="77777777" w:rsidR="001C6772" w:rsidRDefault="001C6772" w:rsidP="0039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9585" w14:textId="5EE1BD1D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17CCBB44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>1. Dėl valstybinės žemės sklypo Tilžės g. 123, Klaipėdoje, nuomos sutarties pakeitimo. Pranešėja R. Gružienė. (T1-462)</w:t>
      </w:r>
    </w:p>
    <w:p w14:paraId="2438EA2F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2. Dėl </w:t>
      </w:r>
      <w:bookmarkStart w:id="2" w:name="_Hlk182819514"/>
      <w:r w:rsidRPr="004E0883">
        <w:rPr>
          <w:rFonts w:ascii="Times New Roman" w:hAnsi="Times New Roman" w:cs="Times New Roman"/>
          <w:sz w:val="24"/>
          <w:szCs w:val="24"/>
        </w:rPr>
        <w:t>valstybinės žemės sklypo Sportininkų g. 13, Klaipėdoje, nuomos sutarties pakeitimo</w:t>
      </w:r>
      <w:bookmarkEnd w:id="2"/>
      <w:r w:rsidRPr="004E0883">
        <w:rPr>
          <w:rFonts w:ascii="Times New Roman" w:hAnsi="Times New Roman" w:cs="Times New Roman"/>
          <w:sz w:val="24"/>
          <w:szCs w:val="24"/>
        </w:rPr>
        <w:t xml:space="preserve">. Pranešėja R. Gružienė  </w:t>
      </w:r>
      <w:bookmarkStart w:id="3" w:name="_Hlk182820752"/>
      <w:r w:rsidRPr="004E0883">
        <w:rPr>
          <w:rFonts w:ascii="Times New Roman" w:hAnsi="Times New Roman" w:cs="Times New Roman"/>
          <w:sz w:val="24"/>
          <w:szCs w:val="24"/>
        </w:rPr>
        <w:t>(T1-463)</w:t>
      </w:r>
      <w:bookmarkEnd w:id="3"/>
    </w:p>
    <w:p w14:paraId="367CD5AE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3. Dėl </w:t>
      </w:r>
      <w:bookmarkStart w:id="4" w:name="_Hlk182819579"/>
      <w:r w:rsidRPr="004E0883">
        <w:rPr>
          <w:rFonts w:ascii="Times New Roman" w:hAnsi="Times New Roman" w:cs="Times New Roman"/>
          <w:sz w:val="24"/>
          <w:szCs w:val="24"/>
        </w:rPr>
        <w:t xml:space="preserve">valstybinės žemės sklypo Artojo g. 7h, Klaipėdoje, nuomos sutarties nutraukimo. </w:t>
      </w:r>
      <w:bookmarkEnd w:id="4"/>
      <w:r w:rsidRPr="004E0883">
        <w:rPr>
          <w:rFonts w:ascii="Times New Roman" w:hAnsi="Times New Roman" w:cs="Times New Roman"/>
          <w:sz w:val="24"/>
          <w:szCs w:val="24"/>
        </w:rPr>
        <w:t>Pranešėja R. Gružienė (T1-464)</w:t>
      </w:r>
    </w:p>
    <w:p w14:paraId="6E1E4E6C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4. Dėl </w:t>
      </w:r>
      <w:bookmarkStart w:id="5" w:name="_Hlk182819611"/>
      <w:r w:rsidRPr="004E0883">
        <w:rPr>
          <w:rFonts w:ascii="Times New Roman" w:hAnsi="Times New Roman" w:cs="Times New Roman"/>
          <w:sz w:val="24"/>
          <w:szCs w:val="24"/>
        </w:rPr>
        <w:t xml:space="preserve">valstybinės žemės sklypo Daržų g. 18, Klaipėdoje, perdavimo naudotis neatlygintinai. </w:t>
      </w:r>
      <w:bookmarkEnd w:id="5"/>
      <w:r w:rsidRPr="004E0883">
        <w:rPr>
          <w:rFonts w:ascii="Times New Roman" w:hAnsi="Times New Roman" w:cs="Times New Roman"/>
          <w:sz w:val="24"/>
          <w:szCs w:val="24"/>
        </w:rPr>
        <w:t xml:space="preserve">Pranešėja R. Gružienė </w:t>
      </w:r>
      <w:bookmarkStart w:id="6" w:name="_Hlk182820781"/>
      <w:r w:rsidRPr="004E0883">
        <w:rPr>
          <w:rFonts w:ascii="Times New Roman" w:hAnsi="Times New Roman" w:cs="Times New Roman"/>
          <w:sz w:val="24"/>
          <w:szCs w:val="24"/>
        </w:rPr>
        <w:t>(T1-465)</w:t>
      </w:r>
      <w:bookmarkEnd w:id="6"/>
    </w:p>
    <w:p w14:paraId="1BB379C0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5. Dėl </w:t>
      </w:r>
      <w:bookmarkStart w:id="7" w:name="_Hlk182819669"/>
      <w:r w:rsidRPr="004E0883">
        <w:rPr>
          <w:rFonts w:ascii="Times New Roman" w:hAnsi="Times New Roman" w:cs="Times New Roman"/>
          <w:sz w:val="24"/>
          <w:szCs w:val="24"/>
        </w:rPr>
        <w:t>valstybinės žemės sklypo J. Janonio g. 1, Klaipėdoje, dalies nuomos.</w:t>
      </w:r>
      <w:bookmarkEnd w:id="7"/>
      <w:r w:rsidRPr="004E0883">
        <w:rPr>
          <w:rFonts w:ascii="Times New Roman" w:hAnsi="Times New Roman" w:cs="Times New Roman"/>
          <w:sz w:val="24"/>
          <w:szCs w:val="24"/>
        </w:rPr>
        <w:t xml:space="preserve"> Pranešėja R. Gružienė  </w:t>
      </w:r>
      <w:bookmarkStart w:id="8" w:name="_Hlk182820798"/>
      <w:r w:rsidRPr="004E0883">
        <w:rPr>
          <w:rFonts w:ascii="Times New Roman" w:hAnsi="Times New Roman" w:cs="Times New Roman"/>
          <w:sz w:val="24"/>
          <w:szCs w:val="24"/>
        </w:rPr>
        <w:t>(T1-481)</w:t>
      </w:r>
      <w:bookmarkEnd w:id="8"/>
    </w:p>
    <w:p w14:paraId="4F527F9C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6. Dėl </w:t>
      </w:r>
      <w:bookmarkStart w:id="9" w:name="_Hlk182819701"/>
      <w:r w:rsidRPr="004E0883">
        <w:rPr>
          <w:rFonts w:ascii="Times New Roman" w:hAnsi="Times New Roman" w:cs="Times New Roman"/>
          <w:sz w:val="24"/>
          <w:szCs w:val="24"/>
        </w:rPr>
        <w:t>valstybinės žemės sklypo Šilutės pl. 93, Klaipėdoje, dalies nuomos.</w:t>
      </w:r>
      <w:bookmarkEnd w:id="9"/>
      <w:r w:rsidRPr="004E0883">
        <w:rPr>
          <w:rFonts w:ascii="Times New Roman" w:hAnsi="Times New Roman" w:cs="Times New Roman"/>
          <w:sz w:val="24"/>
          <w:szCs w:val="24"/>
        </w:rPr>
        <w:t xml:space="preserve"> Pranešėja R. Gružienė  </w:t>
      </w:r>
      <w:bookmarkStart w:id="10" w:name="_Hlk182820820"/>
      <w:r w:rsidRPr="004E0883">
        <w:rPr>
          <w:rFonts w:ascii="Times New Roman" w:hAnsi="Times New Roman" w:cs="Times New Roman"/>
          <w:sz w:val="24"/>
          <w:szCs w:val="24"/>
        </w:rPr>
        <w:t>(T1-482)</w:t>
      </w:r>
      <w:bookmarkEnd w:id="10"/>
    </w:p>
    <w:p w14:paraId="2AF65ABD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7. Dėl </w:t>
      </w:r>
      <w:bookmarkStart w:id="11" w:name="_Hlk182819751"/>
      <w:r w:rsidRPr="004E0883">
        <w:rPr>
          <w:rFonts w:ascii="Times New Roman" w:hAnsi="Times New Roman" w:cs="Times New Roman"/>
          <w:sz w:val="24"/>
          <w:szCs w:val="24"/>
        </w:rPr>
        <w:t xml:space="preserve">2017 m. kovo 24 d. valstybinės žemės sklypo nuomos sutarties Nr. 13SŽN-74-(14.13.55.) pakeitimo. </w:t>
      </w:r>
      <w:bookmarkEnd w:id="11"/>
      <w:r w:rsidRPr="004E0883">
        <w:rPr>
          <w:rFonts w:ascii="Times New Roman" w:hAnsi="Times New Roman" w:cs="Times New Roman"/>
          <w:sz w:val="24"/>
          <w:szCs w:val="24"/>
        </w:rPr>
        <w:t xml:space="preserve">Pranešėja R. Gružienė  </w:t>
      </w:r>
      <w:bookmarkStart w:id="12" w:name="_Hlk182820839"/>
      <w:r w:rsidRPr="004E0883">
        <w:rPr>
          <w:rFonts w:ascii="Times New Roman" w:hAnsi="Times New Roman" w:cs="Times New Roman"/>
          <w:sz w:val="24"/>
          <w:szCs w:val="24"/>
        </w:rPr>
        <w:t>(T1-483)</w:t>
      </w:r>
    </w:p>
    <w:bookmarkEnd w:id="12"/>
    <w:p w14:paraId="4803E10C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8. Dėl </w:t>
      </w:r>
      <w:bookmarkStart w:id="13" w:name="_Hlk182819800"/>
      <w:r w:rsidRPr="004E0883">
        <w:rPr>
          <w:rFonts w:ascii="Times New Roman" w:hAnsi="Times New Roman" w:cs="Times New Roman"/>
          <w:sz w:val="24"/>
          <w:szCs w:val="24"/>
        </w:rPr>
        <w:t xml:space="preserve">valstybinės žemės panaudos sutarčių nutraukimo. </w:t>
      </w:r>
      <w:bookmarkEnd w:id="13"/>
      <w:r w:rsidRPr="004E0883">
        <w:rPr>
          <w:rFonts w:ascii="Times New Roman" w:hAnsi="Times New Roman" w:cs="Times New Roman"/>
          <w:sz w:val="24"/>
          <w:szCs w:val="24"/>
        </w:rPr>
        <w:t xml:space="preserve">Pranešėja R. Gružienė  </w:t>
      </w:r>
      <w:bookmarkStart w:id="14" w:name="_Hlk182820863"/>
      <w:r w:rsidRPr="004E0883">
        <w:rPr>
          <w:rFonts w:ascii="Times New Roman" w:hAnsi="Times New Roman" w:cs="Times New Roman"/>
          <w:sz w:val="24"/>
          <w:szCs w:val="24"/>
        </w:rPr>
        <w:t>(T1-484)</w:t>
      </w:r>
      <w:bookmarkEnd w:id="14"/>
    </w:p>
    <w:p w14:paraId="57DD61C6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>9. Dėl Klaipėdos miesto savivaldybės tarybos narių siuntimo į komandiruotes tvarkos aprašo patvirtinimo. Pranešėja A. Digrienė (T1-449)</w:t>
      </w:r>
    </w:p>
    <w:p w14:paraId="62FCCFA8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10. Dėl </w:t>
      </w:r>
      <w:bookmarkStart w:id="15" w:name="_Hlk182820168"/>
      <w:r w:rsidRPr="004E0883">
        <w:rPr>
          <w:rFonts w:ascii="Times New Roman" w:hAnsi="Times New Roman" w:cs="Times New Roman"/>
          <w:sz w:val="24"/>
          <w:szCs w:val="24"/>
        </w:rPr>
        <w:t xml:space="preserve">pritarimo projekto „Pėsčiųjų ir dviračių takų Minijos g. nuo Baltijos pr. iki Priešpilio g. kapitalinis remontas“ įgyvendinimui. Pranešėja S. Tamašauskienė </w:t>
      </w:r>
      <w:bookmarkEnd w:id="15"/>
      <w:r w:rsidRPr="004E0883">
        <w:rPr>
          <w:rFonts w:ascii="Times New Roman" w:hAnsi="Times New Roman" w:cs="Times New Roman"/>
          <w:sz w:val="24"/>
          <w:szCs w:val="24"/>
        </w:rPr>
        <w:t>(T1-468)</w:t>
      </w:r>
    </w:p>
    <w:p w14:paraId="6B5F0FBE" w14:textId="6DC10CE0" w:rsidR="004E0883" w:rsidRPr="004E0883" w:rsidRDefault="004E0883" w:rsidP="002E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11. Dėl </w:t>
      </w:r>
      <w:bookmarkStart w:id="16" w:name="_Hlk182820653"/>
      <w:r w:rsidRPr="004E0883">
        <w:rPr>
          <w:rFonts w:ascii="Times New Roman" w:hAnsi="Times New Roman" w:cs="Times New Roman"/>
          <w:sz w:val="24"/>
          <w:szCs w:val="24"/>
        </w:rPr>
        <w:t>pritarimo projekto „Darnaus judumo priemonių įgyvendinimas Taikos pr.“ įgyvendinimui.</w:t>
      </w:r>
      <w:r w:rsidR="002E12DD">
        <w:rPr>
          <w:rFonts w:ascii="Times New Roman" w:hAnsi="Times New Roman" w:cs="Times New Roman"/>
          <w:sz w:val="24"/>
          <w:szCs w:val="24"/>
        </w:rPr>
        <w:t xml:space="preserve"> </w:t>
      </w:r>
      <w:r w:rsidRPr="004E0883">
        <w:rPr>
          <w:rFonts w:ascii="Times New Roman" w:hAnsi="Times New Roman" w:cs="Times New Roman"/>
          <w:sz w:val="24"/>
          <w:szCs w:val="24"/>
        </w:rPr>
        <w:t xml:space="preserve">Pranešėja S. Tamašauskienė </w:t>
      </w:r>
      <w:bookmarkEnd w:id="16"/>
      <w:r w:rsidRPr="004E0883">
        <w:rPr>
          <w:rFonts w:ascii="Times New Roman" w:hAnsi="Times New Roman" w:cs="Times New Roman"/>
          <w:sz w:val="24"/>
          <w:szCs w:val="24"/>
        </w:rPr>
        <w:t>(T1-469)</w:t>
      </w:r>
    </w:p>
    <w:p w14:paraId="38EBD453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 xml:space="preserve">12. </w:t>
      </w:r>
      <w:bookmarkStart w:id="17" w:name="_Hlk182914770"/>
      <w:r w:rsidRPr="004E0883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18" w:name="_Hlk182836778"/>
      <w:r w:rsidRPr="004E0883">
        <w:rPr>
          <w:rFonts w:ascii="Times New Roman" w:hAnsi="Times New Roman" w:cs="Times New Roman"/>
          <w:sz w:val="24"/>
          <w:szCs w:val="24"/>
        </w:rPr>
        <w:t xml:space="preserve">pritarimo projekto „Dviračių ir pėsčiųjų tako įrengimas Smiltelės g. nuo Šilutės pl. iki Minijos g.“ įgyvendinimui. </w:t>
      </w:r>
      <w:bookmarkEnd w:id="17"/>
      <w:r w:rsidRPr="004E0883">
        <w:rPr>
          <w:rFonts w:ascii="Times New Roman" w:hAnsi="Times New Roman" w:cs="Times New Roman"/>
          <w:sz w:val="24"/>
          <w:szCs w:val="24"/>
        </w:rPr>
        <w:t xml:space="preserve">Pranešėja S. Tamašauskienė </w:t>
      </w:r>
      <w:bookmarkEnd w:id="18"/>
      <w:r w:rsidRPr="004E0883">
        <w:rPr>
          <w:rFonts w:ascii="Times New Roman" w:hAnsi="Times New Roman" w:cs="Times New Roman"/>
          <w:sz w:val="24"/>
          <w:szCs w:val="24"/>
        </w:rPr>
        <w:t>(T1-467)</w:t>
      </w:r>
    </w:p>
    <w:p w14:paraId="2BFFE54B" w14:textId="66F9AB96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>1</w:t>
      </w:r>
      <w:r w:rsidR="00F45CF2">
        <w:rPr>
          <w:rFonts w:ascii="Times New Roman" w:hAnsi="Times New Roman" w:cs="Times New Roman"/>
          <w:sz w:val="24"/>
          <w:szCs w:val="24"/>
        </w:rPr>
        <w:t>3</w:t>
      </w:r>
      <w:r w:rsidRPr="004E0883">
        <w:rPr>
          <w:rFonts w:ascii="Times New Roman" w:hAnsi="Times New Roman" w:cs="Times New Roman"/>
          <w:sz w:val="24"/>
          <w:szCs w:val="24"/>
        </w:rPr>
        <w:t xml:space="preserve">.  Dėl </w:t>
      </w:r>
      <w:bookmarkStart w:id="19" w:name="_Hlk182836808"/>
      <w:r w:rsidRPr="004E0883">
        <w:rPr>
          <w:rFonts w:ascii="Times New Roman" w:hAnsi="Times New Roman" w:cs="Times New Roman"/>
          <w:sz w:val="24"/>
          <w:szCs w:val="24"/>
        </w:rPr>
        <w:t xml:space="preserve">Klaipėdos miesto savivaldybės tarybos 2021 m. lapkričio 25 d. sprendimo Nr. T2-280 „Dėl paskatos organizuoti konferencinio turizmo renginius Klaipėdos miesto savivaldybėje administravimo tvarkos aprašo patvirtinimo“ pripažinimo netekusiu galios. Pranešėja J. Sokolova </w:t>
      </w:r>
      <w:bookmarkEnd w:id="19"/>
      <w:r w:rsidRPr="004E0883">
        <w:rPr>
          <w:rFonts w:ascii="Times New Roman" w:hAnsi="Times New Roman" w:cs="Times New Roman"/>
          <w:sz w:val="24"/>
          <w:szCs w:val="24"/>
        </w:rPr>
        <w:t>(T1-458)</w:t>
      </w:r>
    </w:p>
    <w:p w14:paraId="130C380E" w14:textId="7CD1DA51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>1</w:t>
      </w:r>
      <w:r w:rsidR="00F45CF2">
        <w:rPr>
          <w:rFonts w:ascii="Times New Roman" w:hAnsi="Times New Roman" w:cs="Times New Roman"/>
          <w:sz w:val="24"/>
          <w:szCs w:val="24"/>
        </w:rPr>
        <w:t>4</w:t>
      </w:r>
      <w:r w:rsidRPr="004E0883">
        <w:rPr>
          <w:rFonts w:ascii="Times New Roman" w:hAnsi="Times New Roman" w:cs="Times New Roman"/>
          <w:sz w:val="24"/>
          <w:szCs w:val="24"/>
        </w:rPr>
        <w:t>. Dėl apleisto ar neprižiūrimo nekilnojamojo turto sąrašo patvirtinimo. Pranešėjas G. Pocius (T1-470)</w:t>
      </w:r>
    </w:p>
    <w:p w14:paraId="56CF2157" w14:textId="41F86134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883">
        <w:rPr>
          <w:rFonts w:ascii="Times New Roman" w:hAnsi="Times New Roman" w:cs="Times New Roman"/>
          <w:sz w:val="24"/>
          <w:szCs w:val="24"/>
        </w:rPr>
        <w:t>1</w:t>
      </w:r>
      <w:r w:rsidR="00F45CF2">
        <w:rPr>
          <w:rFonts w:ascii="Times New Roman" w:hAnsi="Times New Roman" w:cs="Times New Roman"/>
          <w:sz w:val="24"/>
          <w:szCs w:val="24"/>
        </w:rPr>
        <w:t>5</w:t>
      </w:r>
      <w:r w:rsidRPr="004E0883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0" w:name="_Hlk182836834"/>
      <w:r w:rsidRPr="004E0883">
        <w:rPr>
          <w:rFonts w:ascii="Times New Roman" w:hAnsi="Times New Roman" w:cs="Times New Roman"/>
          <w:sz w:val="24"/>
          <w:szCs w:val="24"/>
        </w:rPr>
        <w:t xml:space="preserve">valstybės turto perėmimo Klaipėdos miesto savivaldybės nuosavybėn. Pranešėjas E. Simokaitis </w:t>
      </w:r>
      <w:bookmarkEnd w:id="20"/>
      <w:r w:rsidRPr="004E0883">
        <w:rPr>
          <w:rFonts w:ascii="Times New Roman" w:hAnsi="Times New Roman" w:cs="Times New Roman"/>
          <w:sz w:val="24"/>
          <w:szCs w:val="24"/>
        </w:rPr>
        <w:t>(T1-473)</w:t>
      </w:r>
    </w:p>
    <w:p w14:paraId="633EDF8B" w14:textId="77777777" w:rsidR="004E0883" w:rsidRPr="004E0883" w:rsidRDefault="004E0883" w:rsidP="004E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0E9B0" w14:textId="77777777" w:rsidR="00373B1E" w:rsidRDefault="00373B1E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04990E" w14:textId="442627B8" w:rsidR="00233D04" w:rsidRDefault="00373B1E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1.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123, Klaipėdoje, nuomos sutarties pakeitim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(T1-462)</w:t>
      </w:r>
    </w:p>
    <w:p w14:paraId="2B35FB56" w14:textId="28AB4F8A" w:rsidR="00446896" w:rsidRPr="00446896" w:rsidRDefault="00446896" w:rsidP="004468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1" w:name="_Hlk182381585"/>
      <w:bookmarkStart w:id="22" w:name="_Hlk180137947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</w:t>
      </w:r>
      <w:r w:rsidRPr="004648C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4648C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ėl</w:t>
      </w: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123, Klaipėdoje, nuomos sutarties pakeitimo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375DF83E" w14:textId="43CC12DA" w:rsidR="0059441F" w:rsidRPr="00100D3A" w:rsidRDefault="0059441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2B0939BE" w14:textId="24CC6B6D" w:rsidR="00192C6D" w:rsidRDefault="00192C6D" w:rsidP="00192C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N</w:t>
      </w:r>
      <w:r w:rsidR="003940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UTARTA. Pritarti sprendimo projektui( bendru sutarimu)</w:t>
      </w:r>
      <w:r w:rsidR="00AD4A3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BF8F1FC" w14:textId="2A4B09AA" w:rsidR="00394092" w:rsidRDefault="00394092" w:rsidP="00192C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E4374CE" w14:textId="0EB32E8A" w:rsidR="00373B1E" w:rsidRPr="00373B1E" w:rsidRDefault="005A476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Klaipėdoje, nuomos sutarties pakeitim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(T1-463)</w:t>
      </w:r>
    </w:p>
    <w:p w14:paraId="4CE4AE72" w14:textId="152D8A82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nuomos sutarties pakeitimo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C051A4F" w14:textId="7654ECC3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6ACF532A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EB665E0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C5AA7AD" w14:textId="15EBBDB7" w:rsidR="00373B1E" w:rsidRPr="00373B1E" w:rsidRDefault="005A476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Artojo g. 7h, Klaipėdoje, nuomos sutarties nutraukim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(T1-464)</w:t>
      </w:r>
    </w:p>
    <w:p w14:paraId="0CDF5691" w14:textId="6A1297C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Artojo g. 7h, Klaipėdoje, nuomos sutarties nutraukimo.</w:t>
      </w:r>
    </w:p>
    <w:p w14:paraId="6F08AD6C" w14:textId="7FA5D60A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3AF203A4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1828AB5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CD0A268" w14:textId="39E8A57D" w:rsidR="00373B1E" w:rsidRPr="00373B1E" w:rsidRDefault="005A476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Daržų g. 18, Klaipėdoje, perdavim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naudotis neatlygintinai.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(T1-465)</w:t>
      </w:r>
    </w:p>
    <w:p w14:paraId="7AF35289" w14:textId="669E0202" w:rsid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Daržų g. 18, Klaipėdoje, perdavimo naudotis neatlygintinai.</w:t>
      </w:r>
    </w:p>
    <w:p w14:paraId="1A08ED88" w14:textId="52EF22A4" w:rsidR="00815E4F" w:rsidRDefault="00815E4F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Petraitis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sakė, jog suprato</w:t>
      </w:r>
      <w:r w:rsidR="00AE38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3763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kad </w:t>
      </w:r>
      <w:r w:rsidR="00AE38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savivaldybei nusprendus įveiklinti 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-</w:t>
      </w:r>
      <w:r w:rsidR="001D7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pvz. 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įrengti </w:t>
      </w:r>
      <w:r w:rsidR="00AE38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vaikų žaidimo aikštel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ę</w:t>
      </w:r>
      <w:r w:rsidR="00AE38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treniruokli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us</w:t>
      </w:r>
      <w:r w:rsidR="00AE38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A0BA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ar</w:t>
      </w:r>
      <w:r w:rsidR="00AE38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kt.</w:t>
      </w:r>
      <w:r w:rsidR="001D7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pagal Teritorijų planavimo dokumentus nebus kliūčių. </w:t>
      </w:r>
    </w:p>
    <w:p w14:paraId="258EB877" w14:textId="3F5CBD8D" w:rsidR="00376315" w:rsidRPr="00373B1E" w:rsidRDefault="00376315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 Mažūga pastebėjo, kad atsiradus kitiems sprendiniams reikėtų keisti sutartį ir siūlė ieškoti galimybių keisti sutartį, o ne ją n</w:t>
      </w:r>
      <w:r w:rsidR="007A6A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traukti.</w:t>
      </w:r>
    </w:p>
    <w:p w14:paraId="63B23B0B" w14:textId="1F6C4EEC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478FF6C7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8FB0BB4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4F89F1B" w14:textId="000965AB" w:rsidR="00373B1E" w:rsidRPr="00373B1E" w:rsidRDefault="005A476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J. Janonio g. 1, Klaipėdoje, dalies nuom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0FCAA4D" w14:textId="7179B6BE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J. Janonio g. 1, Klaipėdoje, dalies nuomos.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(T1-481)</w:t>
      </w:r>
    </w:p>
    <w:p w14:paraId="481DF722" w14:textId="6A02E0B6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409E9ECE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03F1B4E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424D031" w14:textId="2102C109" w:rsidR="00373B1E" w:rsidRPr="00373B1E" w:rsidRDefault="005A476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Šilutės pl. 93, Klaipėdoje, dalies nuom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5353AF0F" w14:textId="5F357BF3" w:rsid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Šilutės pl. 93, Klaipėdoje, dalies nuomos.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(T1-482)</w:t>
      </w:r>
    </w:p>
    <w:p w14:paraId="3C700692" w14:textId="02B973EF" w:rsidR="007A6AE9" w:rsidRPr="00373B1E" w:rsidRDefault="007A6AE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pastebėjo, kad jei pastatas nenaudojamas ir neprižiūrimas 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tai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jis kelia grėsmę, todėl siūlytų tokį pastatą  įtraukti į </w:t>
      </w:r>
      <w:r w:rsidRPr="007A6A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Apleisto ar neprižiūrimo nekilnojamojo turto sąraš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ą.</w:t>
      </w:r>
    </w:p>
    <w:p w14:paraId="4C6FA253" w14:textId="2B553992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7A6A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tkreipti dėmesį į L. Makūno pastebėjimą ir siūlė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projektui.</w:t>
      </w:r>
    </w:p>
    <w:p w14:paraId="71B315C1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E567184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0327FAF" w14:textId="169EE69E" w:rsidR="00373B1E" w:rsidRPr="00373B1E" w:rsidRDefault="005A4769" w:rsidP="00257E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BF760D" w:rsidRPr="00BF760D">
        <w:rPr>
          <w:rFonts w:ascii="Times New Roman" w:hAnsi="Times New Roman" w:cs="Times New Roman"/>
          <w:sz w:val="24"/>
          <w:szCs w:val="24"/>
        </w:rPr>
        <w:t xml:space="preserve"> </w:t>
      </w:r>
      <w:r w:rsidR="00BF760D" w:rsidRP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2017 m. kovo 24 d. valstybinės žemės sklypo nuomos sutarties Nr. 13SŽN-74-(14.13.55.) pakeitim</w:t>
      </w:r>
      <w:r w:rsidR="00BF76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(T1-483)</w:t>
      </w:r>
    </w:p>
    <w:p w14:paraId="5C593EA7" w14:textId="521D068E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EC018F" w:rsidRPr="00EC01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2017 m. kovo 24 d. valstybinės žemės sklypo nuomos sutarties Nr. 13SŽN-74-(14.13.55.) pakeitimo.</w:t>
      </w:r>
    </w:p>
    <w:p w14:paraId="66C58407" w14:textId="69362808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4266E7F2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NUTARTA. Pritarti sprendimo projektui( bendru sutarimu).</w:t>
      </w:r>
    </w:p>
    <w:p w14:paraId="00DCFBDF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775878C" w14:textId="48DAD129" w:rsidR="00373B1E" w:rsidRPr="00373B1E" w:rsidRDefault="005A4769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="00373B1E"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EC018F" w:rsidRPr="00EC018F">
        <w:rPr>
          <w:rFonts w:ascii="Times New Roman" w:hAnsi="Times New Roman" w:cs="Times New Roman"/>
          <w:sz w:val="24"/>
          <w:szCs w:val="24"/>
        </w:rPr>
        <w:t xml:space="preserve"> </w:t>
      </w:r>
      <w:r w:rsidR="00EC01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C018F" w:rsidRPr="00EC01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panaudos sutarčių nutraukim</w:t>
      </w:r>
      <w:r w:rsidR="00EC01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C018F" w:rsidRPr="00EC01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2DDFCEB" w14:textId="78F01D51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sprendimo projektą dėl </w:t>
      </w:r>
      <w:r w:rsidR="00EC018F" w:rsidRPr="00EC01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panaudos sutarčių nutraukimo.</w:t>
      </w:r>
      <w:r w:rsidR="00257EF6" w:rsidRPr="00257EF6">
        <w:rPr>
          <w:rFonts w:ascii="Times New Roman" w:hAnsi="Times New Roman" w:cs="Times New Roman"/>
          <w:sz w:val="24"/>
          <w:szCs w:val="24"/>
        </w:rPr>
        <w:t xml:space="preserve"> </w:t>
      </w:r>
      <w:r w:rsidR="00257EF6" w:rsidRPr="00257EF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(T1-484)</w:t>
      </w:r>
    </w:p>
    <w:p w14:paraId="493CB556" w14:textId="099F62BA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</w:t>
      </w:r>
      <w:r w:rsidR="00894D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390588B9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73B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45AEAF0" w14:textId="77777777" w:rsidR="00373B1E" w:rsidRPr="00373B1E" w:rsidRDefault="00373B1E" w:rsidP="0037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43675EE" w14:textId="0B5143BD" w:rsidR="00865D4B" w:rsidRPr="00865D4B" w:rsidRDefault="00F45CF2" w:rsidP="00865D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A32F9E"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  <w:t>9</w:t>
      </w:r>
      <w:r w:rsidR="00865D4B" w:rsidRPr="00A32F9E"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  <w:t>. SVARSTYTA.</w:t>
      </w:r>
      <w:r w:rsidR="00865D4B" w:rsidRPr="00865D4B"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  <w:t xml:space="preserve"> </w:t>
      </w:r>
      <w:r w:rsidR="00865D4B"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narių siuntimo į komandiruotes tvarkos aprašo patvirtinimas.</w:t>
      </w:r>
    </w:p>
    <w:p w14:paraId="7857048C" w14:textId="2A6B726C" w:rsidR="00865D4B" w:rsidRPr="00865D4B" w:rsidRDefault="00865D4B" w:rsidP="00865D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</w:pP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Digrienė pristatė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sprendimo projektą. Pažymėjo, kad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Lietuvos Respublikos Seimas  priėmė Lietuvos Respublikos vietos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savivaldos įstatymo straipsnių pakeitimo įstatymą, kuriame numatyta,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kad išimtinė savivaldybės tarybos kompetencija yra savivaldybės tarybos narių siuntimo į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komandiruotes tvarkos aprašo tvirtinimas. Nurodė, kad šiame tvarkos apraše turi būti numatyta, kas turi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įgaliojimus priimti sprendimus dėl savivaldybės tarybos narių komandiruočių, ataskaitų už tarnybines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komandiruotes teikimo tvarka, kiti komandiruočių klausimai.</w:t>
      </w:r>
      <w:r w:rsidRPr="00865D4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Pabrėžė</w:t>
      </w: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 parengto projekto tikslas patvirtinti Klaipėdos miesto savivaldybės tarybos narių siuntimo į komandiruotes tvarkos aprašą, kuris reglamentuotų tarybos narių vykimo į komandiruotes Lietuvos Respublikoje ir užsienyje tvarką - prašymų pateikimo tvarką, sprendimų dėl Tarybos narių komandiruočių priėmimo ir jų apmokėjimo klausimus, ataskaitų už komandiruotes teikimo tvarką ir kitus su tarybos narių komandiruotėmis susijusius klausimus.</w:t>
      </w:r>
    </w:p>
    <w:p w14:paraId="1047EE96" w14:textId="7E87496F" w:rsidR="00E84592" w:rsidRDefault="00865D4B" w:rsidP="003825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Digrienė pažymėjo, kad Tarybos nariui, kuris pagal mero potvarkį atstovauja Savivaldybei už Savivaldybės ribų, Savivaldybės administracija Vyriausybės nustatyta tvarka apmoka komandiruotės išlaidas.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Tarybos narys, ketinantis vykti į komandiruotę Lietuvos Respublikos teritorijoje, ne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vėliau kaip prieš 5 darbo dienas iki komandiruotės pradžios pateikia nustatytos formos prašymą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Savivaldybės merui. Kartu su prašymu dėl vykimo į komandiruotę pateikiamas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kvietimas, raštas ar kitas dokumentas, patvirtinantis komandiruotės tikslą. Sprendimą dėl Tarybos nario siuntimo į komandiruotę Lietuvos Respublikos teritorijoje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priima Savivaldybės meras. Sprendimas dėl komandiruotės įforminamas Savivaldybės mero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potvarkiu.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Tarybos narys, ketinantis vykti į komandiruotę užsienyje, ne vėliau kaip prieš 15 darbo</w:t>
      </w:r>
      <w:r w:rsid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dienų iki užsienio komandiruotės pradžios pateikia nustatytos formos prašymą Savivaldybės merui. Kartu su prašymu dėl vykimo į užsienio komandiruotę pateikiamas kvietimas,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84592" w:rsidRP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raštas ar kitas dokumentas, patvirtinantis komandiruotės tikslą.</w:t>
      </w:r>
    </w:p>
    <w:p w14:paraId="01D3875A" w14:textId="02EA2E46" w:rsidR="007A5D5E" w:rsidRDefault="00E2277C" w:rsidP="007A5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Petraitis </w:t>
      </w:r>
      <w:r w:rsidR="00C642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sakė, kad</w:t>
      </w:r>
      <w:r w:rsidR="00AB03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C642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jo nuomone</w:t>
      </w:r>
      <w:r w:rsidR="00AB03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kartais nebūtina kreiptis į Savivaldybės merą, jei komandiruotė nesutampa su posėdžiais ir nereika</w:t>
      </w:r>
      <w:r w:rsidR="0063540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ingas apmokėjimas.</w:t>
      </w:r>
    </w:p>
    <w:p w14:paraId="1585BA73" w14:textId="61E996F7" w:rsidR="0063540A" w:rsidRDefault="0063540A" w:rsidP="00E845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Digrienė pažymėjo, jog komandiruotės apmokamos už nedalyvavimą komitetų ar tarybos posėdžiuose tik tuomet, jei komandiruotė yra susijusi su </w:t>
      </w:r>
      <w:r w:rsidR="00AB03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arybos nario veikla.</w:t>
      </w:r>
    </w:p>
    <w:p w14:paraId="33032834" w14:textId="236068A0" w:rsidR="00F1714C" w:rsidRDefault="0063540A" w:rsidP="00E845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Cesiulis sakė, kas jo manymu</w:t>
      </w:r>
      <w:r w:rsidR="00C642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AB03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arybos nariai, vykstantys į komandiruotę, ir atstovaujantys miestą, turėtų derinti su miesto vadovybe.</w:t>
      </w:r>
      <w:r w:rsidR="00F1714C" w:rsidRPr="00F1714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3EAC4F5D" w14:textId="03A173AB" w:rsidR="0063540A" w:rsidRPr="00A32F9E" w:rsidRDefault="00F1714C" w:rsidP="00E845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pasigedo tvarkos kaip Tarybos nariai atrenkami siuntimui į komandiruotes.</w:t>
      </w:r>
    </w:p>
    <w:p w14:paraId="031BF481" w14:textId="7578DCC9" w:rsidR="004137EC" w:rsidRDefault="004137EC" w:rsidP="00E845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Digrienė pabrėžė, kad dėl</w:t>
      </w:r>
      <w:r w:rsidR="00C642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AB03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 w:rsidR="00C642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arybos nario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atstovavimo savivaldybei sprendžia meras </w:t>
      </w:r>
      <w:r w:rsidR="004254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ar jo paskirtas atsakingas asmuo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 tai yra mero kompetencija.</w:t>
      </w:r>
    </w:p>
    <w:p w14:paraId="5E0DBF8B" w14:textId="3B336B0E" w:rsidR="00A25A1D" w:rsidRDefault="00425483" w:rsidP="005C7C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sakė kad jam nekilo abejonių, </w:t>
      </w:r>
      <w:r w:rsidR="00C642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jog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spendimą</w:t>
      </w:r>
      <w:r w:rsidR="005C7C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turi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priimti meras, tik kelia abejonių dėl prašymo pateikimo laiko, kai prašymą reikia pateikti ne vėliau kaip prieš 5 ar 15 dienų.</w:t>
      </w:r>
      <w:r w:rsidR="005C7C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Taip pat </w:t>
      </w:r>
      <w:r w:rsidR="005C7C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pažymėjo</w:t>
      </w:r>
      <w:r w:rsidR="00A25A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kad </w:t>
      </w:r>
      <w:r w:rsidR="005C7C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jo manymu, </w:t>
      </w:r>
      <w:r w:rsidR="00A25A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rašyti prašymo nereikia, o išspęsti šį klausimą siūlė rezoliucijomis.</w:t>
      </w:r>
    </w:p>
    <w:p w14:paraId="7F0C2BFC" w14:textId="02262072" w:rsidR="00852378" w:rsidRDefault="00A25A1D" w:rsidP="008523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A25A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Tuma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pastebėjo, kad savivaldybė ir taip gauna daug dokumentų</w:t>
      </w:r>
      <w:r w:rsidR="005C7C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todėl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877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taip pat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siūlė išskirtinais atvejais  trumpinti prašymo pateikimo dienų skaičių. </w:t>
      </w:r>
    </w:p>
    <w:p w14:paraId="406F21F9" w14:textId="20D9880F" w:rsidR="00852378" w:rsidRDefault="00852378" w:rsidP="008523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S. Mažūga </w:t>
      </w:r>
      <w:r w:rsidR="00904B4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sakė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kad </w:t>
      </w:r>
      <w:r w:rsidR="005C7C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tai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galėtų būti įprasta procedūra ir finansavimas eitų automatiškai.</w:t>
      </w:r>
    </w:p>
    <w:p w14:paraId="66380424" w14:textId="1136E7EF" w:rsidR="00852378" w:rsidRPr="00A32F9E" w:rsidRDefault="00F1714C" w:rsidP="007A5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 pateikė pastabą, jog tuomet, jei Tarybos narys siunčiamas į komandiruotę atstovauti miestą, prašymo neturėtų būti ir užtektų sutikimo </w:t>
      </w:r>
      <w:r w:rsidR="007A5D5E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bei </w:t>
      </w:r>
      <w:r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domėjosi kaip apskųsti atsisakymą suteikti komandiruotę</w:t>
      </w:r>
      <w:r w:rsidR="007A5D5E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kai vykstama asmenine </w:t>
      </w:r>
      <w:r w:rsid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Tarybos nario </w:t>
      </w:r>
      <w:r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iniciatyva.</w:t>
      </w:r>
      <w:r w:rsidR="00852378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</w:t>
      </w:r>
      <w:r w:rsidR="007A5D5E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 w:rsidR="00852378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iūlė</w:t>
      </w:r>
      <w:r w:rsidR="00904B4C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neapsiriboti terminais </w:t>
      </w:r>
      <w:r w:rsidR="007A5D5E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</w:t>
      </w:r>
      <w:r w:rsidR="00904B4C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atkreipti dėmesį</w:t>
      </w:r>
      <w:r w:rsidR="00852378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04B4C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dėl prašymų pateikimo laiko</w:t>
      </w:r>
      <w:r w:rsidR="005C7CB0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trumpinimo</w:t>
      </w:r>
      <w:r w:rsidR="001100CE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</w:t>
      </w:r>
      <w:r w:rsidR="00904B4C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prieš 5 ar 15 dienų. Išsiskyrus komiteto narių nuomonėms, s</w:t>
      </w:r>
      <w:r w:rsidR="00865D4B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iūlė </w:t>
      </w:r>
      <w:r w:rsidR="00E84592" w:rsidRPr="00A32F9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balsuoti už pateiktą sprendimo projektą.</w:t>
      </w:r>
    </w:p>
    <w:p w14:paraId="1619813D" w14:textId="0E7B29D3" w:rsidR="00E84592" w:rsidRPr="00865D4B" w:rsidRDefault="00E84592" w:rsidP="003825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Balsavo:</w:t>
      </w:r>
      <w:r w:rsidR="003825B3" w:rsidRP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už-4 ( A. Cesiulis, S. Mažūga, A. Tuma, A. Petraitis)</w:t>
      </w:r>
      <w:r w:rsidR="00904B4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3825B3" w:rsidRP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106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prieš-0, </w:t>
      </w:r>
      <w:r w:rsidR="003825B3" w:rsidRP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susilaik</w:t>
      </w:r>
      <w:r w:rsidR="000106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3825B3" w:rsidRPr="003825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-2 (R. Tamošauskas, L. Makūnas), sprendimo projektui pritarta.</w:t>
      </w:r>
    </w:p>
    <w:p w14:paraId="1BBE833F" w14:textId="0CA3D71B" w:rsidR="00373B1E" w:rsidRDefault="00865D4B" w:rsidP="00D375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3" w:name="_Hlk182315258"/>
      <w:r w:rsidRPr="00865D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  <w:bookmarkEnd w:id="23"/>
    </w:p>
    <w:bookmarkEnd w:id="21"/>
    <w:bookmarkEnd w:id="22"/>
    <w:p w14:paraId="1D2FD3B3" w14:textId="5D89CDFF" w:rsidR="00603F01" w:rsidRPr="005B2226" w:rsidRDefault="00603F01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EC6D07F" w14:textId="77777777" w:rsidR="00D37535" w:rsidRDefault="00373B1E" w:rsidP="00D375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4" w:name="_Hlk182381737"/>
      <w:bookmarkStart w:id="25" w:name="_Hlk182814336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</w:t>
      </w:r>
      <w:r w:rsidR="005B2226"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D37535" w:rsidRPr="00D37535">
        <w:rPr>
          <w:rFonts w:ascii="Times New Roman" w:hAnsi="Times New Roman" w:cs="Times New Roman"/>
          <w:sz w:val="24"/>
          <w:szCs w:val="24"/>
        </w:rPr>
        <w:t xml:space="preserve"> </w:t>
      </w:r>
      <w:r w:rsid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D37535"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ritarim</w:t>
      </w:r>
      <w:r w:rsid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D37535"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projekto „Pėsčiųjų ir dviračių takų Minijos g. nuo Baltijos pr. iki Priešpilio g. kapitalinis remontas“ įgyvendinimui.</w:t>
      </w:r>
    </w:p>
    <w:p w14:paraId="05583DD3" w14:textId="5AF134C1" w:rsidR="00904B4C" w:rsidRPr="008877FE" w:rsidRDefault="00D37535" w:rsidP="00887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</w:pP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S. Tamašauskienė</w:t>
      </w:r>
      <w:r w:rsidR="005B2226"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bookmarkEnd w:id="24"/>
      <w:r w:rsidRPr="00D37535">
        <w:rPr>
          <w:rFonts w:ascii="Times New Roman" w:hAnsi="Times New Roman" w:cs="Times New Roman"/>
          <w:iCs/>
          <w:sz w:val="24"/>
          <w:szCs w:val="24"/>
          <w:lang w:bidi="lt-LT"/>
        </w:rPr>
        <w:t>pristatė sprendimo projektą,</w:t>
      </w:r>
      <w:r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kuriuo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praš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projekto „Pėsčiųjų ir dviračių takų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Minijos g. nuo Baltijos pr. iki Priešpilio g. kapitalinis remontas“  įgyvendinimo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plano teikimui ES finansavimui gauti pagal regioninę pažangos priemonę „Skatinti darnų judumą miestuose“.</w:t>
      </w:r>
      <w:r w:rsidR="001100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Pažymėjo, kad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Projektas yra įtrauktas į 2022–2030 m. Klaipėdos regiono plėtros</w:t>
      </w:r>
      <w:r w:rsidR="00943E77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planą“</w:t>
      </w:r>
      <w:r w:rsid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1100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o</w:t>
      </w:r>
      <w:r w:rsid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l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ėšos numatytos 2024–2026 m. strateginio veiklos plano Aplinkos apsaugos programoje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D02EAB"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Įgyvendinant projektą bus suremontuotas pėsčiųjų-dviračių takas ties Minijos g. nuo Baltijos pr.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iki Priešpilio g</w:t>
      </w:r>
      <w:r w:rsid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o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eismas tarpusavyje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bus atskirtas skirtingomis dangomis ir dangos spalvomis. Bendra preliminari Projekto vertė – 2 376,74 tūkst. Projekto veiklas planuojama įgyvendinti per 2025–2027 m. </w:t>
      </w:r>
      <w:r w:rsidR="008877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Informavo, kad y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ra parengtas Projekto techninis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darbo projektas</w:t>
      </w:r>
      <w:r w:rsidR="008877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Pr="00D3753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vykdomos rangos darbų viešųjų pirkimų procedūros</w:t>
      </w:r>
      <w:r w:rsidR="008877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462E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ir </w:t>
      </w:r>
      <w:r w:rsidR="000A0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462E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tsa</w:t>
      </w:r>
      <w:r w:rsidR="000A0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462E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0A0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 komiteto narių pateiktus klausimus.</w:t>
      </w:r>
    </w:p>
    <w:p w14:paraId="33EC8E4A" w14:textId="3367EF77" w:rsidR="0016100D" w:rsidRPr="005B2226" w:rsidRDefault="0016100D" w:rsidP="000A0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6" w:name="_Hlk182915078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bookmarkEnd w:id="26"/>
    <w:p w14:paraId="40B4D556" w14:textId="1EE63E5B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  <w:r w:rsid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(bendru sutarimu)</w:t>
      </w:r>
    </w:p>
    <w:p w14:paraId="4D1020D4" w14:textId="77777777" w:rsidR="00943E77" w:rsidRDefault="00943E77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6A38ED5" w14:textId="77777777" w:rsidR="00943E77" w:rsidRDefault="005A4769" w:rsidP="005A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7" w:name="_Hlk182836627"/>
      <w:bookmarkEnd w:id="25"/>
      <w:r w:rsidRPr="005A47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5A47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943E77" w:rsidRP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ritarim</w:t>
      </w:r>
      <w:r w:rsid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43E77" w:rsidRP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projekto „Darnaus judumo priemonių įgyvendinimas Taikos pr.“ įgyvendinimui.</w:t>
      </w:r>
    </w:p>
    <w:p w14:paraId="5A09DD75" w14:textId="7D0984FE" w:rsidR="005A4769" w:rsidRDefault="00943E77" w:rsidP="009E10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43E7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S. Tamašauskienė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pristatė sprendimo projektą, kuriuo prašė p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ritarti projekto „Darnaus judumo priemonių įgyvendinimas Taikos pr.“ įgyvendinimui, teikiant Projekto įgyvendinimo planą Europos Sąjungos struktūrinių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fondų finansinei paramai gauti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u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žtikrinti Projekto bendrąjį finansavimą Klaipėdos miesto savivaldybės biudžeto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lėšomis – ne mažiau kaip 15 proc. tinkamų Projekto išlaidų bei netinkamų, tačiau šiam Projektui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įgyvendinti būtinų išlaidų padengimą, ir tinkamų išlaidų dalį, kurios nepadengia Projektui skiriamas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finansavimas</w:t>
      </w:r>
      <w:r w:rsid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u</w:t>
      </w:r>
      <w:r w:rsidR="009E1090" w:rsidRPr="009E109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žtikrinti Projekto tęstinumą 5 metus po Projekto finansavimo pabaigos.</w:t>
      </w:r>
    </w:p>
    <w:p w14:paraId="713FF6FC" w14:textId="1B94947D" w:rsidR="0016100D" w:rsidRPr="005A4769" w:rsidRDefault="0016100D" w:rsidP="001610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4781B695" w14:textId="790CD4C5" w:rsidR="005A4769" w:rsidRDefault="005A4769" w:rsidP="005A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A47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</w:p>
    <w:p w14:paraId="7C4B796F" w14:textId="77777777" w:rsidR="00BD01CE" w:rsidRPr="005A4769" w:rsidRDefault="00BD01CE" w:rsidP="005A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6542EFB" w14:textId="77777777" w:rsidR="007552FD" w:rsidRDefault="00D02EAB" w:rsidP="00BD01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8" w:name="_Hlk182836680"/>
      <w:bookmarkEnd w:id="27"/>
      <w:r w:rsidRP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BD01CE"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ritarim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D01CE"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projekto „Dviračių ir pėsčiųjų tako įrengimas Smiltelės g. nuo Šilutės pl. iki Minijos g.“ įgyvendinimui.</w:t>
      </w:r>
    </w:p>
    <w:p w14:paraId="3A9607C0" w14:textId="0C178301" w:rsidR="0016100D" w:rsidRPr="0016100D" w:rsidRDefault="00BD01CE" w:rsidP="001610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S. Tamašauskienė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pristatė sprendimo projektą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prašė p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ritarti projekto „Dviračių ir pėsčiųjų tako įrengimas Smiltelės g. nuo Šilutės pl. iki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Minijos g.“ įgyvendinimui, teikiant Projekto įgyvendinimo planą Europos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Sąjungos struktūrinių fondų finansinei paramai gauti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u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žtikrinti Projekto bendrąjį finansavimą Klaipėdos miesto savivaldybės biudžeto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lėšomis ne mažiau kaip 15 proc. tinkamų Projekto išlaidų bei netinkamų, tačiau šiam Projektui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įgyvendinti būtinų išlaidų padengimą, ir tinkamų išlaidų dalį, kurios nepadengia Projektui skiriamas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finansavimas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u</w:t>
      </w:r>
      <w:r w:rsidR="0016100D"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žtikrinti Projekto tęstinumą 5 metus po Projekto finansavimo pabaigos.</w:t>
      </w:r>
    </w:p>
    <w:p w14:paraId="1FFF0E68" w14:textId="7BD04A2B" w:rsidR="00904B4C" w:rsidRPr="00D02EAB" w:rsidRDefault="0016100D" w:rsidP="001610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ED6EB14" w14:textId="0BC84992" w:rsidR="00D02EAB" w:rsidRDefault="00D02EAB" w:rsidP="00D02E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D02EA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  <w:r w:rsidR="007552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(bendru sutarimu)</w:t>
      </w:r>
    </w:p>
    <w:p w14:paraId="0ACF889E" w14:textId="77777777" w:rsidR="00BD01CE" w:rsidRPr="00D02EAB" w:rsidRDefault="00BD01CE" w:rsidP="00D02E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851B1E4" w14:textId="62E2EADF" w:rsidR="00E84592" w:rsidRDefault="00BD01CE" w:rsidP="00BD01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9" w:name="_Hlk182836698"/>
      <w:bookmarkEnd w:id="28"/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 Klaipėdos miesto savivaldybės tarybos 2021 m. lapkričio 25 d. sprendimo Nr. T2-280 „Dėl paskatos organizuoti konferencinio turizmo renginius Klaipėdos miesto savivaldybėje administravimo tvarkos aprašo patvirtinimo“ pripažinim</w:t>
      </w:r>
      <w:r w:rsidR="0016100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netekusiu galios.</w:t>
      </w:r>
    </w:p>
    <w:p w14:paraId="5E3A1145" w14:textId="5B3DD747" w:rsidR="00D95795" w:rsidRPr="00D95795" w:rsidRDefault="00BD01CE" w:rsidP="00D957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J. Sokolova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pristatė sprendimo projektą</w:t>
      </w:r>
      <w:r w:rsid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kuriuo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</w:t>
      </w:r>
      <w:r w:rsid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pripažinti netekusiu galios Klaipėdos miesto savivaldybės</w:t>
      </w:r>
      <w:r w:rsid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tarybos 2021 m. lapkričio 25 d. sprendimą Nr. T2-280 „Dėl paskatos organizuoti konferencini</w:t>
      </w:r>
      <w:r w:rsid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o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turizmo renginius Klaipėdos miesto savivaldybėje administravimo tvarkos aprašo patvirtinimo“ su</w:t>
      </w:r>
      <w:r w:rsid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visais pakeitimais ir papildymais.</w:t>
      </w:r>
    </w:p>
    <w:p w14:paraId="5BE51816" w14:textId="1C9D3559" w:rsidR="00D95795" w:rsidRPr="00D95795" w:rsidRDefault="00D95795" w:rsidP="00D957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Pristatė ir pakomentavo s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iūl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y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panaikinti lūkesčių nepateisinusį Sprendimą, kurio vienas pagrindinių tikslų, konferencinio turizmo renginių organizavimo paskata, kaip vienas iš galimų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įrankių,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padėsiančių pritraukti didesnius nei 100 dalyvių renginius į Klaipėdos miestą.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Atsisakius šios konferencinio turizmo paskatos, konferencinis turizmas bus vystomas toliau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pasitelkiant Lietuvos konferencijų ir renginių asociacijos atstovų rekomendacijas ir pasiūlytą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bendradarbiavimą, kurti patrauklią netradicinių konferencijų erdvių pasiūlą, taip pritraukiant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platesnę auditoriją ir skatinant konferencinį turizmą.</w:t>
      </w:r>
    </w:p>
    <w:p w14:paraId="6FECC82F" w14:textId="7281A7B4" w:rsidR="00D95795" w:rsidRPr="00D95795" w:rsidRDefault="00D95795" w:rsidP="00D957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J. Sokolova pažymėjo, kad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Savivaldybės administracijoje atsiradus Rinkodaros skyriui ir priemonių veiksmų planui,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tikimasi, jog bendradarbiaujant, kartu su Turizmo skyriumi, bus įgyvendinta eilė rinkodaros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projektų konferenciniam turizmui skatinti. </w:t>
      </w:r>
    </w:p>
    <w:p w14:paraId="7AFDCA31" w14:textId="336159CB" w:rsidR="00010669" w:rsidRDefault="00462E64" w:rsidP="00120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J. Sokolova pabrėžė, kad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Klaipėda turi potencialą pritraukti konferencijų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organizatorius, tačiau dabartinė situacija rodo, kad mieste egzistuoja kelios svarbios kliūtys,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trukdančios sėkmingam konferencinio turizmo vystymui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nes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Klaipėdos mieste nėra pakankamai reprezentatyvių konferencijų erdvių, jų skaičius ir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dydis dažnai riboja galimybes organizuoti didelio masto tarptautines konferencijas ar didesnius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verslo renginius t.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y. nepakankamai išvystyta infrastruktūra.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Nors kai kurios vietos yra modernizuotos, ne visos siūlo aukščiausios klasės įrangą ir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patogumus, kurie būtini tarptautiniams renginiams. Šiuolaikiniam konferenciniam turizmui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reikalingos patalpos su lanksčiomis išplanavimo galimybėmis, šiuolaikine garso ir vaizdo įranga,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veikiančiu internetu bei profesionaliu techniniu aptarnavimu.</w:t>
      </w:r>
      <w:r w:rsidR="001207B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Lietuvos konferencijų ir renginių asociacijos atstovai taip pat pažymėjo, kad šiai dienai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jiems aktualios netradicinės erdvės, t. y. viešbučių konferencijų salės tokiems renginiams nebėra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privalumas. Netradicinės erdvės tampa vis labiau vertinamos konferencijų ir verslo renginių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sektoriuje, nes jos gali pasiūlyti unikalią atmosferą, įkvėpimą kūrybingumui ir naujus būdus</w:t>
      </w:r>
      <w:r w:rsidR="004357A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95795" w:rsidRPr="00D9579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bendrauti bei mokytis. </w:t>
      </w:r>
    </w:p>
    <w:p w14:paraId="52807499" w14:textId="2B9A7F33" w:rsidR="004357AD" w:rsidRDefault="004357AD" w:rsidP="00435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 Mažūga pastebėjo, kad problema yra ne pačiame tvarkos apraše, o</w:t>
      </w:r>
      <w:r w:rsidR="001207B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tame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kaip ta paskata yra siūloma organizatoriams</w:t>
      </w:r>
      <w:r w:rsidR="000C34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530B4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C34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 w:rsidR="00530B4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iūlė aprašą papildyti </w:t>
      </w:r>
      <w:r w:rsidR="000C34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ir </w:t>
      </w:r>
      <w:r w:rsidR="00530B4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užsiimti rinkodara</w:t>
      </w:r>
      <w:r w:rsidR="000C34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bei skatinti susidomėjimą.</w:t>
      </w:r>
    </w:p>
    <w:p w14:paraId="51F00B69" w14:textId="399EF264" w:rsidR="00530B48" w:rsidRDefault="00530B48" w:rsidP="00435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Tuma pastebėjo, kad miestas neturi didelių erdvių konferencijoms.</w:t>
      </w:r>
    </w:p>
    <w:p w14:paraId="21C5C950" w14:textId="44C8261D" w:rsidR="00530B48" w:rsidRDefault="00530B48" w:rsidP="00435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Cesiulis priminė, jog buvo ieškoma sprendimų, tačiau niekas nepasikeitė, todėl siūlė ieškoti kitokių priemonių ar būdų.</w:t>
      </w:r>
    </w:p>
    <w:p w14:paraId="4D6AF210" w14:textId="4106A52F" w:rsidR="00530B48" w:rsidRDefault="00530B48" w:rsidP="00435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pastebėjo, jog tas metodas nepasiteisino</w:t>
      </w:r>
      <w:r w:rsidR="000C349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todėl siūlė pagalvoti kaip reikėtų paskatinti.</w:t>
      </w:r>
    </w:p>
    <w:p w14:paraId="36FBC92D" w14:textId="5C356F23" w:rsidR="000C349B" w:rsidRDefault="000C349B" w:rsidP="00435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Tamašauskas, išklausęs komiteto narių nuomonių, siūlė balsuoti už pateiktą sprendimo projektą.</w:t>
      </w:r>
    </w:p>
    <w:p w14:paraId="1D066A0C" w14:textId="08F5729A" w:rsidR="0016100D" w:rsidRPr="00BD01CE" w:rsidRDefault="00010669" w:rsidP="000C34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106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vo</w:t>
      </w:r>
      <w:r w:rsidRPr="000106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: už- 5 ( A. Cesiulis, A. Tuma, A. Petraitis, R. Tamošauskas, L. Makūnas), prieš-1( S. Mažūga), susilaik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 w:rsidRPr="0001066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-0, sprendimo projektui pritarta.</w:t>
      </w:r>
    </w:p>
    <w:p w14:paraId="01621CA5" w14:textId="77777777" w:rsidR="00BD01CE" w:rsidRPr="00BD01CE" w:rsidRDefault="00BD01CE" w:rsidP="00BD01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</w:p>
    <w:p w14:paraId="589CC02A" w14:textId="77777777" w:rsidR="006C7C11" w:rsidRPr="006C7C11" w:rsidRDefault="006C7C11" w:rsidP="006C7C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29"/>
    <w:p w14:paraId="1084EA1F" w14:textId="4E2AC565" w:rsidR="006C7C11" w:rsidRPr="006C7C11" w:rsidRDefault="00BD01CE" w:rsidP="006C7C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  <w:t>1</w:t>
      </w:r>
      <w:r w:rsidR="006C7C11" w:rsidRPr="006C7C11"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  <w:t xml:space="preserve">4. SVARSTYTA. </w:t>
      </w:r>
      <w:bookmarkStart w:id="30" w:name="_Hlk182902612"/>
      <w:r w:rsidR="006C7C11" w:rsidRPr="006C7C1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Apleisto ar neprižiūrimo nekilnojamojo turto sąrašo </w:t>
      </w:r>
      <w:bookmarkEnd w:id="30"/>
      <w:r w:rsidR="006C7C11" w:rsidRPr="006C7C1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patvirtinimas.</w:t>
      </w:r>
    </w:p>
    <w:p w14:paraId="56165917" w14:textId="608C612A" w:rsidR="006C7C11" w:rsidRDefault="006C7C11" w:rsidP="006C7C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6C7C1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Pranešėjas G. Pocius pristatė sprendimo projektą, kuriuo siūlė patvirtinti Apleisto ar neprižiūrimo nekilnojamojo turto sąrašą, atsakė į komiteto narių klausimus. </w:t>
      </w:r>
    </w:p>
    <w:p w14:paraId="04787F8C" w14:textId="4B21CA46" w:rsidR="0035680F" w:rsidRPr="006C7C11" w:rsidRDefault="0035680F" w:rsidP="006C7C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sakė, kad palaikys šį sprendimo projektą, tačiau</w:t>
      </w:r>
      <w:r w:rsidR="009D30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jo manymu,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</w:t>
      </w:r>
      <w:r w:rsidRPr="003568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pleist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ų</w:t>
      </w:r>
      <w:r w:rsidRPr="003568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ar neprižiūrim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ų pastatų sąrašas</w:t>
      </w:r>
      <w:r w:rsidR="001207B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per kuklus</w:t>
      </w:r>
      <w:r w:rsidR="009D308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šiame sąraše jų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turėtų būti daugiau.</w:t>
      </w:r>
    </w:p>
    <w:p w14:paraId="3264992E" w14:textId="49D6AB64" w:rsidR="006C7C11" w:rsidRPr="006C7C11" w:rsidRDefault="006C7C11" w:rsidP="006C7C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</w:t>
      </w:r>
      <w:r w:rsidRPr="006C7C1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siūlė pritarti sprendimo projektui bendru sutarimu.</w:t>
      </w:r>
    </w:p>
    <w:p w14:paraId="4EC658D9" w14:textId="77777777" w:rsidR="0035680F" w:rsidRDefault="006C7C11" w:rsidP="00356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6C7C1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 (bendru sutarimu)</w:t>
      </w:r>
    </w:p>
    <w:p w14:paraId="2A4B3380" w14:textId="77777777" w:rsidR="0035680F" w:rsidRDefault="0035680F" w:rsidP="00356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E2A3ABA" w14:textId="2A4B6AC1" w:rsidR="0035680F" w:rsidRDefault="00BD01CE" w:rsidP="00356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alstybės turto perėmim</w:t>
      </w:r>
      <w:r w:rsidR="00E845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Klaipėdos miesto savivaldybės nuosavybėn. </w:t>
      </w:r>
      <w:r w:rsidR="003568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2F441426" w14:textId="38972E4F" w:rsidR="00341318" w:rsidRPr="00341318" w:rsidRDefault="0035680F" w:rsidP="003413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Pranešėjas E. Simokaitis </w:t>
      </w:r>
      <w:r w:rsid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pažymėjo, kad š</w:t>
      </w:r>
      <w:r w:rsidR="00341318"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iuo sprendimu siekiama savivaldybės nuosavybėn</w:t>
      </w:r>
      <w:r w:rsid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41318"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perimti valstybei nuosavybės teise priklausantį nekilnojamąjį turtą, kaip tai numato LR valstybės turto</w:t>
      </w:r>
    </w:p>
    <w:p w14:paraId="67306A63" w14:textId="65FFD65F" w:rsidR="00697917" w:rsidRDefault="00341318" w:rsidP="0069791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perėmimo savivaldybių nuosavybėn įstatymas.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agal šį Įstatymą perimamas šis savivaldybių apskaitoje registruotas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 jų valdomas arba savivaldybių faktiškai valdomas valstybės turtas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neprivatizuotos savivaldybių gyvenamosios patalpos su joms priklausančiais inžineriniais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tinklais ir įrenginiais, gyvenamųjų namų valdose esantys pagalbinio ūkio paskirties pastatai, jų dalys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F05CD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vardina ir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pakomentuoja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turt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kuris faktiškai buvo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savivaldybių teritorijose iki 1998 metų ir nebuvo perimtas savivaldybių nuosavybėn.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62A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Pabrėžė</w:t>
      </w:r>
      <w:r w:rsidR="00F05CD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 š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iuo sprendimu ir vadovaujantis Įstatymu, savivaldybės nuosavybėn perimamas nekilnojamasis turtas: keliai, buitinių nuotekų tinklai ir lietaus nuotekų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tinklai.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Perdavus turtą savivaldybės nuosavybėn </w:t>
      </w:r>
      <w:r w:rsidR="00062A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bus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užtikrinama turto registracija Nekilnojamojo turto</w:t>
      </w:r>
      <w:r w:rsidR="006979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3413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registre bei tinkama šio turto priežiūra, naudojimas ir disponavimas juo.</w:t>
      </w:r>
    </w:p>
    <w:p w14:paraId="29820592" w14:textId="3D9D4EB0" w:rsidR="00697917" w:rsidRDefault="00697917" w:rsidP="0069791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          L. Makūnas pastebėjo,</w:t>
      </w:r>
      <w:r w:rsidR="0013099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jog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procesas vyksta ir einama teisingu keliu, todėl pasisakė- už.</w:t>
      </w:r>
    </w:p>
    <w:p w14:paraId="16647F21" w14:textId="6E81FFF4" w:rsidR="00697917" w:rsidRPr="00BD01CE" w:rsidRDefault="00697917" w:rsidP="0069791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          R. Tamošauskas siūl</w:t>
      </w:r>
      <w:r w:rsidR="00062A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 bendru sutarimu.</w:t>
      </w:r>
    </w:p>
    <w:p w14:paraId="33C8E98F" w14:textId="77777777" w:rsidR="00BD01CE" w:rsidRPr="00BD01CE" w:rsidRDefault="00BD01CE" w:rsidP="00BD01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D01C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</w:p>
    <w:p w14:paraId="4B82C272" w14:textId="77777777" w:rsidR="00603F01" w:rsidRPr="005B2226" w:rsidRDefault="00603F01" w:rsidP="00BD01C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7F28DC0" w14:textId="540BA9B3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BD01CE">
        <w:rPr>
          <w:rFonts w:eastAsia="Times New Roman"/>
          <w:lang w:val="lt-LT" w:eastAsia="lt-LT"/>
        </w:rPr>
        <w:t xml:space="preserve"> 14.57</w:t>
      </w:r>
      <w:r w:rsidR="00D42775">
        <w:rPr>
          <w:rFonts w:eastAsia="Times New Roman"/>
          <w:lang w:val="lt-LT" w:eastAsia="lt-LT"/>
        </w:rPr>
        <w:t xml:space="preserve">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EC2D" w14:textId="77777777" w:rsidR="00EC6B2D" w:rsidRDefault="00EC6B2D" w:rsidP="00851186">
      <w:pPr>
        <w:spacing w:after="0" w:line="240" w:lineRule="auto"/>
      </w:pPr>
      <w:r>
        <w:separator/>
      </w:r>
    </w:p>
  </w:endnote>
  <w:endnote w:type="continuationSeparator" w:id="0">
    <w:p w14:paraId="28BFF722" w14:textId="77777777" w:rsidR="00EC6B2D" w:rsidRDefault="00EC6B2D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25D1" w14:textId="77777777" w:rsidR="00EC6B2D" w:rsidRDefault="00EC6B2D" w:rsidP="00851186">
      <w:pPr>
        <w:spacing w:after="0" w:line="240" w:lineRule="auto"/>
      </w:pPr>
      <w:r>
        <w:separator/>
      </w:r>
    </w:p>
  </w:footnote>
  <w:footnote w:type="continuationSeparator" w:id="0">
    <w:p w14:paraId="755CCE76" w14:textId="77777777" w:rsidR="00EC6B2D" w:rsidRDefault="00EC6B2D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734"/>
    <w:multiLevelType w:val="hybridMultilevel"/>
    <w:tmpl w:val="2EEA0B64"/>
    <w:lvl w:ilvl="0" w:tplc="0427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732"/>
    <w:multiLevelType w:val="hybridMultilevel"/>
    <w:tmpl w:val="1AE64574"/>
    <w:lvl w:ilvl="0" w:tplc="E062B58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2570B"/>
    <w:multiLevelType w:val="hybridMultilevel"/>
    <w:tmpl w:val="DEF4E61A"/>
    <w:lvl w:ilvl="0" w:tplc="BB0A0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A5C04"/>
    <w:multiLevelType w:val="hybridMultilevel"/>
    <w:tmpl w:val="CC685A7C"/>
    <w:lvl w:ilvl="0" w:tplc="BB0A0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2F34FF"/>
    <w:multiLevelType w:val="hybridMultilevel"/>
    <w:tmpl w:val="F1BC512E"/>
    <w:lvl w:ilvl="0" w:tplc="98CA2DB6">
      <w:start w:val="1"/>
      <w:numFmt w:val="upperLetter"/>
      <w:lvlText w:val="%1."/>
      <w:lvlJc w:val="left"/>
      <w:pPr>
        <w:ind w:left="1144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C52C9A"/>
    <w:multiLevelType w:val="hybridMultilevel"/>
    <w:tmpl w:val="7B34D990"/>
    <w:lvl w:ilvl="0" w:tplc="08FA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600720"/>
    <w:multiLevelType w:val="hybridMultilevel"/>
    <w:tmpl w:val="5310EF64"/>
    <w:lvl w:ilvl="0" w:tplc="E062B5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0DE2DF1"/>
    <w:multiLevelType w:val="hybridMultilevel"/>
    <w:tmpl w:val="A50E9DBA"/>
    <w:lvl w:ilvl="0" w:tplc="A7EE03D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0D69"/>
    <w:multiLevelType w:val="hybridMultilevel"/>
    <w:tmpl w:val="5AC806C4"/>
    <w:lvl w:ilvl="0" w:tplc="98CA2DB6">
      <w:start w:val="1"/>
      <w:numFmt w:val="upperLetter"/>
      <w:lvlText w:val="%1."/>
      <w:lvlJc w:val="left"/>
      <w:pPr>
        <w:ind w:left="1144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743E"/>
    <w:rsid w:val="00010669"/>
    <w:rsid w:val="00010A28"/>
    <w:rsid w:val="0001248A"/>
    <w:rsid w:val="00013828"/>
    <w:rsid w:val="00026624"/>
    <w:rsid w:val="000276CB"/>
    <w:rsid w:val="000334AB"/>
    <w:rsid w:val="000347B2"/>
    <w:rsid w:val="000417CA"/>
    <w:rsid w:val="000425C2"/>
    <w:rsid w:val="00044187"/>
    <w:rsid w:val="00045AFD"/>
    <w:rsid w:val="00051D81"/>
    <w:rsid w:val="0005284B"/>
    <w:rsid w:val="00053B61"/>
    <w:rsid w:val="0005418A"/>
    <w:rsid w:val="00055B2A"/>
    <w:rsid w:val="0005769B"/>
    <w:rsid w:val="00062A8C"/>
    <w:rsid w:val="00063DFA"/>
    <w:rsid w:val="00065970"/>
    <w:rsid w:val="000659C5"/>
    <w:rsid w:val="00067C41"/>
    <w:rsid w:val="00072BE9"/>
    <w:rsid w:val="0007314B"/>
    <w:rsid w:val="00073AD8"/>
    <w:rsid w:val="000764DE"/>
    <w:rsid w:val="0007728A"/>
    <w:rsid w:val="00081560"/>
    <w:rsid w:val="00086084"/>
    <w:rsid w:val="0008726E"/>
    <w:rsid w:val="000904AA"/>
    <w:rsid w:val="00091F33"/>
    <w:rsid w:val="000946A9"/>
    <w:rsid w:val="00094E34"/>
    <w:rsid w:val="00096976"/>
    <w:rsid w:val="000A0E28"/>
    <w:rsid w:val="000A1421"/>
    <w:rsid w:val="000A2D41"/>
    <w:rsid w:val="000A4D87"/>
    <w:rsid w:val="000A510B"/>
    <w:rsid w:val="000A5C75"/>
    <w:rsid w:val="000B0FDD"/>
    <w:rsid w:val="000B3CB7"/>
    <w:rsid w:val="000C0864"/>
    <w:rsid w:val="000C199B"/>
    <w:rsid w:val="000C349B"/>
    <w:rsid w:val="000D1EE5"/>
    <w:rsid w:val="000D2E4F"/>
    <w:rsid w:val="000D35AE"/>
    <w:rsid w:val="000D5993"/>
    <w:rsid w:val="000D68DA"/>
    <w:rsid w:val="000E0EAB"/>
    <w:rsid w:val="000E1D8B"/>
    <w:rsid w:val="000E58D4"/>
    <w:rsid w:val="000E7AC5"/>
    <w:rsid w:val="000E7E78"/>
    <w:rsid w:val="000F7924"/>
    <w:rsid w:val="00100D3A"/>
    <w:rsid w:val="00101F8C"/>
    <w:rsid w:val="001020E1"/>
    <w:rsid w:val="00102E4C"/>
    <w:rsid w:val="00104184"/>
    <w:rsid w:val="001062B7"/>
    <w:rsid w:val="0010639A"/>
    <w:rsid w:val="00106481"/>
    <w:rsid w:val="00107C65"/>
    <w:rsid w:val="00110019"/>
    <w:rsid w:val="001100CE"/>
    <w:rsid w:val="001111F7"/>
    <w:rsid w:val="001123FD"/>
    <w:rsid w:val="00115E9D"/>
    <w:rsid w:val="001172DF"/>
    <w:rsid w:val="001207B6"/>
    <w:rsid w:val="00126B42"/>
    <w:rsid w:val="00130467"/>
    <w:rsid w:val="00130828"/>
    <w:rsid w:val="0013099C"/>
    <w:rsid w:val="00135CD0"/>
    <w:rsid w:val="00136F6B"/>
    <w:rsid w:val="0013742F"/>
    <w:rsid w:val="00140C51"/>
    <w:rsid w:val="00147C16"/>
    <w:rsid w:val="00151DC1"/>
    <w:rsid w:val="001603B7"/>
    <w:rsid w:val="0016100D"/>
    <w:rsid w:val="00165657"/>
    <w:rsid w:val="00165995"/>
    <w:rsid w:val="00170599"/>
    <w:rsid w:val="00171EFD"/>
    <w:rsid w:val="00176DD4"/>
    <w:rsid w:val="00180DB3"/>
    <w:rsid w:val="00181D07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3397"/>
    <w:rsid w:val="001A7841"/>
    <w:rsid w:val="001B36D1"/>
    <w:rsid w:val="001B5536"/>
    <w:rsid w:val="001B5E75"/>
    <w:rsid w:val="001B5F57"/>
    <w:rsid w:val="001B7097"/>
    <w:rsid w:val="001C2D2F"/>
    <w:rsid w:val="001C6772"/>
    <w:rsid w:val="001C683D"/>
    <w:rsid w:val="001C6ED5"/>
    <w:rsid w:val="001D000C"/>
    <w:rsid w:val="001D0594"/>
    <w:rsid w:val="001D1DF3"/>
    <w:rsid w:val="001D480C"/>
    <w:rsid w:val="001D5B75"/>
    <w:rsid w:val="001D7592"/>
    <w:rsid w:val="001E1A82"/>
    <w:rsid w:val="001E676D"/>
    <w:rsid w:val="001E7FED"/>
    <w:rsid w:val="001F5DE8"/>
    <w:rsid w:val="001F63A3"/>
    <w:rsid w:val="001F6C78"/>
    <w:rsid w:val="001F700C"/>
    <w:rsid w:val="002000F0"/>
    <w:rsid w:val="00205138"/>
    <w:rsid w:val="0021178B"/>
    <w:rsid w:val="00213BDD"/>
    <w:rsid w:val="00214804"/>
    <w:rsid w:val="00214B1F"/>
    <w:rsid w:val="002152FD"/>
    <w:rsid w:val="00216177"/>
    <w:rsid w:val="00217472"/>
    <w:rsid w:val="002200F0"/>
    <w:rsid w:val="0022064B"/>
    <w:rsid w:val="002207F5"/>
    <w:rsid w:val="00223020"/>
    <w:rsid w:val="0022323B"/>
    <w:rsid w:val="00225C50"/>
    <w:rsid w:val="002316AA"/>
    <w:rsid w:val="00232CFF"/>
    <w:rsid w:val="00233D04"/>
    <w:rsid w:val="002348EB"/>
    <w:rsid w:val="00235B9C"/>
    <w:rsid w:val="00236ABC"/>
    <w:rsid w:val="00241101"/>
    <w:rsid w:val="002412ED"/>
    <w:rsid w:val="00241B45"/>
    <w:rsid w:val="00242ED4"/>
    <w:rsid w:val="00247BC4"/>
    <w:rsid w:val="00252958"/>
    <w:rsid w:val="00253196"/>
    <w:rsid w:val="00257EF6"/>
    <w:rsid w:val="00261742"/>
    <w:rsid w:val="00262516"/>
    <w:rsid w:val="0026713A"/>
    <w:rsid w:val="00271417"/>
    <w:rsid w:val="00273C0C"/>
    <w:rsid w:val="00273F6C"/>
    <w:rsid w:val="00281984"/>
    <w:rsid w:val="00281D46"/>
    <w:rsid w:val="0028375F"/>
    <w:rsid w:val="00283CD0"/>
    <w:rsid w:val="002912A2"/>
    <w:rsid w:val="00295AE3"/>
    <w:rsid w:val="002A0D17"/>
    <w:rsid w:val="002A0EA1"/>
    <w:rsid w:val="002A2910"/>
    <w:rsid w:val="002A2C0C"/>
    <w:rsid w:val="002A3AB5"/>
    <w:rsid w:val="002A3D9B"/>
    <w:rsid w:val="002A5903"/>
    <w:rsid w:val="002A5B28"/>
    <w:rsid w:val="002B0AB1"/>
    <w:rsid w:val="002B6B62"/>
    <w:rsid w:val="002B7B85"/>
    <w:rsid w:val="002B7DE7"/>
    <w:rsid w:val="002C22E6"/>
    <w:rsid w:val="002C2709"/>
    <w:rsid w:val="002C2D1E"/>
    <w:rsid w:val="002C5E2A"/>
    <w:rsid w:val="002C7EC5"/>
    <w:rsid w:val="002D074B"/>
    <w:rsid w:val="002D0833"/>
    <w:rsid w:val="002D2709"/>
    <w:rsid w:val="002D3E91"/>
    <w:rsid w:val="002D52D2"/>
    <w:rsid w:val="002D5D74"/>
    <w:rsid w:val="002E12DD"/>
    <w:rsid w:val="002E580F"/>
    <w:rsid w:val="002E7073"/>
    <w:rsid w:val="002E70AD"/>
    <w:rsid w:val="002F09E1"/>
    <w:rsid w:val="0030076F"/>
    <w:rsid w:val="00302E0D"/>
    <w:rsid w:val="00302E61"/>
    <w:rsid w:val="00307AAD"/>
    <w:rsid w:val="00310494"/>
    <w:rsid w:val="00320313"/>
    <w:rsid w:val="003226EE"/>
    <w:rsid w:val="0032300D"/>
    <w:rsid w:val="00326FCF"/>
    <w:rsid w:val="00330E0A"/>
    <w:rsid w:val="00330FF8"/>
    <w:rsid w:val="00333659"/>
    <w:rsid w:val="00341318"/>
    <w:rsid w:val="003414BD"/>
    <w:rsid w:val="00343F8E"/>
    <w:rsid w:val="00344A7B"/>
    <w:rsid w:val="0034586E"/>
    <w:rsid w:val="003464DE"/>
    <w:rsid w:val="00350A14"/>
    <w:rsid w:val="00353E34"/>
    <w:rsid w:val="0035440F"/>
    <w:rsid w:val="00354DD3"/>
    <w:rsid w:val="0035680F"/>
    <w:rsid w:val="00357173"/>
    <w:rsid w:val="003573C1"/>
    <w:rsid w:val="0036074B"/>
    <w:rsid w:val="00360BC1"/>
    <w:rsid w:val="00363678"/>
    <w:rsid w:val="00363BFD"/>
    <w:rsid w:val="003667F0"/>
    <w:rsid w:val="003701D4"/>
    <w:rsid w:val="00370350"/>
    <w:rsid w:val="00371447"/>
    <w:rsid w:val="00371B48"/>
    <w:rsid w:val="00373B1E"/>
    <w:rsid w:val="00373C9C"/>
    <w:rsid w:val="00375D0D"/>
    <w:rsid w:val="00376022"/>
    <w:rsid w:val="00376315"/>
    <w:rsid w:val="00377533"/>
    <w:rsid w:val="0038076D"/>
    <w:rsid w:val="003825B3"/>
    <w:rsid w:val="003854A3"/>
    <w:rsid w:val="00385DF1"/>
    <w:rsid w:val="00387CBF"/>
    <w:rsid w:val="00391513"/>
    <w:rsid w:val="0039287F"/>
    <w:rsid w:val="00392ED2"/>
    <w:rsid w:val="00394092"/>
    <w:rsid w:val="003971EA"/>
    <w:rsid w:val="00397B07"/>
    <w:rsid w:val="003A12AF"/>
    <w:rsid w:val="003A37C3"/>
    <w:rsid w:val="003A403C"/>
    <w:rsid w:val="003A72A2"/>
    <w:rsid w:val="003B12EF"/>
    <w:rsid w:val="003B243B"/>
    <w:rsid w:val="003B32AA"/>
    <w:rsid w:val="003B3B72"/>
    <w:rsid w:val="003B3F04"/>
    <w:rsid w:val="003B66B1"/>
    <w:rsid w:val="003B7001"/>
    <w:rsid w:val="003C1E93"/>
    <w:rsid w:val="003C2A27"/>
    <w:rsid w:val="003C387D"/>
    <w:rsid w:val="003D0C76"/>
    <w:rsid w:val="003D2F5C"/>
    <w:rsid w:val="003D45BB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6CDC"/>
    <w:rsid w:val="003E7A73"/>
    <w:rsid w:val="003F0248"/>
    <w:rsid w:val="003F062A"/>
    <w:rsid w:val="003F0BA4"/>
    <w:rsid w:val="003F1671"/>
    <w:rsid w:val="004031DD"/>
    <w:rsid w:val="00403B8C"/>
    <w:rsid w:val="004050EC"/>
    <w:rsid w:val="00405905"/>
    <w:rsid w:val="004137EC"/>
    <w:rsid w:val="0041382A"/>
    <w:rsid w:val="00414DCE"/>
    <w:rsid w:val="00416B60"/>
    <w:rsid w:val="0041775B"/>
    <w:rsid w:val="004216C5"/>
    <w:rsid w:val="0042419F"/>
    <w:rsid w:val="00425483"/>
    <w:rsid w:val="00432B1C"/>
    <w:rsid w:val="00434FB4"/>
    <w:rsid w:val="004357AD"/>
    <w:rsid w:val="00435A4D"/>
    <w:rsid w:val="0043704B"/>
    <w:rsid w:val="004372F7"/>
    <w:rsid w:val="00437950"/>
    <w:rsid w:val="00440CB4"/>
    <w:rsid w:val="0044439D"/>
    <w:rsid w:val="00446896"/>
    <w:rsid w:val="0045450F"/>
    <w:rsid w:val="004555C9"/>
    <w:rsid w:val="00455ED7"/>
    <w:rsid w:val="00460AE1"/>
    <w:rsid w:val="00460E37"/>
    <w:rsid w:val="00462E64"/>
    <w:rsid w:val="00463425"/>
    <w:rsid w:val="004648CF"/>
    <w:rsid w:val="00464A1F"/>
    <w:rsid w:val="00464C5E"/>
    <w:rsid w:val="004651D0"/>
    <w:rsid w:val="00465469"/>
    <w:rsid w:val="004678E7"/>
    <w:rsid w:val="00467E29"/>
    <w:rsid w:val="0047073B"/>
    <w:rsid w:val="00470A5E"/>
    <w:rsid w:val="00470A68"/>
    <w:rsid w:val="00470DAF"/>
    <w:rsid w:val="004731EF"/>
    <w:rsid w:val="00474D3F"/>
    <w:rsid w:val="00474F6B"/>
    <w:rsid w:val="004762FF"/>
    <w:rsid w:val="00480DB3"/>
    <w:rsid w:val="0048113F"/>
    <w:rsid w:val="00481497"/>
    <w:rsid w:val="00483196"/>
    <w:rsid w:val="004839B6"/>
    <w:rsid w:val="004842D6"/>
    <w:rsid w:val="00484D5F"/>
    <w:rsid w:val="004876A8"/>
    <w:rsid w:val="004925A6"/>
    <w:rsid w:val="00492F79"/>
    <w:rsid w:val="00496947"/>
    <w:rsid w:val="004A1780"/>
    <w:rsid w:val="004A5AE6"/>
    <w:rsid w:val="004B66E3"/>
    <w:rsid w:val="004C26AE"/>
    <w:rsid w:val="004C2C0F"/>
    <w:rsid w:val="004C5604"/>
    <w:rsid w:val="004C725E"/>
    <w:rsid w:val="004C7286"/>
    <w:rsid w:val="004C7D63"/>
    <w:rsid w:val="004D36CD"/>
    <w:rsid w:val="004D4682"/>
    <w:rsid w:val="004D53FE"/>
    <w:rsid w:val="004D69E2"/>
    <w:rsid w:val="004E0883"/>
    <w:rsid w:val="004E34A7"/>
    <w:rsid w:val="004E4BA8"/>
    <w:rsid w:val="004E5CBE"/>
    <w:rsid w:val="004E72DD"/>
    <w:rsid w:val="004F3A3D"/>
    <w:rsid w:val="004F3C0A"/>
    <w:rsid w:val="004F5542"/>
    <w:rsid w:val="004F69FD"/>
    <w:rsid w:val="00500732"/>
    <w:rsid w:val="00503415"/>
    <w:rsid w:val="0050783A"/>
    <w:rsid w:val="0051083C"/>
    <w:rsid w:val="0051131A"/>
    <w:rsid w:val="00514F83"/>
    <w:rsid w:val="00521564"/>
    <w:rsid w:val="00526A74"/>
    <w:rsid w:val="00526B2A"/>
    <w:rsid w:val="00527A56"/>
    <w:rsid w:val="005303CA"/>
    <w:rsid w:val="00530B48"/>
    <w:rsid w:val="00530F44"/>
    <w:rsid w:val="00531678"/>
    <w:rsid w:val="00531C1A"/>
    <w:rsid w:val="00532123"/>
    <w:rsid w:val="005334BA"/>
    <w:rsid w:val="0053416B"/>
    <w:rsid w:val="00535827"/>
    <w:rsid w:val="00535DFB"/>
    <w:rsid w:val="00536B3D"/>
    <w:rsid w:val="0053720E"/>
    <w:rsid w:val="00537D92"/>
    <w:rsid w:val="00540769"/>
    <w:rsid w:val="00542DC9"/>
    <w:rsid w:val="00543737"/>
    <w:rsid w:val="0054611F"/>
    <w:rsid w:val="005474E3"/>
    <w:rsid w:val="00550365"/>
    <w:rsid w:val="005503C1"/>
    <w:rsid w:val="0055120A"/>
    <w:rsid w:val="00552A6D"/>
    <w:rsid w:val="00554E4D"/>
    <w:rsid w:val="005614D5"/>
    <w:rsid w:val="00572586"/>
    <w:rsid w:val="00573ED4"/>
    <w:rsid w:val="00576638"/>
    <w:rsid w:val="00577E4A"/>
    <w:rsid w:val="0058011A"/>
    <w:rsid w:val="00581602"/>
    <w:rsid w:val="0058223A"/>
    <w:rsid w:val="00583C73"/>
    <w:rsid w:val="00585CF8"/>
    <w:rsid w:val="00585EE0"/>
    <w:rsid w:val="00585F15"/>
    <w:rsid w:val="00590793"/>
    <w:rsid w:val="0059266A"/>
    <w:rsid w:val="00592EA6"/>
    <w:rsid w:val="0059441F"/>
    <w:rsid w:val="00594D5A"/>
    <w:rsid w:val="005A0EFC"/>
    <w:rsid w:val="005A10B5"/>
    <w:rsid w:val="005A194C"/>
    <w:rsid w:val="005A24E5"/>
    <w:rsid w:val="005A287B"/>
    <w:rsid w:val="005A33FF"/>
    <w:rsid w:val="005A3D32"/>
    <w:rsid w:val="005A41BF"/>
    <w:rsid w:val="005A4769"/>
    <w:rsid w:val="005B012B"/>
    <w:rsid w:val="005B2226"/>
    <w:rsid w:val="005B7525"/>
    <w:rsid w:val="005C244D"/>
    <w:rsid w:val="005C3772"/>
    <w:rsid w:val="005C7CB0"/>
    <w:rsid w:val="005D25DA"/>
    <w:rsid w:val="005D42E4"/>
    <w:rsid w:val="005D4EC6"/>
    <w:rsid w:val="005E24ED"/>
    <w:rsid w:val="005E51EE"/>
    <w:rsid w:val="005E77F9"/>
    <w:rsid w:val="005F1FBF"/>
    <w:rsid w:val="0060054A"/>
    <w:rsid w:val="00603F01"/>
    <w:rsid w:val="00612B86"/>
    <w:rsid w:val="00614FEC"/>
    <w:rsid w:val="00615B26"/>
    <w:rsid w:val="00623BFC"/>
    <w:rsid w:val="00630775"/>
    <w:rsid w:val="006325DD"/>
    <w:rsid w:val="00632A76"/>
    <w:rsid w:val="0063540A"/>
    <w:rsid w:val="00637AF6"/>
    <w:rsid w:val="00637F7C"/>
    <w:rsid w:val="0064115D"/>
    <w:rsid w:val="006418E9"/>
    <w:rsid w:val="006420D9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6787"/>
    <w:rsid w:val="00667636"/>
    <w:rsid w:val="006678DE"/>
    <w:rsid w:val="00667E11"/>
    <w:rsid w:val="00671BFE"/>
    <w:rsid w:val="006774C8"/>
    <w:rsid w:val="00680860"/>
    <w:rsid w:val="0068434D"/>
    <w:rsid w:val="006872A3"/>
    <w:rsid w:val="00690438"/>
    <w:rsid w:val="0069285B"/>
    <w:rsid w:val="0069309C"/>
    <w:rsid w:val="00697917"/>
    <w:rsid w:val="006A323E"/>
    <w:rsid w:val="006A37FC"/>
    <w:rsid w:val="006B001F"/>
    <w:rsid w:val="006B0DE5"/>
    <w:rsid w:val="006B2973"/>
    <w:rsid w:val="006B4B32"/>
    <w:rsid w:val="006B74EC"/>
    <w:rsid w:val="006C7604"/>
    <w:rsid w:val="006C7C11"/>
    <w:rsid w:val="006C7E47"/>
    <w:rsid w:val="006D0F00"/>
    <w:rsid w:val="006D7614"/>
    <w:rsid w:val="006E23EB"/>
    <w:rsid w:val="006E32CD"/>
    <w:rsid w:val="006F42A6"/>
    <w:rsid w:val="006F4E25"/>
    <w:rsid w:val="006F58C3"/>
    <w:rsid w:val="00702E06"/>
    <w:rsid w:val="007044D2"/>
    <w:rsid w:val="00705C47"/>
    <w:rsid w:val="00711780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2435"/>
    <w:rsid w:val="0074276A"/>
    <w:rsid w:val="00745E52"/>
    <w:rsid w:val="00747C6C"/>
    <w:rsid w:val="00747FC6"/>
    <w:rsid w:val="0075006D"/>
    <w:rsid w:val="00752F8F"/>
    <w:rsid w:val="00753ACC"/>
    <w:rsid w:val="007546DC"/>
    <w:rsid w:val="007552FD"/>
    <w:rsid w:val="007559D5"/>
    <w:rsid w:val="00756488"/>
    <w:rsid w:val="00756DDF"/>
    <w:rsid w:val="0075723B"/>
    <w:rsid w:val="00761198"/>
    <w:rsid w:val="0076196D"/>
    <w:rsid w:val="0076197B"/>
    <w:rsid w:val="00761A25"/>
    <w:rsid w:val="00771580"/>
    <w:rsid w:val="00771848"/>
    <w:rsid w:val="00777418"/>
    <w:rsid w:val="00780F06"/>
    <w:rsid w:val="0078684F"/>
    <w:rsid w:val="00787477"/>
    <w:rsid w:val="00791931"/>
    <w:rsid w:val="007933F4"/>
    <w:rsid w:val="00793944"/>
    <w:rsid w:val="00794628"/>
    <w:rsid w:val="007A0DE5"/>
    <w:rsid w:val="007A1DC0"/>
    <w:rsid w:val="007A3049"/>
    <w:rsid w:val="007A5CCE"/>
    <w:rsid w:val="007A5D5E"/>
    <w:rsid w:val="007A6455"/>
    <w:rsid w:val="007A6AE9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294F"/>
    <w:rsid w:val="007D44CB"/>
    <w:rsid w:val="007D4FA4"/>
    <w:rsid w:val="007D5722"/>
    <w:rsid w:val="007E15BD"/>
    <w:rsid w:val="007E19E7"/>
    <w:rsid w:val="007E1AC0"/>
    <w:rsid w:val="007E29DB"/>
    <w:rsid w:val="007E7581"/>
    <w:rsid w:val="007F1616"/>
    <w:rsid w:val="007F1976"/>
    <w:rsid w:val="007F23BD"/>
    <w:rsid w:val="007F5D8D"/>
    <w:rsid w:val="007F5D95"/>
    <w:rsid w:val="008000F6"/>
    <w:rsid w:val="00800D0C"/>
    <w:rsid w:val="00802B58"/>
    <w:rsid w:val="008057DE"/>
    <w:rsid w:val="00806727"/>
    <w:rsid w:val="00807144"/>
    <w:rsid w:val="00811A90"/>
    <w:rsid w:val="0081559A"/>
    <w:rsid w:val="00815E4F"/>
    <w:rsid w:val="00820624"/>
    <w:rsid w:val="00824B4C"/>
    <w:rsid w:val="0082614B"/>
    <w:rsid w:val="00830250"/>
    <w:rsid w:val="00833968"/>
    <w:rsid w:val="00841191"/>
    <w:rsid w:val="008440DB"/>
    <w:rsid w:val="00845416"/>
    <w:rsid w:val="00846088"/>
    <w:rsid w:val="0084678A"/>
    <w:rsid w:val="00850EFC"/>
    <w:rsid w:val="00851186"/>
    <w:rsid w:val="00852378"/>
    <w:rsid w:val="00852FFA"/>
    <w:rsid w:val="00856C50"/>
    <w:rsid w:val="00863CCF"/>
    <w:rsid w:val="00865D4B"/>
    <w:rsid w:val="00866340"/>
    <w:rsid w:val="00874E51"/>
    <w:rsid w:val="00876668"/>
    <w:rsid w:val="0088044C"/>
    <w:rsid w:val="00880AD8"/>
    <w:rsid w:val="00883E27"/>
    <w:rsid w:val="00884D35"/>
    <w:rsid w:val="00886156"/>
    <w:rsid w:val="008872E0"/>
    <w:rsid w:val="008877FE"/>
    <w:rsid w:val="00887D25"/>
    <w:rsid w:val="00890237"/>
    <w:rsid w:val="008909AD"/>
    <w:rsid w:val="00894D05"/>
    <w:rsid w:val="0089572E"/>
    <w:rsid w:val="00896DD0"/>
    <w:rsid w:val="008A306B"/>
    <w:rsid w:val="008A42D1"/>
    <w:rsid w:val="008A44FB"/>
    <w:rsid w:val="008B0246"/>
    <w:rsid w:val="008B186B"/>
    <w:rsid w:val="008B22A0"/>
    <w:rsid w:val="008B3952"/>
    <w:rsid w:val="008B3B55"/>
    <w:rsid w:val="008B40B4"/>
    <w:rsid w:val="008B40F3"/>
    <w:rsid w:val="008B49D8"/>
    <w:rsid w:val="008B6B3B"/>
    <w:rsid w:val="008B7B1B"/>
    <w:rsid w:val="008C1731"/>
    <w:rsid w:val="008C20D5"/>
    <w:rsid w:val="008C379C"/>
    <w:rsid w:val="008C5340"/>
    <w:rsid w:val="008C5A3F"/>
    <w:rsid w:val="008C6730"/>
    <w:rsid w:val="008D21C6"/>
    <w:rsid w:val="008D3D43"/>
    <w:rsid w:val="008D50D8"/>
    <w:rsid w:val="008D70CB"/>
    <w:rsid w:val="008E521F"/>
    <w:rsid w:val="008E5ED7"/>
    <w:rsid w:val="008F0EA8"/>
    <w:rsid w:val="008F2C72"/>
    <w:rsid w:val="008F5496"/>
    <w:rsid w:val="008F7D20"/>
    <w:rsid w:val="00901BB7"/>
    <w:rsid w:val="00901C06"/>
    <w:rsid w:val="009037A9"/>
    <w:rsid w:val="00904B4C"/>
    <w:rsid w:val="00907139"/>
    <w:rsid w:val="00910CB8"/>
    <w:rsid w:val="00912ED2"/>
    <w:rsid w:val="00913C03"/>
    <w:rsid w:val="00914D39"/>
    <w:rsid w:val="009179E9"/>
    <w:rsid w:val="009217C1"/>
    <w:rsid w:val="009218FD"/>
    <w:rsid w:val="0092555C"/>
    <w:rsid w:val="009264A1"/>
    <w:rsid w:val="00930DAA"/>
    <w:rsid w:val="00932F25"/>
    <w:rsid w:val="00935E0F"/>
    <w:rsid w:val="009414EB"/>
    <w:rsid w:val="00943E77"/>
    <w:rsid w:val="00945EED"/>
    <w:rsid w:val="00951026"/>
    <w:rsid w:val="00952740"/>
    <w:rsid w:val="00952C7A"/>
    <w:rsid w:val="00956472"/>
    <w:rsid w:val="00956A5C"/>
    <w:rsid w:val="00957A50"/>
    <w:rsid w:val="00957CF9"/>
    <w:rsid w:val="009602DB"/>
    <w:rsid w:val="00961422"/>
    <w:rsid w:val="00963878"/>
    <w:rsid w:val="009720B7"/>
    <w:rsid w:val="00983642"/>
    <w:rsid w:val="009857AF"/>
    <w:rsid w:val="009858A6"/>
    <w:rsid w:val="00990101"/>
    <w:rsid w:val="00990157"/>
    <w:rsid w:val="00993ECC"/>
    <w:rsid w:val="009959BB"/>
    <w:rsid w:val="00997763"/>
    <w:rsid w:val="00997C34"/>
    <w:rsid w:val="009A0BAC"/>
    <w:rsid w:val="009A38B9"/>
    <w:rsid w:val="009A5B92"/>
    <w:rsid w:val="009B7D2E"/>
    <w:rsid w:val="009C03C8"/>
    <w:rsid w:val="009C2564"/>
    <w:rsid w:val="009C34B1"/>
    <w:rsid w:val="009C550B"/>
    <w:rsid w:val="009C62F6"/>
    <w:rsid w:val="009C736E"/>
    <w:rsid w:val="009D079F"/>
    <w:rsid w:val="009D3083"/>
    <w:rsid w:val="009D5463"/>
    <w:rsid w:val="009D60D6"/>
    <w:rsid w:val="009E0B73"/>
    <w:rsid w:val="009E1090"/>
    <w:rsid w:val="009F0126"/>
    <w:rsid w:val="009F2D5B"/>
    <w:rsid w:val="009F68E3"/>
    <w:rsid w:val="009F7305"/>
    <w:rsid w:val="00A01897"/>
    <w:rsid w:val="00A066FC"/>
    <w:rsid w:val="00A07B74"/>
    <w:rsid w:val="00A1060C"/>
    <w:rsid w:val="00A11045"/>
    <w:rsid w:val="00A12804"/>
    <w:rsid w:val="00A147D9"/>
    <w:rsid w:val="00A223C6"/>
    <w:rsid w:val="00A25336"/>
    <w:rsid w:val="00A25A1D"/>
    <w:rsid w:val="00A3011B"/>
    <w:rsid w:val="00A302F5"/>
    <w:rsid w:val="00A317D5"/>
    <w:rsid w:val="00A31D32"/>
    <w:rsid w:val="00A31E2C"/>
    <w:rsid w:val="00A32274"/>
    <w:rsid w:val="00A32F9E"/>
    <w:rsid w:val="00A33DA2"/>
    <w:rsid w:val="00A36D41"/>
    <w:rsid w:val="00A37CBA"/>
    <w:rsid w:val="00A401E6"/>
    <w:rsid w:val="00A41173"/>
    <w:rsid w:val="00A43B04"/>
    <w:rsid w:val="00A52B8E"/>
    <w:rsid w:val="00A52EDA"/>
    <w:rsid w:val="00A539EC"/>
    <w:rsid w:val="00A63610"/>
    <w:rsid w:val="00A655A2"/>
    <w:rsid w:val="00A655D1"/>
    <w:rsid w:val="00A66A51"/>
    <w:rsid w:val="00A706EA"/>
    <w:rsid w:val="00A746F8"/>
    <w:rsid w:val="00A7645B"/>
    <w:rsid w:val="00A80604"/>
    <w:rsid w:val="00A81DF5"/>
    <w:rsid w:val="00A824D0"/>
    <w:rsid w:val="00A849B2"/>
    <w:rsid w:val="00A85039"/>
    <w:rsid w:val="00A87099"/>
    <w:rsid w:val="00A941B7"/>
    <w:rsid w:val="00A94498"/>
    <w:rsid w:val="00A96C9D"/>
    <w:rsid w:val="00A97AB4"/>
    <w:rsid w:val="00AA4F32"/>
    <w:rsid w:val="00AA52C7"/>
    <w:rsid w:val="00AB036F"/>
    <w:rsid w:val="00AB03EC"/>
    <w:rsid w:val="00AB18A9"/>
    <w:rsid w:val="00AB6038"/>
    <w:rsid w:val="00AB7C22"/>
    <w:rsid w:val="00AD4A3F"/>
    <w:rsid w:val="00AD56DF"/>
    <w:rsid w:val="00AE0006"/>
    <w:rsid w:val="00AE0AA6"/>
    <w:rsid w:val="00AE14B3"/>
    <w:rsid w:val="00AE247A"/>
    <w:rsid w:val="00AE2A80"/>
    <w:rsid w:val="00AE3869"/>
    <w:rsid w:val="00AE580A"/>
    <w:rsid w:val="00AF1D8E"/>
    <w:rsid w:val="00AF26A7"/>
    <w:rsid w:val="00AF665B"/>
    <w:rsid w:val="00AF7CE7"/>
    <w:rsid w:val="00B00E85"/>
    <w:rsid w:val="00B0176B"/>
    <w:rsid w:val="00B03655"/>
    <w:rsid w:val="00B03996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76A4"/>
    <w:rsid w:val="00B3033E"/>
    <w:rsid w:val="00B40DFC"/>
    <w:rsid w:val="00B45CE1"/>
    <w:rsid w:val="00B46D23"/>
    <w:rsid w:val="00B506DA"/>
    <w:rsid w:val="00B50D9F"/>
    <w:rsid w:val="00B5141A"/>
    <w:rsid w:val="00B52053"/>
    <w:rsid w:val="00B527C4"/>
    <w:rsid w:val="00B54273"/>
    <w:rsid w:val="00B60B20"/>
    <w:rsid w:val="00B72037"/>
    <w:rsid w:val="00B77E3B"/>
    <w:rsid w:val="00B80C6F"/>
    <w:rsid w:val="00B84DA5"/>
    <w:rsid w:val="00B87FDC"/>
    <w:rsid w:val="00B90885"/>
    <w:rsid w:val="00B92726"/>
    <w:rsid w:val="00B93B6F"/>
    <w:rsid w:val="00B93F6B"/>
    <w:rsid w:val="00B94217"/>
    <w:rsid w:val="00B9583C"/>
    <w:rsid w:val="00B96FFB"/>
    <w:rsid w:val="00BA3C03"/>
    <w:rsid w:val="00BA7F48"/>
    <w:rsid w:val="00BB036F"/>
    <w:rsid w:val="00BB45AF"/>
    <w:rsid w:val="00BB5B2C"/>
    <w:rsid w:val="00BB610F"/>
    <w:rsid w:val="00BB719A"/>
    <w:rsid w:val="00BC0315"/>
    <w:rsid w:val="00BC210B"/>
    <w:rsid w:val="00BC5995"/>
    <w:rsid w:val="00BC5D6E"/>
    <w:rsid w:val="00BC63C1"/>
    <w:rsid w:val="00BC7B3E"/>
    <w:rsid w:val="00BC7F27"/>
    <w:rsid w:val="00BD01CE"/>
    <w:rsid w:val="00BD0CF3"/>
    <w:rsid w:val="00BD1419"/>
    <w:rsid w:val="00BD38B2"/>
    <w:rsid w:val="00BD5319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515C"/>
    <w:rsid w:val="00BF5AE1"/>
    <w:rsid w:val="00BF760D"/>
    <w:rsid w:val="00C01225"/>
    <w:rsid w:val="00C01761"/>
    <w:rsid w:val="00C029D9"/>
    <w:rsid w:val="00C03D25"/>
    <w:rsid w:val="00C0566E"/>
    <w:rsid w:val="00C101DA"/>
    <w:rsid w:val="00C13CBC"/>
    <w:rsid w:val="00C1414D"/>
    <w:rsid w:val="00C17652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563A"/>
    <w:rsid w:val="00C45C5C"/>
    <w:rsid w:val="00C46BA5"/>
    <w:rsid w:val="00C51C71"/>
    <w:rsid w:val="00C521C6"/>
    <w:rsid w:val="00C52C08"/>
    <w:rsid w:val="00C54854"/>
    <w:rsid w:val="00C6072A"/>
    <w:rsid w:val="00C64256"/>
    <w:rsid w:val="00C64E1C"/>
    <w:rsid w:val="00C64F98"/>
    <w:rsid w:val="00C67BCB"/>
    <w:rsid w:val="00C72A1A"/>
    <w:rsid w:val="00C74EC5"/>
    <w:rsid w:val="00C75513"/>
    <w:rsid w:val="00C76418"/>
    <w:rsid w:val="00C82BEC"/>
    <w:rsid w:val="00C86E9D"/>
    <w:rsid w:val="00C95676"/>
    <w:rsid w:val="00C96FF0"/>
    <w:rsid w:val="00CA04A7"/>
    <w:rsid w:val="00CA5AE3"/>
    <w:rsid w:val="00CB03EF"/>
    <w:rsid w:val="00CB059D"/>
    <w:rsid w:val="00CB25B6"/>
    <w:rsid w:val="00CC03FE"/>
    <w:rsid w:val="00CC5288"/>
    <w:rsid w:val="00CE2962"/>
    <w:rsid w:val="00CE5514"/>
    <w:rsid w:val="00CE6912"/>
    <w:rsid w:val="00CF11CA"/>
    <w:rsid w:val="00CF1A07"/>
    <w:rsid w:val="00CF5B4E"/>
    <w:rsid w:val="00CF643A"/>
    <w:rsid w:val="00CF6792"/>
    <w:rsid w:val="00CF76B2"/>
    <w:rsid w:val="00D02EAB"/>
    <w:rsid w:val="00D04A44"/>
    <w:rsid w:val="00D079D8"/>
    <w:rsid w:val="00D10F8A"/>
    <w:rsid w:val="00D129E8"/>
    <w:rsid w:val="00D13C10"/>
    <w:rsid w:val="00D14B8A"/>
    <w:rsid w:val="00D167E1"/>
    <w:rsid w:val="00D16DFA"/>
    <w:rsid w:val="00D1720A"/>
    <w:rsid w:val="00D1728E"/>
    <w:rsid w:val="00D17A3C"/>
    <w:rsid w:val="00D219F4"/>
    <w:rsid w:val="00D21FFC"/>
    <w:rsid w:val="00D26398"/>
    <w:rsid w:val="00D273EF"/>
    <w:rsid w:val="00D30DB1"/>
    <w:rsid w:val="00D31147"/>
    <w:rsid w:val="00D37535"/>
    <w:rsid w:val="00D40528"/>
    <w:rsid w:val="00D42775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58AD"/>
    <w:rsid w:val="00D56711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2EB8"/>
    <w:rsid w:val="00D95795"/>
    <w:rsid w:val="00D963A7"/>
    <w:rsid w:val="00D971EE"/>
    <w:rsid w:val="00DA1DC5"/>
    <w:rsid w:val="00DA271A"/>
    <w:rsid w:val="00DA3491"/>
    <w:rsid w:val="00DA3F4F"/>
    <w:rsid w:val="00DA5395"/>
    <w:rsid w:val="00DA7E58"/>
    <w:rsid w:val="00DB2BA4"/>
    <w:rsid w:val="00DC1277"/>
    <w:rsid w:val="00DC3043"/>
    <w:rsid w:val="00DC653F"/>
    <w:rsid w:val="00DC7DE4"/>
    <w:rsid w:val="00DD29A1"/>
    <w:rsid w:val="00DF1C3A"/>
    <w:rsid w:val="00DF485B"/>
    <w:rsid w:val="00DF4D6C"/>
    <w:rsid w:val="00DF7335"/>
    <w:rsid w:val="00DF76C6"/>
    <w:rsid w:val="00E00B80"/>
    <w:rsid w:val="00E01A9B"/>
    <w:rsid w:val="00E0333C"/>
    <w:rsid w:val="00E03FF1"/>
    <w:rsid w:val="00E0407A"/>
    <w:rsid w:val="00E07084"/>
    <w:rsid w:val="00E145AE"/>
    <w:rsid w:val="00E14F8B"/>
    <w:rsid w:val="00E1621E"/>
    <w:rsid w:val="00E16544"/>
    <w:rsid w:val="00E20551"/>
    <w:rsid w:val="00E22707"/>
    <w:rsid w:val="00E2277C"/>
    <w:rsid w:val="00E25A49"/>
    <w:rsid w:val="00E26763"/>
    <w:rsid w:val="00E30BDB"/>
    <w:rsid w:val="00E3285E"/>
    <w:rsid w:val="00E3402C"/>
    <w:rsid w:val="00E34F78"/>
    <w:rsid w:val="00E3528F"/>
    <w:rsid w:val="00E37803"/>
    <w:rsid w:val="00E406C2"/>
    <w:rsid w:val="00E465D9"/>
    <w:rsid w:val="00E475D3"/>
    <w:rsid w:val="00E633B4"/>
    <w:rsid w:val="00E638DB"/>
    <w:rsid w:val="00E73007"/>
    <w:rsid w:val="00E7394A"/>
    <w:rsid w:val="00E751CE"/>
    <w:rsid w:val="00E75401"/>
    <w:rsid w:val="00E767BB"/>
    <w:rsid w:val="00E80387"/>
    <w:rsid w:val="00E84592"/>
    <w:rsid w:val="00E85B67"/>
    <w:rsid w:val="00E871B5"/>
    <w:rsid w:val="00E9249A"/>
    <w:rsid w:val="00E93A84"/>
    <w:rsid w:val="00E948A1"/>
    <w:rsid w:val="00EA0B08"/>
    <w:rsid w:val="00EA0EF0"/>
    <w:rsid w:val="00EA3279"/>
    <w:rsid w:val="00EA6D0C"/>
    <w:rsid w:val="00EA7131"/>
    <w:rsid w:val="00EB6C2E"/>
    <w:rsid w:val="00EB7878"/>
    <w:rsid w:val="00EC018F"/>
    <w:rsid w:val="00EC18FB"/>
    <w:rsid w:val="00EC3288"/>
    <w:rsid w:val="00EC3720"/>
    <w:rsid w:val="00EC3E8F"/>
    <w:rsid w:val="00EC47CF"/>
    <w:rsid w:val="00EC56AA"/>
    <w:rsid w:val="00EC6B2D"/>
    <w:rsid w:val="00EC6FEC"/>
    <w:rsid w:val="00ED3C52"/>
    <w:rsid w:val="00ED6881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5CD9"/>
    <w:rsid w:val="00F065B5"/>
    <w:rsid w:val="00F065E2"/>
    <w:rsid w:val="00F067FF"/>
    <w:rsid w:val="00F06E1B"/>
    <w:rsid w:val="00F1714C"/>
    <w:rsid w:val="00F203AE"/>
    <w:rsid w:val="00F208B0"/>
    <w:rsid w:val="00F22549"/>
    <w:rsid w:val="00F22CB6"/>
    <w:rsid w:val="00F24E33"/>
    <w:rsid w:val="00F33CFB"/>
    <w:rsid w:val="00F35B33"/>
    <w:rsid w:val="00F366FA"/>
    <w:rsid w:val="00F36FD1"/>
    <w:rsid w:val="00F413CA"/>
    <w:rsid w:val="00F42346"/>
    <w:rsid w:val="00F44E3E"/>
    <w:rsid w:val="00F45941"/>
    <w:rsid w:val="00F45CA1"/>
    <w:rsid w:val="00F45CF2"/>
    <w:rsid w:val="00F46383"/>
    <w:rsid w:val="00F515B7"/>
    <w:rsid w:val="00F531B1"/>
    <w:rsid w:val="00F53A45"/>
    <w:rsid w:val="00F6193F"/>
    <w:rsid w:val="00F637EF"/>
    <w:rsid w:val="00F651CB"/>
    <w:rsid w:val="00F72AFA"/>
    <w:rsid w:val="00F72DF6"/>
    <w:rsid w:val="00F76DD9"/>
    <w:rsid w:val="00F872D2"/>
    <w:rsid w:val="00F87B40"/>
    <w:rsid w:val="00F903C0"/>
    <w:rsid w:val="00F91F2A"/>
    <w:rsid w:val="00F97ED1"/>
    <w:rsid w:val="00FA20BB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650A"/>
    <w:rsid w:val="00FE7592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8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12056</Words>
  <Characters>6872</Characters>
  <Application>Microsoft Office Word</Application>
  <DocSecurity>4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2024-11-12T13:12:00Z</cp:lastPrinted>
  <dcterms:created xsi:type="dcterms:W3CDTF">2024-11-20T12:40:00Z</dcterms:created>
  <dcterms:modified xsi:type="dcterms:W3CDTF">2024-11-20T12:40:00Z</dcterms:modified>
</cp:coreProperties>
</file>