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2024-06-10</w:t>
      </w:r>
      <w:r>
        <w:fldChar w:fldCharType="end"/>
      </w:r>
      <w:bookmarkEnd w:id="1"/>
      <w:r>
        <w:rPr>
          <w:noProof/>
        </w:rPr>
        <w:t xml:space="preserve"> </w:t>
      </w:r>
      <w:r>
        <w:t xml:space="preserve">Nr. </w:t>
      </w:r>
      <w:bookmarkStart w:id="2" w:name="registravimoNr"/>
      <w:r>
        <w:t>TAR-73</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0D7441">
        <w:rPr>
          <w:lang w:eastAsia="en-US"/>
        </w:rPr>
        <w:t>osėdis vyko 2024 m. birželio 5</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r w:rsidR="000647DC" w:rsidRPr="000647DC">
        <w:rPr>
          <w:rFonts w:eastAsia="Calibri"/>
        </w:rPr>
        <w:t xml:space="preserve"> </w:t>
      </w:r>
      <w:r w:rsidR="000647DC">
        <w:rPr>
          <w:rFonts w:eastAsia="Calibri"/>
        </w:rPr>
        <w:t>Nedalyvauja Aidas Kaveckis.</w:t>
      </w:r>
    </w:p>
    <w:p w:rsidR="00A91063" w:rsidRDefault="0007418D" w:rsidP="000D7441">
      <w:pPr>
        <w:tabs>
          <w:tab w:val="left" w:pos="567"/>
        </w:tabs>
        <w:jc w:val="both"/>
        <w:rPr>
          <w:rFonts w:ascii="LiberationSerif-Bold" w:eastAsiaTheme="minorHAnsi" w:hAnsi="LiberationSerif-Bold" w:cs="LiberationSerif-Bold"/>
          <w:bCs/>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657791" w:rsidRPr="00657791">
        <w:rPr>
          <w:lang w:eastAsia="en-US"/>
        </w:rPr>
        <w:t xml:space="preserve"> </w:t>
      </w:r>
      <w:r w:rsidR="00F1727A">
        <w:rPr>
          <w:lang w:eastAsia="en-US"/>
        </w:rPr>
        <w:t xml:space="preserve">Socialinių išmokų poskyrio vedėja </w:t>
      </w:r>
      <w:r w:rsidR="00427780">
        <w:rPr>
          <w:lang w:eastAsia="en-US"/>
        </w:rPr>
        <w:t xml:space="preserve">G. Vilimaitienė, </w:t>
      </w:r>
      <w:r w:rsidR="00F1727A">
        <w:rPr>
          <w:lang w:eastAsia="en-US"/>
        </w:rPr>
        <w:t xml:space="preserve">Planavimo ir analizės skyriaus patarėja </w:t>
      </w:r>
      <w:r w:rsidR="00427780">
        <w:rPr>
          <w:lang w:eastAsia="en-US"/>
        </w:rPr>
        <w:t xml:space="preserve">I. Urbonavičienė, </w:t>
      </w:r>
      <w:r w:rsidR="00F1727A">
        <w:rPr>
          <w:lang w:eastAsia="en-US"/>
        </w:rPr>
        <w:t xml:space="preserve">Socialinio būsto skyriaus vedėja </w:t>
      </w:r>
      <w:r w:rsidR="00427780">
        <w:rPr>
          <w:lang w:eastAsia="en-US"/>
        </w:rPr>
        <w:t xml:space="preserve">L. Murauskienė, </w:t>
      </w:r>
      <w:r w:rsidR="00F1727A">
        <w:rPr>
          <w:lang w:eastAsia="en-US"/>
        </w:rPr>
        <w:t xml:space="preserve">Aplinkosaugos skyriaus vyr. specialistė </w:t>
      </w:r>
      <w:r w:rsidR="00427780">
        <w:rPr>
          <w:lang w:eastAsia="en-US"/>
        </w:rPr>
        <w:t>R Chockevičienė.</w:t>
      </w:r>
    </w:p>
    <w:p w:rsidR="000D7441" w:rsidRDefault="0007418D" w:rsidP="000D7441">
      <w:pPr>
        <w:tabs>
          <w:tab w:val="left" w:pos="567"/>
        </w:tabs>
        <w:jc w:val="both"/>
        <w:rPr>
          <w:lang w:eastAsia="en-US"/>
        </w:rPr>
      </w:pPr>
      <w:r>
        <w:rPr>
          <w:rFonts w:eastAsia="Calibri"/>
        </w:rPr>
        <w:tab/>
      </w:r>
      <w:r w:rsidR="000643C2">
        <w:rPr>
          <w:rFonts w:eastAsia="Calibri"/>
        </w:rPr>
        <w:t>DARBOTVARKĖ</w:t>
      </w:r>
      <w:r w:rsidR="00626CDC">
        <w:rPr>
          <w:rFonts w:eastAsia="Calibri"/>
        </w:rPr>
        <w:t xml:space="preserve"> (tokia klausimų seka)</w:t>
      </w:r>
      <w:r w:rsidR="000643C2">
        <w:rPr>
          <w:rFonts w:eastAsia="Calibri"/>
        </w:rPr>
        <w:t>:</w:t>
      </w:r>
      <w:r w:rsidR="000643C2">
        <w:rPr>
          <w:lang w:eastAsia="en-US"/>
        </w:rPr>
        <w:t xml:space="preserve"> </w:t>
      </w:r>
    </w:p>
    <w:p w:rsidR="000D7441" w:rsidRDefault="000D7441" w:rsidP="000D7441">
      <w:pPr>
        <w:tabs>
          <w:tab w:val="left" w:pos="567"/>
        </w:tabs>
        <w:jc w:val="both"/>
        <w:rPr>
          <w:lang w:eastAsia="en-US"/>
        </w:rPr>
      </w:pPr>
      <w:r>
        <w:rPr>
          <w:lang w:eastAsia="en-US"/>
        </w:rPr>
        <w:tab/>
      </w:r>
      <w:r w:rsidRPr="000D7441">
        <w:rPr>
          <w:rFonts w:ascii="LiberationSerif-Bold" w:eastAsiaTheme="minorHAnsi" w:hAnsi="LiberationSerif-Bold" w:cs="LiberationSerif-Bold"/>
          <w:bCs/>
          <w:lang w:eastAsia="en-US"/>
        </w:rPr>
        <w:t>1.</w:t>
      </w:r>
      <w:r w:rsidRPr="000D7441">
        <w:rPr>
          <w:rFonts w:ascii="LiberationSerif-Bold" w:eastAsiaTheme="minorHAnsi" w:hAnsi="LiberationSerif-Bold" w:cs="LiberationSerif-Bold"/>
          <w:b/>
          <w:bCs/>
          <w:lang w:eastAsia="en-US"/>
        </w:rPr>
        <w:t xml:space="preserve"> </w:t>
      </w:r>
      <w:r w:rsidRPr="000D7441">
        <w:rPr>
          <w:lang w:eastAsia="en-US"/>
        </w:rPr>
        <w:t>Dėl</w:t>
      </w:r>
      <w:r w:rsidRPr="000D7441">
        <w:rPr>
          <w:rFonts w:ascii="LiberationSerif-Bold" w:eastAsiaTheme="minorHAnsi" w:hAnsi="LiberationSerif-Bold" w:cs="LiberationSerif-Bold"/>
          <w:bCs/>
          <w:lang w:eastAsia="en-US"/>
        </w:rPr>
        <w:t xml:space="preserve"> Asmenų pripažinimo labdaros gavėjais Klaipėdos m</w:t>
      </w:r>
      <w:r w:rsidR="005C0970">
        <w:rPr>
          <w:rFonts w:ascii="LiberationSerif-Bold" w:eastAsiaTheme="minorHAnsi" w:hAnsi="LiberationSerif-Bold" w:cs="LiberationSerif-Bold"/>
          <w:bCs/>
          <w:lang w:eastAsia="en-US"/>
        </w:rPr>
        <w:t>iesto savivaldybėje. Pranešėja G. Vilimaitienė.</w:t>
      </w:r>
      <w:r w:rsidRPr="000D7441">
        <w:rPr>
          <w:rFonts w:ascii="LiberationSerif-Bold" w:eastAsiaTheme="minorHAnsi" w:hAnsi="LiberationSerif-Bold" w:cs="LiberationSerif-Bold"/>
          <w:bCs/>
          <w:lang w:eastAsia="en-US"/>
        </w:rPr>
        <w:t xml:space="preserve"> (T1-197)</w:t>
      </w:r>
    </w:p>
    <w:p w:rsidR="000D7441" w:rsidRDefault="000D7441" w:rsidP="000D7441">
      <w:pPr>
        <w:tabs>
          <w:tab w:val="left" w:pos="567"/>
        </w:tabs>
        <w:jc w:val="both"/>
        <w:rPr>
          <w:lang w:eastAsia="en-US"/>
        </w:rPr>
      </w:pPr>
      <w:r>
        <w:rPr>
          <w:lang w:eastAsia="en-US"/>
        </w:rPr>
        <w:tab/>
      </w:r>
      <w:r w:rsidRPr="000D7441">
        <w:rPr>
          <w:lang w:eastAsia="en-US"/>
        </w:rPr>
        <w:t xml:space="preserve">2. Dėl atleidimo nuo socialinio būsto nuomos mokesčio mokėjimo. Pranešėja L. Murauskienė. (T1-199) </w:t>
      </w:r>
    </w:p>
    <w:p w:rsidR="000D7441" w:rsidRDefault="000D7441" w:rsidP="000D7441">
      <w:pPr>
        <w:tabs>
          <w:tab w:val="left" w:pos="567"/>
        </w:tabs>
        <w:jc w:val="both"/>
        <w:rPr>
          <w:lang w:eastAsia="en-US"/>
        </w:rPr>
      </w:pPr>
      <w:r>
        <w:rPr>
          <w:lang w:eastAsia="en-US"/>
        </w:rPr>
        <w:tab/>
      </w:r>
      <w:r w:rsidRPr="000D7441">
        <w:rPr>
          <w:lang w:eastAsia="en-US"/>
        </w:rPr>
        <w:t>3. Dėl savivaldybės būsto nuomos sąlygų pakeitimo. Pranešėja L. Murauskienė. (T1-200)</w:t>
      </w:r>
    </w:p>
    <w:p w:rsidR="00427780" w:rsidRDefault="000D7441" w:rsidP="00427780">
      <w:pPr>
        <w:tabs>
          <w:tab w:val="left" w:pos="567"/>
        </w:tabs>
        <w:jc w:val="both"/>
        <w:rPr>
          <w:lang w:eastAsia="en-US"/>
        </w:rPr>
      </w:pPr>
      <w:r>
        <w:rPr>
          <w:lang w:eastAsia="en-US"/>
        </w:rPr>
        <w:tab/>
      </w:r>
      <w:r w:rsidRPr="000D7441">
        <w:rPr>
          <w:rFonts w:eastAsia="Courier New"/>
          <w:bCs/>
          <w:lang w:eastAsia="en-US"/>
        </w:rPr>
        <w:t>4.</w:t>
      </w:r>
      <w:r w:rsidRPr="000D7441">
        <w:rPr>
          <w:lang w:eastAsia="en-US"/>
        </w:rPr>
        <w:t xml:space="preserve"> Informacija apie sprendimą „Dėl atleidimo nuo socialinio būsto nuomos mokesčio mokėjimo“. Pranešėja L. Murauskienė.</w:t>
      </w:r>
    </w:p>
    <w:p w:rsidR="00427780" w:rsidRPr="00427780" w:rsidRDefault="00427780" w:rsidP="00427780">
      <w:pPr>
        <w:tabs>
          <w:tab w:val="left" w:pos="567"/>
        </w:tabs>
        <w:jc w:val="both"/>
        <w:rPr>
          <w:lang w:eastAsia="en-US"/>
        </w:rPr>
      </w:pPr>
      <w:r>
        <w:rPr>
          <w:lang w:eastAsia="en-US"/>
        </w:rPr>
        <w:tab/>
      </w:r>
      <w:r>
        <w:rPr>
          <w:rFonts w:ascii="LiberationSerif-Bold" w:eastAsiaTheme="minorHAnsi" w:hAnsi="LiberationSerif-Bold" w:cs="LiberationSerif-Bold"/>
          <w:bCs/>
          <w:lang w:eastAsia="en-US"/>
        </w:rPr>
        <w:t>5</w:t>
      </w:r>
      <w:r w:rsidRPr="00427780">
        <w:rPr>
          <w:rFonts w:ascii="LiberationSerif-Bold" w:eastAsiaTheme="minorHAnsi" w:hAnsi="LiberationSerif-Bold" w:cs="LiberationSerif-Bold"/>
          <w:bCs/>
          <w:lang w:eastAsia="en-US"/>
        </w:rPr>
        <w:t>. Dėl Klaipėdos miesto savivaldybės tarybos 2024 m. vasario 13 d. sprendimo Nr. T2-31 „Dėl Klaipėdos miesto savivaldybės aplinkos apsaugos rėmimo specialiosios programos 2024 metų priemonių patvirtinimo“ pak</w:t>
      </w:r>
      <w:r w:rsidR="004C1FCD">
        <w:rPr>
          <w:rFonts w:ascii="LiberationSerif-Bold" w:eastAsiaTheme="minorHAnsi" w:hAnsi="LiberationSerif-Bold" w:cs="LiberationSerif-Bold"/>
          <w:bCs/>
          <w:lang w:eastAsia="en-US"/>
        </w:rPr>
        <w:t>eitimo. Pranešėja R. Chockevičienė</w:t>
      </w:r>
      <w:r w:rsidRPr="00427780">
        <w:rPr>
          <w:rFonts w:ascii="LiberationSerif-Bold" w:eastAsiaTheme="minorHAnsi" w:hAnsi="LiberationSerif-Bold" w:cs="LiberationSerif-Bold"/>
          <w:bCs/>
          <w:lang w:eastAsia="en-US"/>
        </w:rPr>
        <w:t>.</w:t>
      </w:r>
      <w:r w:rsidR="00D310D7">
        <w:rPr>
          <w:rFonts w:ascii="LiberationSerif-Bold" w:eastAsiaTheme="minorHAnsi" w:hAnsi="LiberationSerif-Bold" w:cs="LiberationSerif-Bold"/>
          <w:bCs/>
          <w:lang w:eastAsia="en-US"/>
        </w:rPr>
        <w:t xml:space="preserve"> (T1-214)</w:t>
      </w:r>
    </w:p>
    <w:p w:rsidR="00427780" w:rsidRPr="00427780" w:rsidRDefault="00427780" w:rsidP="00427780">
      <w:pPr>
        <w:tabs>
          <w:tab w:val="left" w:pos="567"/>
        </w:tabs>
        <w:jc w:val="both"/>
        <w:rPr>
          <w:rFonts w:ascii="LiberationSerif-Bold" w:eastAsiaTheme="minorHAnsi" w:hAnsi="LiberationSerif-Bold" w:cs="LiberationSerif-Bold"/>
          <w:bCs/>
          <w:lang w:eastAsia="en-US"/>
        </w:rPr>
      </w:pPr>
      <w:r>
        <w:rPr>
          <w:lang w:eastAsia="en-US"/>
        </w:rPr>
        <w:tab/>
        <w:t>6</w:t>
      </w:r>
      <w:r w:rsidRPr="000D7441">
        <w:rPr>
          <w:lang w:eastAsia="en-US"/>
        </w:rPr>
        <w:t>.</w:t>
      </w:r>
      <w:r w:rsidRPr="000D7441">
        <w:rPr>
          <w:b/>
          <w:lang w:eastAsia="en-US"/>
        </w:rPr>
        <w:t xml:space="preserve"> </w:t>
      </w:r>
      <w:r w:rsidRPr="000D7441">
        <w:rPr>
          <w:rFonts w:ascii="LiberationSerif-Bold" w:eastAsiaTheme="minorHAnsi" w:hAnsi="LiberationSerif-Bold" w:cs="LiberationSerif-Bold"/>
          <w:bCs/>
          <w:lang w:eastAsia="en-US"/>
        </w:rPr>
        <w:t>Dėl Lietuvos Respublikos 2024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w:t>
      </w:r>
      <w:r>
        <w:rPr>
          <w:rFonts w:ascii="LiberationSerif-Bold" w:eastAsiaTheme="minorHAnsi" w:hAnsi="LiberationSerif-Bold" w:cs="LiberationSerif-Bold"/>
          <w:bCs/>
          <w:lang w:eastAsia="en-US"/>
        </w:rPr>
        <w:t>virtinimo. Pranešėja I</w:t>
      </w:r>
      <w:r w:rsidRPr="000D7441">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 xml:space="preserve"> Urbonavičienė.</w:t>
      </w:r>
      <w:r w:rsidRPr="000D7441">
        <w:rPr>
          <w:rFonts w:ascii="LiberationSerif-Bold" w:eastAsiaTheme="minorHAnsi" w:hAnsi="LiberationSerif-Bold" w:cs="LiberationSerif-Bold"/>
          <w:bCs/>
          <w:lang w:eastAsia="en-US"/>
        </w:rPr>
        <w:t xml:space="preserve"> (T1-198)</w:t>
      </w:r>
    </w:p>
    <w:p w:rsidR="005A777E" w:rsidRDefault="005A777E" w:rsidP="005A777E">
      <w:pPr>
        <w:tabs>
          <w:tab w:val="left" w:pos="567"/>
        </w:tabs>
        <w:jc w:val="both"/>
        <w:rPr>
          <w:lang w:eastAsia="en-US"/>
        </w:rPr>
      </w:pPr>
      <w:r>
        <w:rPr>
          <w:lang w:eastAsia="en-US"/>
        </w:rPr>
        <w:tab/>
        <w:t>Patvirti</w:t>
      </w:r>
      <w:r w:rsidR="005C0970">
        <w:rPr>
          <w:lang w:eastAsia="en-US"/>
        </w:rPr>
        <w:t>nta (už-6</w:t>
      </w:r>
      <w:r>
        <w:rPr>
          <w:lang w:eastAsia="en-US"/>
        </w:rPr>
        <w:t>).</w:t>
      </w:r>
    </w:p>
    <w:p w:rsidR="008D21C2" w:rsidRDefault="008D21C2" w:rsidP="005A777E">
      <w:pPr>
        <w:tabs>
          <w:tab w:val="left" w:pos="567"/>
        </w:tabs>
        <w:jc w:val="both"/>
        <w:rPr>
          <w:lang w:eastAsia="en-US"/>
        </w:rPr>
      </w:pPr>
    </w:p>
    <w:p w:rsidR="008D21C2" w:rsidRDefault="008D21C2" w:rsidP="008D21C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0D7441">
        <w:rPr>
          <w:rFonts w:ascii="LiberationSerif-Bold" w:eastAsiaTheme="minorHAnsi" w:hAnsi="LiberationSerif-Bold" w:cs="LiberationSerif-Bold"/>
          <w:bCs/>
          <w:lang w:eastAsia="en-US"/>
        </w:rPr>
        <w:t>1.</w:t>
      </w:r>
      <w:r w:rsidRPr="000D7441">
        <w:rPr>
          <w:rFonts w:ascii="LiberationSerif-Bold" w:eastAsiaTheme="minorHAnsi" w:hAnsi="LiberationSerif-Bold" w:cs="LiberationSerif-Bold"/>
          <w:b/>
          <w:bCs/>
          <w:lang w:eastAsia="en-US"/>
        </w:rPr>
        <w:t xml:space="preserve"> </w:t>
      </w:r>
      <w:r w:rsidRPr="008D21C2">
        <w:rPr>
          <w:rFonts w:ascii="LiberationSerif-Bold" w:eastAsiaTheme="minorHAnsi" w:hAnsi="LiberationSerif-Bold" w:cs="LiberationSerif-Bold"/>
          <w:bCs/>
          <w:lang w:eastAsia="en-US"/>
        </w:rPr>
        <w:t>SVARSTYTA.</w:t>
      </w:r>
      <w:r>
        <w:rPr>
          <w:rFonts w:ascii="LiberationSerif-Bold" w:eastAsiaTheme="minorHAnsi" w:hAnsi="LiberationSerif-Bold" w:cs="LiberationSerif-Bold"/>
          <w:b/>
          <w:bCs/>
          <w:lang w:eastAsia="en-US"/>
        </w:rPr>
        <w:t xml:space="preserve"> </w:t>
      </w:r>
      <w:r w:rsidRPr="000D7441">
        <w:rPr>
          <w:rFonts w:ascii="LiberationSerif-Bold" w:eastAsiaTheme="minorHAnsi" w:hAnsi="LiberationSerif-Bold" w:cs="LiberationSerif-Bold"/>
          <w:bCs/>
          <w:lang w:eastAsia="en-US"/>
        </w:rPr>
        <w:t>Asmenų</w:t>
      </w:r>
      <w:r>
        <w:rPr>
          <w:rFonts w:ascii="LiberationSerif-Bold" w:eastAsiaTheme="minorHAnsi" w:hAnsi="LiberationSerif-Bold" w:cs="LiberationSerif-Bold"/>
          <w:bCs/>
          <w:lang w:eastAsia="en-US"/>
        </w:rPr>
        <w:t xml:space="preserve"> pripažinimas</w:t>
      </w:r>
      <w:r w:rsidRPr="000D7441">
        <w:rPr>
          <w:rFonts w:ascii="LiberationSerif-Bold" w:eastAsiaTheme="minorHAnsi" w:hAnsi="LiberationSerif-Bold" w:cs="LiberationSerif-Bold"/>
          <w:bCs/>
          <w:lang w:eastAsia="en-US"/>
        </w:rPr>
        <w:t xml:space="preserve"> labdaros gavėjais Klaipėdos miesto savivaldybėje. </w:t>
      </w:r>
    </w:p>
    <w:p w:rsidR="00C11733" w:rsidRDefault="008D21C2" w:rsidP="00C11733">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5C0970">
        <w:rPr>
          <w:rFonts w:ascii="LiberationSerif-Bold" w:eastAsiaTheme="minorHAnsi" w:hAnsi="LiberationSerif-Bold" w:cs="LiberationSerif-Bold"/>
          <w:bCs/>
          <w:lang w:eastAsia="en-US"/>
        </w:rPr>
        <w:t>Pranešėja G. Vilimaitienė</w:t>
      </w:r>
      <w:r w:rsidR="00C11733">
        <w:rPr>
          <w:rFonts w:ascii="LiberationSerif-Bold" w:eastAsiaTheme="minorHAnsi" w:hAnsi="LiberationSerif-Bold" w:cs="LiberationSerif-Bold"/>
          <w:bCs/>
          <w:lang w:eastAsia="en-US"/>
        </w:rPr>
        <w:t xml:space="preserve">. Sako, kad </w:t>
      </w:r>
      <w:r w:rsidR="00C11733">
        <w:rPr>
          <w:rFonts w:ascii="LiberationSerif" w:eastAsiaTheme="minorHAnsi" w:hAnsi="LiberationSerif" w:cs="LiberationSerif"/>
          <w:lang w:eastAsia="en-US"/>
        </w:rPr>
        <w:t>sprendimo projektu siekiama įgyvendinti Lietuvos Respublikos labdaros ir paramos įstatymu</w:t>
      </w:r>
      <w:r w:rsidR="00C11733">
        <w:rPr>
          <w:rFonts w:ascii="LiberationSerif-Bold" w:eastAsiaTheme="minorHAnsi" w:hAnsi="LiberationSerif-Bold" w:cs="LiberationSerif-Bold"/>
          <w:bCs/>
          <w:lang w:eastAsia="en-US"/>
        </w:rPr>
        <w:t xml:space="preserve"> </w:t>
      </w:r>
      <w:r w:rsidR="00C11733">
        <w:rPr>
          <w:rFonts w:ascii="LiberationSerif" w:eastAsiaTheme="minorHAnsi" w:hAnsi="LiberationSerif" w:cs="LiberationSerif"/>
          <w:lang w:eastAsia="en-US"/>
        </w:rPr>
        <w:t>(toliau – Įstatymo) savivaldybei nustatytas pareigas pripažinti asmenis labdaros gavėjais nustatant</w:t>
      </w:r>
      <w:r w:rsidR="00C11733">
        <w:rPr>
          <w:rFonts w:ascii="LiberationSerif-Bold" w:eastAsiaTheme="minorHAnsi" w:hAnsi="LiberationSerif-Bold" w:cs="LiberationSerif-Bold"/>
          <w:bCs/>
          <w:lang w:eastAsia="en-US"/>
        </w:rPr>
        <w:t xml:space="preserve"> </w:t>
      </w:r>
      <w:r w:rsidR="00C11733">
        <w:rPr>
          <w:rFonts w:ascii="LiberationSerif" w:eastAsiaTheme="minorHAnsi" w:hAnsi="LiberationSerif" w:cs="LiberationSerif"/>
          <w:lang w:eastAsia="en-US"/>
        </w:rPr>
        <w:t>šeimų (asmenų), kurių gaunamos pajamos negali patenkinti jų minimalių socialiai priimtinų poreikių,</w:t>
      </w:r>
      <w:r w:rsidR="00C11733">
        <w:rPr>
          <w:rFonts w:ascii="LiberationSerif-Bold" w:eastAsiaTheme="minorHAnsi" w:hAnsi="LiberationSerif-Bold" w:cs="LiberationSerif-Bold"/>
          <w:bCs/>
          <w:lang w:eastAsia="en-US"/>
        </w:rPr>
        <w:t xml:space="preserve"> </w:t>
      </w:r>
      <w:r w:rsidR="00C11733">
        <w:rPr>
          <w:rFonts w:ascii="LiberationSerif" w:eastAsiaTheme="minorHAnsi" w:hAnsi="LiberationSerif" w:cs="LiberationSerif"/>
          <w:lang w:eastAsia="en-US"/>
        </w:rPr>
        <w:t>mastą bei patvirtinant asmenų pripažinimo nukentėjusiais nuo karo ir gaivalinių nelaimių, gaisrų,</w:t>
      </w:r>
      <w:r w:rsidR="00C11733">
        <w:rPr>
          <w:rFonts w:ascii="LiberationSerif-Bold" w:eastAsiaTheme="minorHAnsi" w:hAnsi="LiberationSerif-Bold" w:cs="LiberationSerif-Bold"/>
          <w:bCs/>
          <w:lang w:eastAsia="en-US"/>
        </w:rPr>
        <w:t xml:space="preserve"> </w:t>
      </w:r>
      <w:r w:rsidR="00C11733">
        <w:rPr>
          <w:rFonts w:ascii="LiberationSerif" w:eastAsiaTheme="minorHAnsi" w:hAnsi="LiberationSerif" w:cs="LiberationSerif"/>
          <w:lang w:eastAsia="en-US"/>
        </w:rPr>
        <w:t>ekologinių katastrofų, epidemijų, užkrečiamųjų ligų protrūkių, tvarką.</w:t>
      </w:r>
    </w:p>
    <w:p w:rsidR="005C0970" w:rsidRDefault="005C0970" w:rsidP="00C11733">
      <w:pPr>
        <w:tabs>
          <w:tab w:val="left" w:pos="567"/>
        </w:tabs>
        <w:jc w:val="both"/>
        <w:rPr>
          <w:rFonts w:ascii="LiberationSerif-Bold" w:eastAsiaTheme="minorHAnsi" w:hAnsi="LiberationSerif-Bold" w:cs="LiberationSerif-Bold"/>
          <w:bCs/>
          <w:lang w:eastAsia="en-US"/>
        </w:rPr>
      </w:pPr>
      <w:r>
        <w:rPr>
          <w:rFonts w:ascii="LiberationSerif" w:eastAsiaTheme="minorHAnsi" w:hAnsi="LiberationSerif" w:cs="LiberationSerif"/>
          <w:lang w:eastAsia="en-US"/>
        </w:rPr>
        <w:tab/>
        <w:t>G. Vilimaitienė atsako į klausimus.</w:t>
      </w:r>
    </w:p>
    <w:p w:rsidR="00D81242" w:rsidRPr="00D23AA4" w:rsidRDefault="00D81242" w:rsidP="00D81242">
      <w:pPr>
        <w:tabs>
          <w:tab w:val="left" w:pos="567"/>
        </w:tabs>
        <w:jc w:val="both"/>
        <w:rPr>
          <w:rFonts w:eastAsia="Courier New"/>
          <w:bCs/>
          <w:lang w:eastAsia="en-US"/>
        </w:rPr>
      </w:pPr>
      <w:r>
        <w:rPr>
          <w:lang w:eastAsia="en-US"/>
        </w:rPr>
        <w:tab/>
        <w:t>NUTARTA. Pritarti sprendimo projektui.</w:t>
      </w:r>
    </w:p>
    <w:p w:rsidR="00D81242" w:rsidRDefault="00D81242" w:rsidP="00D81242">
      <w:pPr>
        <w:tabs>
          <w:tab w:val="left" w:pos="567"/>
        </w:tabs>
        <w:jc w:val="both"/>
        <w:rPr>
          <w:lang w:eastAsia="en-US"/>
        </w:rPr>
      </w:pPr>
      <w:r>
        <w:tab/>
        <w:t>BALSUOTA:</w:t>
      </w:r>
      <w:r w:rsidRPr="00233052">
        <w:rPr>
          <w:lang w:eastAsia="en-US"/>
        </w:rPr>
        <w:t xml:space="preserve"> </w:t>
      </w:r>
      <w:r w:rsidR="002F267D">
        <w:rPr>
          <w:lang w:eastAsia="en-US"/>
        </w:rPr>
        <w:t>už – 6</w:t>
      </w:r>
      <w:r>
        <w:rPr>
          <w:lang w:eastAsia="en-US"/>
        </w:rPr>
        <w:t xml:space="preserve"> (R. Taraškevičius, </w:t>
      </w:r>
      <w:r>
        <w:rPr>
          <w:rFonts w:eastAsia="Calibri"/>
        </w:rPr>
        <w:t>A. Statkevičius,</w:t>
      </w:r>
      <w:r>
        <w:rPr>
          <w:lang w:eastAsia="en-US"/>
        </w:rPr>
        <w:t xml:space="preserve"> S. Budinas, A. Dobranskis,  V. K</w:t>
      </w:r>
      <w:r w:rsidR="002F267D">
        <w:rPr>
          <w:lang w:eastAsia="en-US"/>
        </w:rPr>
        <w:t>arolis, A. Šniepis)</w:t>
      </w:r>
      <w:r>
        <w:rPr>
          <w:lang w:eastAsia="en-US"/>
        </w:rPr>
        <w:t>, prieš – 0, susilaiko – 0.</w:t>
      </w:r>
    </w:p>
    <w:p w:rsidR="008D21C2" w:rsidRDefault="008D21C2" w:rsidP="008D21C2">
      <w:pPr>
        <w:tabs>
          <w:tab w:val="left" w:pos="567"/>
        </w:tabs>
        <w:jc w:val="both"/>
        <w:rPr>
          <w:lang w:eastAsia="en-US"/>
        </w:rPr>
      </w:pPr>
    </w:p>
    <w:p w:rsidR="00C11733" w:rsidRDefault="008D21C2" w:rsidP="00C11733">
      <w:pPr>
        <w:tabs>
          <w:tab w:val="left" w:pos="567"/>
        </w:tabs>
        <w:jc w:val="both"/>
        <w:rPr>
          <w:lang w:eastAsia="en-US"/>
        </w:rPr>
      </w:pPr>
      <w:r>
        <w:rPr>
          <w:lang w:eastAsia="en-US"/>
        </w:rPr>
        <w:tab/>
      </w:r>
      <w:r w:rsidRPr="000D7441">
        <w:rPr>
          <w:lang w:eastAsia="en-US"/>
        </w:rPr>
        <w:t xml:space="preserve">2. </w:t>
      </w:r>
      <w:r w:rsidRPr="008D21C2">
        <w:rPr>
          <w:rFonts w:ascii="LiberationSerif-Bold" w:eastAsiaTheme="minorHAnsi" w:hAnsi="LiberationSerif-Bold" w:cs="LiberationSerif-Bold"/>
          <w:bCs/>
          <w:lang w:eastAsia="en-US"/>
        </w:rPr>
        <w:t>SVARSTYTA.</w:t>
      </w:r>
      <w:r>
        <w:rPr>
          <w:rFonts w:ascii="LiberationSerif-Bold" w:eastAsiaTheme="minorHAnsi" w:hAnsi="LiberationSerif-Bold" w:cs="LiberationSerif-Bold"/>
          <w:bCs/>
          <w:lang w:eastAsia="en-US"/>
        </w:rPr>
        <w:t xml:space="preserve"> </w:t>
      </w:r>
      <w:r>
        <w:rPr>
          <w:lang w:eastAsia="en-US"/>
        </w:rPr>
        <w:t>Atleidimas</w:t>
      </w:r>
      <w:r w:rsidRPr="000D7441">
        <w:rPr>
          <w:lang w:eastAsia="en-US"/>
        </w:rPr>
        <w:t xml:space="preserve"> nuo socialinio būsto nuomos mokesčio mokėjimo. </w:t>
      </w:r>
    </w:p>
    <w:p w:rsidR="008D21C2" w:rsidRDefault="00C11733" w:rsidP="008D21C2">
      <w:pPr>
        <w:tabs>
          <w:tab w:val="left" w:pos="567"/>
        </w:tabs>
        <w:jc w:val="both"/>
        <w:rPr>
          <w:lang w:eastAsia="en-US"/>
        </w:rPr>
      </w:pPr>
      <w:r>
        <w:rPr>
          <w:lang w:eastAsia="en-US"/>
        </w:rPr>
        <w:tab/>
      </w:r>
      <w:r w:rsidR="008D21C2" w:rsidRPr="000D7441">
        <w:rPr>
          <w:lang w:eastAsia="en-US"/>
        </w:rPr>
        <w:t>Pr</w:t>
      </w:r>
      <w:r>
        <w:rPr>
          <w:lang w:eastAsia="en-US"/>
        </w:rPr>
        <w:t>anešėja L. Murauskienė. Teigia, kad</w:t>
      </w:r>
      <w:r w:rsidR="008D21C2" w:rsidRPr="000D7441">
        <w:rPr>
          <w:lang w:eastAsia="en-US"/>
        </w:rPr>
        <w:t xml:space="preserve"> </w:t>
      </w:r>
      <w:r>
        <w:t>p</w:t>
      </w:r>
      <w:r w:rsidRPr="00C11733">
        <w:t>arengto Klaipėdos miesto savivaldybės tarybos sprendimo projekto tikslai:</w:t>
      </w:r>
      <w:r>
        <w:rPr>
          <w:lang w:eastAsia="en-US"/>
        </w:rPr>
        <w:t xml:space="preserve"> </w:t>
      </w:r>
      <w:r w:rsidRPr="00C11733">
        <w:t>nuo 2024 m. balandžio 1 d. iki 2024 m. gruodžio 31 d. atleisti nuo savivaldybės socialinio būsto nuomos mokesčio mokėjimo būsto nuomininką</w:t>
      </w:r>
      <w:r w:rsidRPr="00C11733">
        <w:rPr>
          <w:i/>
        </w:rPr>
        <w:t xml:space="preserve"> </w:t>
      </w:r>
      <w:r w:rsidRPr="00C11733">
        <w:t>Ž. J.;</w:t>
      </w:r>
      <w:r>
        <w:rPr>
          <w:lang w:eastAsia="en-US"/>
        </w:rPr>
        <w:t xml:space="preserve"> </w:t>
      </w:r>
      <w:r w:rsidRPr="00C11733">
        <w:t>nuo 2024 m. gegužės 1 d. iki 2024 m. gruodžio 31 d. atleisti nuo savivaldybės socialinio būsto nuomos mokesčio mokėjimo nuomininkes R. Ū., R. S., S. B., L. P., O. B.;  nuo 2024 m. birželio 1 d. iki 2024 m. gruodžio 31 d. atleisti nuo savivaldybės socialinio būsto nuomos mokesčio mokėjimo nuomininkes K. J., E. G.</w:t>
      </w:r>
    </w:p>
    <w:p w:rsidR="00D81242" w:rsidRPr="00D23AA4" w:rsidRDefault="00D81242" w:rsidP="00D81242">
      <w:pPr>
        <w:tabs>
          <w:tab w:val="left" w:pos="567"/>
        </w:tabs>
        <w:jc w:val="both"/>
        <w:rPr>
          <w:rFonts w:eastAsia="Courier New"/>
          <w:bCs/>
          <w:lang w:eastAsia="en-US"/>
        </w:rPr>
      </w:pPr>
      <w:r>
        <w:rPr>
          <w:lang w:eastAsia="en-US"/>
        </w:rPr>
        <w:lastRenderedPageBreak/>
        <w:tab/>
        <w:t>NUTARTA. Pritarti sprendimo projektui.</w:t>
      </w:r>
    </w:p>
    <w:p w:rsidR="00D81242" w:rsidRDefault="00D81242" w:rsidP="00D81242">
      <w:pPr>
        <w:tabs>
          <w:tab w:val="left" w:pos="567"/>
        </w:tabs>
        <w:jc w:val="both"/>
        <w:rPr>
          <w:lang w:eastAsia="en-US"/>
        </w:rPr>
      </w:pPr>
      <w:r>
        <w:tab/>
        <w:t>BALSUOTA:</w:t>
      </w:r>
      <w:r w:rsidRPr="00233052">
        <w:rPr>
          <w:lang w:eastAsia="en-US"/>
        </w:rPr>
        <w:t xml:space="preserve"> </w:t>
      </w:r>
      <w:r w:rsidR="002F267D">
        <w:rPr>
          <w:lang w:eastAsia="en-US"/>
        </w:rPr>
        <w:t>už – 6</w:t>
      </w:r>
      <w:r>
        <w:rPr>
          <w:lang w:eastAsia="en-US"/>
        </w:rPr>
        <w:t xml:space="preserve"> (R. Taraškevičius, </w:t>
      </w:r>
      <w:r>
        <w:rPr>
          <w:rFonts w:eastAsia="Calibri"/>
        </w:rPr>
        <w:t>A. Statkevičius,</w:t>
      </w:r>
      <w:r>
        <w:rPr>
          <w:lang w:eastAsia="en-US"/>
        </w:rPr>
        <w:t xml:space="preserve"> S. Budinas, A. Dobranskis,  V. Karolis, A</w:t>
      </w:r>
      <w:r w:rsidR="002F267D">
        <w:rPr>
          <w:lang w:eastAsia="en-US"/>
        </w:rPr>
        <w:t>. Šniepis</w:t>
      </w:r>
      <w:r>
        <w:rPr>
          <w:lang w:eastAsia="en-US"/>
        </w:rPr>
        <w:t>), prieš – 0, susilaiko – 0.</w:t>
      </w:r>
    </w:p>
    <w:p w:rsidR="008D21C2" w:rsidRDefault="008D21C2" w:rsidP="008D21C2">
      <w:pPr>
        <w:tabs>
          <w:tab w:val="left" w:pos="567"/>
        </w:tabs>
        <w:jc w:val="both"/>
        <w:rPr>
          <w:lang w:eastAsia="en-US"/>
        </w:rPr>
      </w:pPr>
    </w:p>
    <w:p w:rsidR="00C11733" w:rsidRDefault="008D21C2" w:rsidP="00C11733">
      <w:pPr>
        <w:tabs>
          <w:tab w:val="left" w:pos="567"/>
        </w:tabs>
        <w:jc w:val="both"/>
        <w:rPr>
          <w:lang w:eastAsia="en-US"/>
        </w:rPr>
      </w:pPr>
      <w:r>
        <w:rPr>
          <w:lang w:eastAsia="en-US"/>
        </w:rPr>
        <w:tab/>
      </w:r>
      <w:r w:rsidRPr="000D7441">
        <w:rPr>
          <w:lang w:eastAsia="en-US"/>
        </w:rPr>
        <w:t xml:space="preserve">3. </w:t>
      </w:r>
      <w:r w:rsidRPr="008D21C2">
        <w:rPr>
          <w:rFonts w:ascii="LiberationSerif-Bold" w:eastAsiaTheme="minorHAnsi" w:hAnsi="LiberationSerif-Bold" w:cs="LiberationSerif-Bold"/>
          <w:bCs/>
          <w:lang w:eastAsia="en-US"/>
        </w:rPr>
        <w:t>SVARSTYTA.</w:t>
      </w:r>
      <w:r>
        <w:rPr>
          <w:rFonts w:ascii="LiberationSerif-Bold" w:eastAsiaTheme="minorHAnsi" w:hAnsi="LiberationSerif-Bold" w:cs="LiberationSerif-Bold"/>
          <w:bCs/>
          <w:lang w:eastAsia="en-US"/>
        </w:rPr>
        <w:t xml:space="preserve"> </w:t>
      </w:r>
      <w:r>
        <w:rPr>
          <w:lang w:eastAsia="en-US"/>
        </w:rPr>
        <w:t>S</w:t>
      </w:r>
      <w:r w:rsidRPr="000D7441">
        <w:rPr>
          <w:lang w:eastAsia="en-US"/>
        </w:rPr>
        <w:t>avivaldyb</w:t>
      </w:r>
      <w:r w:rsidR="00D310D7">
        <w:rPr>
          <w:lang w:eastAsia="en-US"/>
        </w:rPr>
        <w:t>ės būsto nuomos sąlygų pakeitimas</w:t>
      </w:r>
      <w:r w:rsidRPr="000D7441">
        <w:rPr>
          <w:lang w:eastAsia="en-US"/>
        </w:rPr>
        <w:t xml:space="preserve">. </w:t>
      </w:r>
    </w:p>
    <w:p w:rsidR="008D21C2" w:rsidRDefault="00C11733" w:rsidP="008D21C2">
      <w:pPr>
        <w:tabs>
          <w:tab w:val="left" w:pos="567"/>
        </w:tabs>
        <w:jc w:val="both"/>
        <w:rPr>
          <w:lang w:eastAsia="en-US"/>
        </w:rPr>
      </w:pPr>
      <w:r>
        <w:rPr>
          <w:lang w:eastAsia="en-US"/>
        </w:rPr>
        <w:tab/>
      </w:r>
      <w:r w:rsidR="008D21C2" w:rsidRPr="000D7441">
        <w:rPr>
          <w:lang w:eastAsia="en-US"/>
        </w:rPr>
        <w:t>Pr</w:t>
      </w:r>
      <w:r>
        <w:rPr>
          <w:lang w:eastAsia="en-US"/>
        </w:rPr>
        <w:t>anešėja L. Murauskienė. Sako, kad</w:t>
      </w:r>
      <w:r w:rsidRPr="00C11733">
        <w:t xml:space="preserve"> </w:t>
      </w:r>
      <w:r>
        <w:t>parengto Klaipėdos miesto savivaldybės tarybos sprendimo projekto tikslas - patenkinti savivaldybės būsto Taikos pr. 73</w:t>
      </w:r>
      <w:r w:rsidRPr="00C11733">
        <w:t>-(duomenys neskelbtini)</w:t>
      </w:r>
      <w:r w:rsidRPr="00C11733">
        <w:rPr>
          <w:iCs/>
        </w:rPr>
        <w:t>,</w:t>
      </w:r>
      <w:r>
        <w:rPr>
          <w:iCs/>
        </w:rPr>
        <w:t xml:space="preserve"> Klaipėdoje, </w:t>
      </w:r>
      <w:r>
        <w:t>nuomininkės D. D.</w:t>
      </w:r>
      <w:r>
        <w:rPr>
          <w:iCs/>
        </w:rPr>
        <w:t xml:space="preserve"> </w:t>
      </w:r>
      <w:r>
        <w:t xml:space="preserve">prašymą pakeisti nuomos sąlygas ir nuomoti jai būstą socialinio būsto sąlygomis. Teisę į būsto nuomos sąlygų pakeitimą nuomininkė pagrindė pateikta Metine gyventojo (šeimos) turto deklaracija už praėjusius kalendorinius 2023 metus. </w:t>
      </w:r>
    </w:p>
    <w:p w:rsidR="00D81242" w:rsidRPr="00D23AA4" w:rsidRDefault="00D81242" w:rsidP="00D81242">
      <w:pPr>
        <w:tabs>
          <w:tab w:val="left" w:pos="567"/>
        </w:tabs>
        <w:jc w:val="both"/>
        <w:rPr>
          <w:rFonts w:eastAsia="Courier New"/>
          <w:bCs/>
          <w:lang w:eastAsia="en-US"/>
        </w:rPr>
      </w:pPr>
      <w:r>
        <w:rPr>
          <w:lang w:eastAsia="en-US"/>
        </w:rPr>
        <w:tab/>
        <w:t>NUTARTA. Pritarti sprendimo projektui.</w:t>
      </w:r>
    </w:p>
    <w:p w:rsidR="00D81242" w:rsidRDefault="00D81242" w:rsidP="00D81242">
      <w:pPr>
        <w:tabs>
          <w:tab w:val="left" w:pos="567"/>
        </w:tabs>
        <w:jc w:val="both"/>
        <w:rPr>
          <w:lang w:eastAsia="en-US"/>
        </w:rPr>
      </w:pPr>
      <w:r>
        <w:tab/>
        <w:t>BALSUOTA:</w:t>
      </w:r>
      <w:r w:rsidRPr="00233052">
        <w:rPr>
          <w:lang w:eastAsia="en-US"/>
        </w:rPr>
        <w:t xml:space="preserve"> </w:t>
      </w:r>
      <w:r w:rsidR="002F267D">
        <w:rPr>
          <w:lang w:eastAsia="en-US"/>
        </w:rPr>
        <w:t>už – 6</w:t>
      </w:r>
      <w:r>
        <w:rPr>
          <w:lang w:eastAsia="en-US"/>
        </w:rPr>
        <w:t xml:space="preserve"> (R. Taraškevičius, </w:t>
      </w:r>
      <w:r>
        <w:rPr>
          <w:rFonts w:eastAsia="Calibri"/>
        </w:rPr>
        <w:t>A. Statkevičius,</w:t>
      </w:r>
      <w:r>
        <w:rPr>
          <w:lang w:eastAsia="en-US"/>
        </w:rPr>
        <w:t xml:space="preserve"> S. Budinas, A. Dobranskis,  V. </w:t>
      </w:r>
      <w:r w:rsidR="002F267D">
        <w:rPr>
          <w:lang w:eastAsia="en-US"/>
        </w:rPr>
        <w:t>Karolis, A. Šniepis</w:t>
      </w:r>
      <w:r>
        <w:rPr>
          <w:lang w:eastAsia="en-US"/>
        </w:rPr>
        <w:t>), prieš – 0, susilaiko – 0.</w:t>
      </w:r>
    </w:p>
    <w:p w:rsidR="008D21C2" w:rsidRDefault="008D21C2" w:rsidP="008D21C2">
      <w:pPr>
        <w:tabs>
          <w:tab w:val="left" w:pos="567"/>
        </w:tabs>
        <w:jc w:val="both"/>
        <w:rPr>
          <w:lang w:eastAsia="en-US"/>
        </w:rPr>
      </w:pPr>
    </w:p>
    <w:p w:rsidR="008D21C2" w:rsidRDefault="008D21C2" w:rsidP="008D21C2">
      <w:pPr>
        <w:tabs>
          <w:tab w:val="left" w:pos="567"/>
        </w:tabs>
        <w:jc w:val="both"/>
        <w:rPr>
          <w:lang w:eastAsia="en-US"/>
        </w:rPr>
      </w:pPr>
      <w:r>
        <w:rPr>
          <w:lang w:eastAsia="en-US"/>
        </w:rPr>
        <w:tab/>
      </w:r>
      <w:r w:rsidRPr="000D7441">
        <w:rPr>
          <w:rFonts w:eastAsia="Courier New"/>
          <w:bCs/>
          <w:lang w:eastAsia="en-US"/>
        </w:rPr>
        <w:t>4.</w:t>
      </w:r>
      <w:r w:rsidRPr="000D7441">
        <w:rPr>
          <w:lang w:eastAsia="en-US"/>
        </w:rPr>
        <w:t xml:space="preserve"> </w:t>
      </w:r>
      <w:r w:rsidRPr="008D21C2">
        <w:rPr>
          <w:rFonts w:ascii="LiberationSerif-Bold" w:eastAsiaTheme="minorHAnsi" w:hAnsi="LiberationSerif-Bold" w:cs="LiberationSerif-Bold"/>
          <w:bCs/>
          <w:lang w:eastAsia="en-US"/>
        </w:rPr>
        <w:t>SVARSTYTA.</w:t>
      </w:r>
      <w:r>
        <w:rPr>
          <w:rFonts w:ascii="LiberationSerif-Bold" w:eastAsiaTheme="minorHAnsi" w:hAnsi="LiberationSerif-Bold" w:cs="LiberationSerif-Bold"/>
          <w:bCs/>
          <w:lang w:eastAsia="en-US"/>
        </w:rPr>
        <w:t xml:space="preserve"> </w:t>
      </w:r>
      <w:r w:rsidRPr="000D7441">
        <w:rPr>
          <w:lang w:eastAsia="en-US"/>
        </w:rPr>
        <w:t xml:space="preserve">Informacija apie sprendimą „Dėl atleidimo nuo socialinio būsto nuomos mokesčio mokėjimo“. </w:t>
      </w:r>
    </w:p>
    <w:p w:rsidR="008D21C2" w:rsidRDefault="008D21C2" w:rsidP="008D21C2">
      <w:pPr>
        <w:tabs>
          <w:tab w:val="left" w:pos="567"/>
        </w:tabs>
        <w:jc w:val="both"/>
        <w:rPr>
          <w:lang w:eastAsia="en-US"/>
        </w:rPr>
      </w:pPr>
      <w:r>
        <w:rPr>
          <w:lang w:eastAsia="en-US"/>
        </w:rPr>
        <w:tab/>
      </w:r>
      <w:r w:rsidRPr="000D7441">
        <w:rPr>
          <w:lang w:eastAsia="en-US"/>
        </w:rPr>
        <w:t>Pranešėja L. Murauskienė.</w:t>
      </w:r>
      <w:r w:rsidR="00893816">
        <w:rPr>
          <w:lang w:eastAsia="en-US"/>
        </w:rPr>
        <w:t xml:space="preserve"> Primena, kad sprendimo projektas </w:t>
      </w:r>
      <w:r w:rsidR="00893816" w:rsidRPr="000D7441">
        <w:rPr>
          <w:lang w:eastAsia="en-US"/>
        </w:rPr>
        <w:t>„Dėl atleidimo nuo socialinio būsto nuomos mokesčio mokėjimo“</w:t>
      </w:r>
      <w:r w:rsidR="00893816">
        <w:rPr>
          <w:lang w:eastAsia="en-US"/>
        </w:rPr>
        <w:t xml:space="preserve"> buvo svarstytas Finansų ir ekonomikos komitete (2024-03-14 Nr. TAR-36) ir paprašė Socialinio būsto skyriaus numatyti terminą ir pateikti kitą sprendimą dėl mažesnio socialinio būsto nuomininkui, gyvenančiam Turgaus a. 16 (3 kambariai, 40,79 kv. m gyvenamojo ploto, 53,07 kv. m naudingojo ploto). </w:t>
      </w:r>
      <w:r w:rsidR="005858A6">
        <w:rPr>
          <w:lang w:eastAsia="en-US"/>
        </w:rPr>
        <w:t xml:space="preserve">L. Murauskienė sako, kad </w:t>
      </w:r>
      <w:r w:rsidR="00893816">
        <w:rPr>
          <w:lang w:eastAsia="en-US"/>
        </w:rPr>
        <w:t xml:space="preserve">2023-03-26 </w:t>
      </w:r>
      <w:r w:rsidR="005858A6">
        <w:rPr>
          <w:lang w:eastAsia="en-US"/>
        </w:rPr>
        <w:t>buvo pateiktas siūlymas</w:t>
      </w:r>
      <w:r w:rsidR="00893816">
        <w:rPr>
          <w:lang w:eastAsia="en-US"/>
        </w:rPr>
        <w:t xml:space="preserve"> </w:t>
      </w:r>
      <w:r w:rsidR="005858A6">
        <w:rPr>
          <w:lang w:eastAsia="en-US"/>
        </w:rPr>
        <w:t>nuomininkui perkelti jį</w:t>
      </w:r>
      <w:r w:rsidR="00A14AB2">
        <w:rPr>
          <w:lang w:eastAsia="en-US"/>
        </w:rPr>
        <w:t xml:space="preserve"> į mažesnio ploto būstą, pritaikytą nuomininko poreikiams, 2024-03-27 gautas </w:t>
      </w:r>
      <w:r w:rsidR="005858A6">
        <w:rPr>
          <w:lang w:eastAsia="en-US"/>
        </w:rPr>
        <w:t xml:space="preserve">nuomininko </w:t>
      </w:r>
      <w:r w:rsidR="00A14AB2">
        <w:rPr>
          <w:lang w:eastAsia="en-US"/>
        </w:rPr>
        <w:t>sutikimas dėl perkėlimo, tačiau, pablogėjus nuomininko sveikatai</w:t>
      </w:r>
      <w:r w:rsidR="005858A6">
        <w:rPr>
          <w:lang w:eastAsia="en-US"/>
        </w:rPr>
        <w:t>,</w:t>
      </w:r>
      <w:r w:rsidR="00A14AB2">
        <w:rPr>
          <w:lang w:eastAsia="en-US"/>
        </w:rPr>
        <w:t xml:space="preserve"> </w:t>
      </w:r>
      <w:r w:rsidR="005858A6">
        <w:rPr>
          <w:lang w:eastAsia="en-US"/>
        </w:rPr>
        <w:t>2024-04-04 buvo gautas</w:t>
      </w:r>
      <w:r w:rsidR="00A14AB2">
        <w:rPr>
          <w:lang w:eastAsia="en-US"/>
        </w:rPr>
        <w:t xml:space="preserve"> prašymas – atsisakymas keltis į mažesnį būstą.</w:t>
      </w:r>
    </w:p>
    <w:p w:rsidR="00AD1A47" w:rsidRDefault="00AD1A47" w:rsidP="008D21C2">
      <w:pPr>
        <w:tabs>
          <w:tab w:val="left" w:pos="567"/>
        </w:tabs>
        <w:jc w:val="both"/>
        <w:rPr>
          <w:lang w:eastAsia="en-US"/>
        </w:rPr>
      </w:pPr>
      <w:r>
        <w:rPr>
          <w:lang w:eastAsia="en-US"/>
        </w:rPr>
        <w:tab/>
        <w:t>L. Murauskienė sako, kad planuoja įvertinti saugiklius ir teikti komitetams aprašo</w:t>
      </w:r>
      <w:r w:rsidR="00FA48FD">
        <w:rPr>
          <w:lang w:eastAsia="en-US"/>
        </w:rPr>
        <w:t xml:space="preserve"> papildymą, kad ateityje išvengti tokių situacijų.</w:t>
      </w:r>
    </w:p>
    <w:p w:rsidR="00FA48FD" w:rsidRDefault="00FA48FD" w:rsidP="008D21C2">
      <w:pPr>
        <w:tabs>
          <w:tab w:val="left" w:pos="567"/>
        </w:tabs>
        <w:jc w:val="both"/>
        <w:rPr>
          <w:lang w:eastAsia="en-US"/>
        </w:rPr>
      </w:pPr>
      <w:r>
        <w:rPr>
          <w:lang w:eastAsia="en-US"/>
        </w:rPr>
        <w:tab/>
        <w:t>S. Budinas pritaria, kad reikalingas, nors tokių atvejų pasitaiko nedaug, aprašo papildymas</w:t>
      </w:r>
    </w:p>
    <w:p w:rsidR="00D81242" w:rsidRPr="00D23AA4" w:rsidRDefault="00D81242" w:rsidP="00D81242">
      <w:pPr>
        <w:tabs>
          <w:tab w:val="left" w:pos="567"/>
        </w:tabs>
        <w:jc w:val="both"/>
        <w:rPr>
          <w:rFonts w:eastAsia="Courier New"/>
          <w:bCs/>
          <w:lang w:eastAsia="en-US"/>
        </w:rPr>
      </w:pPr>
      <w:r>
        <w:rPr>
          <w:lang w:eastAsia="en-US"/>
        </w:rPr>
        <w:tab/>
        <w:t>NUTAR</w:t>
      </w:r>
      <w:r w:rsidR="005858A6">
        <w:rPr>
          <w:lang w:eastAsia="en-US"/>
        </w:rPr>
        <w:t>TA. Išklausyta informacija</w:t>
      </w:r>
      <w:r>
        <w:rPr>
          <w:lang w:eastAsia="en-US"/>
        </w:rPr>
        <w:t>.</w:t>
      </w:r>
    </w:p>
    <w:p w:rsidR="00D81242" w:rsidRDefault="00D81242" w:rsidP="00D81242">
      <w:pPr>
        <w:tabs>
          <w:tab w:val="left" w:pos="567"/>
        </w:tabs>
        <w:jc w:val="both"/>
        <w:rPr>
          <w:lang w:eastAsia="en-US"/>
        </w:rPr>
      </w:pPr>
      <w:r>
        <w:tab/>
        <w:t>BALSUOTA:</w:t>
      </w:r>
      <w:r w:rsidRPr="00233052">
        <w:rPr>
          <w:lang w:eastAsia="en-US"/>
        </w:rPr>
        <w:t xml:space="preserve"> </w:t>
      </w:r>
      <w:r w:rsidR="002F267D">
        <w:rPr>
          <w:lang w:eastAsia="en-US"/>
        </w:rPr>
        <w:t>už – 6</w:t>
      </w:r>
      <w:r>
        <w:rPr>
          <w:lang w:eastAsia="en-US"/>
        </w:rPr>
        <w:t xml:space="preserve"> (R. Taraškevičius, </w:t>
      </w:r>
      <w:r>
        <w:rPr>
          <w:rFonts w:eastAsia="Calibri"/>
        </w:rPr>
        <w:t>A. Statkevičius,</w:t>
      </w:r>
      <w:r>
        <w:rPr>
          <w:lang w:eastAsia="en-US"/>
        </w:rPr>
        <w:t xml:space="preserve"> S. Budinas, A. Dobranskis,  V. </w:t>
      </w:r>
      <w:r w:rsidR="002F267D">
        <w:rPr>
          <w:lang w:eastAsia="en-US"/>
        </w:rPr>
        <w:t>Karolis, A. Šniepis</w:t>
      </w:r>
      <w:r>
        <w:rPr>
          <w:lang w:eastAsia="en-US"/>
        </w:rPr>
        <w:t>), prieš – 0, susilaiko – 0.</w:t>
      </w:r>
    </w:p>
    <w:p w:rsidR="008D21C2" w:rsidRDefault="008D21C2" w:rsidP="008D21C2">
      <w:pPr>
        <w:tabs>
          <w:tab w:val="left" w:pos="567"/>
        </w:tabs>
        <w:jc w:val="both"/>
        <w:rPr>
          <w:lang w:eastAsia="en-US"/>
        </w:rPr>
      </w:pPr>
    </w:p>
    <w:p w:rsidR="00C77DFF" w:rsidRDefault="00427780" w:rsidP="00C77DF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5</w:t>
      </w:r>
      <w:r w:rsidRPr="00427780">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SVARSTYTA. </w:t>
      </w:r>
      <w:r w:rsidRPr="00427780">
        <w:rPr>
          <w:rFonts w:ascii="LiberationSerif-Bold" w:eastAsiaTheme="minorHAnsi" w:hAnsi="LiberationSerif-Bold" w:cs="LiberationSerif-Bold"/>
          <w:bCs/>
          <w:lang w:eastAsia="en-US"/>
        </w:rPr>
        <w:t xml:space="preserve">Klaipėdos miesto savivaldybės tarybos 2024 m. vasario 13 d. sprendimo Nr. T2-31 „Dėl Klaipėdos miesto savivaldybės aplinkos apsaugos rėmimo specialiosios programos 2024 metų priemonių </w:t>
      </w:r>
      <w:r>
        <w:rPr>
          <w:rFonts w:ascii="LiberationSerif-Bold" w:eastAsiaTheme="minorHAnsi" w:hAnsi="LiberationSerif-Bold" w:cs="LiberationSerif-Bold"/>
          <w:bCs/>
          <w:lang w:eastAsia="en-US"/>
        </w:rPr>
        <w:t>patvirtinimo“ pakeitimas</w:t>
      </w:r>
      <w:r w:rsidRPr="00427780">
        <w:rPr>
          <w:rFonts w:ascii="LiberationSerif-Bold" w:eastAsiaTheme="minorHAnsi" w:hAnsi="LiberationSerif-Bold" w:cs="LiberationSerif-Bold"/>
          <w:bCs/>
          <w:lang w:eastAsia="en-US"/>
        </w:rPr>
        <w:t xml:space="preserve">. </w:t>
      </w:r>
    </w:p>
    <w:p w:rsidR="001D66E2" w:rsidRDefault="00C77DFF" w:rsidP="001D66E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4C1FCD">
        <w:rPr>
          <w:rFonts w:ascii="LiberationSerif-Bold" w:eastAsiaTheme="minorHAnsi" w:hAnsi="LiberationSerif-Bold" w:cs="LiberationSerif-Bold"/>
          <w:bCs/>
          <w:lang w:eastAsia="en-US"/>
        </w:rPr>
        <w:t>Pranešėja R. Chockevičienė</w:t>
      </w:r>
      <w:r w:rsidR="00427780" w:rsidRPr="00427780">
        <w:rPr>
          <w:rFonts w:ascii="LiberationSerif-Bold" w:eastAsiaTheme="minorHAnsi" w:hAnsi="LiberationSerif-Bold" w:cs="LiberationSerif-Bold"/>
          <w:bCs/>
          <w:lang w:eastAsia="en-US"/>
        </w:rPr>
        <w:t>.</w:t>
      </w:r>
      <w:r w:rsidRPr="00C77DFF">
        <w:rPr>
          <w:rFonts w:ascii="LiberationSerif" w:eastAsiaTheme="minorHAnsi" w:hAnsi="LiberationSerif" w:cs="LiberationSerif"/>
          <w:lang w:eastAsia="en-US"/>
        </w:rPr>
        <w:t xml:space="preserve"> </w:t>
      </w:r>
      <w:r w:rsidR="00D131B2">
        <w:rPr>
          <w:rFonts w:ascii="LiberationSerif" w:eastAsiaTheme="minorHAnsi" w:hAnsi="LiberationSerif" w:cs="LiberationSerif"/>
          <w:lang w:eastAsia="en-US"/>
        </w:rPr>
        <w:t>Pažymi, kad šiuo s</w:t>
      </w:r>
      <w:r>
        <w:rPr>
          <w:rFonts w:ascii="LiberationSerif" w:eastAsiaTheme="minorHAnsi" w:hAnsi="LiberationSerif" w:cs="LiberationSerif"/>
          <w:lang w:eastAsia="en-US"/>
        </w:rPr>
        <w:t>prendimo projektu atliekami tokie Specialiosios programos 2024 metų priemonių pakeitimai: patikslintas Specialiosios programos 2024 m. priemonės „Danės upės pakrantės šlaito erozijos ir jos padarinių šalinimas“ pavadinimas. Priemonės pavadinimas patikslintas į „Danės upės pakrantės tvarkymo darbai“. Patikslinus priemonės pavadinimą Danės upės pakrantėje bus galima vykdyti ir kitus pakrančių tvarkymo darbus (tokius kaip pakrantėje augančių makrofitų pjovimas ir (arba) šalinimas); padidintos lėšos Specialiosios programos 2024 metų priemonei „Savavališkai užterštų teritorijų sutvarkymas“ (+50,0 tūkst. Eur). Lėšos iš nepaskirstyto Specialiosios programos lėšų likučio (po patikslinimo). Lėšų didinimo priežastis – padidėjo tvarkytinų vietų skaičius, todėl reikalingas papildomas finansavimas Klaipėdos miesto sąvartynų, užterštų teritorijų tvarkymui; pakoreguoti šių Specialiosios programos 2024 metų priemonių įgyvendinimo rodikliai: „Danės upės pakrantės tvarkymo darbai“, „Savavališkai užterštų teritorijų sutvarkymas“.</w:t>
      </w:r>
    </w:p>
    <w:p w:rsidR="008C5AA8" w:rsidRDefault="001D66E2"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8C5AA8">
        <w:rPr>
          <w:rFonts w:ascii="LiberationSerif" w:eastAsiaTheme="minorHAnsi" w:hAnsi="LiberationSerif" w:cs="LiberationSerif"/>
          <w:lang w:eastAsia="en-US"/>
        </w:rPr>
        <w:t>R. Taraškevič</w:t>
      </w:r>
      <w:r w:rsidR="004C1FCD">
        <w:rPr>
          <w:rFonts w:ascii="LiberationSerif" w:eastAsiaTheme="minorHAnsi" w:hAnsi="LiberationSerif" w:cs="LiberationSerif"/>
          <w:lang w:eastAsia="en-US"/>
        </w:rPr>
        <w:t>i</w:t>
      </w:r>
      <w:r w:rsidR="008C5AA8">
        <w:rPr>
          <w:rFonts w:ascii="LiberationSerif" w:eastAsiaTheme="minorHAnsi" w:hAnsi="LiberationSerif" w:cs="LiberationSerif"/>
          <w:lang w:eastAsia="en-US"/>
        </w:rPr>
        <w:t>u</w:t>
      </w:r>
      <w:r w:rsidR="001A1474">
        <w:rPr>
          <w:rFonts w:ascii="LiberationSerif" w:eastAsiaTheme="minorHAnsi" w:hAnsi="LiberationSerif" w:cs="LiberationSerif"/>
          <w:lang w:eastAsia="en-US"/>
        </w:rPr>
        <w:t>s sako, kad</w:t>
      </w:r>
      <w:r w:rsidR="008C5AA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pagal </w:t>
      </w:r>
      <w:r w:rsidR="008C5AA8">
        <w:rPr>
          <w:rFonts w:ascii="LiberationSerif-Bold" w:eastAsiaTheme="minorHAnsi" w:hAnsi="LiberationSerif-Bold" w:cs="LiberationSerif-Bold"/>
          <w:bCs/>
          <w:lang w:eastAsia="en-US"/>
        </w:rPr>
        <w:t>K</w:t>
      </w:r>
      <w:r w:rsidR="008C5AA8" w:rsidRPr="008C5AA8">
        <w:rPr>
          <w:rFonts w:ascii="LiberationSerif-Bold" w:eastAsiaTheme="minorHAnsi" w:hAnsi="LiberationSerif-Bold" w:cs="LiberationSerif-Bold"/>
          <w:bCs/>
          <w:lang w:eastAsia="en-US"/>
        </w:rPr>
        <w:t xml:space="preserve">laipėdos miesto savivaldybės aplinkos apsaugos rėmimo specialiosios programos </w:t>
      </w:r>
      <w:r>
        <w:rPr>
          <w:rFonts w:ascii="LiberationSerif-Bold" w:eastAsiaTheme="minorHAnsi" w:hAnsi="LiberationSerif-Bold" w:cs="LiberationSerif-Bold"/>
          <w:bCs/>
          <w:lang w:eastAsia="en-US"/>
        </w:rPr>
        <w:t xml:space="preserve">2024 metų </w:t>
      </w:r>
      <w:r w:rsidR="008C5AA8" w:rsidRPr="008C5AA8">
        <w:rPr>
          <w:rFonts w:ascii="LiberationSerif-Bold" w:eastAsiaTheme="minorHAnsi" w:hAnsi="LiberationSerif-Bold" w:cs="LiberationSerif-Bold"/>
          <w:bCs/>
          <w:lang w:eastAsia="en-US"/>
        </w:rPr>
        <w:t>priemonės</w:t>
      </w:r>
      <w:r>
        <w:rPr>
          <w:rFonts w:ascii="LiberationSerif-Bold" w:eastAsiaTheme="minorHAnsi" w:hAnsi="LiberationSerif-Bold" w:cs="LiberationSerif-Bold"/>
          <w:bCs/>
          <w:lang w:eastAsia="en-US"/>
        </w:rPr>
        <w:t xml:space="preserve"> </w:t>
      </w:r>
      <w:r w:rsidR="008C5AA8">
        <w:rPr>
          <w:rFonts w:ascii="LiberationSerif" w:eastAsiaTheme="minorHAnsi" w:hAnsi="LiberationSerif" w:cs="LiberationSerif"/>
          <w:lang w:eastAsia="en-US"/>
        </w:rPr>
        <w:t>7 p</w:t>
      </w:r>
      <w:r>
        <w:rPr>
          <w:rFonts w:ascii="LiberationSerif" w:eastAsiaTheme="minorHAnsi" w:hAnsi="LiberationSerif" w:cs="LiberationSerif"/>
          <w:lang w:eastAsia="en-US"/>
        </w:rPr>
        <w:t>oziciją</w:t>
      </w:r>
      <w:r w:rsidRPr="001D66E2">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(Danės upės pakrantės tvarkymo darbai (iš programos lėšų likučio 2024-01-01) pinigai buvo skirti vietai ties Botanikos sodu</w:t>
      </w:r>
      <w:r w:rsidR="00C67A51">
        <w:rPr>
          <w:rFonts w:ascii="LiberationSerif" w:eastAsiaTheme="minorHAnsi" w:hAnsi="LiberationSerif" w:cs="LiberationSerif"/>
          <w:lang w:eastAsia="en-US"/>
        </w:rPr>
        <w:t xml:space="preserve"> slenkančiam</w:t>
      </w:r>
      <w:r>
        <w:rPr>
          <w:rFonts w:ascii="LiberationSerif" w:eastAsiaTheme="minorHAnsi" w:hAnsi="LiberationSerif" w:cs="LiberationSerif"/>
          <w:lang w:eastAsia="en-US"/>
        </w:rPr>
        <w:t xml:space="preserve"> į upę </w:t>
      </w:r>
      <w:r w:rsidR="001439CB">
        <w:rPr>
          <w:rFonts w:ascii="LiberationSerif" w:eastAsiaTheme="minorHAnsi" w:hAnsi="LiberationSerif" w:cs="LiberationSerif"/>
          <w:lang w:eastAsia="en-US"/>
        </w:rPr>
        <w:t xml:space="preserve">šlaitui </w:t>
      </w:r>
      <w:r>
        <w:rPr>
          <w:rFonts w:ascii="LiberationSerif" w:eastAsiaTheme="minorHAnsi" w:hAnsi="LiberationSerif" w:cs="LiberationSerif"/>
          <w:lang w:eastAsia="en-US"/>
        </w:rPr>
        <w:t>tvarkyti, o dabar pakeičiamas pavadin</w:t>
      </w:r>
      <w:r w:rsidR="005A63C8">
        <w:rPr>
          <w:rFonts w:ascii="LiberationSerif" w:eastAsiaTheme="minorHAnsi" w:hAnsi="LiberationSerif" w:cs="LiberationSerif"/>
          <w:lang w:eastAsia="en-US"/>
        </w:rPr>
        <w:t>imas ir apie tai nieko nepasakoma</w:t>
      </w:r>
      <w:r w:rsidR="000004D9">
        <w:rPr>
          <w:rFonts w:ascii="LiberationSerif" w:eastAsiaTheme="minorHAnsi" w:hAnsi="LiberationSerif" w:cs="LiberationSerif"/>
          <w:lang w:eastAsia="en-US"/>
        </w:rPr>
        <w:t>.</w:t>
      </w:r>
      <w:r w:rsidR="00C67A51">
        <w:rPr>
          <w:rFonts w:ascii="LiberationSerif" w:eastAsiaTheme="minorHAnsi" w:hAnsi="LiberationSerif" w:cs="LiberationSerif"/>
          <w:lang w:eastAsia="en-US"/>
        </w:rPr>
        <w:t xml:space="preserve"> Teiraujasi, kur yra problema.</w:t>
      </w:r>
    </w:p>
    <w:p w:rsidR="000004D9" w:rsidRDefault="000004D9"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Chockevičienė teigia, kad </w:t>
      </w:r>
      <w:r w:rsidR="00C67A51">
        <w:rPr>
          <w:rFonts w:ascii="LiberationSerif" w:eastAsiaTheme="minorHAnsi" w:hAnsi="LiberationSerif" w:cs="LiberationSerif"/>
          <w:lang w:eastAsia="en-US"/>
        </w:rPr>
        <w:t>problema yra tame, kad parengtas projektas „Danės upės pakrantės šlaito erozi</w:t>
      </w:r>
      <w:r w:rsidR="001A1474">
        <w:rPr>
          <w:rFonts w:ascii="LiberationSerif" w:eastAsiaTheme="minorHAnsi" w:hAnsi="LiberationSerif" w:cs="LiberationSerif"/>
          <w:lang w:eastAsia="en-US"/>
        </w:rPr>
        <w:t>jos ir jos padarinių šalinimas“</w:t>
      </w:r>
      <w:r w:rsidR="00C67A51">
        <w:rPr>
          <w:rFonts w:ascii="LiberationSerif" w:eastAsiaTheme="minorHAnsi" w:hAnsi="LiberationSerif" w:cs="LiberationSerif"/>
          <w:lang w:eastAsia="en-US"/>
        </w:rPr>
        <w:t xml:space="preserve"> perduotas eksp</w:t>
      </w:r>
      <w:r w:rsidR="0095259D">
        <w:rPr>
          <w:rFonts w:ascii="LiberationSerif" w:eastAsiaTheme="minorHAnsi" w:hAnsi="LiberationSerif" w:cs="LiberationSerif"/>
          <w:lang w:eastAsia="en-US"/>
        </w:rPr>
        <w:t>ertizei ir</w:t>
      </w:r>
      <w:r w:rsidR="001A1474">
        <w:rPr>
          <w:rFonts w:ascii="LiberationSerif" w:eastAsiaTheme="minorHAnsi" w:hAnsi="LiberationSerif" w:cs="LiberationSerif"/>
          <w:lang w:eastAsia="en-US"/>
        </w:rPr>
        <w:t xml:space="preserve"> jį reikės tikslinti, todėl </w:t>
      </w:r>
      <w:r w:rsidR="00C67A51">
        <w:rPr>
          <w:rFonts w:ascii="LiberationSerif" w:eastAsiaTheme="minorHAnsi" w:hAnsi="LiberationSerif" w:cs="LiberationSerif"/>
          <w:lang w:eastAsia="en-US"/>
        </w:rPr>
        <w:t xml:space="preserve">tikėtina, kad šiais metais nepavyks </w:t>
      </w:r>
      <w:r w:rsidR="001A1474">
        <w:rPr>
          <w:rFonts w:ascii="LiberationSerif" w:eastAsiaTheme="minorHAnsi" w:hAnsi="LiberationSerif" w:cs="LiberationSerif"/>
          <w:lang w:eastAsia="en-US"/>
        </w:rPr>
        <w:t>projekto</w:t>
      </w:r>
      <w:r w:rsidR="00C81832">
        <w:rPr>
          <w:rFonts w:ascii="LiberationSerif" w:eastAsiaTheme="minorHAnsi" w:hAnsi="LiberationSerif" w:cs="LiberationSerif"/>
          <w:lang w:eastAsia="en-US"/>
        </w:rPr>
        <w:t xml:space="preserve"> </w:t>
      </w:r>
      <w:r w:rsidR="00C67A51">
        <w:rPr>
          <w:rFonts w:ascii="LiberationSerif" w:eastAsiaTheme="minorHAnsi" w:hAnsi="LiberationSerif" w:cs="LiberationSerif"/>
          <w:lang w:eastAsia="en-US"/>
        </w:rPr>
        <w:t>įgyvendinti.</w:t>
      </w:r>
    </w:p>
    <w:p w:rsidR="004C1FCD" w:rsidRDefault="00C81832" w:rsidP="004C1FCD">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sako, kad šlaitas gali nuslysti tiek, kad </w:t>
      </w:r>
      <w:r w:rsidR="005A63C8">
        <w:rPr>
          <w:rFonts w:ascii="LiberationSerif" w:eastAsiaTheme="minorHAnsi" w:hAnsi="LiberationSerif" w:cs="LiberationSerif"/>
          <w:lang w:eastAsia="en-US"/>
        </w:rPr>
        <w:t xml:space="preserve">ateityje </w:t>
      </w:r>
      <w:r>
        <w:rPr>
          <w:rFonts w:ascii="LiberationSerif" w:eastAsiaTheme="minorHAnsi" w:hAnsi="LiberationSerif" w:cs="LiberationSerif"/>
          <w:lang w:eastAsia="en-US"/>
        </w:rPr>
        <w:t xml:space="preserve">nebeužteks 100 </w:t>
      </w:r>
      <w:r w:rsidR="005A63C8">
        <w:rPr>
          <w:rFonts w:ascii="LiberationSerif" w:eastAsiaTheme="minorHAnsi" w:hAnsi="LiberationSerif" w:cs="LiberationSerif"/>
          <w:lang w:eastAsia="en-US"/>
        </w:rPr>
        <w:t>tūkst. eurų.</w:t>
      </w:r>
    </w:p>
    <w:p w:rsidR="00C67A51" w:rsidRDefault="004C1FCD"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C81832">
        <w:rPr>
          <w:rFonts w:ascii="LiberationSerif" w:eastAsiaTheme="minorHAnsi" w:hAnsi="LiberationSerif" w:cs="LiberationSerif"/>
          <w:lang w:eastAsia="en-US"/>
        </w:rPr>
        <w:t xml:space="preserve">S. Budinas pritaria, </w:t>
      </w:r>
      <w:r w:rsidR="001A1474">
        <w:rPr>
          <w:rFonts w:ascii="LiberationSerif" w:eastAsiaTheme="minorHAnsi" w:hAnsi="LiberationSerif" w:cs="LiberationSerif"/>
          <w:lang w:eastAsia="en-US"/>
        </w:rPr>
        <w:t>kad situacija nėra gera ir šlaitas</w:t>
      </w:r>
      <w:r w:rsidR="00C81832">
        <w:rPr>
          <w:rFonts w:ascii="LiberationSerif" w:eastAsiaTheme="minorHAnsi" w:hAnsi="LiberationSerif" w:cs="LiberationSerif"/>
          <w:lang w:eastAsia="en-US"/>
        </w:rPr>
        <w:t xml:space="preserve"> turi būti tvarkomas.</w:t>
      </w:r>
      <w:r w:rsidR="001A1474">
        <w:rPr>
          <w:rFonts w:ascii="LiberationSerif" w:eastAsiaTheme="minorHAnsi" w:hAnsi="LiberationSerif" w:cs="LiberationSerif"/>
          <w:lang w:eastAsia="en-US"/>
        </w:rPr>
        <w:t xml:space="preserve"> Klausi</w:t>
      </w:r>
      <w:r w:rsidR="00C4227E">
        <w:rPr>
          <w:rFonts w:ascii="LiberationSerif" w:eastAsiaTheme="minorHAnsi" w:hAnsi="LiberationSerif" w:cs="LiberationSerif"/>
          <w:lang w:eastAsia="en-US"/>
        </w:rPr>
        <w:t>a ar patenkinamas visas</w:t>
      </w:r>
      <w:r w:rsidR="001A1474">
        <w:rPr>
          <w:rFonts w:ascii="LiberationSerif" w:eastAsiaTheme="minorHAnsi" w:hAnsi="LiberationSerif" w:cs="LiberationSerif"/>
          <w:lang w:eastAsia="en-US"/>
        </w:rPr>
        <w:t xml:space="preserve"> priemonės </w:t>
      </w:r>
      <w:r>
        <w:rPr>
          <w:rFonts w:ascii="LiberationSerif" w:eastAsiaTheme="minorHAnsi" w:hAnsi="LiberationSerif" w:cs="LiberationSerif"/>
          <w:lang w:eastAsia="en-US"/>
        </w:rPr>
        <w:t xml:space="preserve"> „</w:t>
      </w:r>
      <w:r w:rsidRPr="004C1FCD">
        <w:rPr>
          <w:rFonts w:ascii="LiberationSerif-BoldItalic" w:eastAsiaTheme="minorHAnsi" w:hAnsi="LiberationSerif-BoldItalic" w:cs="LiberationSerif-BoldItalic"/>
          <w:bCs/>
          <w:iCs/>
          <w:lang w:eastAsia="en-US"/>
        </w:rPr>
        <w:t>Atliekų tvarkymo infrastruktūros plėtros priemonės; atliekų, kurių turėtojo nustatyti neįmanoma arba kuris nebeegzistuoja, tvarkymo priemonės</w:t>
      </w:r>
      <w:r>
        <w:rPr>
          <w:rFonts w:ascii="LiberationSerif-BoldItalic" w:eastAsiaTheme="minorHAnsi" w:hAnsi="LiberationSerif-BoldItalic" w:cs="LiberationSerif-BoldItalic"/>
          <w:bCs/>
          <w:iCs/>
          <w:lang w:eastAsia="en-US"/>
        </w:rPr>
        <w:t>“</w:t>
      </w:r>
      <w:r w:rsidR="00C4227E" w:rsidRPr="00C4227E">
        <w:rPr>
          <w:rFonts w:ascii="LiberationSerif" w:eastAsiaTheme="minorHAnsi" w:hAnsi="LiberationSerif" w:cs="LiberationSerif"/>
          <w:lang w:eastAsia="en-US"/>
        </w:rPr>
        <w:t xml:space="preserve"> </w:t>
      </w:r>
      <w:r w:rsidR="00C4227E">
        <w:rPr>
          <w:rFonts w:ascii="LiberationSerif" w:eastAsiaTheme="minorHAnsi" w:hAnsi="LiberationSerif" w:cs="LiberationSerif"/>
          <w:lang w:eastAsia="en-US"/>
        </w:rPr>
        <w:t>poreikis.</w:t>
      </w:r>
    </w:p>
    <w:p w:rsidR="00AD270D" w:rsidRDefault="00AD270D"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Chockevičienė teigia, kad poreikis išrei</w:t>
      </w:r>
      <w:r w:rsidR="00ED3B85">
        <w:rPr>
          <w:rFonts w:ascii="LiberationSerif" w:eastAsiaTheme="minorHAnsi" w:hAnsi="LiberationSerif" w:cs="LiberationSerif"/>
          <w:lang w:eastAsia="en-US"/>
        </w:rPr>
        <w:t>kštas pateiktai</w:t>
      </w:r>
      <w:r w:rsidR="00F61E30">
        <w:rPr>
          <w:rFonts w:ascii="LiberationSerif" w:eastAsiaTheme="minorHAnsi" w:hAnsi="LiberationSerif" w:cs="LiberationSerif"/>
          <w:lang w:eastAsia="en-US"/>
        </w:rPr>
        <w:t xml:space="preserve"> pinigų sumai, o d</w:t>
      </w:r>
      <w:r>
        <w:rPr>
          <w:rFonts w:ascii="LiberationSerif" w:eastAsiaTheme="minorHAnsi" w:hAnsi="LiberationSerif" w:cs="LiberationSerif"/>
          <w:lang w:eastAsia="en-US"/>
        </w:rPr>
        <w:t>arbų atlikti</w:t>
      </w:r>
      <w:r w:rsidR="00C4227E">
        <w:rPr>
          <w:rFonts w:ascii="LiberationSerif" w:eastAsiaTheme="minorHAnsi" w:hAnsi="LiberationSerif" w:cs="LiberationSerif"/>
          <w:lang w:eastAsia="en-US"/>
        </w:rPr>
        <w:t xml:space="preserve"> </w:t>
      </w:r>
      <w:r w:rsidR="00F61E30">
        <w:rPr>
          <w:rFonts w:ascii="LiberationSerif" w:eastAsiaTheme="minorHAnsi" w:hAnsi="LiberationSerif" w:cs="LiberationSerif"/>
          <w:lang w:eastAsia="en-US"/>
        </w:rPr>
        <w:t xml:space="preserve">reikia </w:t>
      </w:r>
      <w:r>
        <w:rPr>
          <w:rFonts w:ascii="LiberationSerif" w:eastAsiaTheme="minorHAnsi" w:hAnsi="LiberationSerif" w:cs="LiberationSerif"/>
          <w:lang w:eastAsia="en-US"/>
        </w:rPr>
        <w:t>daug.</w:t>
      </w:r>
    </w:p>
    <w:p w:rsidR="00AD270D" w:rsidRDefault="00AD270D"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V. Karolis mano, kad klausimą, kuris nėra pilnai parengtas, </w:t>
      </w:r>
      <w:r w:rsidR="001439CB">
        <w:rPr>
          <w:rFonts w:ascii="LiberationSerif" w:eastAsiaTheme="minorHAnsi" w:hAnsi="LiberationSerif" w:cs="LiberationSerif"/>
          <w:lang w:eastAsia="en-US"/>
        </w:rPr>
        <w:t xml:space="preserve">reikia </w:t>
      </w:r>
      <w:r>
        <w:rPr>
          <w:rFonts w:ascii="LiberationSerif" w:eastAsiaTheme="minorHAnsi" w:hAnsi="LiberationSerif" w:cs="LiberationSerif"/>
          <w:lang w:eastAsia="en-US"/>
        </w:rPr>
        <w:t>atidėti kitam komiteto posėdžiui.</w:t>
      </w:r>
    </w:p>
    <w:p w:rsidR="00AD270D" w:rsidRDefault="008C5CB9"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Taraškevičius siūlo nepritarti siūlomiems darbams.</w:t>
      </w:r>
      <w:r w:rsidR="001439CB">
        <w:rPr>
          <w:rFonts w:ascii="LiberationSerif" w:eastAsiaTheme="minorHAnsi" w:hAnsi="LiberationSerif" w:cs="LiberationSerif"/>
          <w:lang w:eastAsia="en-US"/>
        </w:rPr>
        <w:t xml:space="preserve"> Teigia, kad</w:t>
      </w:r>
      <w:r w:rsidR="00631835">
        <w:rPr>
          <w:rFonts w:ascii="LiberationSerif" w:eastAsiaTheme="minorHAnsi" w:hAnsi="LiberationSerif" w:cs="LiberationSerif"/>
          <w:lang w:eastAsia="en-US"/>
        </w:rPr>
        <w:t xml:space="preserve"> priemonė </w:t>
      </w:r>
      <w:r w:rsidR="001439CB">
        <w:rPr>
          <w:rFonts w:ascii="LiberationSerif" w:eastAsiaTheme="minorHAnsi" w:hAnsi="LiberationSerif" w:cs="LiberationSerif"/>
          <w:lang w:eastAsia="en-US"/>
        </w:rPr>
        <w:t xml:space="preserve">(slenkančiam į upę šlaitui) </w:t>
      </w:r>
      <w:r w:rsidR="00631835">
        <w:rPr>
          <w:rFonts w:ascii="LiberationSerif" w:eastAsiaTheme="minorHAnsi" w:hAnsi="LiberationSerif" w:cs="LiberationSerif"/>
          <w:lang w:eastAsia="en-US"/>
        </w:rPr>
        <w:t>turi likti programoje</w:t>
      </w:r>
      <w:r w:rsidR="003947DF">
        <w:rPr>
          <w:rFonts w:ascii="LiberationSerif" w:eastAsiaTheme="minorHAnsi" w:hAnsi="LiberationSerif" w:cs="LiberationSerif"/>
          <w:lang w:eastAsia="en-US"/>
        </w:rPr>
        <w:t xml:space="preserve"> ir ją būtina įvykdyti</w:t>
      </w:r>
      <w:r w:rsidR="00631835">
        <w:rPr>
          <w:rFonts w:ascii="LiberationSerif" w:eastAsiaTheme="minorHAnsi" w:hAnsi="LiberationSerif" w:cs="LiberationSerif"/>
          <w:lang w:eastAsia="en-US"/>
        </w:rPr>
        <w:t>.</w:t>
      </w:r>
    </w:p>
    <w:p w:rsidR="00631835" w:rsidRDefault="00631835"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Chockevičienė sako, </w:t>
      </w:r>
      <w:r w:rsidR="003947DF">
        <w:rPr>
          <w:rFonts w:ascii="LiberationSerif" w:eastAsiaTheme="minorHAnsi" w:hAnsi="LiberationSerif" w:cs="LiberationSerif"/>
          <w:lang w:eastAsia="en-US"/>
        </w:rPr>
        <w:t xml:space="preserve">kad </w:t>
      </w:r>
      <w:r>
        <w:rPr>
          <w:rFonts w:ascii="LiberationSerif" w:eastAsiaTheme="minorHAnsi" w:hAnsi="LiberationSerif" w:cs="LiberationSerif"/>
          <w:lang w:eastAsia="en-US"/>
        </w:rPr>
        <w:t>pagal esamą pavadinimą negalime tvarkyti šlaito.</w:t>
      </w:r>
    </w:p>
    <w:p w:rsidR="003947DF" w:rsidRDefault="003947DF"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Dobranskis sako, kad šlaitą reikia sutvarkyti. Klausia ar </w:t>
      </w:r>
      <w:r w:rsidR="002E1C6C">
        <w:rPr>
          <w:rFonts w:ascii="LiberationSerif" w:eastAsiaTheme="minorHAnsi" w:hAnsi="LiberationSerif" w:cs="LiberationSerif"/>
          <w:lang w:eastAsia="en-US"/>
        </w:rPr>
        <w:t xml:space="preserve">yra </w:t>
      </w:r>
      <w:r>
        <w:rPr>
          <w:rFonts w:ascii="LiberationSerif" w:eastAsiaTheme="minorHAnsi" w:hAnsi="LiberationSerif" w:cs="LiberationSerif"/>
          <w:lang w:eastAsia="en-US"/>
        </w:rPr>
        <w:t>g</w:t>
      </w:r>
      <w:r w:rsidR="002E1C6C">
        <w:rPr>
          <w:rFonts w:ascii="LiberationSerif" w:eastAsiaTheme="minorHAnsi" w:hAnsi="LiberationSerif" w:cs="LiberationSerif"/>
          <w:lang w:eastAsia="en-US"/>
        </w:rPr>
        <w:t>alimybė</w:t>
      </w:r>
      <w:r>
        <w:rPr>
          <w:rFonts w:ascii="LiberationSerif" w:eastAsiaTheme="minorHAnsi" w:hAnsi="LiberationSerif" w:cs="LiberationSerif"/>
          <w:lang w:eastAsia="en-US"/>
        </w:rPr>
        <w:t xml:space="preserve"> dar šiais metais sutvarkyti.</w:t>
      </w:r>
    </w:p>
    <w:p w:rsidR="003947DF" w:rsidRDefault="003947DF"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w:t>
      </w:r>
      <w:r w:rsidR="002E1C6C">
        <w:rPr>
          <w:rFonts w:ascii="LiberationSerif" w:eastAsiaTheme="minorHAnsi" w:hAnsi="LiberationSerif" w:cs="LiberationSerif"/>
          <w:lang w:eastAsia="en-US"/>
        </w:rPr>
        <w:t xml:space="preserve">Chockevičienė mano, kad programos </w:t>
      </w:r>
      <w:r w:rsidR="00AE6B7E">
        <w:rPr>
          <w:rFonts w:ascii="LiberationSerif" w:eastAsiaTheme="minorHAnsi" w:hAnsi="LiberationSerif" w:cs="LiberationSerif"/>
          <w:lang w:eastAsia="en-US"/>
        </w:rPr>
        <w:t>šiais metais gal</w:t>
      </w:r>
      <w:r w:rsidR="0084358B">
        <w:rPr>
          <w:rFonts w:ascii="LiberationSerif" w:eastAsiaTheme="minorHAnsi" w:hAnsi="LiberationSerif" w:cs="LiberationSerif"/>
          <w:lang w:eastAsia="en-US"/>
        </w:rPr>
        <w:t xml:space="preserve"> </w:t>
      </w:r>
      <w:r w:rsidR="00AE6B7E">
        <w:rPr>
          <w:rFonts w:ascii="LiberationSerif" w:eastAsiaTheme="minorHAnsi" w:hAnsi="LiberationSerif" w:cs="LiberationSerif"/>
          <w:lang w:eastAsia="en-US"/>
        </w:rPr>
        <w:t>nepavyks įvykdyti</w:t>
      </w:r>
      <w:r w:rsidR="002E1C6C">
        <w:rPr>
          <w:rFonts w:ascii="LiberationSerif" w:eastAsiaTheme="minorHAnsi" w:hAnsi="LiberationSerif" w:cs="LiberationSerif"/>
          <w:lang w:eastAsia="en-US"/>
        </w:rPr>
        <w:t>, nes sąmata daug</w:t>
      </w:r>
      <w:r w:rsidR="00AE6B7E">
        <w:rPr>
          <w:rFonts w:ascii="LiberationSerif" w:eastAsiaTheme="minorHAnsi" w:hAnsi="LiberationSerif" w:cs="LiberationSerif"/>
          <w:lang w:eastAsia="en-US"/>
        </w:rPr>
        <w:t xml:space="preserve"> didesnė nei 100 tūkst. eurų. </w:t>
      </w:r>
      <w:r w:rsidR="00EF10CB">
        <w:rPr>
          <w:rFonts w:ascii="LiberationSerif" w:eastAsiaTheme="minorHAnsi" w:hAnsi="LiberationSerif" w:cs="LiberationSerif"/>
          <w:lang w:eastAsia="en-US"/>
        </w:rPr>
        <w:t>Teigia, kad p</w:t>
      </w:r>
      <w:r w:rsidR="0084358B">
        <w:rPr>
          <w:rFonts w:ascii="LiberationSerif" w:eastAsiaTheme="minorHAnsi" w:hAnsi="LiberationSerif" w:cs="LiberationSerif"/>
          <w:lang w:eastAsia="en-US"/>
        </w:rPr>
        <w:t>riemonę įgyvendina „Klaipėdos paplūdimiai“.</w:t>
      </w:r>
    </w:p>
    <w:p w:rsidR="002E1C6C" w:rsidRPr="001D66E2" w:rsidRDefault="0084358B" w:rsidP="001D66E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Taraškevičius siūlo atidėti klausimo svarstymą</w:t>
      </w:r>
      <w:r w:rsidR="00AE6B7E">
        <w:rPr>
          <w:rFonts w:ascii="LiberationSerif" w:eastAsiaTheme="minorHAnsi" w:hAnsi="LiberationSerif" w:cs="LiberationSerif"/>
          <w:lang w:eastAsia="en-US"/>
        </w:rPr>
        <w:t xml:space="preserve"> kitam komiteto posėdžiui</w:t>
      </w:r>
      <w:r>
        <w:rPr>
          <w:rFonts w:ascii="LiberationSerif" w:eastAsiaTheme="minorHAnsi" w:hAnsi="LiberationSerif" w:cs="LiberationSerif"/>
          <w:lang w:eastAsia="en-US"/>
        </w:rPr>
        <w:t xml:space="preserve">, </w:t>
      </w:r>
      <w:r w:rsidR="00042286">
        <w:rPr>
          <w:rFonts w:ascii="LiberationSerif" w:eastAsiaTheme="minorHAnsi" w:hAnsi="LiberationSerif" w:cs="LiberationSerif"/>
          <w:lang w:eastAsia="en-US"/>
        </w:rPr>
        <w:t xml:space="preserve">o </w:t>
      </w:r>
      <w:r>
        <w:rPr>
          <w:rFonts w:ascii="LiberationSerif" w:eastAsiaTheme="minorHAnsi" w:hAnsi="LiberationSerif" w:cs="LiberationSerif"/>
          <w:lang w:eastAsia="en-US"/>
        </w:rPr>
        <w:t xml:space="preserve">į </w:t>
      </w:r>
      <w:r w:rsidR="00EF10CB">
        <w:rPr>
          <w:rFonts w:ascii="LiberationSerif" w:eastAsiaTheme="minorHAnsi" w:hAnsi="LiberationSerif" w:cs="LiberationSerif"/>
          <w:lang w:eastAsia="en-US"/>
        </w:rPr>
        <w:t xml:space="preserve">komiteto </w:t>
      </w:r>
      <w:r>
        <w:rPr>
          <w:rFonts w:ascii="LiberationSerif" w:eastAsiaTheme="minorHAnsi" w:hAnsi="LiberationSerif" w:cs="LiberationSerif"/>
          <w:lang w:eastAsia="en-US"/>
        </w:rPr>
        <w:t>pos</w:t>
      </w:r>
      <w:r w:rsidR="00266A4E">
        <w:rPr>
          <w:rFonts w:ascii="LiberationSerif" w:eastAsiaTheme="minorHAnsi" w:hAnsi="LiberationSerif" w:cs="LiberationSerif"/>
          <w:lang w:eastAsia="en-US"/>
        </w:rPr>
        <w:t xml:space="preserve">ėdį </w:t>
      </w:r>
      <w:r w:rsidR="00042286">
        <w:rPr>
          <w:rFonts w:ascii="LiberationSerif" w:eastAsiaTheme="minorHAnsi" w:hAnsi="LiberationSerif" w:cs="LiberationSerif"/>
          <w:lang w:eastAsia="en-US"/>
        </w:rPr>
        <w:t xml:space="preserve">pakviesti </w:t>
      </w:r>
      <w:r w:rsidR="00266A4E">
        <w:rPr>
          <w:rFonts w:ascii="LiberationSerif" w:eastAsiaTheme="minorHAnsi" w:hAnsi="LiberationSerif" w:cs="LiberationSerif"/>
          <w:lang w:eastAsia="en-US"/>
        </w:rPr>
        <w:t>„Klaipėdos paplūdimiai“ vadovą</w:t>
      </w:r>
      <w:r w:rsidR="00EF10CB">
        <w:rPr>
          <w:rFonts w:ascii="LiberationSerif" w:eastAsiaTheme="minorHAnsi" w:hAnsi="LiberationSerif" w:cs="LiberationSerif"/>
          <w:lang w:eastAsia="en-US"/>
        </w:rPr>
        <w:t>, kuris paaiškintų situaciją</w:t>
      </w:r>
      <w:r>
        <w:rPr>
          <w:rFonts w:ascii="LiberationSerif" w:eastAsiaTheme="minorHAnsi" w:hAnsi="LiberationSerif" w:cs="LiberationSerif"/>
          <w:lang w:eastAsia="en-US"/>
        </w:rPr>
        <w:t>.</w:t>
      </w:r>
    </w:p>
    <w:p w:rsidR="00042286" w:rsidRDefault="00A934CF" w:rsidP="007941B8">
      <w:pPr>
        <w:tabs>
          <w:tab w:val="left" w:pos="567"/>
        </w:tabs>
        <w:jc w:val="both"/>
        <w:rPr>
          <w:lang w:eastAsia="en-US"/>
        </w:rPr>
      </w:pPr>
      <w:r>
        <w:rPr>
          <w:lang w:eastAsia="en-US"/>
        </w:rPr>
        <w:tab/>
        <w:t>NUTARTA:</w:t>
      </w:r>
    </w:p>
    <w:p w:rsidR="00042286" w:rsidRDefault="00042286" w:rsidP="007941B8">
      <w:pPr>
        <w:tabs>
          <w:tab w:val="left" w:pos="567"/>
        </w:tabs>
        <w:jc w:val="both"/>
        <w:rPr>
          <w:lang w:eastAsia="en-US"/>
        </w:rPr>
      </w:pPr>
      <w:r>
        <w:rPr>
          <w:lang w:eastAsia="en-US"/>
        </w:rPr>
        <w:tab/>
        <w:t xml:space="preserve">5.1. </w:t>
      </w:r>
      <w:r w:rsidR="007941B8">
        <w:rPr>
          <w:lang w:eastAsia="en-US"/>
        </w:rPr>
        <w:t>Atidėti klausimo sva</w:t>
      </w:r>
      <w:r w:rsidR="00AB02A5">
        <w:rPr>
          <w:lang w:eastAsia="en-US"/>
        </w:rPr>
        <w:t>rst</w:t>
      </w:r>
      <w:r w:rsidR="00132836">
        <w:rPr>
          <w:lang w:eastAsia="en-US"/>
        </w:rPr>
        <w:t>ymą kitam komiteto posėdžiui</w:t>
      </w:r>
      <w:r>
        <w:rPr>
          <w:lang w:eastAsia="en-US"/>
        </w:rPr>
        <w:t>.</w:t>
      </w:r>
      <w:r w:rsidR="00132836">
        <w:rPr>
          <w:lang w:eastAsia="en-US"/>
        </w:rPr>
        <w:t xml:space="preserve"> </w:t>
      </w:r>
    </w:p>
    <w:p w:rsidR="007941B8" w:rsidRPr="007941B8" w:rsidRDefault="00042286" w:rsidP="007941B8">
      <w:pPr>
        <w:tabs>
          <w:tab w:val="left" w:pos="567"/>
        </w:tabs>
        <w:jc w:val="both"/>
        <w:rPr>
          <w:rFonts w:eastAsia="Courier New"/>
          <w:bCs/>
          <w:lang w:eastAsia="en-US"/>
        </w:rPr>
      </w:pPr>
      <w:r>
        <w:rPr>
          <w:lang w:eastAsia="en-US"/>
        </w:rPr>
        <w:tab/>
        <w:t>5.2. P</w:t>
      </w:r>
      <w:r w:rsidR="00AB02A5">
        <w:rPr>
          <w:lang w:eastAsia="en-US"/>
        </w:rPr>
        <w:t xml:space="preserve">akviesti </w:t>
      </w:r>
      <w:r>
        <w:rPr>
          <w:lang w:eastAsia="en-US"/>
        </w:rPr>
        <w:t xml:space="preserve">į posėdį </w:t>
      </w:r>
      <w:r w:rsidR="00AB02A5">
        <w:rPr>
          <w:lang w:eastAsia="en-US"/>
        </w:rPr>
        <w:t>„Klaipėdos paplūdimiai“ vadovą.</w:t>
      </w:r>
    </w:p>
    <w:p w:rsidR="00427780" w:rsidRDefault="00427780" w:rsidP="008D21C2">
      <w:pPr>
        <w:tabs>
          <w:tab w:val="left" w:pos="567"/>
        </w:tabs>
        <w:jc w:val="both"/>
        <w:rPr>
          <w:lang w:eastAsia="en-US"/>
        </w:rPr>
      </w:pPr>
    </w:p>
    <w:p w:rsidR="00B248C1" w:rsidRDefault="008D21C2" w:rsidP="00B248C1">
      <w:pPr>
        <w:tabs>
          <w:tab w:val="left" w:pos="567"/>
        </w:tabs>
        <w:jc w:val="both"/>
        <w:rPr>
          <w:rFonts w:ascii="LiberationSerif-Bold" w:eastAsiaTheme="minorHAnsi" w:hAnsi="LiberationSerif-Bold" w:cs="LiberationSerif-Bold"/>
          <w:bCs/>
          <w:lang w:eastAsia="en-US"/>
        </w:rPr>
      </w:pPr>
      <w:r>
        <w:rPr>
          <w:lang w:eastAsia="en-US"/>
        </w:rPr>
        <w:tab/>
      </w:r>
      <w:r w:rsidR="00427780">
        <w:rPr>
          <w:lang w:eastAsia="en-US"/>
        </w:rPr>
        <w:t>6</w:t>
      </w:r>
      <w:r w:rsidRPr="000D7441">
        <w:rPr>
          <w:lang w:eastAsia="en-US"/>
        </w:rPr>
        <w:t>.</w:t>
      </w:r>
      <w:r w:rsidRPr="000D7441">
        <w:rPr>
          <w:b/>
          <w:lang w:eastAsia="en-US"/>
        </w:rPr>
        <w:t xml:space="preserve"> </w:t>
      </w:r>
      <w:r w:rsidRPr="008D21C2">
        <w:rPr>
          <w:rFonts w:ascii="LiberationSerif-Bold" w:eastAsiaTheme="minorHAnsi" w:hAnsi="LiberationSerif-Bold" w:cs="LiberationSerif-Bold"/>
          <w:bCs/>
          <w:lang w:eastAsia="en-US"/>
        </w:rPr>
        <w:t>SVARSTYTA.</w:t>
      </w:r>
      <w:r>
        <w:rPr>
          <w:rFonts w:ascii="LiberationSerif-Bold" w:eastAsiaTheme="minorHAnsi" w:hAnsi="LiberationSerif-Bold" w:cs="LiberationSerif-Bold"/>
          <w:bCs/>
          <w:lang w:eastAsia="en-US"/>
        </w:rPr>
        <w:t xml:space="preserve"> </w:t>
      </w:r>
      <w:r w:rsidRPr="000D7441">
        <w:rPr>
          <w:rFonts w:ascii="LiberationSerif-Bold" w:eastAsiaTheme="minorHAnsi" w:hAnsi="LiberationSerif-Bold" w:cs="LiberationSerif-Bold"/>
          <w:bCs/>
          <w:lang w:eastAsia="en-US"/>
        </w:rPr>
        <w:t>Lietuvos Respublikos 2024 metų valstybės biudžeto lėšų, skirtų išlaidoms, susijusioms su Klaipėdos miesto savivaldybės mokyklų mokytojų, dirbančių pagal ikimokyklinio, priešmokyklinio ir bendrojo ugdymo mokymo programas, personalo optimizavimu ir atnaujinimu, apmokėti, paskirs</w:t>
      </w:r>
      <w:r w:rsidR="00D310D7">
        <w:rPr>
          <w:rFonts w:ascii="LiberationSerif-Bold" w:eastAsiaTheme="minorHAnsi" w:hAnsi="LiberationSerif-Bold" w:cs="LiberationSerif-Bold"/>
          <w:bCs/>
          <w:lang w:eastAsia="en-US"/>
        </w:rPr>
        <w:t>tymo tvarkos aprašo patvirtinimas</w:t>
      </w:r>
      <w:r w:rsidRPr="000D7441">
        <w:rPr>
          <w:rFonts w:ascii="LiberationSerif-Bold" w:eastAsiaTheme="minorHAnsi" w:hAnsi="LiberationSerif-Bold" w:cs="LiberationSerif-Bold"/>
          <w:bCs/>
          <w:lang w:eastAsia="en-US"/>
        </w:rPr>
        <w:t xml:space="preserve">. </w:t>
      </w:r>
    </w:p>
    <w:p w:rsidR="00391395" w:rsidRDefault="002F267D" w:rsidP="00B248C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I. Urbonavičienė</w:t>
      </w:r>
      <w:r w:rsidR="00B248C1">
        <w:rPr>
          <w:rFonts w:ascii="LiberationSerif-Bold" w:eastAsiaTheme="minorHAnsi" w:hAnsi="LiberationSerif-Bold" w:cs="LiberationSerif-Bold"/>
          <w:bCs/>
          <w:lang w:eastAsia="en-US"/>
        </w:rPr>
        <w:t>. Sako, kad</w:t>
      </w:r>
      <w:r w:rsidR="00B248C1" w:rsidRPr="00B248C1">
        <w:rPr>
          <w:rFonts w:ascii="LiberationSerif" w:eastAsiaTheme="minorHAnsi" w:hAnsi="LiberationSerif" w:cs="LiberationSerif"/>
          <w:lang w:eastAsia="en-US"/>
        </w:rPr>
        <w:t xml:space="preserve"> </w:t>
      </w:r>
      <w:r w:rsidR="00B248C1">
        <w:rPr>
          <w:rFonts w:ascii="LiberationSerif" w:eastAsiaTheme="minorHAnsi" w:hAnsi="LiberationSerif" w:cs="LiberationSerif"/>
          <w:lang w:eastAsia="en-US"/>
        </w:rPr>
        <w:t>sprendimo projekto tikslas – patvirtinti Valstybės biudžeto lėšų, skirtų išlaidoms,</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susijusioms su Klaipėdos miesto savivaldybės mokyklų mokytojų, dirbančių pagal ikimokyklinio,</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priešmokyklinio ir bendrojo ugdymo mokymo programas, personalo optimizavimu ir atnaujinimu,</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apmokėti, paskirstymo, naudojimo tvarkos aprašą (toliau – Aprašas).</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Aprašas parengtas vadovaujantis Lietuvos Respublikos švietimo, mokslo ir sporto ministro</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(toliau – ŠMS ministras) 2024 m. balandžio 8 d. įsakymo Nr.V-385 „Dėl Lietuvos Respublikos</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2024 metų valstybės biudžeto lėšų, skirtų išlaidoms, susijusioms su valstybinių ir savivaldybių</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mokyklų mokytojų, dirbančių pagal ikimokyklinio, priešmokyklinio, bendrojo ugdymo ir profesinio</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mokymo programas, personalo optimizavimu ir atnaujinimu, apmokėti, paskirstymo tvarkos aprašo</w:t>
      </w:r>
      <w:r w:rsidR="00B248C1">
        <w:rPr>
          <w:rFonts w:ascii="LiberationSerif-Bold" w:eastAsiaTheme="minorHAnsi" w:hAnsi="LiberationSerif-Bold" w:cs="LiberationSerif-Bold"/>
          <w:bCs/>
          <w:lang w:eastAsia="en-US"/>
        </w:rPr>
        <w:t xml:space="preserve"> </w:t>
      </w:r>
      <w:r w:rsidR="00692150">
        <w:rPr>
          <w:rFonts w:ascii="LiberationSerif" w:eastAsiaTheme="minorHAnsi" w:hAnsi="LiberationSerif" w:cs="LiberationSerif"/>
          <w:lang w:eastAsia="en-US"/>
        </w:rPr>
        <w:t>patvirtinimo“ 3 punktu „..</w:t>
      </w:r>
      <w:r w:rsidR="00B248C1">
        <w:rPr>
          <w:rFonts w:ascii="LiberationSerif" w:eastAsiaTheme="minorHAnsi" w:hAnsi="LiberationSerif" w:cs="LiberationSerif"/>
          <w:lang w:eastAsia="en-US"/>
        </w:rPr>
        <w:t>Savivaldybės paskirsto lėšas savivaldybių mokykloms savo nustatyta</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tvarka“.</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Atsižvelgiant į pedagogų trūkumą Klaipėdos mieste (šių mokslo metų pradžioje trūko 48</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pedagogų, iš jų: 24 – bendrojo ugdymo mokyklose ir 24 – ikimokyklinio ugdymo įstaigose) ir į</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ŠMS ministro 2024 m. balandžio 30 d. įsakymu Nr.V-459 „Dėl Lietuvos Respublikos 2024 metų</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valstybės biudžeto lėšų, skirtų išlaidoms, susijusioms su valstybinių ir savivaldybių mokyklų</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mokytojų, dirbančių pagal ikimokyklinio, priešmokyklinio, bendrojo ugdymo ir profesinio mokymo</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programas, personalo optimizavimu ir atnaujinimu, apmokėti, paskirstymo patvirtinimo“ Klaipėdos</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 xml:space="preserve">miestui skirtą lėšų sumą </w:t>
      </w:r>
      <w:r w:rsidR="00B248C1" w:rsidRPr="00B248C1">
        <w:rPr>
          <w:rFonts w:ascii="LiberationSerif-Bold" w:eastAsiaTheme="minorHAnsi" w:hAnsi="LiberationSerif-Bold" w:cs="LiberationSerif-Bold"/>
          <w:bCs/>
          <w:lang w:eastAsia="en-US"/>
        </w:rPr>
        <w:t>(64 776 Eur)</w:t>
      </w:r>
      <w:r w:rsidR="00B248C1">
        <w:rPr>
          <w:rFonts w:ascii="LiberationSerif-Bold" w:eastAsiaTheme="minorHAnsi" w:hAnsi="LiberationSerif-Bold" w:cs="LiberationSerif-Bold"/>
          <w:b/>
          <w:bCs/>
          <w:lang w:eastAsia="en-US"/>
        </w:rPr>
        <w:t xml:space="preserve"> </w:t>
      </w:r>
      <w:r w:rsidR="00B248C1">
        <w:rPr>
          <w:rFonts w:ascii="LiberationSerif" w:eastAsiaTheme="minorHAnsi" w:hAnsi="LiberationSerif" w:cs="LiberationSerif"/>
          <w:lang w:eastAsia="en-US"/>
        </w:rPr>
        <w:t>siūloma lėšas naudoti mokytojų pritraukimui taikomoms</w:t>
      </w:r>
      <w:r w:rsidR="00B248C1">
        <w:rPr>
          <w:rFonts w:ascii="LiberationSerif-Bold" w:eastAsiaTheme="minorHAnsi" w:hAnsi="LiberationSerif-Bold" w:cs="LiberationSerif-Bold"/>
          <w:bCs/>
          <w:lang w:eastAsia="en-US"/>
        </w:rPr>
        <w:t xml:space="preserve"> </w:t>
      </w:r>
      <w:r w:rsidR="00B248C1">
        <w:rPr>
          <w:rFonts w:ascii="LiberationSerif" w:eastAsiaTheme="minorHAnsi" w:hAnsi="LiberationSerif" w:cs="LiberationSerif"/>
          <w:lang w:eastAsia="en-US"/>
        </w:rPr>
        <w:t>priemonėms, kurios turėtų paskatinti asmenis užimti laisvas mokytojų darbo vietas.</w:t>
      </w:r>
      <w:r w:rsidR="00B248C1">
        <w:rPr>
          <w:rFonts w:ascii="LiberationSerif-Bold" w:eastAsiaTheme="minorHAnsi" w:hAnsi="LiberationSerif-Bold" w:cs="LiberationSerif-Bold"/>
          <w:bCs/>
          <w:lang w:eastAsia="en-US"/>
        </w:rPr>
        <w:t xml:space="preserve"> </w:t>
      </w:r>
    </w:p>
    <w:p w:rsidR="00506A3F" w:rsidRDefault="00506A3F" w:rsidP="00B248C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S. Budinas klausi</w:t>
      </w:r>
      <w:r w:rsidR="002759FB">
        <w:rPr>
          <w:rFonts w:ascii="LiberationSerif-Bold" w:eastAsiaTheme="minorHAnsi" w:hAnsi="LiberationSerif-Bold" w:cs="LiberationSerif-Bold"/>
          <w:bCs/>
          <w:lang w:eastAsia="en-US"/>
        </w:rPr>
        <w:t>a ar neplanuoja S</w:t>
      </w:r>
      <w:r>
        <w:rPr>
          <w:rFonts w:ascii="LiberationSerif-Bold" w:eastAsiaTheme="minorHAnsi" w:hAnsi="LiberationSerif-Bold" w:cs="LiberationSerif-Bold"/>
          <w:bCs/>
          <w:lang w:eastAsia="en-US"/>
        </w:rPr>
        <w:t>avivaldybė prisidėti prie esamo poreikio.</w:t>
      </w:r>
    </w:p>
    <w:p w:rsidR="00160E6E" w:rsidRDefault="00506A3F" w:rsidP="00B248C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I. Urbonavičienė sako, ka</w:t>
      </w:r>
      <w:r w:rsidR="00084627">
        <w:rPr>
          <w:rFonts w:ascii="LiberationSerif-Bold" w:eastAsiaTheme="minorHAnsi" w:hAnsi="LiberationSerif-Bold" w:cs="LiberationSerif-Bold"/>
          <w:bCs/>
          <w:lang w:eastAsia="en-US"/>
        </w:rPr>
        <w:t xml:space="preserve">d Aprašas taikomas tik naujai priimtiems </w:t>
      </w:r>
      <w:r>
        <w:rPr>
          <w:rFonts w:ascii="LiberationSerif-Bold" w:eastAsiaTheme="minorHAnsi" w:hAnsi="LiberationSerif-Bold" w:cs="LiberationSerif-Bold"/>
          <w:bCs/>
          <w:lang w:eastAsia="en-US"/>
        </w:rPr>
        <w:t>pedagogams</w:t>
      </w:r>
      <w:r w:rsidR="00692150">
        <w:rPr>
          <w:rFonts w:ascii="LiberationSerif-Bold" w:eastAsiaTheme="minorHAnsi" w:hAnsi="LiberationSerif-Bold" w:cs="LiberationSerif-Bold"/>
          <w:bCs/>
          <w:lang w:eastAsia="en-US"/>
        </w:rPr>
        <w:t xml:space="preserve">, </w:t>
      </w:r>
      <w:r w:rsidR="002759FB">
        <w:rPr>
          <w:rFonts w:ascii="LiberationSerif-Bold" w:eastAsiaTheme="minorHAnsi" w:hAnsi="LiberationSerif-Bold" w:cs="LiberationSerif-Bold"/>
          <w:bCs/>
          <w:lang w:eastAsia="en-US"/>
        </w:rPr>
        <w:t>tačiau S</w:t>
      </w:r>
      <w:r w:rsidR="00692150">
        <w:rPr>
          <w:rFonts w:ascii="LiberationSerif-Bold" w:eastAsiaTheme="minorHAnsi" w:hAnsi="LiberationSerif-Bold" w:cs="LiberationSerif-Bold"/>
          <w:bCs/>
          <w:lang w:eastAsia="en-US"/>
        </w:rPr>
        <w:t>avivaldybė</w:t>
      </w:r>
      <w:r w:rsidR="00084627">
        <w:rPr>
          <w:rFonts w:ascii="LiberationSerif-Bold" w:eastAsiaTheme="minorHAnsi" w:hAnsi="LiberationSerif-Bold" w:cs="LiberationSerif-Bold"/>
          <w:bCs/>
          <w:lang w:eastAsia="en-US"/>
        </w:rPr>
        <w:t xml:space="preserve"> nuo praeitų metų prisideda kompensuodama kelionės išlaidas (važiavimui iš darbo ir atgal visiems pedagogams, gyvenantiems ne Klaipėdos mieste 15 km atstumu), pratęstas studijų finansavimas, persikvalifikavimo studijų kompensavimas, rengiama trūkstamų pareigybių programa.</w:t>
      </w:r>
    </w:p>
    <w:p w:rsidR="001B2050" w:rsidRDefault="00506A3F" w:rsidP="001B205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 </w:t>
      </w:r>
      <w:r w:rsidR="00084627">
        <w:rPr>
          <w:rFonts w:ascii="LiberationSerif-Bold" w:eastAsiaTheme="minorHAnsi" w:hAnsi="LiberationSerif-Bold" w:cs="LiberationSerif-Bold"/>
          <w:bCs/>
          <w:lang w:eastAsia="en-US"/>
        </w:rPr>
        <w:tab/>
        <w:t xml:space="preserve">R. Taraškevičius </w:t>
      </w:r>
      <w:r w:rsidR="002A496A">
        <w:rPr>
          <w:rFonts w:ascii="LiberationSerif-Bold" w:eastAsiaTheme="minorHAnsi" w:hAnsi="LiberationSerif-Bold" w:cs="LiberationSerif-Bold"/>
          <w:bCs/>
          <w:lang w:eastAsia="en-US"/>
        </w:rPr>
        <w:t>sako, kad</w:t>
      </w:r>
      <w:r w:rsidR="00132836">
        <w:rPr>
          <w:rFonts w:ascii="LiberationSerif-Bold" w:eastAsiaTheme="minorHAnsi" w:hAnsi="LiberationSerif-Bold" w:cs="LiberationSerif-Bold"/>
          <w:bCs/>
          <w:lang w:eastAsia="en-US"/>
        </w:rPr>
        <w:t xml:space="preserve"> </w:t>
      </w:r>
      <w:r w:rsidR="002A496A">
        <w:rPr>
          <w:rFonts w:ascii="LiberationSerif-Bold" w:eastAsiaTheme="minorHAnsi" w:hAnsi="LiberationSerif-Bold" w:cs="LiberationSerif-Bold"/>
          <w:bCs/>
          <w:lang w:eastAsia="en-US"/>
        </w:rPr>
        <w:t>Apraše yra diskutuotinas</w:t>
      </w:r>
      <w:r w:rsidR="006A5C4B">
        <w:rPr>
          <w:rFonts w:ascii="LiberationSerif-Bold" w:eastAsiaTheme="minorHAnsi" w:hAnsi="LiberationSerif-Bold" w:cs="LiberationSerif-Bold"/>
          <w:bCs/>
          <w:lang w:eastAsia="en-US"/>
        </w:rPr>
        <w:t xml:space="preserve"> 7 </w:t>
      </w:r>
      <w:r w:rsidR="002A496A">
        <w:rPr>
          <w:rFonts w:ascii="LiberationSerif-Bold" w:eastAsiaTheme="minorHAnsi" w:hAnsi="LiberationSerif-Bold" w:cs="LiberationSerif-Bold"/>
          <w:bCs/>
          <w:lang w:eastAsia="en-US"/>
        </w:rPr>
        <w:t>punktas</w:t>
      </w:r>
      <w:r w:rsidR="00084627">
        <w:rPr>
          <w:rFonts w:ascii="LiberationSerif-Bold" w:eastAsiaTheme="minorHAnsi" w:hAnsi="LiberationSerif-Bold" w:cs="LiberationSerif-Bold"/>
          <w:bCs/>
          <w:lang w:eastAsia="en-US"/>
        </w:rPr>
        <w:t xml:space="preserve"> </w:t>
      </w:r>
      <w:r w:rsidR="00C51C34">
        <w:rPr>
          <w:rFonts w:ascii="LiberationSerif-Bold" w:eastAsiaTheme="minorHAnsi" w:hAnsi="LiberationSerif-Bold" w:cs="LiberationSerif-Bold"/>
          <w:bCs/>
          <w:lang w:eastAsia="en-US"/>
        </w:rPr>
        <w:t>(</w:t>
      </w:r>
      <w:r w:rsidR="00C51C34">
        <w:rPr>
          <w:rFonts w:ascii="LiberationSerif" w:eastAsiaTheme="minorHAnsi" w:hAnsi="LiberationSerif" w:cs="LiberationSerif"/>
          <w:lang w:eastAsia="en-US"/>
        </w:rPr>
        <w:t>7.1. važiavimo į darbą ir atgal visuomeniniu transportu, taip pat nuosava, išsinuomota ar</w:t>
      </w:r>
      <w:r w:rsidR="00405D0A">
        <w:rPr>
          <w:rFonts w:ascii="LiberationSerif-Bold" w:eastAsiaTheme="minorHAnsi" w:hAnsi="LiberationSerif-Bold" w:cs="LiberationSerif-Bold"/>
          <w:bCs/>
          <w:lang w:eastAsia="en-US"/>
        </w:rPr>
        <w:t xml:space="preserve"> </w:t>
      </w:r>
      <w:r w:rsidR="00C51C34">
        <w:rPr>
          <w:rFonts w:ascii="LiberationSerif" w:eastAsiaTheme="minorHAnsi" w:hAnsi="LiberationSerif" w:cs="LiberationSerif"/>
          <w:lang w:eastAsia="en-US"/>
        </w:rPr>
        <w:t>pagal panaudos sutartį perduota transporto priemone išlaidoms kompensuoti vadovaujantis Klaipėdos miesto savivaldybės švietimo įstaigų pedagogų kelionės išlaidų kompensavimo tvarkos aprašu)</w:t>
      </w:r>
      <w:r w:rsidR="008F4BC6">
        <w:rPr>
          <w:rFonts w:ascii="LiberationSerif" w:eastAsiaTheme="minorHAnsi" w:hAnsi="LiberationSerif" w:cs="LiberationSerif"/>
          <w:lang w:eastAsia="en-US"/>
        </w:rPr>
        <w:t>, todėl teiraujasi</w:t>
      </w:r>
      <w:r w:rsidR="002A496A">
        <w:rPr>
          <w:rFonts w:ascii="LiberationSerif" w:eastAsiaTheme="minorHAnsi" w:hAnsi="LiberationSerif" w:cs="LiberationSerif"/>
          <w:lang w:eastAsia="en-US"/>
        </w:rPr>
        <w:t xml:space="preserve"> </w:t>
      </w:r>
      <w:r w:rsidR="00EF17D0">
        <w:rPr>
          <w:rFonts w:ascii="LiberationSerif" w:eastAsiaTheme="minorHAnsi" w:hAnsi="LiberationSerif" w:cs="LiberationSerif"/>
          <w:lang w:eastAsia="en-US"/>
        </w:rPr>
        <w:t>ar nebuvo norinčių pasinaudoti tokia galimybe</w:t>
      </w:r>
      <w:r w:rsidR="002A496A" w:rsidRPr="002A496A">
        <w:rPr>
          <w:rFonts w:ascii="LiberationSerif" w:eastAsiaTheme="minorHAnsi" w:hAnsi="LiberationSerif" w:cs="LiberationSerif"/>
          <w:lang w:eastAsia="en-US"/>
        </w:rPr>
        <w:t xml:space="preserve"> </w:t>
      </w:r>
      <w:r w:rsidR="002A496A">
        <w:rPr>
          <w:rFonts w:ascii="LiberationSerif" w:eastAsiaTheme="minorHAnsi" w:hAnsi="LiberationSerif" w:cs="LiberationSerif"/>
          <w:lang w:eastAsia="en-US"/>
        </w:rPr>
        <w:t xml:space="preserve">išsinuomoti </w:t>
      </w:r>
      <w:r w:rsidR="007D6EED">
        <w:rPr>
          <w:rFonts w:ascii="LiberationSerif" w:eastAsiaTheme="minorHAnsi" w:hAnsi="LiberationSerif" w:cs="LiberationSerif"/>
          <w:lang w:eastAsia="en-US"/>
        </w:rPr>
        <w:t>ar</w:t>
      </w:r>
      <w:r w:rsidR="007D6EED">
        <w:rPr>
          <w:rFonts w:ascii="LiberationSerif-Bold" w:eastAsiaTheme="minorHAnsi" w:hAnsi="LiberationSerif-Bold" w:cs="LiberationSerif-Bold"/>
          <w:bCs/>
          <w:lang w:eastAsia="en-US"/>
        </w:rPr>
        <w:t xml:space="preserve"> </w:t>
      </w:r>
      <w:r w:rsidR="007D6EED">
        <w:rPr>
          <w:rFonts w:ascii="LiberationSerif" w:eastAsiaTheme="minorHAnsi" w:hAnsi="LiberationSerif" w:cs="LiberationSerif"/>
          <w:lang w:eastAsia="en-US"/>
        </w:rPr>
        <w:t>pagal panaudos sutartį naudotis artimųjų asmenų transporto priemone</w:t>
      </w:r>
      <w:r w:rsidR="00EF17D0">
        <w:rPr>
          <w:rFonts w:ascii="LiberationSerif" w:eastAsiaTheme="minorHAnsi" w:hAnsi="LiberationSerif" w:cs="LiberationSerif"/>
          <w:lang w:eastAsia="en-US"/>
        </w:rPr>
        <w:t>.</w:t>
      </w:r>
    </w:p>
    <w:p w:rsidR="00C51C34" w:rsidRPr="00B248C1" w:rsidRDefault="001B2050" w:rsidP="00B248C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84627">
        <w:rPr>
          <w:rFonts w:ascii="LiberationSerif-Bold" w:eastAsiaTheme="minorHAnsi" w:hAnsi="LiberationSerif-Bold" w:cs="LiberationSerif-Bold"/>
          <w:bCs/>
          <w:lang w:eastAsia="en-US"/>
        </w:rPr>
        <w:t xml:space="preserve">I. Urbonavičienė teigia, kad </w:t>
      </w:r>
      <w:r w:rsidR="00983C2A">
        <w:rPr>
          <w:rFonts w:ascii="LiberationSerif-Bold" w:eastAsiaTheme="minorHAnsi" w:hAnsi="LiberationSerif-Bold" w:cs="LiberationSerif-Bold"/>
          <w:bCs/>
          <w:lang w:eastAsia="en-US"/>
        </w:rPr>
        <w:t xml:space="preserve">7 </w:t>
      </w:r>
      <w:r w:rsidR="00084627">
        <w:rPr>
          <w:rFonts w:ascii="LiberationSerif-Bold" w:eastAsiaTheme="minorHAnsi" w:hAnsi="LiberationSerif-Bold" w:cs="LiberationSerif-Bold"/>
          <w:bCs/>
          <w:lang w:eastAsia="en-US"/>
        </w:rPr>
        <w:t xml:space="preserve">punktas įrašytas iš </w:t>
      </w:r>
      <w:r w:rsidR="0070216C">
        <w:rPr>
          <w:rFonts w:ascii="LiberationSerif" w:eastAsiaTheme="minorHAnsi" w:hAnsi="LiberationSerif" w:cs="LiberationSerif"/>
          <w:lang w:eastAsia="en-US"/>
        </w:rPr>
        <w:t>Švietimo, mokslo ir sporto ministro</w:t>
      </w:r>
      <w:r w:rsidR="00084627">
        <w:rPr>
          <w:rFonts w:ascii="LiberationSerif-Bold" w:eastAsiaTheme="minorHAnsi" w:hAnsi="LiberationSerif-Bold" w:cs="LiberationSerif-Bold"/>
          <w:bCs/>
          <w:lang w:eastAsia="en-US"/>
        </w:rPr>
        <w:t xml:space="preserve"> aprašo</w:t>
      </w:r>
      <w:r w:rsidR="00132836">
        <w:rPr>
          <w:rFonts w:ascii="LiberationSerif-Bold" w:eastAsiaTheme="minorHAnsi" w:hAnsi="LiberationSerif-Bold" w:cs="LiberationSerif-Bold"/>
          <w:bCs/>
          <w:lang w:eastAsia="en-US"/>
        </w:rPr>
        <w:t>. Primena, kad S</w:t>
      </w:r>
      <w:r w:rsidR="00084627">
        <w:rPr>
          <w:rFonts w:ascii="LiberationSerif-Bold" w:eastAsiaTheme="minorHAnsi" w:hAnsi="LiberationSerif-Bold" w:cs="LiberationSerif-Bold"/>
          <w:bCs/>
          <w:lang w:eastAsia="en-US"/>
        </w:rPr>
        <w:t>avivaldy</w:t>
      </w:r>
      <w:r w:rsidR="0070216C">
        <w:rPr>
          <w:rFonts w:ascii="LiberationSerif-Bold" w:eastAsiaTheme="minorHAnsi" w:hAnsi="LiberationSerif-Bold" w:cs="LiberationSerif-Bold"/>
          <w:bCs/>
          <w:lang w:eastAsia="en-US"/>
        </w:rPr>
        <w:t>bė yra patvirtinusi</w:t>
      </w:r>
      <w:r w:rsidR="00EF17D0">
        <w:rPr>
          <w:rFonts w:ascii="LiberationSerif-Bold" w:eastAsiaTheme="minorHAnsi" w:hAnsi="LiberationSerif-Bold" w:cs="LiberationSerif-Bold"/>
          <w:bCs/>
          <w:lang w:eastAsia="en-US"/>
        </w:rPr>
        <w:t xml:space="preserve"> kompensavimo </w:t>
      </w:r>
      <w:r w:rsidR="00084627">
        <w:rPr>
          <w:rFonts w:ascii="LiberationSerif-Bold" w:eastAsiaTheme="minorHAnsi" w:hAnsi="LiberationSerif-Bold" w:cs="LiberationSerif-Bold"/>
          <w:bCs/>
          <w:lang w:eastAsia="en-US"/>
        </w:rPr>
        <w:t>važiavimo į darbą</w:t>
      </w:r>
      <w:r w:rsidR="00EF17D0">
        <w:rPr>
          <w:rFonts w:ascii="LiberationSerif-Bold" w:eastAsiaTheme="minorHAnsi" w:hAnsi="LiberationSerif-Bold" w:cs="LiberationSerif-Bold"/>
          <w:bCs/>
          <w:lang w:eastAsia="en-US"/>
        </w:rPr>
        <w:t xml:space="preserve"> ir atgal a</w:t>
      </w:r>
      <w:r w:rsidR="00FE386B">
        <w:rPr>
          <w:rFonts w:ascii="LiberationSerif-Bold" w:eastAsiaTheme="minorHAnsi" w:hAnsi="LiberationSerif-Bold" w:cs="LiberationSerif-Bold"/>
          <w:bCs/>
          <w:lang w:eastAsia="en-US"/>
        </w:rPr>
        <w:t>prašą,</w:t>
      </w:r>
      <w:r>
        <w:rPr>
          <w:rFonts w:ascii="LiberationSerif-Bold" w:eastAsiaTheme="minorHAnsi" w:hAnsi="LiberationSerif-Bold" w:cs="LiberationSerif-Bold"/>
          <w:bCs/>
          <w:lang w:eastAsia="en-US"/>
        </w:rPr>
        <w:t xml:space="preserve"> o Įstaigų vadovai </w:t>
      </w:r>
      <w:r w:rsidRPr="001B2050">
        <w:t>atsako už kelionės išlaidų kompensavimo paskyrimo pedagogams teisėtumą.</w:t>
      </w:r>
      <w:r w:rsidR="00A02981">
        <w:rPr>
          <w:rFonts w:ascii="LiberationSerif-Bold" w:eastAsiaTheme="minorHAnsi" w:hAnsi="LiberationSerif-Bold" w:cs="LiberationSerif-Bold"/>
          <w:bCs/>
          <w:lang w:eastAsia="en-US"/>
        </w:rPr>
        <w:t xml:space="preserve"> </w:t>
      </w:r>
      <w:r w:rsidR="00983C2A">
        <w:rPr>
          <w:rFonts w:ascii="LiberationSerif-Bold" w:eastAsiaTheme="minorHAnsi" w:hAnsi="LiberationSerif-Bold" w:cs="LiberationSerif-Bold"/>
          <w:bCs/>
          <w:lang w:eastAsia="en-US"/>
        </w:rPr>
        <w:t xml:space="preserve">Sako, kad </w:t>
      </w:r>
      <w:r>
        <w:rPr>
          <w:rFonts w:ascii="LiberationSerif-Bold" w:eastAsiaTheme="minorHAnsi" w:hAnsi="LiberationSerif-Bold" w:cs="LiberationSerif-Bold"/>
          <w:bCs/>
          <w:lang w:eastAsia="en-US"/>
        </w:rPr>
        <w:t xml:space="preserve">buvo </w:t>
      </w:r>
      <w:r w:rsidR="00983C2A">
        <w:rPr>
          <w:rFonts w:ascii="LiberationSerif-Bold" w:eastAsiaTheme="minorHAnsi" w:hAnsi="LiberationSerif-Bold" w:cs="LiberationSerif-Bold"/>
          <w:bCs/>
          <w:lang w:eastAsia="en-US"/>
        </w:rPr>
        <w:t>n</w:t>
      </w:r>
      <w:r w:rsidR="00A02981">
        <w:rPr>
          <w:rFonts w:ascii="LiberationSerif-Bold" w:eastAsiaTheme="minorHAnsi" w:hAnsi="LiberationSerif-Bold" w:cs="LiberationSerif-Bold"/>
          <w:bCs/>
          <w:lang w:eastAsia="en-US"/>
        </w:rPr>
        <w:t xml:space="preserve">orinčių išsinuomoti transportą </w:t>
      </w:r>
      <w:r>
        <w:rPr>
          <w:rFonts w:ascii="LiberationSerif-Bold" w:eastAsiaTheme="minorHAnsi" w:hAnsi="LiberationSerif-Bold" w:cs="LiberationSerif-Bold"/>
          <w:bCs/>
          <w:lang w:eastAsia="en-US"/>
        </w:rPr>
        <w:t>iš artimų</w:t>
      </w:r>
      <w:r w:rsidR="002629A0">
        <w:rPr>
          <w:rFonts w:ascii="LiberationSerif-Bold" w:eastAsiaTheme="minorHAnsi" w:hAnsi="LiberationSerif-Bold" w:cs="LiberationSerif-Bold"/>
          <w:bCs/>
          <w:lang w:eastAsia="en-US"/>
        </w:rPr>
        <w:t>jų</w:t>
      </w:r>
      <w:r>
        <w:rPr>
          <w:rFonts w:ascii="LiberationSerif-Bold" w:eastAsiaTheme="minorHAnsi" w:hAnsi="LiberationSerif-Bold" w:cs="LiberationSerif-Bold"/>
          <w:bCs/>
          <w:lang w:eastAsia="en-US"/>
        </w:rPr>
        <w:t xml:space="preserve"> asmenų</w:t>
      </w:r>
      <w:r w:rsidR="00A02981">
        <w:rPr>
          <w:rFonts w:ascii="LiberationSerif-Bold" w:eastAsiaTheme="minorHAnsi" w:hAnsi="LiberationSerif-Bold" w:cs="LiberationSerif-Bold"/>
          <w:bCs/>
          <w:lang w:eastAsia="en-US"/>
        </w:rPr>
        <w:t>.</w:t>
      </w:r>
    </w:p>
    <w:p w:rsidR="00D23AA4" w:rsidRPr="00D23AA4" w:rsidRDefault="00D23AA4" w:rsidP="00D23AA4">
      <w:pPr>
        <w:tabs>
          <w:tab w:val="left" w:pos="567"/>
        </w:tabs>
        <w:jc w:val="both"/>
        <w:rPr>
          <w:rFonts w:eastAsia="Courier New"/>
          <w:bCs/>
          <w:lang w:eastAsia="en-US"/>
        </w:rPr>
      </w:pPr>
      <w:r>
        <w:rPr>
          <w:rFonts w:eastAsia="Courier New"/>
          <w:bCs/>
          <w:lang w:eastAsia="en-US"/>
        </w:rPr>
        <w:tab/>
      </w:r>
      <w:r>
        <w:rPr>
          <w:lang w:eastAsia="en-US"/>
        </w:rPr>
        <w:t>NUTARTA. Pritarti sprendimo projektui.</w:t>
      </w:r>
    </w:p>
    <w:p w:rsidR="00427780" w:rsidRDefault="00D23AA4" w:rsidP="00427780">
      <w:pPr>
        <w:tabs>
          <w:tab w:val="left" w:pos="567"/>
        </w:tabs>
        <w:jc w:val="both"/>
        <w:rPr>
          <w:lang w:eastAsia="en-US"/>
        </w:rPr>
      </w:pPr>
      <w:r>
        <w:tab/>
        <w:t>BALSUOTA:</w:t>
      </w:r>
      <w:r w:rsidRPr="00233052">
        <w:rPr>
          <w:lang w:eastAsia="en-US"/>
        </w:rPr>
        <w:t xml:space="preserve"> </w:t>
      </w:r>
      <w:r w:rsidR="002F267D">
        <w:rPr>
          <w:lang w:eastAsia="en-US"/>
        </w:rPr>
        <w:t>už – 6</w:t>
      </w:r>
      <w:r>
        <w:rPr>
          <w:lang w:eastAsia="en-US"/>
        </w:rPr>
        <w:t xml:space="preserve"> (R. Taraškevičius, </w:t>
      </w:r>
      <w:r>
        <w:rPr>
          <w:rFonts w:eastAsia="Calibri"/>
        </w:rPr>
        <w:t>A. Statkevičius,</w:t>
      </w:r>
      <w:r>
        <w:rPr>
          <w:lang w:eastAsia="en-US"/>
        </w:rPr>
        <w:t xml:space="preserve"> S. Budinas, A. Dobranskis,  V. </w:t>
      </w:r>
      <w:r w:rsidR="002F267D">
        <w:rPr>
          <w:lang w:eastAsia="en-US"/>
        </w:rPr>
        <w:t>Karolis, A. Šniepis</w:t>
      </w:r>
      <w:r>
        <w:rPr>
          <w:lang w:eastAsia="en-US"/>
        </w:rPr>
        <w:t>), prieš – 0, susilaiko – 0.</w:t>
      </w:r>
      <w:r w:rsidR="00427780">
        <w:rPr>
          <w:lang w:eastAsia="en-US"/>
        </w:rPr>
        <w:tab/>
      </w:r>
    </w:p>
    <w:p w:rsidR="005A2A5B" w:rsidRPr="009013EF" w:rsidRDefault="00427780" w:rsidP="009013EF">
      <w:pPr>
        <w:tabs>
          <w:tab w:val="left" w:pos="567"/>
        </w:tabs>
        <w:jc w:val="both"/>
        <w:rPr>
          <w:lang w:eastAsia="en-US"/>
        </w:rPr>
      </w:pPr>
      <w:r>
        <w:rPr>
          <w:lang w:eastAsia="en-US"/>
        </w:rPr>
        <w:tab/>
      </w: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DF64D3">
        <w:t xml:space="preserve"> </w:t>
      </w:r>
      <w:r w:rsidR="00983C2A">
        <w:t>14.32</w:t>
      </w:r>
      <w:r w:rsidR="00506A3F">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8C5" w:rsidRDefault="004B78C5" w:rsidP="00934678">
      <w:r>
        <w:separator/>
      </w:r>
    </w:p>
  </w:endnote>
  <w:endnote w:type="continuationSeparator" w:id="0">
    <w:p w:rsidR="004B78C5" w:rsidRDefault="004B78C5"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LiberationSerif-Bold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8C5" w:rsidRDefault="004B78C5" w:rsidP="00934678">
      <w:r>
        <w:separator/>
      </w:r>
    </w:p>
  </w:footnote>
  <w:footnote w:type="continuationSeparator" w:id="0">
    <w:p w:rsidR="004B78C5" w:rsidRDefault="004B78C5"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9F289B" w:rsidRDefault="009F289B">
        <w:pPr>
          <w:pStyle w:val="Antrats"/>
          <w:jc w:val="center"/>
        </w:pPr>
        <w:r>
          <w:fldChar w:fldCharType="begin"/>
        </w:r>
        <w:r>
          <w:instrText>PAGE   \* MERGEFORMAT</w:instrText>
        </w:r>
        <w:r>
          <w:fldChar w:fldCharType="separate"/>
        </w:r>
        <w:r w:rsidR="008048B6">
          <w:rPr>
            <w:noProof/>
          </w:rPr>
          <w:t>4</w:t>
        </w:r>
        <w:r>
          <w:fldChar w:fldCharType="end"/>
        </w:r>
      </w:p>
    </w:sdtContent>
  </w:sdt>
  <w:p w:rsidR="009F289B" w:rsidRDefault="009F2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9"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5"/>
  </w:num>
  <w:num w:numId="3">
    <w:abstractNumId w:val="4"/>
  </w:num>
  <w:num w:numId="4">
    <w:abstractNumId w:val="16"/>
  </w:num>
  <w:num w:numId="5">
    <w:abstractNumId w:val="10"/>
  </w:num>
  <w:num w:numId="6">
    <w:abstractNumId w:val="9"/>
  </w:num>
  <w:num w:numId="7">
    <w:abstractNumId w:val="6"/>
  </w:num>
  <w:num w:numId="8">
    <w:abstractNumId w:val="13"/>
  </w:num>
  <w:num w:numId="9">
    <w:abstractNumId w:val="12"/>
  </w:num>
  <w:num w:numId="10">
    <w:abstractNumId w:val="0"/>
  </w:num>
  <w:num w:numId="11">
    <w:abstractNumId w:val="14"/>
  </w:num>
  <w:num w:numId="12">
    <w:abstractNumId w:val="2"/>
  </w:num>
  <w:num w:numId="13">
    <w:abstractNumId w:val="1"/>
  </w:num>
  <w:num w:numId="14">
    <w:abstractNumId w:val="17"/>
  </w:num>
  <w:num w:numId="15">
    <w:abstractNumId w:val="7"/>
  </w:num>
  <w:num w:numId="16">
    <w:abstractNumId w:val="3"/>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F8A"/>
    <w:rsid w:val="0000570C"/>
    <w:rsid w:val="0001063A"/>
    <w:rsid w:val="000117FC"/>
    <w:rsid w:val="00012198"/>
    <w:rsid w:val="00014CB5"/>
    <w:rsid w:val="000151F4"/>
    <w:rsid w:val="00021312"/>
    <w:rsid w:val="0002258C"/>
    <w:rsid w:val="00023AEF"/>
    <w:rsid w:val="00025089"/>
    <w:rsid w:val="00025F46"/>
    <w:rsid w:val="0003237B"/>
    <w:rsid w:val="00033663"/>
    <w:rsid w:val="00033764"/>
    <w:rsid w:val="0003430A"/>
    <w:rsid w:val="000347B7"/>
    <w:rsid w:val="00035A87"/>
    <w:rsid w:val="00037715"/>
    <w:rsid w:val="000400CA"/>
    <w:rsid w:val="00042226"/>
    <w:rsid w:val="00042286"/>
    <w:rsid w:val="00044C43"/>
    <w:rsid w:val="00046B1A"/>
    <w:rsid w:val="00047002"/>
    <w:rsid w:val="00054943"/>
    <w:rsid w:val="00056768"/>
    <w:rsid w:val="00057898"/>
    <w:rsid w:val="0006051F"/>
    <w:rsid w:val="00063080"/>
    <w:rsid w:val="000643C2"/>
    <w:rsid w:val="000647DC"/>
    <w:rsid w:val="0007413B"/>
    <w:rsid w:val="0007418D"/>
    <w:rsid w:val="00083B07"/>
    <w:rsid w:val="00083D2C"/>
    <w:rsid w:val="00084627"/>
    <w:rsid w:val="00091434"/>
    <w:rsid w:val="000938E1"/>
    <w:rsid w:val="00095BA9"/>
    <w:rsid w:val="00097CF9"/>
    <w:rsid w:val="000A108F"/>
    <w:rsid w:val="000A2FAC"/>
    <w:rsid w:val="000A7C1D"/>
    <w:rsid w:val="000B22FA"/>
    <w:rsid w:val="000B2C40"/>
    <w:rsid w:val="000B63D2"/>
    <w:rsid w:val="000C2FD2"/>
    <w:rsid w:val="000C4CBA"/>
    <w:rsid w:val="000C4EBF"/>
    <w:rsid w:val="000C56DF"/>
    <w:rsid w:val="000C67F1"/>
    <w:rsid w:val="000D07A3"/>
    <w:rsid w:val="000D0D3F"/>
    <w:rsid w:val="000D0D69"/>
    <w:rsid w:val="000D47D3"/>
    <w:rsid w:val="000D7441"/>
    <w:rsid w:val="000D7968"/>
    <w:rsid w:val="000E0272"/>
    <w:rsid w:val="000E2F6F"/>
    <w:rsid w:val="000F35B4"/>
    <w:rsid w:val="00101675"/>
    <w:rsid w:val="001069CB"/>
    <w:rsid w:val="001072EB"/>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42867"/>
    <w:rsid w:val="001439CB"/>
    <w:rsid w:val="00143A9E"/>
    <w:rsid w:val="001442DC"/>
    <w:rsid w:val="0014581F"/>
    <w:rsid w:val="00150B69"/>
    <w:rsid w:val="00151ECF"/>
    <w:rsid w:val="00160E6E"/>
    <w:rsid w:val="00163903"/>
    <w:rsid w:val="00166103"/>
    <w:rsid w:val="00167DD9"/>
    <w:rsid w:val="00174CD6"/>
    <w:rsid w:val="00177B82"/>
    <w:rsid w:val="00180B29"/>
    <w:rsid w:val="00186BC8"/>
    <w:rsid w:val="00187B33"/>
    <w:rsid w:val="0019579D"/>
    <w:rsid w:val="00196A97"/>
    <w:rsid w:val="001A1474"/>
    <w:rsid w:val="001A3297"/>
    <w:rsid w:val="001A4300"/>
    <w:rsid w:val="001A4D12"/>
    <w:rsid w:val="001A5E08"/>
    <w:rsid w:val="001A68A6"/>
    <w:rsid w:val="001B2050"/>
    <w:rsid w:val="001B3C0F"/>
    <w:rsid w:val="001C0CF1"/>
    <w:rsid w:val="001C0E0F"/>
    <w:rsid w:val="001C2B63"/>
    <w:rsid w:val="001D12E2"/>
    <w:rsid w:val="001D5B73"/>
    <w:rsid w:val="001D66E2"/>
    <w:rsid w:val="001E2F6B"/>
    <w:rsid w:val="001E3131"/>
    <w:rsid w:val="001E519B"/>
    <w:rsid w:val="001F5C3F"/>
    <w:rsid w:val="001F66E0"/>
    <w:rsid w:val="001F722D"/>
    <w:rsid w:val="001F73AA"/>
    <w:rsid w:val="001F7EDB"/>
    <w:rsid w:val="0020018E"/>
    <w:rsid w:val="00202AF3"/>
    <w:rsid w:val="002119BF"/>
    <w:rsid w:val="002145D5"/>
    <w:rsid w:val="00217D69"/>
    <w:rsid w:val="00221BA2"/>
    <w:rsid w:val="0022280F"/>
    <w:rsid w:val="00224D56"/>
    <w:rsid w:val="00224DF2"/>
    <w:rsid w:val="002338D4"/>
    <w:rsid w:val="0023433D"/>
    <w:rsid w:val="002352AB"/>
    <w:rsid w:val="002363C1"/>
    <w:rsid w:val="00237949"/>
    <w:rsid w:val="00240499"/>
    <w:rsid w:val="00244684"/>
    <w:rsid w:val="002475AA"/>
    <w:rsid w:val="0025010C"/>
    <w:rsid w:val="002506C2"/>
    <w:rsid w:val="00250E0D"/>
    <w:rsid w:val="00254F9B"/>
    <w:rsid w:val="00260C14"/>
    <w:rsid w:val="002629A0"/>
    <w:rsid w:val="002637BD"/>
    <w:rsid w:val="00264B0A"/>
    <w:rsid w:val="00265EC3"/>
    <w:rsid w:val="00266A4E"/>
    <w:rsid w:val="00270703"/>
    <w:rsid w:val="00273D01"/>
    <w:rsid w:val="002759FB"/>
    <w:rsid w:val="00276917"/>
    <w:rsid w:val="00276ABA"/>
    <w:rsid w:val="0027716F"/>
    <w:rsid w:val="00280471"/>
    <w:rsid w:val="00280608"/>
    <w:rsid w:val="002826A0"/>
    <w:rsid w:val="00283AAA"/>
    <w:rsid w:val="00284579"/>
    <w:rsid w:val="0028626F"/>
    <w:rsid w:val="002909CC"/>
    <w:rsid w:val="00293661"/>
    <w:rsid w:val="00293E9E"/>
    <w:rsid w:val="00296526"/>
    <w:rsid w:val="0029751B"/>
    <w:rsid w:val="002A07C7"/>
    <w:rsid w:val="002A333E"/>
    <w:rsid w:val="002A41F7"/>
    <w:rsid w:val="002A496A"/>
    <w:rsid w:val="002A60C2"/>
    <w:rsid w:val="002A75B6"/>
    <w:rsid w:val="002B04A4"/>
    <w:rsid w:val="002B05A0"/>
    <w:rsid w:val="002B3017"/>
    <w:rsid w:val="002B76E9"/>
    <w:rsid w:val="002C032E"/>
    <w:rsid w:val="002C21C2"/>
    <w:rsid w:val="002C698A"/>
    <w:rsid w:val="002C6CE0"/>
    <w:rsid w:val="002C7E3E"/>
    <w:rsid w:val="002D034A"/>
    <w:rsid w:val="002D185E"/>
    <w:rsid w:val="002D29E7"/>
    <w:rsid w:val="002E0A52"/>
    <w:rsid w:val="002E164A"/>
    <w:rsid w:val="002E1C6C"/>
    <w:rsid w:val="002E1FBF"/>
    <w:rsid w:val="002F267D"/>
    <w:rsid w:val="002F5614"/>
    <w:rsid w:val="002F6178"/>
    <w:rsid w:val="00300E6B"/>
    <w:rsid w:val="00302839"/>
    <w:rsid w:val="00302AAC"/>
    <w:rsid w:val="00302B15"/>
    <w:rsid w:val="00303283"/>
    <w:rsid w:val="0030483F"/>
    <w:rsid w:val="0031455A"/>
    <w:rsid w:val="003166B6"/>
    <w:rsid w:val="003251E6"/>
    <w:rsid w:val="003256CF"/>
    <w:rsid w:val="003264E6"/>
    <w:rsid w:val="00332D26"/>
    <w:rsid w:val="00343752"/>
    <w:rsid w:val="00343C7E"/>
    <w:rsid w:val="003442B6"/>
    <w:rsid w:val="003541C1"/>
    <w:rsid w:val="003556DE"/>
    <w:rsid w:val="003566AB"/>
    <w:rsid w:val="00357099"/>
    <w:rsid w:val="00357BD5"/>
    <w:rsid w:val="0036254E"/>
    <w:rsid w:val="00363019"/>
    <w:rsid w:val="00364806"/>
    <w:rsid w:val="003650C3"/>
    <w:rsid w:val="00366B0E"/>
    <w:rsid w:val="003735C3"/>
    <w:rsid w:val="00374AB7"/>
    <w:rsid w:val="00375E77"/>
    <w:rsid w:val="00377184"/>
    <w:rsid w:val="00382E56"/>
    <w:rsid w:val="00391395"/>
    <w:rsid w:val="003947DF"/>
    <w:rsid w:val="00394B3B"/>
    <w:rsid w:val="00394F28"/>
    <w:rsid w:val="00397403"/>
    <w:rsid w:val="003A0FA2"/>
    <w:rsid w:val="003A1158"/>
    <w:rsid w:val="003A58B0"/>
    <w:rsid w:val="003B17A5"/>
    <w:rsid w:val="003B1E7B"/>
    <w:rsid w:val="003B330D"/>
    <w:rsid w:val="003C0638"/>
    <w:rsid w:val="003C3288"/>
    <w:rsid w:val="003C5D2E"/>
    <w:rsid w:val="003C7506"/>
    <w:rsid w:val="003D08E4"/>
    <w:rsid w:val="003D12A2"/>
    <w:rsid w:val="003D1CAC"/>
    <w:rsid w:val="003E049D"/>
    <w:rsid w:val="003E18FD"/>
    <w:rsid w:val="003E3528"/>
    <w:rsid w:val="003E3BBB"/>
    <w:rsid w:val="003E4694"/>
    <w:rsid w:val="003E5553"/>
    <w:rsid w:val="003E5A91"/>
    <w:rsid w:val="003E7FA4"/>
    <w:rsid w:val="003F49B4"/>
    <w:rsid w:val="003F5181"/>
    <w:rsid w:val="003F5C5D"/>
    <w:rsid w:val="00404AE6"/>
    <w:rsid w:val="00405D0A"/>
    <w:rsid w:val="00407065"/>
    <w:rsid w:val="00412EE3"/>
    <w:rsid w:val="00415147"/>
    <w:rsid w:val="004162AA"/>
    <w:rsid w:val="004207EC"/>
    <w:rsid w:val="004232A4"/>
    <w:rsid w:val="00424308"/>
    <w:rsid w:val="00425931"/>
    <w:rsid w:val="004262A5"/>
    <w:rsid w:val="004269B5"/>
    <w:rsid w:val="00427780"/>
    <w:rsid w:val="00432594"/>
    <w:rsid w:val="004334D9"/>
    <w:rsid w:val="004335DE"/>
    <w:rsid w:val="00433FC6"/>
    <w:rsid w:val="004353CE"/>
    <w:rsid w:val="0044031D"/>
    <w:rsid w:val="0044081B"/>
    <w:rsid w:val="0044190E"/>
    <w:rsid w:val="00446CD9"/>
    <w:rsid w:val="00446D5A"/>
    <w:rsid w:val="004508B4"/>
    <w:rsid w:val="00451A20"/>
    <w:rsid w:val="00452703"/>
    <w:rsid w:val="00453718"/>
    <w:rsid w:val="00455CFF"/>
    <w:rsid w:val="0045624D"/>
    <w:rsid w:val="0045671A"/>
    <w:rsid w:val="00465680"/>
    <w:rsid w:val="00465B9E"/>
    <w:rsid w:val="004673EF"/>
    <w:rsid w:val="00470712"/>
    <w:rsid w:val="004714A9"/>
    <w:rsid w:val="004748AF"/>
    <w:rsid w:val="004824FF"/>
    <w:rsid w:val="00482756"/>
    <w:rsid w:val="00483698"/>
    <w:rsid w:val="00486EB0"/>
    <w:rsid w:val="00486EC7"/>
    <w:rsid w:val="00490EC8"/>
    <w:rsid w:val="00494FF4"/>
    <w:rsid w:val="004954D4"/>
    <w:rsid w:val="004963DA"/>
    <w:rsid w:val="004A54C5"/>
    <w:rsid w:val="004B78C5"/>
    <w:rsid w:val="004C1FCD"/>
    <w:rsid w:val="004C5493"/>
    <w:rsid w:val="004D101F"/>
    <w:rsid w:val="004D1DED"/>
    <w:rsid w:val="004D2CE3"/>
    <w:rsid w:val="004E1002"/>
    <w:rsid w:val="004E4C93"/>
    <w:rsid w:val="004E4DC6"/>
    <w:rsid w:val="004E64BC"/>
    <w:rsid w:val="004E7EB0"/>
    <w:rsid w:val="004F465E"/>
    <w:rsid w:val="004F656D"/>
    <w:rsid w:val="004F6958"/>
    <w:rsid w:val="004F7012"/>
    <w:rsid w:val="00500C8A"/>
    <w:rsid w:val="00504C37"/>
    <w:rsid w:val="00506A3F"/>
    <w:rsid w:val="00510B2A"/>
    <w:rsid w:val="00512515"/>
    <w:rsid w:val="005138C1"/>
    <w:rsid w:val="00514B26"/>
    <w:rsid w:val="00520CAD"/>
    <w:rsid w:val="005263E8"/>
    <w:rsid w:val="00526973"/>
    <w:rsid w:val="00527EC8"/>
    <w:rsid w:val="00530453"/>
    <w:rsid w:val="00532EB8"/>
    <w:rsid w:val="00533560"/>
    <w:rsid w:val="00541A1A"/>
    <w:rsid w:val="0054207F"/>
    <w:rsid w:val="00542205"/>
    <w:rsid w:val="005428B1"/>
    <w:rsid w:val="005441B2"/>
    <w:rsid w:val="00551038"/>
    <w:rsid w:val="00553E90"/>
    <w:rsid w:val="0055751D"/>
    <w:rsid w:val="00557715"/>
    <w:rsid w:val="00561440"/>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54A2"/>
    <w:rsid w:val="005B64BE"/>
    <w:rsid w:val="005B7592"/>
    <w:rsid w:val="005C0970"/>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20FE3"/>
    <w:rsid w:val="006242C1"/>
    <w:rsid w:val="00626CDC"/>
    <w:rsid w:val="0062706F"/>
    <w:rsid w:val="0062720B"/>
    <w:rsid w:val="006276CF"/>
    <w:rsid w:val="00630517"/>
    <w:rsid w:val="00631628"/>
    <w:rsid w:val="00631835"/>
    <w:rsid w:val="00635C78"/>
    <w:rsid w:val="00636527"/>
    <w:rsid w:val="00636B60"/>
    <w:rsid w:val="00640663"/>
    <w:rsid w:val="0064470A"/>
    <w:rsid w:val="0065256C"/>
    <w:rsid w:val="00654EB1"/>
    <w:rsid w:val="00657791"/>
    <w:rsid w:val="00661F64"/>
    <w:rsid w:val="00662F77"/>
    <w:rsid w:val="0066429D"/>
    <w:rsid w:val="00664CB5"/>
    <w:rsid w:val="006661C1"/>
    <w:rsid w:val="00672294"/>
    <w:rsid w:val="00675BF0"/>
    <w:rsid w:val="00675CA0"/>
    <w:rsid w:val="00680F0F"/>
    <w:rsid w:val="006832BF"/>
    <w:rsid w:val="006849BA"/>
    <w:rsid w:val="00685476"/>
    <w:rsid w:val="00685E5D"/>
    <w:rsid w:val="006863C7"/>
    <w:rsid w:val="00687340"/>
    <w:rsid w:val="0069124F"/>
    <w:rsid w:val="00692150"/>
    <w:rsid w:val="00695B2C"/>
    <w:rsid w:val="006A0568"/>
    <w:rsid w:val="006A11F2"/>
    <w:rsid w:val="006A139B"/>
    <w:rsid w:val="006A21EB"/>
    <w:rsid w:val="006A5C4B"/>
    <w:rsid w:val="006A5CC4"/>
    <w:rsid w:val="006A7936"/>
    <w:rsid w:val="006C061E"/>
    <w:rsid w:val="006C07DF"/>
    <w:rsid w:val="006C526F"/>
    <w:rsid w:val="006D1A4E"/>
    <w:rsid w:val="006D445B"/>
    <w:rsid w:val="006D483E"/>
    <w:rsid w:val="006D5694"/>
    <w:rsid w:val="006E27FE"/>
    <w:rsid w:val="006E3037"/>
    <w:rsid w:val="006F5308"/>
    <w:rsid w:val="006F7740"/>
    <w:rsid w:val="00700681"/>
    <w:rsid w:val="00700CA3"/>
    <w:rsid w:val="0070216C"/>
    <w:rsid w:val="0070282D"/>
    <w:rsid w:val="0070305D"/>
    <w:rsid w:val="00703C83"/>
    <w:rsid w:val="00706F09"/>
    <w:rsid w:val="00710B2D"/>
    <w:rsid w:val="007177B1"/>
    <w:rsid w:val="007227C6"/>
    <w:rsid w:val="00724DC9"/>
    <w:rsid w:val="00727DB9"/>
    <w:rsid w:val="00730FB9"/>
    <w:rsid w:val="00731744"/>
    <w:rsid w:val="00733432"/>
    <w:rsid w:val="00734E91"/>
    <w:rsid w:val="0073615E"/>
    <w:rsid w:val="00741460"/>
    <w:rsid w:val="00741988"/>
    <w:rsid w:val="00742F5F"/>
    <w:rsid w:val="007439F7"/>
    <w:rsid w:val="007448EC"/>
    <w:rsid w:val="00750BEA"/>
    <w:rsid w:val="007533F1"/>
    <w:rsid w:val="007546CC"/>
    <w:rsid w:val="0076113D"/>
    <w:rsid w:val="00770822"/>
    <w:rsid w:val="007709FD"/>
    <w:rsid w:val="00772296"/>
    <w:rsid w:val="00772FE8"/>
    <w:rsid w:val="007746BE"/>
    <w:rsid w:val="00774ABF"/>
    <w:rsid w:val="00774C6D"/>
    <w:rsid w:val="00774FA4"/>
    <w:rsid w:val="00780150"/>
    <w:rsid w:val="00783643"/>
    <w:rsid w:val="00786921"/>
    <w:rsid w:val="0079099E"/>
    <w:rsid w:val="00790D0C"/>
    <w:rsid w:val="007922DE"/>
    <w:rsid w:val="00792771"/>
    <w:rsid w:val="0079322B"/>
    <w:rsid w:val="007941B8"/>
    <w:rsid w:val="00795BD6"/>
    <w:rsid w:val="007977C8"/>
    <w:rsid w:val="007A0D36"/>
    <w:rsid w:val="007A161A"/>
    <w:rsid w:val="007A1E32"/>
    <w:rsid w:val="007A5E54"/>
    <w:rsid w:val="007A7E7B"/>
    <w:rsid w:val="007B15B7"/>
    <w:rsid w:val="007B727A"/>
    <w:rsid w:val="007B73F9"/>
    <w:rsid w:val="007C1219"/>
    <w:rsid w:val="007C2A18"/>
    <w:rsid w:val="007C505B"/>
    <w:rsid w:val="007C5653"/>
    <w:rsid w:val="007D3222"/>
    <w:rsid w:val="007D3953"/>
    <w:rsid w:val="007D5C10"/>
    <w:rsid w:val="007D6B29"/>
    <w:rsid w:val="007D6EED"/>
    <w:rsid w:val="007E02F1"/>
    <w:rsid w:val="007E2713"/>
    <w:rsid w:val="007E2C20"/>
    <w:rsid w:val="007E3490"/>
    <w:rsid w:val="007E416E"/>
    <w:rsid w:val="007E5039"/>
    <w:rsid w:val="007E607F"/>
    <w:rsid w:val="007E6A7C"/>
    <w:rsid w:val="007F29AC"/>
    <w:rsid w:val="007F390C"/>
    <w:rsid w:val="008005C6"/>
    <w:rsid w:val="00801627"/>
    <w:rsid w:val="008048B6"/>
    <w:rsid w:val="0081360E"/>
    <w:rsid w:val="00813F74"/>
    <w:rsid w:val="008153C0"/>
    <w:rsid w:val="00817DB9"/>
    <w:rsid w:val="00821C31"/>
    <w:rsid w:val="00824E7E"/>
    <w:rsid w:val="00827ECE"/>
    <w:rsid w:val="00841AE3"/>
    <w:rsid w:val="0084358B"/>
    <w:rsid w:val="0084647A"/>
    <w:rsid w:val="00846AD3"/>
    <w:rsid w:val="0085600B"/>
    <w:rsid w:val="00857BA9"/>
    <w:rsid w:val="0086094F"/>
    <w:rsid w:val="0086109A"/>
    <w:rsid w:val="0086178A"/>
    <w:rsid w:val="0086336F"/>
    <w:rsid w:val="008730DA"/>
    <w:rsid w:val="008745E4"/>
    <w:rsid w:val="00882226"/>
    <w:rsid w:val="008842EF"/>
    <w:rsid w:val="00886BD8"/>
    <w:rsid w:val="008872DE"/>
    <w:rsid w:val="00887D73"/>
    <w:rsid w:val="00891A13"/>
    <w:rsid w:val="008937F1"/>
    <w:rsid w:val="00893816"/>
    <w:rsid w:val="008A1A51"/>
    <w:rsid w:val="008A1BB2"/>
    <w:rsid w:val="008B19FC"/>
    <w:rsid w:val="008B5DDD"/>
    <w:rsid w:val="008B7271"/>
    <w:rsid w:val="008C0A3C"/>
    <w:rsid w:val="008C5861"/>
    <w:rsid w:val="008C5AA8"/>
    <w:rsid w:val="008C5CB9"/>
    <w:rsid w:val="008C61AE"/>
    <w:rsid w:val="008C62DC"/>
    <w:rsid w:val="008D21C2"/>
    <w:rsid w:val="008D72A5"/>
    <w:rsid w:val="008E05FB"/>
    <w:rsid w:val="008E215F"/>
    <w:rsid w:val="008E3BB9"/>
    <w:rsid w:val="008E3D33"/>
    <w:rsid w:val="008E44E6"/>
    <w:rsid w:val="008E6844"/>
    <w:rsid w:val="008E7454"/>
    <w:rsid w:val="008F1E72"/>
    <w:rsid w:val="008F1F6C"/>
    <w:rsid w:val="008F1FC7"/>
    <w:rsid w:val="008F231D"/>
    <w:rsid w:val="008F2B9F"/>
    <w:rsid w:val="008F2C11"/>
    <w:rsid w:val="008F300D"/>
    <w:rsid w:val="008F36D6"/>
    <w:rsid w:val="008F472F"/>
    <w:rsid w:val="008F4BC6"/>
    <w:rsid w:val="00901294"/>
    <w:rsid w:val="009013EF"/>
    <w:rsid w:val="00902207"/>
    <w:rsid w:val="00905ACB"/>
    <w:rsid w:val="00924125"/>
    <w:rsid w:val="00931990"/>
    <w:rsid w:val="00932F32"/>
    <w:rsid w:val="00934678"/>
    <w:rsid w:val="0093471C"/>
    <w:rsid w:val="00947DBF"/>
    <w:rsid w:val="009521A2"/>
    <w:rsid w:val="0095259D"/>
    <w:rsid w:val="00954234"/>
    <w:rsid w:val="009543DF"/>
    <w:rsid w:val="00954A60"/>
    <w:rsid w:val="00961DBB"/>
    <w:rsid w:val="00971BAE"/>
    <w:rsid w:val="00972FB2"/>
    <w:rsid w:val="00974F37"/>
    <w:rsid w:val="00975F91"/>
    <w:rsid w:val="00981098"/>
    <w:rsid w:val="00982119"/>
    <w:rsid w:val="00983C2A"/>
    <w:rsid w:val="009850C4"/>
    <w:rsid w:val="00986C51"/>
    <w:rsid w:val="009A0CCC"/>
    <w:rsid w:val="009A2664"/>
    <w:rsid w:val="009A376A"/>
    <w:rsid w:val="009A44F9"/>
    <w:rsid w:val="009B0895"/>
    <w:rsid w:val="009B67A1"/>
    <w:rsid w:val="009C58B7"/>
    <w:rsid w:val="009D13C5"/>
    <w:rsid w:val="009D3088"/>
    <w:rsid w:val="009D3526"/>
    <w:rsid w:val="009D3C77"/>
    <w:rsid w:val="009E10D6"/>
    <w:rsid w:val="009E2983"/>
    <w:rsid w:val="009E32B7"/>
    <w:rsid w:val="009E7459"/>
    <w:rsid w:val="009F09EF"/>
    <w:rsid w:val="009F289B"/>
    <w:rsid w:val="009F55C5"/>
    <w:rsid w:val="00A00911"/>
    <w:rsid w:val="00A02981"/>
    <w:rsid w:val="00A123D7"/>
    <w:rsid w:val="00A14AB2"/>
    <w:rsid w:val="00A150F3"/>
    <w:rsid w:val="00A27545"/>
    <w:rsid w:val="00A31921"/>
    <w:rsid w:val="00A361DA"/>
    <w:rsid w:val="00A36E30"/>
    <w:rsid w:val="00A425EB"/>
    <w:rsid w:val="00A44E8F"/>
    <w:rsid w:val="00A44FFD"/>
    <w:rsid w:val="00A50C42"/>
    <w:rsid w:val="00A51084"/>
    <w:rsid w:val="00A5298C"/>
    <w:rsid w:val="00A55C5F"/>
    <w:rsid w:val="00A60AEF"/>
    <w:rsid w:val="00A62A6D"/>
    <w:rsid w:val="00A6781C"/>
    <w:rsid w:val="00A736FB"/>
    <w:rsid w:val="00A77840"/>
    <w:rsid w:val="00A801AE"/>
    <w:rsid w:val="00A802E1"/>
    <w:rsid w:val="00A8369A"/>
    <w:rsid w:val="00A83A7B"/>
    <w:rsid w:val="00A83A94"/>
    <w:rsid w:val="00A8415B"/>
    <w:rsid w:val="00A90E82"/>
    <w:rsid w:val="00A91063"/>
    <w:rsid w:val="00A91BAC"/>
    <w:rsid w:val="00A934CF"/>
    <w:rsid w:val="00A946A6"/>
    <w:rsid w:val="00A94BAC"/>
    <w:rsid w:val="00A95E6E"/>
    <w:rsid w:val="00A971A4"/>
    <w:rsid w:val="00AB02A5"/>
    <w:rsid w:val="00AB12CB"/>
    <w:rsid w:val="00AB42F2"/>
    <w:rsid w:val="00AB5DEF"/>
    <w:rsid w:val="00AB62E8"/>
    <w:rsid w:val="00AC2015"/>
    <w:rsid w:val="00AC6C85"/>
    <w:rsid w:val="00AC6ED3"/>
    <w:rsid w:val="00AC7279"/>
    <w:rsid w:val="00AC76C9"/>
    <w:rsid w:val="00AC7954"/>
    <w:rsid w:val="00AD1A47"/>
    <w:rsid w:val="00AD270D"/>
    <w:rsid w:val="00AD6A40"/>
    <w:rsid w:val="00AE0524"/>
    <w:rsid w:val="00AE2FF3"/>
    <w:rsid w:val="00AE360E"/>
    <w:rsid w:val="00AE52BC"/>
    <w:rsid w:val="00AE6B7E"/>
    <w:rsid w:val="00AE7B00"/>
    <w:rsid w:val="00AF0D0E"/>
    <w:rsid w:val="00AF248B"/>
    <w:rsid w:val="00AF6D99"/>
    <w:rsid w:val="00AF79CE"/>
    <w:rsid w:val="00B00A38"/>
    <w:rsid w:val="00B0102B"/>
    <w:rsid w:val="00B068DE"/>
    <w:rsid w:val="00B07E2A"/>
    <w:rsid w:val="00B1068F"/>
    <w:rsid w:val="00B10773"/>
    <w:rsid w:val="00B1262E"/>
    <w:rsid w:val="00B13A4B"/>
    <w:rsid w:val="00B16A98"/>
    <w:rsid w:val="00B16B88"/>
    <w:rsid w:val="00B17AA0"/>
    <w:rsid w:val="00B216A7"/>
    <w:rsid w:val="00B232EC"/>
    <w:rsid w:val="00B248C1"/>
    <w:rsid w:val="00B269D5"/>
    <w:rsid w:val="00B32706"/>
    <w:rsid w:val="00B46024"/>
    <w:rsid w:val="00B47F4F"/>
    <w:rsid w:val="00B51C7B"/>
    <w:rsid w:val="00B51FF8"/>
    <w:rsid w:val="00B523DD"/>
    <w:rsid w:val="00B54D7A"/>
    <w:rsid w:val="00B557FA"/>
    <w:rsid w:val="00B55C72"/>
    <w:rsid w:val="00B56676"/>
    <w:rsid w:val="00B57219"/>
    <w:rsid w:val="00B613AC"/>
    <w:rsid w:val="00B61C58"/>
    <w:rsid w:val="00B61D26"/>
    <w:rsid w:val="00B63D2B"/>
    <w:rsid w:val="00B67361"/>
    <w:rsid w:val="00B67512"/>
    <w:rsid w:val="00B7041B"/>
    <w:rsid w:val="00B70DBA"/>
    <w:rsid w:val="00B91053"/>
    <w:rsid w:val="00B94D38"/>
    <w:rsid w:val="00B952C7"/>
    <w:rsid w:val="00BA301B"/>
    <w:rsid w:val="00BA415D"/>
    <w:rsid w:val="00BA5433"/>
    <w:rsid w:val="00BA5A53"/>
    <w:rsid w:val="00BA7E74"/>
    <w:rsid w:val="00BB59D0"/>
    <w:rsid w:val="00BB5B7F"/>
    <w:rsid w:val="00BB720E"/>
    <w:rsid w:val="00BB7589"/>
    <w:rsid w:val="00BC285F"/>
    <w:rsid w:val="00BC3599"/>
    <w:rsid w:val="00BC7774"/>
    <w:rsid w:val="00BD2DE6"/>
    <w:rsid w:val="00BD4BFF"/>
    <w:rsid w:val="00BD7C7C"/>
    <w:rsid w:val="00BE2430"/>
    <w:rsid w:val="00BE3070"/>
    <w:rsid w:val="00BE46DF"/>
    <w:rsid w:val="00BE6443"/>
    <w:rsid w:val="00BE76A5"/>
    <w:rsid w:val="00BF1627"/>
    <w:rsid w:val="00BF35B3"/>
    <w:rsid w:val="00BF36C4"/>
    <w:rsid w:val="00BF3FF6"/>
    <w:rsid w:val="00C009BC"/>
    <w:rsid w:val="00C015DA"/>
    <w:rsid w:val="00C029D6"/>
    <w:rsid w:val="00C05EB4"/>
    <w:rsid w:val="00C0631A"/>
    <w:rsid w:val="00C06BEC"/>
    <w:rsid w:val="00C11733"/>
    <w:rsid w:val="00C13646"/>
    <w:rsid w:val="00C14830"/>
    <w:rsid w:val="00C17D72"/>
    <w:rsid w:val="00C225B9"/>
    <w:rsid w:val="00C23789"/>
    <w:rsid w:val="00C30DD5"/>
    <w:rsid w:val="00C31CFE"/>
    <w:rsid w:val="00C330C0"/>
    <w:rsid w:val="00C349CE"/>
    <w:rsid w:val="00C3546B"/>
    <w:rsid w:val="00C3756B"/>
    <w:rsid w:val="00C4227E"/>
    <w:rsid w:val="00C43657"/>
    <w:rsid w:val="00C452C8"/>
    <w:rsid w:val="00C50003"/>
    <w:rsid w:val="00C51852"/>
    <w:rsid w:val="00C51C34"/>
    <w:rsid w:val="00C55858"/>
    <w:rsid w:val="00C57F7C"/>
    <w:rsid w:val="00C60F45"/>
    <w:rsid w:val="00C61919"/>
    <w:rsid w:val="00C61A96"/>
    <w:rsid w:val="00C64A40"/>
    <w:rsid w:val="00C67A51"/>
    <w:rsid w:val="00C732E2"/>
    <w:rsid w:val="00C74F30"/>
    <w:rsid w:val="00C75DF6"/>
    <w:rsid w:val="00C77DFF"/>
    <w:rsid w:val="00C81832"/>
    <w:rsid w:val="00C83C8B"/>
    <w:rsid w:val="00C85895"/>
    <w:rsid w:val="00C85C24"/>
    <w:rsid w:val="00C90913"/>
    <w:rsid w:val="00C91F6D"/>
    <w:rsid w:val="00C949A1"/>
    <w:rsid w:val="00C94F4F"/>
    <w:rsid w:val="00C963CC"/>
    <w:rsid w:val="00C96451"/>
    <w:rsid w:val="00C97770"/>
    <w:rsid w:val="00CA0AAC"/>
    <w:rsid w:val="00CA4AFC"/>
    <w:rsid w:val="00CA5D35"/>
    <w:rsid w:val="00CB039D"/>
    <w:rsid w:val="00CB1959"/>
    <w:rsid w:val="00CB1F4F"/>
    <w:rsid w:val="00CB26B6"/>
    <w:rsid w:val="00CB481F"/>
    <w:rsid w:val="00CB5805"/>
    <w:rsid w:val="00CB7272"/>
    <w:rsid w:val="00CC046B"/>
    <w:rsid w:val="00CC32DC"/>
    <w:rsid w:val="00CC4285"/>
    <w:rsid w:val="00CC53DD"/>
    <w:rsid w:val="00CD0047"/>
    <w:rsid w:val="00CD6A9C"/>
    <w:rsid w:val="00CD762D"/>
    <w:rsid w:val="00CE0989"/>
    <w:rsid w:val="00CE1232"/>
    <w:rsid w:val="00CE580D"/>
    <w:rsid w:val="00CE5EC4"/>
    <w:rsid w:val="00CE6F7A"/>
    <w:rsid w:val="00CE73BA"/>
    <w:rsid w:val="00CE7FAE"/>
    <w:rsid w:val="00CF0C3A"/>
    <w:rsid w:val="00CF505A"/>
    <w:rsid w:val="00D07837"/>
    <w:rsid w:val="00D078F2"/>
    <w:rsid w:val="00D131B2"/>
    <w:rsid w:val="00D14EEB"/>
    <w:rsid w:val="00D21294"/>
    <w:rsid w:val="00D22186"/>
    <w:rsid w:val="00D23AA4"/>
    <w:rsid w:val="00D24AC3"/>
    <w:rsid w:val="00D25A9E"/>
    <w:rsid w:val="00D260FF"/>
    <w:rsid w:val="00D27928"/>
    <w:rsid w:val="00D310D7"/>
    <w:rsid w:val="00D312CE"/>
    <w:rsid w:val="00D325B8"/>
    <w:rsid w:val="00D32D71"/>
    <w:rsid w:val="00D34BC9"/>
    <w:rsid w:val="00D36180"/>
    <w:rsid w:val="00D36C68"/>
    <w:rsid w:val="00D40EE6"/>
    <w:rsid w:val="00D462AE"/>
    <w:rsid w:val="00D462E0"/>
    <w:rsid w:val="00D46989"/>
    <w:rsid w:val="00D47C67"/>
    <w:rsid w:val="00D50BCE"/>
    <w:rsid w:val="00D5152E"/>
    <w:rsid w:val="00D549A9"/>
    <w:rsid w:val="00D555E5"/>
    <w:rsid w:val="00D56D0D"/>
    <w:rsid w:val="00D603B7"/>
    <w:rsid w:val="00D61BD2"/>
    <w:rsid w:val="00D61EFA"/>
    <w:rsid w:val="00D639E8"/>
    <w:rsid w:val="00D640B9"/>
    <w:rsid w:val="00D661BB"/>
    <w:rsid w:val="00D6768B"/>
    <w:rsid w:val="00D7033C"/>
    <w:rsid w:val="00D74B9D"/>
    <w:rsid w:val="00D74EE5"/>
    <w:rsid w:val="00D74FCE"/>
    <w:rsid w:val="00D76C0C"/>
    <w:rsid w:val="00D801A0"/>
    <w:rsid w:val="00D81242"/>
    <w:rsid w:val="00D83A1F"/>
    <w:rsid w:val="00D844D3"/>
    <w:rsid w:val="00D85A78"/>
    <w:rsid w:val="00D85B13"/>
    <w:rsid w:val="00D86DC0"/>
    <w:rsid w:val="00D91C30"/>
    <w:rsid w:val="00D965ED"/>
    <w:rsid w:val="00DA2944"/>
    <w:rsid w:val="00DA36A2"/>
    <w:rsid w:val="00DA683D"/>
    <w:rsid w:val="00DB1203"/>
    <w:rsid w:val="00DB4F6A"/>
    <w:rsid w:val="00DB5C90"/>
    <w:rsid w:val="00DB693F"/>
    <w:rsid w:val="00DC0154"/>
    <w:rsid w:val="00DC0617"/>
    <w:rsid w:val="00DC0ADF"/>
    <w:rsid w:val="00DC415C"/>
    <w:rsid w:val="00DC6500"/>
    <w:rsid w:val="00DC68A5"/>
    <w:rsid w:val="00DC71E6"/>
    <w:rsid w:val="00DC7986"/>
    <w:rsid w:val="00DD2362"/>
    <w:rsid w:val="00DD4299"/>
    <w:rsid w:val="00DD4503"/>
    <w:rsid w:val="00DD5906"/>
    <w:rsid w:val="00DD6647"/>
    <w:rsid w:val="00DE24B6"/>
    <w:rsid w:val="00DE2E03"/>
    <w:rsid w:val="00DE35C4"/>
    <w:rsid w:val="00DE4C04"/>
    <w:rsid w:val="00DE542F"/>
    <w:rsid w:val="00DF16E3"/>
    <w:rsid w:val="00DF5AB9"/>
    <w:rsid w:val="00DF64D3"/>
    <w:rsid w:val="00DF7DCF"/>
    <w:rsid w:val="00E00C36"/>
    <w:rsid w:val="00E00E95"/>
    <w:rsid w:val="00E04436"/>
    <w:rsid w:val="00E07830"/>
    <w:rsid w:val="00E11EB1"/>
    <w:rsid w:val="00E13099"/>
    <w:rsid w:val="00E14BFD"/>
    <w:rsid w:val="00E17DF2"/>
    <w:rsid w:val="00E20AA1"/>
    <w:rsid w:val="00E2189F"/>
    <w:rsid w:val="00E249D2"/>
    <w:rsid w:val="00E25027"/>
    <w:rsid w:val="00E26AC0"/>
    <w:rsid w:val="00E324F2"/>
    <w:rsid w:val="00E33C06"/>
    <w:rsid w:val="00E35C70"/>
    <w:rsid w:val="00E3783E"/>
    <w:rsid w:val="00E43EB0"/>
    <w:rsid w:val="00E454E5"/>
    <w:rsid w:val="00E468B2"/>
    <w:rsid w:val="00E47BA3"/>
    <w:rsid w:val="00E52713"/>
    <w:rsid w:val="00E55921"/>
    <w:rsid w:val="00E55B0E"/>
    <w:rsid w:val="00E568A8"/>
    <w:rsid w:val="00E60CF7"/>
    <w:rsid w:val="00E62CB4"/>
    <w:rsid w:val="00E638A5"/>
    <w:rsid w:val="00E646CF"/>
    <w:rsid w:val="00E6486E"/>
    <w:rsid w:val="00E672A9"/>
    <w:rsid w:val="00E73889"/>
    <w:rsid w:val="00E8018F"/>
    <w:rsid w:val="00E85B3F"/>
    <w:rsid w:val="00E86CC4"/>
    <w:rsid w:val="00E90360"/>
    <w:rsid w:val="00E95EBA"/>
    <w:rsid w:val="00E96DE4"/>
    <w:rsid w:val="00EA027A"/>
    <w:rsid w:val="00EA0840"/>
    <w:rsid w:val="00EA0FAB"/>
    <w:rsid w:val="00EA7032"/>
    <w:rsid w:val="00EB06ED"/>
    <w:rsid w:val="00EB2346"/>
    <w:rsid w:val="00EB28B8"/>
    <w:rsid w:val="00EB6064"/>
    <w:rsid w:val="00EB7A8C"/>
    <w:rsid w:val="00EC09FE"/>
    <w:rsid w:val="00EC4309"/>
    <w:rsid w:val="00ED01F5"/>
    <w:rsid w:val="00ED1304"/>
    <w:rsid w:val="00ED2F0A"/>
    <w:rsid w:val="00ED3B85"/>
    <w:rsid w:val="00EE1E24"/>
    <w:rsid w:val="00EE1F23"/>
    <w:rsid w:val="00EE2301"/>
    <w:rsid w:val="00EE4B8E"/>
    <w:rsid w:val="00EF10CB"/>
    <w:rsid w:val="00EF1156"/>
    <w:rsid w:val="00EF17D0"/>
    <w:rsid w:val="00EF5F6B"/>
    <w:rsid w:val="00EF6608"/>
    <w:rsid w:val="00F00377"/>
    <w:rsid w:val="00F00461"/>
    <w:rsid w:val="00F01DA5"/>
    <w:rsid w:val="00F04225"/>
    <w:rsid w:val="00F04B7E"/>
    <w:rsid w:val="00F079C2"/>
    <w:rsid w:val="00F10AF3"/>
    <w:rsid w:val="00F10D27"/>
    <w:rsid w:val="00F111D2"/>
    <w:rsid w:val="00F1160D"/>
    <w:rsid w:val="00F1217F"/>
    <w:rsid w:val="00F159EC"/>
    <w:rsid w:val="00F1727A"/>
    <w:rsid w:val="00F20FFF"/>
    <w:rsid w:val="00F21BF4"/>
    <w:rsid w:val="00F231F6"/>
    <w:rsid w:val="00F23DCF"/>
    <w:rsid w:val="00F304BC"/>
    <w:rsid w:val="00F30A8E"/>
    <w:rsid w:val="00F30E65"/>
    <w:rsid w:val="00F31AD9"/>
    <w:rsid w:val="00F3248C"/>
    <w:rsid w:val="00F367B2"/>
    <w:rsid w:val="00F40168"/>
    <w:rsid w:val="00F4039D"/>
    <w:rsid w:val="00F41890"/>
    <w:rsid w:val="00F43562"/>
    <w:rsid w:val="00F44822"/>
    <w:rsid w:val="00F53BDB"/>
    <w:rsid w:val="00F5733E"/>
    <w:rsid w:val="00F6007D"/>
    <w:rsid w:val="00F6040D"/>
    <w:rsid w:val="00F61E30"/>
    <w:rsid w:val="00F63A7D"/>
    <w:rsid w:val="00F7567E"/>
    <w:rsid w:val="00F77213"/>
    <w:rsid w:val="00F773D3"/>
    <w:rsid w:val="00F826BE"/>
    <w:rsid w:val="00F85093"/>
    <w:rsid w:val="00F850B5"/>
    <w:rsid w:val="00F8739A"/>
    <w:rsid w:val="00F879B7"/>
    <w:rsid w:val="00F92B34"/>
    <w:rsid w:val="00F95768"/>
    <w:rsid w:val="00F97B92"/>
    <w:rsid w:val="00FA0177"/>
    <w:rsid w:val="00FA14B3"/>
    <w:rsid w:val="00FA1CED"/>
    <w:rsid w:val="00FA4395"/>
    <w:rsid w:val="00FA48FD"/>
    <w:rsid w:val="00FA4B2A"/>
    <w:rsid w:val="00FB244E"/>
    <w:rsid w:val="00FB3072"/>
    <w:rsid w:val="00FB3A9F"/>
    <w:rsid w:val="00FC09CD"/>
    <w:rsid w:val="00FC2B8C"/>
    <w:rsid w:val="00FC7AA4"/>
    <w:rsid w:val="00FD0466"/>
    <w:rsid w:val="00FE0190"/>
    <w:rsid w:val="00FE1316"/>
    <w:rsid w:val="00FE189B"/>
    <w:rsid w:val="00FE386B"/>
    <w:rsid w:val="00FE7F91"/>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AA09"/>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1C0A-B2CC-4933-81D4-041976B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7818</Words>
  <Characters>4457</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2024-06-10T11:29:00Z</cp:lastPrinted>
  <dcterms:created xsi:type="dcterms:W3CDTF">2024-06-10T11:29:00Z</dcterms:created>
  <dcterms:modified xsi:type="dcterms:W3CDTF">2024-06-10T11:29:00Z</dcterms:modified>
</cp:coreProperties>
</file>