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6D8F8" w14:textId="7FE23C7A" w:rsidR="00A1375F" w:rsidRPr="00CD65C3" w:rsidRDefault="00A1375F" w:rsidP="00A1375F">
      <w:pPr>
        <w:pStyle w:val="prastasiniatinklio"/>
        <w:shd w:val="clear" w:color="auto" w:fill="F5F5F5"/>
        <w:spacing w:before="0" w:beforeAutospacing="0"/>
        <w:rPr>
          <w:b/>
          <w:bCs/>
        </w:rPr>
      </w:pPr>
      <w:r w:rsidRPr="00CD65C3">
        <w:rPr>
          <w:b/>
          <w:bCs/>
        </w:rPr>
        <w:t>RENGINIAI TARPTAUTINEI ŽMONIŲ SU NEGALIA DIENAI</w:t>
      </w:r>
    </w:p>
    <w:p w14:paraId="71203F09" w14:textId="5317D79D" w:rsidR="00D93654" w:rsidRPr="00A1375F" w:rsidRDefault="00D93654" w:rsidP="006B6105">
      <w:pPr>
        <w:pStyle w:val="prastasiniatinklio"/>
        <w:shd w:val="clear" w:color="auto" w:fill="F5F5F5"/>
        <w:spacing w:before="0" w:beforeAutospacing="0"/>
      </w:pPr>
      <w:r w:rsidRPr="00A1375F">
        <w:t>Gruodžio 2 d. 11 val. Žvejų rūmai, didžioji salė</w:t>
      </w:r>
    </w:p>
    <w:p w14:paraId="526FED4C" w14:textId="77777777" w:rsidR="00CD65C3" w:rsidRDefault="00A1375F" w:rsidP="00CD65C3">
      <w:pPr>
        <w:pStyle w:val="prastasiniatinklio"/>
        <w:shd w:val="clear" w:color="auto" w:fill="F5F5F5"/>
        <w:spacing w:before="0" w:beforeAutospacing="0"/>
      </w:pPr>
      <w:r w:rsidRPr="006D1926">
        <w:rPr>
          <w:b/>
          <w:bCs/>
        </w:rPr>
        <w:t xml:space="preserve">Spektaklis pagal </w:t>
      </w:r>
      <w:proofErr w:type="spellStart"/>
      <w:r w:rsidRPr="006D1926">
        <w:rPr>
          <w:b/>
          <w:bCs/>
        </w:rPr>
        <w:t>Max</w:t>
      </w:r>
      <w:proofErr w:type="spellEnd"/>
      <w:r w:rsidRPr="006D1926">
        <w:rPr>
          <w:b/>
          <w:bCs/>
        </w:rPr>
        <w:t xml:space="preserve"> </w:t>
      </w:r>
      <w:proofErr w:type="spellStart"/>
      <w:r w:rsidRPr="006D1926">
        <w:rPr>
          <w:b/>
          <w:bCs/>
        </w:rPr>
        <w:t>Lucado</w:t>
      </w:r>
      <w:proofErr w:type="spellEnd"/>
      <w:r w:rsidRPr="006D1926">
        <w:rPr>
          <w:b/>
          <w:bCs/>
        </w:rPr>
        <w:t xml:space="preserve"> knygą „TU ESI YPATINGAS“</w:t>
      </w:r>
      <w:r w:rsidR="00CD65C3" w:rsidRPr="00CD65C3">
        <w:t xml:space="preserve"> </w:t>
      </w:r>
    </w:p>
    <w:p w14:paraId="1CEE43D2" w14:textId="6D78E82D" w:rsidR="00CD65C3" w:rsidRPr="00A1375F" w:rsidRDefault="00CD65C3" w:rsidP="00CD65C3">
      <w:pPr>
        <w:pStyle w:val="prastasiniatinklio"/>
        <w:shd w:val="clear" w:color="auto" w:fill="F5F5F5"/>
        <w:spacing w:before="0" w:beforeAutospacing="0"/>
      </w:pPr>
      <w:r w:rsidRPr="00A1375F">
        <w:t>Vaidina Klaipėdos Vydūno gimnazijos mokiniai ir Klaipėdos sutrikusio intelekto žmonių globos bendrijos „Klaipėdos viltis“ teatro „Drugelis“ nariai</w:t>
      </w:r>
    </w:p>
    <w:p w14:paraId="4A890503" w14:textId="24AB0CCB" w:rsidR="00A1375F" w:rsidRPr="00A1375F" w:rsidRDefault="00CD65C3" w:rsidP="00A1375F">
      <w:pPr>
        <w:pStyle w:val="prastasiniatinklio"/>
        <w:shd w:val="clear" w:color="auto" w:fill="F5F5F5"/>
        <w:spacing w:before="0" w:beforeAutospacing="0"/>
      </w:pPr>
      <w:r>
        <w:t>Kviečiami visi</w:t>
      </w:r>
      <w:r w:rsidR="00A1375F" w:rsidRPr="00A1375F">
        <w:t xml:space="preserve"> mokyklinio amžiaus vaika</w:t>
      </w:r>
      <w:r>
        <w:t>i</w:t>
      </w:r>
      <w:r w:rsidR="00A1375F" w:rsidRPr="00A1375F">
        <w:t xml:space="preserve"> bei suaugusie</w:t>
      </w:r>
      <w:r>
        <w:t>ji</w:t>
      </w:r>
      <w:r w:rsidR="00A1375F" w:rsidRPr="00A1375F">
        <w:t>.</w:t>
      </w:r>
    </w:p>
    <w:p w14:paraId="79C95D3A" w14:textId="2D75B218" w:rsidR="00CD65C3" w:rsidRDefault="006B6105" w:rsidP="00CD65C3">
      <w:pPr>
        <w:pStyle w:val="prastasiniatinklio"/>
        <w:shd w:val="clear" w:color="auto" w:fill="F5F5F5"/>
        <w:spacing w:before="0" w:beforeAutospacing="0" w:after="0" w:afterAutospacing="0"/>
      </w:pPr>
      <w:r w:rsidRPr="00A1375F">
        <w:t xml:space="preserve">Nemokamas renginys. </w:t>
      </w:r>
      <w:r w:rsidR="006D1926">
        <w:t>Vietų skaičius ribotas.</w:t>
      </w:r>
      <w:r w:rsidR="00CD65C3">
        <w:t xml:space="preserve"> </w:t>
      </w:r>
    </w:p>
    <w:p w14:paraId="38E6838A" w14:textId="483B2B83" w:rsidR="006B6105" w:rsidRDefault="00CD65C3" w:rsidP="00CD65C3">
      <w:pPr>
        <w:pStyle w:val="prastasiniatinklio"/>
        <w:shd w:val="clear" w:color="auto" w:fill="F5F5F5"/>
        <w:spacing w:before="0" w:beforeAutospacing="0" w:after="0" w:afterAutospacing="0"/>
      </w:pPr>
      <w:r>
        <w:t>Būtina r</w:t>
      </w:r>
      <w:r w:rsidR="006B6105" w:rsidRPr="00A1375F">
        <w:t>egistracija: </w:t>
      </w:r>
      <w:r w:rsidR="004D329A" w:rsidRPr="00A1375F">
        <w:t xml:space="preserve"> </w:t>
      </w:r>
      <w:hyperlink r:id="rId4" w:history="1">
        <w:r w:rsidR="004D329A" w:rsidRPr="007730A5">
          <w:rPr>
            <w:rStyle w:val="Hipersaitas"/>
          </w:rPr>
          <w:t>https://forms.gle/PhAvdjzTkekuxSRt6</w:t>
        </w:r>
      </w:hyperlink>
    </w:p>
    <w:p w14:paraId="4A6251E8" w14:textId="3B502D7A" w:rsidR="00CD65C3" w:rsidRPr="00CD65C3" w:rsidRDefault="00CD65C3" w:rsidP="006B6105">
      <w:pPr>
        <w:pStyle w:val="prastasiniatinklio"/>
        <w:shd w:val="clear" w:color="auto" w:fill="F5F5F5"/>
        <w:spacing w:before="0" w:beforeAutospacing="0"/>
      </w:pPr>
      <w:r>
        <w:t>Po spektaklio visų žiūrovų lauks skanios staigmenos</w:t>
      </w:r>
      <w:r w:rsidRPr="00CD65C3">
        <w:t>!</w:t>
      </w:r>
    </w:p>
    <w:p w14:paraId="09FE3E0C" w14:textId="77777777" w:rsidR="006B6105" w:rsidRPr="00A1375F" w:rsidRDefault="006B6105" w:rsidP="006B6105">
      <w:pPr>
        <w:pStyle w:val="prastasiniatinklio"/>
        <w:shd w:val="clear" w:color="auto" w:fill="F5F5F5"/>
        <w:spacing w:before="0" w:beforeAutospacing="0"/>
      </w:pPr>
      <w:r w:rsidRPr="00A1375F">
        <w:t>Dabartinė rimtuolių visuomenė su visais savo darbais, reikalais, užduotimis ir taisyklėmis kažkur skuba ir niekaip nespėja. Visi šie gyventojai prakaituodami nuo ryto iki vakaro dirba savo mažuose pasaulėliuose, matydami tik vis daugiau ir daugiau darbų, kurių dar nepadarė… Ir tada į tokį pasaulį patenka kiti, tie, kurie yra atviri ir nuoširdūs kaip vaikai, kurie džiaugiasi kiekviena gyvenimo diena ir pastebi šalia savęs esantį tą, kuriam reikia pagalbos ir palaikymo. Kaip pasikeičia gyventojai, sutikę tokius atėjūnus? Kaip pasikeičia tiek vienų, tiek kitų gyvenimai? Ir kas galiausiai tame gyvenime svarbiausia? ,,Tu esi ypatingas“ – spektaklis apie tai, kaip svarbu tikėti savimi ir priimti save tokį, koks esi.</w:t>
      </w:r>
    </w:p>
    <w:p w14:paraId="6270CE47" w14:textId="44AC4AF7" w:rsidR="006B6105" w:rsidRPr="00A1375F" w:rsidRDefault="006B6105" w:rsidP="006B6105">
      <w:pPr>
        <w:pStyle w:val="prastasiniatinklio"/>
        <w:shd w:val="clear" w:color="auto" w:fill="F5F5F5"/>
        <w:spacing w:before="0" w:beforeAutospacing="0"/>
      </w:pPr>
      <w:r w:rsidRPr="00A1375F">
        <w:t>Kūrybinė komanda</w:t>
      </w:r>
      <w:r w:rsidR="00A1375F">
        <w:t>:</w:t>
      </w:r>
      <w:r w:rsidRPr="00A1375F">
        <w:br/>
        <w:t xml:space="preserve">Režisierė Aistė </w:t>
      </w:r>
      <w:proofErr w:type="spellStart"/>
      <w:r w:rsidRPr="00A1375F">
        <w:t>Rekašiūtė</w:t>
      </w:r>
      <w:proofErr w:type="spellEnd"/>
      <w:r w:rsidRPr="00A1375F">
        <w:br/>
        <w:t xml:space="preserve">Režisierės asistentės Karolina Remeikienė ir Laura </w:t>
      </w:r>
      <w:proofErr w:type="spellStart"/>
      <w:r w:rsidRPr="00A1375F">
        <w:t>Šakurskytė</w:t>
      </w:r>
      <w:proofErr w:type="spellEnd"/>
      <w:r w:rsidRPr="00A1375F">
        <w:t>- Žilinskienė</w:t>
      </w:r>
      <w:r w:rsidRPr="00A1375F">
        <w:br/>
        <w:t>Kostiumų dailininkė Erika Jankauskaitė</w:t>
      </w:r>
      <w:r w:rsidRPr="00A1375F">
        <w:br/>
        <w:t>Vizualizacijų autorius  Mantas Lūža</w:t>
      </w:r>
    </w:p>
    <w:p w14:paraId="1CA665EB" w14:textId="77777777" w:rsidR="006B6105" w:rsidRPr="00A1375F" w:rsidRDefault="006B6105" w:rsidP="006B6105">
      <w:pPr>
        <w:pStyle w:val="prastasiniatinklio"/>
        <w:shd w:val="clear" w:color="auto" w:fill="F5F5F5"/>
        <w:spacing w:before="0" w:beforeAutospacing="0"/>
      </w:pPr>
      <w:r w:rsidRPr="00A1375F">
        <w:t>Informacija tel. +370 605 73396; </w:t>
      </w:r>
      <w:hyperlink r:id="rId5" w:history="1">
        <w:r w:rsidRPr="00A1375F">
          <w:rPr>
            <w:rStyle w:val="Hipersaitas"/>
            <w:rFonts w:eastAsiaTheme="majorEastAsia"/>
            <w:color w:val="auto"/>
          </w:rPr>
          <w:t>renginiai@zvejurumai.lt</w:t>
        </w:r>
      </w:hyperlink>
    </w:p>
    <w:p w14:paraId="5321572E" w14:textId="77777777" w:rsidR="00A1375F" w:rsidRDefault="00A1375F" w:rsidP="00A1375F">
      <w:pPr>
        <w:pStyle w:val="prastasiniatinklio"/>
        <w:shd w:val="clear" w:color="auto" w:fill="F5F5F5"/>
        <w:spacing w:before="0" w:beforeAutospacing="0" w:after="0" w:afterAutospacing="0"/>
      </w:pPr>
      <w:r w:rsidRPr="00A1375F">
        <w:t xml:space="preserve">Spektaklio vykdytojai – Lietuvos sutrikusio intelekto žmonių globos bendrija „Klaipėdos viltis“, Klaipėdos Vydūno gimnazija, VšĮ Meno artelė. </w:t>
      </w:r>
    </w:p>
    <w:p w14:paraId="36A09FF8" w14:textId="53478F80" w:rsidR="006B6105" w:rsidRPr="00A1375F" w:rsidRDefault="00A1375F" w:rsidP="00A1375F">
      <w:pPr>
        <w:pStyle w:val="prastasiniatinklio"/>
        <w:shd w:val="clear" w:color="auto" w:fill="F5F5F5"/>
        <w:spacing w:before="0" w:beforeAutospacing="0" w:after="0" w:afterAutospacing="0"/>
      </w:pPr>
      <w:r w:rsidRPr="00A1375F">
        <w:t xml:space="preserve">Spektaklio </w:t>
      </w:r>
      <w:r>
        <w:t>partneriai</w:t>
      </w:r>
      <w:r w:rsidRPr="00A1375F">
        <w:t xml:space="preserve"> – Klaipėdos miesto savivaldybės kultūros centras </w:t>
      </w:r>
      <w:r w:rsidRPr="00CD65C3">
        <w:rPr>
          <w:rStyle w:val="Emfaz"/>
          <w:rFonts w:eastAsiaTheme="majorEastAsia"/>
          <w:i w:val="0"/>
          <w:iCs w:val="0"/>
        </w:rPr>
        <w:t>Žvejų rūmai</w:t>
      </w:r>
      <w:r w:rsidRPr="00CD65C3">
        <w:rPr>
          <w:i/>
          <w:iCs/>
        </w:rPr>
        <w:br/>
      </w:r>
      <w:r w:rsidR="006B6105" w:rsidRPr="00A1375F">
        <w:t>Spektaklį finansuoja Klaipėdos miesto savivaldybė</w:t>
      </w:r>
      <w:r w:rsidR="006B6105" w:rsidRPr="00A1375F">
        <w:br/>
      </w:r>
    </w:p>
    <w:p w14:paraId="31C3E246" w14:textId="77777777" w:rsidR="007F3A7A" w:rsidRDefault="007F3A7A" w:rsidP="006B6105">
      <w:pPr>
        <w:pStyle w:val="prastasiniatinklio"/>
        <w:shd w:val="clear" w:color="auto" w:fill="F5F5F5"/>
        <w:spacing w:before="0" w:beforeAutospacing="0"/>
      </w:pPr>
    </w:p>
    <w:p w14:paraId="4581241F" w14:textId="77777777" w:rsidR="00CD65C3" w:rsidRDefault="00CD65C3" w:rsidP="006B6105">
      <w:pPr>
        <w:pStyle w:val="prastasiniatinklio"/>
        <w:shd w:val="clear" w:color="auto" w:fill="F5F5F5"/>
        <w:spacing w:before="0" w:beforeAutospacing="0"/>
      </w:pPr>
    </w:p>
    <w:p w14:paraId="4DDAAE27" w14:textId="77777777" w:rsidR="00CD65C3" w:rsidRDefault="00CD65C3" w:rsidP="006B6105">
      <w:pPr>
        <w:pStyle w:val="prastasiniatinklio"/>
        <w:shd w:val="clear" w:color="auto" w:fill="F5F5F5"/>
        <w:spacing w:before="0" w:beforeAutospacing="0"/>
      </w:pPr>
    </w:p>
    <w:p w14:paraId="1E3291F8" w14:textId="77777777" w:rsidR="00CD65C3" w:rsidRDefault="00CD65C3" w:rsidP="006B6105">
      <w:pPr>
        <w:pStyle w:val="prastasiniatinklio"/>
        <w:shd w:val="clear" w:color="auto" w:fill="F5F5F5"/>
        <w:spacing w:before="0" w:beforeAutospacing="0"/>
      </w:pPr>
    </w:p>
    <w:p w14:paraId="1CE5D3AE" w14:textId="77777777" w:rsidR="00CD65C3" w:rsidRPr="00A1375F" w:rsidRDefault="00CD65C3" w:rsidP="006B6105">
      <w:pPr>
        <w:pStyle w:val="prastasiniatinklio"/>
        <w:shd w:val="clear" w:color="auto" w:fill="F5F5F5"/>
        <w:spacing w:before="0" w:beforeAutospacing="0"/>
      </w:pPr>
    </w:p>
    <w:p w14:paraId="423D073F" w14:textId="5EE1EFA4" w:rsidR="007F3A7A" w:rsidRPr="006D1926" w:rsidRDefault="007F3A7A" w:rsidP="006B6105">
      <w:pPr>
        <w:pStyle w:val="prastasiniatinklio"/>
        <w:shd w:val="clear" w:color="auto" w:fill="F5F5F5"/>
        <w:spacing w:before="0" w:beforeAutospacing="0"/>
        <w:rPr>
          <w:b/>
          <w:bCs/>
        </w:rPr>
      </w:pPr>
      <w:r w:rsidRPr="006D1926">
        <w:rPr>
          <w:b/>
          <w:bCs/>
        </w:rPr>
        <w:lastRenderedPageBreak/>
        <w:t>Gruodžio 3 d.</w:t>
      </w:r>
      <w:r w:rsidR="00C22BCC" w:rsidRPr="006D1926">
        <w:rPr>
          <w:b/>
          <w:bCs/>
        </w:rPr>
        <w:t xml:space="preserve"> 10, 11, 12 val. </w:t>
      </w:r>
      <w:r w:rsidRPr="006D1926">
        <w:rPr>
          <w:b/>
          <w:bCs/>
        </w:rPr>
        <w:t xml:space="preserve"> edukacij</w:t>
      </w:r>
      <w:r w:rsidR="00C22BCC" w:rsidRPr="006D1926">
        <w:rPr>
          <w:b/>
          <w:bCs/>
        </w:rPr>
        <w:t>os</w:t>
      </w:r>
      <w:r w:rsidRPr="006D1926">
        <w:rPr>
          <w:b/>
          <w:bCs/>
        </w:rPr>
        <w:t xml:space="preserve"> ,,Kurkime savo švytur</w:t>
      </w:r>
      <w:r w:rsidR="00C22BCC" w:rsidRPr="006D1926">
        <w:rPr>
          <w:b/>
          <w:bCs/>
        </w:rPr>
        <w:t>ius</w:t>
      </w:r>
      <w:r w:rsidRPr="006D1926">
        <w:rPr>
          <w:b/>
          <w:bCs/>
        </w:rPr>
        <w:t>“.</w:t>
      </w:r>
    </w:p>
    <w:p w14:paraId="258362CD" w14:textId="77777777" w:rsidR="004D62F9" w:rsidRDefault="00C22BCC" w:rsidP="006B6105">
      <w:pPr>
        <w:pStyle w:val="prastasiniatinklio"/>
        <w:shd w:val="clear" w:color="auto" w:fill="F5F5F5"/>
        <w:spacing w:before="0" w:beforeAutospacing="0"/>
      </w:pPr>
      <w:r w:rsidRPr="00A1375F">
        <w:t>Klaipėda 2024 m. yra paskelbusi Švyturių metais. Simboliškai užbaigdami šiuos metus siūlome Jums net dvi edukacijas viename apsilankyme. Pirmos e</w:t>
      </w:r>
      <w:r w:rsidR="007F3A7A" w:rsidRPr="00A1375F">
        <w:t>dukacij</w:t>
      </w:r>
      <w:r w:rsidRPr="00A1375F">
        <w:t xml:space="preserve">os </w:t>
      </w:r>
      <w:r w:rsidR="007F3A7A" w:rsidRPr="00A1375F">
        <w:t>metu išmok</w:t>
      </w:r>
      <w:r w:rsidRPr="00A1375F">
        <w:t>sime iš paprasčiausių priemonių</w:t>
      </w:r>
      <w:r w:rsidR="007F3A7A" w:rsidRPr="00A1375F">
        <w:t xml:space="preserve"> pasigaminti </w:t>
      </w:r>
      <w:r w:rsidRPr="00A1375F">
        <w:t>savo š</w:t>
      </w:r>
      <w:r w:rsidR="007F3A7A" w:rsidRPr="00A1375F">
        <w:t>vytur</w:t>
      </w:r>
      <w:r w:rsidRPr="00A1375F">
        <w:t xml:space="preserve">į. Edukacija yra projekto ,,Švyturių ambasadoriai“, kurią įgyvendina Klaipėdos Tautinių kultūrų centras dalis. </w:t>
      </w:r>
    </w:p>
    <w:p w14:paraId="591AE1C7" w14:textId="2ACAA21F" w:rsidR="00C22BCC" w:rsidRPr="00A1375F" w:rsidRDefault="00C22BCC" w:rsidP="006B6105">
      <w:pPr>
        <w:pStyle w:val="prastasiniatinklio"/>
        <w:shd w:val="clear" w:color="auto" w:fill="F5F5F5"/>
        <w:spacing w:before="0" w:beforeAutospacing="0"/>
      </w:pPr>
      <w:r w:rsidRPr="00A1375F">
        <w:t>Antroje dalyje</w:t>
      </w:r>
      <w:r w:rsidR="00CD65C3">
        <w:t xml:space="preserve"> </w:t>
      </w:r>
      <w:r w:rsidRPr="00A1375F">
        <w:t xml:space="preserve">su Klaipėdos turizmo mokyklos mokiniais puošime- glazūruosime </w:t>
      </w:r>
      <w:r w:rsidR="004D62F9">
        <w:t xml:space="preserve">Kalėdinius </w:t>
      </w:r>
      <w:r w:rsidRPr="00A1375F">
        <w:t>sausainius</w:t>
      </w:r>
      <w:r w:rsidR="004D62F9">
        <w:t>. Gal būt tai bus švyturiai? Ateikite ir sužinosite</w:t>
      </w:r>
      <w:r w:rsidRPr="00A1375F">
        <w:t>.</w:t>
      </w:r>
      <w:r w:rsidR="004D62F9">
        <w:t xml:space="preserve"> Laukiame Jūsų.</w:t>
      </w:r>
    </w:p>
    <w:p w14:paraId="59D1019B" w14:textId="21AE434E" w:rsidR="00C22BCC" w:rsidRPr="00A1375F" w:rsidRDefault="00C22BCC" w:rsidP="006B6105">
      <w:pPr>
        <w:pStyle w:val="prastasiniatinklio"/>
        <w:shd w:val="clear" w:color="auto" w:fill="F5F5F5"/>
        <w:spacing w:before="0" w:beforeAutospacing="0"/>
      </w:pPr>
      <w:r w:rsidRPr="00A1375F">
        <w:t xml:space="preserve">Edukacijų trukmė: iki 1 val. </w:t>
      </w:r>
    </w:p>
    <w:p w14:paraId="4DDA34F8" w14:textId="51D085CA" w:rsidR="008D1755" w:rsidRDefault="00C22BCC" w:rsidP="006B6105">
      <w:pPr>
        <w:pStyle w:val="prastasiniatinklio"/>
        <w:shd w:val="clear" w:color="auto" w:fill="F5F5F5"/>
        <w:spacing w:before="0" w:beforeAutospacing="0"/>
      </w:pPr>
      <w:r w:rsidRPr="00A1375F">
        <w:t>Nemokamai. Vietų skaičius ribotas. Būtina registracija</w:t>
      </w:r>
      <w:r w:rsidR="006D1926">
        <w:t xml:space="preserve"> +37067654931 (lapkričio 11-22 d. 9-13 val.)</w:t>
      </w:r>
    </w:p>
    <w:p w14:paraId="64D2E1BF" w14:textId="77777777" w:rsidR="004D329A" w:rsidRPr="00A1375F" w:rsidRDefault="004D329A" w:rsidP="006B6105">
      <w:pPr>
        <w:pStyle w:val="prastasiniatinklio"/>
        <w:shd w:val="clear" w:color="auto" w:fill="F5F5F5"/>
        <w:spacing w:before="0" w:beforeAutospacing="0"/>
      </w:pPr>
    </w:p>
    <w:p w14:paraId="056B35D1" w14:textId="3EBC4E76" w:rsidR="007F3A7A" w:rsidRPr="00A1375F" w:rsidRDefault="00C22BCC" w:rsidP="006B6105">
      <w:pPr>
        <w:pStyle w:val="prastasiniatinklio"/>
        <w:shd w:val="clear" w:color="auto" w:fill="F5F5F5"/>
        <w:spacing w:before="0" w:beforeAutospacing="0"/>
      </w:pPr>
      <w:r w:rsidRPr="00A1375F">
        <w:t xml:space="preserve"> </w:t>
      </w:r>
    </w:p>
    <w:p w14:paraId="7F0FF1A4" w14:textId="77777777" w:rsidR="007F3A7A" w:rsidRPr="00A1375F" w:rsidRDefault="007F3A7A" w:rsidP="006B6105">
      <w:pPr>
        <w:pStyle w:val="prastasiniatinklio"/>
        <w:shd w:val="clear" w:color="auto" w:fill="F5F5F5"/>
        <w:spacing w:before="0" w:beforeAutospacing="0"/>
      </w:pPr>
    </w:p>
    <w:p w14:paraId="31A403AC" w14:textId="77777777" w:rsidR="007F3A7A" w:rsidRPr="00A1375F" w:rsidRDefault="007F3A7A" w:rsidP="006B6105">
      <w:pPr>
        <w:pStyle w:val="prastasiniatinklio"/>
        <w:shd w:val="clear" w:color="auto" w:fill="F5F5F5"/>
        <w:spacing w:before="0" w:beforeAutospacing="0"/>
      </w:pPr>
    </w:p>
    <w:p w14:paraId="4D906EC2" w14:textId="77777777" w:rsidR="007F3A7A" w:rsidRDefault="007F3A7A" w:rsidP="006B6105">
      <w:pPr>
        <w:pStyle w:val="prastasiniatinklio"/>
        <w:shd w:val="clear" w:color="auto" w:fill="F5F5F5"/>
        <w:spacing w:before="0" w:beforeAutospacing="0"/>
        <w:rPr>
          <w:color w:val="141827"/>
        </w:rPr>
      </w:pPr>
    </w:p>
    <w:p w14:paraId="4EA0B5D2" w14:textId="77777777" w:rsidR="001B0128" w:rsidRDefault="001B0128" w:rsidP="006B6105">
      <w:pPr>
        <w:pStyle w:val="prastasiniatinklio"/>
        <w:shd w:val="clear" w:color="auto" w:fill="F5F5F5"/>
        <w:spacing w:before="0" w:beforeAutospacing="0"/>
        <w:rPr>
          <w:color w:val="141827"/>
        </w:rPr>
      </w:pPr>
    </w:p>
    <w:p w14:paraId="792E1A63" w14:textId="77777777" w:rsidR="001B0128" w:rsidRPr="00D93654" w:rsidRDefault="001B0128" w:rsidP="006B6105">
      <w:pPr>
        <w:pStyle w:val="prastasiniatinklio"/>
        <w:shd w:val="clear" w:color="auto" w:fill="F5F5F5"/>
        <w:spacing w:before="0" w:beforeAutospacing="0"/>
        <w:rPr>
          <w:color w:val="141827"/>
        </w:rPr>
      </w:pPr>
    </w:p>
    <w:p w14:paraId="59CB22BD" w14:textId="77777777" w:rsidR="00AE20FC" w:rsidRPr="00D93654" w:rsidRDefault="00AE20FC">
      <w:pPr>
        <w:rPr>
          <w:rFonts w:ascii="Times New Roman" w:hAnsi="Times New Roman" w:cs="Times New Roman"/>
        </w:rPr>
      </w:pPr>
    </w:p>
    <w:sectPr w:rsidR="00AE20FC" w:rsidRPr="00D93654" w:rsidSect="0069146F">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105"/>
    <w:rsid w:val="000C40C3"/>
    <w:rsid w:val="001B0128"/>
    <w:rsid w:val="001E3125"/>
    <w:rsid w:val="002B3DFE"/>
    <w:rsid w:val="002E7979"/>
    <w:rsid w:val="003A0249"/>
    <w:rsid w:val="004D329A"/>
    <w:rsid w:val="004D62F9"/>
    <w:rsid w:val="006320E9"/>
    <w:rsid w:val="00681893"/>
    <w:rsid w:val="0069146F"/>
    <w:rsid w:val="006B6105"/>
    <w:rsid w:val="006D1926"/>
    <w:rsid w:val="006D372B"/>
    <w:rsid w:val="007850A8"/>
    <w:rsid w:val="007C28E7"/>
    <w:rsid w:val="007F3A7A"/>
    <w:rsid w:val="008B516C"/>
    <w:rsid w:val="008D1755"/>
    <w:rsid w:val="00A070D1"/>
    <w:rsid w:val="00A1375F"/>
    <w:rsid w:val="00AE20FC"/>
    <w:rsid w:val="00BB3E56"/>
    <w:rsid w:val="00C11B31"/>
    <w:rsid w:val="00C22BCC"/>
    <w:rsid w:val="00CD65C3"/>
    <w:rsid w:val="00D93654"/>
    <w:rsid w:val="00E513F1"/>
    <w:rsid w:val="00EB3A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F9003"/>
  <w15:chartTrackingRefBased/>
  <w15:docId w15:val="{90080A44-FBAE-49AA-A350-5E22955A8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B61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B61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B610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B610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B610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B610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B610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B610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B610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B610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B610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B610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B610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B610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B610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B610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B610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B610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B61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B610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B610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B610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B610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B6105"/>
    <w:rPr>
      <w:i/>
      <w:iCs/>
      <w:color w:val="404040" w:themeColor="text1" w:themeTint="BF"/>
    </w:rPr>
  </w:style>
  <w:style w:type="paragraph" w:styleId="Sraopastraipa">
    <w:name w:val="List Paragraph"/>
    <w:basedOn w:val="prastasis"/>
    <w:uiPriority w:val="34"/>
    <w:qFormat/>
    <w:rsid w:val="006B6105"/>
    <w:pPr>
      <w:ind w:left="720"/>
      <w:contextualSpacing/>
    </w:pPr>
  </w:style>
  <w:style w:type="character" w:styleId="Rykuspabraukimas">
    <w:name w:val="Intense Emphasis"/>
    <w:basedOn w:val="Numatytasispastraiposriftas"/>
    <w:uiPriority w:val="21"/>
    <w:qFormat/>
    <w:rsid w:val="006B6105"/>
    <w:rPr>
      <w:i/>
      <w:iCs/>
      <w:color w:val="0F4761" w:themeColor="accent1" w:themeShade="BF"/>
    </w:rPr>
  </w:style>
  <w:style w:type="paragraph" w:styleId="Iskirtacitata">
    <w:name w:val="Intense Quote"/>
    <w:basedOn w:val="prastasis"/>
    <w:next w:val="prastasis"/>
    <w:link w:val="IskirtacitataDiagrama"/>
    <w:uiPriority w:val="30"/>
    <w:qFormat/>
    <w:rsid w:val="006B61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B6105"/>
    <w:rPr>
      <w:i/>
      <w:iCs/>
      <w:color w:val="0F4761" w:themeColor="accent1" w:themeShade="BF"/>
    </w:rPr>
  </w:style>
  <w:style w:type="character" w:styleId="Rykinuoroda">
    <w:name w:val="Intense Reference"/>
    <w:basedOn w:val="Numatytasispastraiposriftas"/>
    <w:uiPriority w:val="32"/>
    <w:qFormat/>
    <w:rsid w:val="006B6105"/>
    <w:rPr>
      <w:b/>
      <w:bCs/>
      <w:smallCaps/>
      <w:color w:val="0F4761" w:themeColor="accent1" w:themeShade="BF"/>
      <w:spacing w:val="5"/>
    </w:rPr>
  </w:style>
  <w:style w:type="paragraph" w:styleId="prastasiniatinklio">
    <w:name w:val="Normal (Web)"/>
    <w:basedOn w:val="prastasis"/>
    <w:uiPriority w:val="99"/>
    <w:unhideWhenUsed/>
    <w:rsid w:val="006B6105"/>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Hipersaitas">
    <w:name w:val="Hyperlink"/>
    <w:basedOn w:val="Numatytasispastraiposriftas"/>
    <w:uiPriority w:val="99"/>
    <w:unhideWhenUsed/>
    <w:rsid w:val="006B6105"/>
    <w:rPr>
      <w:color w:val="0000FF"/>
      <w:u w:val="single"/>
    </w:rPr>
  </w:style>
  <w:style w:type="character" w:styleId="Emfaz">
    <w:name w:val="Emphasis"/>
    <w:basedOn w:val="Numatytasispastraiposriftas"/>
    <w:uiPriority w:val="20"/>
    <w:qFormat/>
    <w:rsid w:val="006B6105"/>
    <w:rPr>
      <w:i/>
      <w:iCs/>
    </w:rPr>
  </w:style>
  <w:style w:type="character" w:styleId="Perirtashipersaitas">
    <w:name w:val="FollowedHyperlink"/>
    <w:basedOn w:val="Numatytasispastraiposriftas"/>
    <w:uiPriority w:val="99"/>
    <w:semiHidden/>
    <w:unhideWhenUsed/>
    <w:rsid w:val="006B6105"/>
    <w:rPr>
      <w:color w:val="96607D" w:themeColor="followedHyperlink"/>
      <w:u w:val="single"/>
    </w:rPr>
  </w:style>
  <w:style w:type="character" w:styleId="Neapdorotaspaminjimas">
    <w:name w:val="Unresolved Mention"/>
    <w:basedOn w:val="Numatytasispastraiposriftas"/>
    <w:uiPriority w:val="99"/>
    <w:semiHidden/>
    <w:unhideWhenUsed/>
    <w:rsid w:val="008D17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80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enginiai@zvejurumai.lt" TargetMode="External"/><Relationship Id="rId4" Type="http://schemas.openxmlformats.org/officeDocument/2006/relationships/hyperlink" Target="https://forms.gle/PhAvdjzTkekuxSRt6"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1636</Words>
  <Characters>933</Characters>
  <Application>Microsoft Office Word</Application>
  <DocSecurity>4</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vadyba@zvejurumai.lt</dc:creator>
  <cp:keywords/>
  <dc:description/>
  <cp:lastModifiedBy>Jurgita Šekštėnienė</cp:lastModifiedBy>
  <cp:revision>2</cp:revision>
  <dcterms:created xsi:type="dcterms:W3CDTF">2024-11-26T08:36:00Z</dcterms:created>
  <dcterms:modified xsi:type="dcterms:W3CDTF">2024-11-26T08:36:00Z</dcterms:modified>
</cp:coreProperties>
</file>