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4FF7A7CE"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9B416A">
        <w:rPr>
          <w:b/>
          <w:caps/>
          <w:sz w:val="24"/>
          <w:szCs w:val="24"/>
        </w:rPr>
        <w:t>LIEPOJOS</w:t>
      </w:r>
      <w:r w:rsidR="00D43E45">
        <w:rPr>
          <w:b/>
          <w:caps/>
          <w:sz w:val="24"/>
          <w:szCs w:val="24"/>
        </w:rPr>
        <w:t xml:space="preserve"> g. </w:t>
      </w:r>
      <w:r w:rsidR="009B416A">
        <w:rPr>
          <w:b/>
          <w:caps/>
          <w:sz w:val="24"/>
          <w:szCs w:val="24"/>
          <w:lang w:val="en-US"/>
        </w:rPr>
        <w:t>7</w:t>
      </w:r>
      <w:r w:rsidR="00D43E45">
        <w:rPr>
          <w:b/>
          <w:caps/>
          <w:sz w:val="24"/>
          <w:szCs w:val="24"/>
          <w:lang w:val="en-US"/>
        </w:rPr>
        <w:t>A</w:t>
      </w:r>
      <w:r w:rsidR="00041A79">
        <w:rPr>
          <w:b/>
          <w:caps/>
          <w:sz w:val="24"/>
          <w:szCs w:val="24"/>
        </w:rPr>
        <w:t xml:space="preserve">, KLAIPĖDOJE, </w:t>
      </w:r>
      <w:proofErr w:type="gramStart"/>
      <w:r w:rsidR="00041A79">
        <w:rPr>
          <w:b/>
          <w:caps/>
          <w:sz w:val="24"/>
          <w:szCs w:val="24"/>
        </w:rPr>
        <w:t>nuomos</w:t>
      </w:r>
      <w:r w:rsidR="005E7961">
        <w:rPr>
          <w:b/>
          <w:bCs/>
          <w:sz w:val="24"/>
          <w:szCs w:val="24"/>
        </w:rPr>
        <w:t xml:space="preserve">“ </w:t>
      </w:r>
      <w:r w:rsidRPr="0093629D">
        <w:rPr>
          <w:b/>
          <w:bCs/>
          <w:sz w:val="24"/>
          <w:szCs w:val="24"/>
        </w:rPr>
        <w:t>PROJEKTO</w:t>
      </w:r>
      <w:proofErr w:type="gramEnd"/>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4E73EAE1"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 xml:space="preserve">Šio sprendimo projekto tikslas </w:t>
      </w:r>
      <w:r w:rsidR="009B416A">
        <w:rPr>
          <w:sz w:val="24"/>
          <w:szCs w:val="24"/>
        </w:rPr>
        <w:t>- 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9B416A">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F026F6">
        <w:rPr>
          <w:rFonts w:ascii="TimesNewRomanPSMT" w:eastAsiaTheme="minorHAnsi" w:hAnsi="TimesNewRomanPSMT" w:cs="TimesNewRomanPSMT"/>
          <w:sz w:val="24"/>
          <w:szCs w:val="24"/>
        </w:rPr>
        <w:t>ą</w:t>
      </w:r>
      <w:r w:rsidR="00041A79" w:rsidRPr="00041A79">
        <w:rPr>
          <w:rFonts w:ascii="TimesNewRomanPSMT" w:eastAsiaTheme="minorHAnsi" w:hAnsi="TimesNewRomanPSMT" w:cs="TimesNewRomanPSMT"/>
          <w:sz w:val="24"/>
          <w:szCs w:val="24"/>
        </w:rPr>
        <w:t>, kuri</w:t>
      </w:r>
      <w:r w:rsidR="00F026F6">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reikalinga</w:t>
      </w:r>
      <w:r w:rsidR="00F026F6">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w:t>
      </w:r>
      <w:r w:rsidR="009B416A">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9B416A">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w:t>
      </w:r>
      <w:r w:rsidR="00916EC1">
        <w:rPr>
          <w:rFonts w:ascii="TimesNewRomanPSMT" w:eastAsiaTheme="minorHAnsi" w:hAnsi="TimesNewRomanPSMT" w:cs="TimesNewRomanPSMT"/>
          <w:sz w:val="24"/>
          <w:szCs w:val="24"/>
        </w:rPr>
        <w:t>m</w:t>
      </w:r>
      <w:r w:rsidR="009B416A">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9B416A">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62EA934C"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165A6BA7" w14:textId="77777777" w:rsidR="00C4473F" w:rsidRDefault="00C4473F" w:rsidP="00C4473F">
      <w:pPr>
        <w:ind w:firstLine="709"/>
        <w:jc w:val="both"/>
        <w:rPr>
          <w:sz w:val="24"/>
          <w:szCs w:val="24"/>
        </w:rPr>
      </w:pPr>
      <w:r w:rsidRPr="001A110C">
        <w:rPr>
          <w:sz w:val="24"/>
          <w:szCs w:val="24"/>
        </w:rPr>
        <w:t>Kitos paskirties valstybinės žemės sklypų pardavimo ir nuomos taisyklių, patvirtintų Lietuvos Respublikos Vyriausybės 1999 m. kovo 9 d. nutarimu Nr. 260 „Dėl kitos paskirties valstybinės žemės sklypų pardavimo ir nuomos taisyklių patvirtinimo“ (toliau – Taisyklės) 2 punkte nurodyta, kad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w:t>
      </w:r>
    </w:p>
    <w:p w14:paraId="361A9E33" w14:textId="77777777" w:rsidR="00C4473F" w:rsidRDefault="00C4473F" w:rsidP="00C4473F">
      <w:pPr>
        <w:ind w:firstLine="709"/>
        <w:jc w:val="both"/>
        <w:rPr>
          <w:sz w:val="24"/>
          <w:szCs w:val="24"/>
        </w:rPr>
      </w:pPr>
      <w:r w:rsidRPr="00681356">
        <w:rPr>
          <w:sz w:val="24"/>
          <w:szCs w:val="24"/>
        </w:rPr>
        <w:t xml:space="preserve">Taisyklių 39.4 papunktyje nustatyta, kad 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Statybos įstatymo 49 straipsnio 1 dalyje nurodytos statinių naudojimo priežiūrą atliekančios institucijos nustatyti, ar statiniai naudojami pagal Nekilnojamojo turto registre įregistruotą paskirtį. Valstybinės žemės nuomos sutartis nesudaroma, jeigu statinių naudojimo priežiūrą atliekanti </w:t>
      </w:r>
      <w:r w:rsidRPr="00681356">
        <w:rPr>
          <w:sz w:val="24"/>
          <w:szCs w:val="24"/>
        </w:rPr>
        <w:lastRenderedPageBreak/>
        <w:t>institucija nustato, kad statiniai netinkami naudoti pagal Nekilnojamojo turto registre įregistruotą jų pagrindinę tikslinę naudojimo paskirtį, išskyrus Žemės įstatymo 9 straipsnio 23, 24 ir 26 dalyse nustatytus atvejus.</w:t>
      </w:r>
    </w:p>
    <w:p w14:paraId="3633CF16" w14:textId="77777777" w:rsidR="00C4473F" w:rsidRDefault="00C4473F" w:rsidP="00C4473F">
      <w:pPr>
        <w:ind w:firstLine="709"/>
        <w:jc w:val="both"/>
        <w:rPr>
          <w:sz w:val="24"/>
          <w:szCs w:val="24"/>
        </w:rPr>
      </w:pPr>
      <w:r w:rsidRPr="00681356">
        <w:rPr>
          <w:sz w:val="24"/>
          <w:szCs w:val="24"/>
        </w:rPr>
        <w:t>Taisyklių 43.5.5 papunktyje nustatyta, kad 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p>
    <w:p w14:paraId="7C9C608C" w14:textId="77777777" w:rsidR="00C4473F" w:rsidRPr="00681356" w:rsidRDefault="00C4473F" w:rsidP="00C4473F">
      <w:pPr>
        <w:ind w:firstLine="709"/>
        <w:jc w:val="both"/>
        <w:rPr>
          <w:sz w:val="24"/>
          <w:szCs w:val="24"/>
        </w:rPr>
      </w:pPr>
      <w:r w:rsidRPr="00681356">
        <w:rPr>
          <w:sz w:val="24"/>
          <w:szCs w:val="24"/>
        </w:rPr>
        <w:t>Taisyklių 44 punkte nustatyta, kad valstybinės žemės nuomos procedūrą vykdanti institucija valstybinės žemės nuomos sutarties projektą pateikia nuomininkui. Pasirašydamas sutarties projekte nuomininkas patvirtina, kad sutinka su sutarties projekte įrašytomis žemės sklypo nuomos sąlygomis.</w:t>
      </w:r>
    </w:p>
    <w:p w14:paraId="1630C7BC" w14:textId="0D9931EB" w:rsidR="00C4473F" w:rsidRDefault="00C4473F" w:rsidP="00C4473F">
      <w:pPr>
        <w:ind w:firstLine="709"/>
        <w:jc w:val="both"/>
        <w:rPr>
          <w:sz w:val="24"/>
          <w:szCs w:val="24"/>
        </w:rPr>
      </w:pPr>
      <w:r w:rsidRPr="00681356">
        <w:rPr>
          <w:sz w:val="24"/>
          <w:szCs w:val="24"/>
        </w:rPr>
        <w:t xml:space="preserve"> 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37C0AA7E" w14:textId="7A7AF7B3" w:rsidR="00CA62C5" w:rsidRPr="00CA62C5" w:rsidRDefault="00CA62C5" w:rsidP="00CA62C5">
      <w:pPr>
        <w:jc w:val="both"/>
        <w:rPr>
          <w:sz w:val="24"/>
          <w:szCs w:val="24"/>
        </w:rPr>
      </w:pPr>
      <w:r>
        <w:rPr>
          <w:sz w:val="24"/>
          <w:szCs w:val="24"/>
        </w:rPr>
        <w:t xml:space="preserve">           </w:t>
      </w:r>
      <w:r w:rsidRPr="00CA62C5">
        <w:rPr>
          <w:sz w:val="24"/>
          <w:szCs w:val="24"/>
        </w:rPr>
        <w:t xml:space="preserve">55.3. kai patikrinus nustatoma, kad žemės sklype (jo dalyje) esantys statiniai ir (ar) įrenginiai </w:t>
      </w:r>
    </w:p>
    <w:p w14:paraId="491CC303" w14:textId="52B0726D" w:rsidR="00CA62C5" w:rsidRPr="00681356" w:rsidRDefault="00CA62C5" w:rsidP="00CA62C5">
      <w:pPr>
        <w:jc w:val="both"/>
        <w:rPr>
          <w:sz w:val="24"/>
          <w:szCs w:val="24"/>
        </w:rPr>
      </w:pPr>
      <w:r w:rsidRPr="00CA62C5">
        <w:rPr>
          <w:sz w:val="24"/>
          <w:szCs w:val="24"/>
        </w:rPr>
        <w:t>tinkami naudoti ir naudojami, išduodamas sutikimas perleisti žemės sklypo (jo dalies) nuomos teisę.</w:t>
      </w:r>
      <w:r>
        <w:rPr>
          <w:sz w:val="24"/>
          <w:szCs w:val="24"/>
        </w:rPr>
        <w:t xml:space="preserve"> </w:t>
      </w:r>
      <w:r w:rsidRPr="00CA62C5">
        <w:rPr>
          <w:sz w:val="24"/>
          <w:szCs w:val="24"/>
        </w:rPr>
        <w:t>Tokiu atveju su naujuoju statinių ir (ar) įrenginių savininku pasirašoma valstybinės žemės nuomos</w:t>
      </w:r>
      <w:r>
        <w:rPr>
          <w:sz w:val="24"/>
          <w:szCs w:val="24"/>
        </w:rPr>
        <w:t xml:space="preserve"> </w:t>
      </w:r>
      <w:r w:rsidRPr="00CA62C5">
        <w:rPr>
          <w:sz w:val="24"/>
          <w:szCs w:val="24"/>
        </w:rPr>
        <w:t>sutartis pagal Taisyklėse nustatytus bendruosius reikalavimus tokioms sutartims.</w:t>
      </w:r>
    </w:p>
    <w:p w14:paraId="082B87C7" w14:textId="77777777" w:rsidR="00A613DA" w:rsidRPr="0085229B" w:rsidRDefault="00A613DA" w:rsidP="00C4473F">
      <w:pPr>
        <w:jc w:val="both"/>
        <w:rPr>
          <w:sz w:val="24"/>
          <w:szCs w:val="24"/>
          <w:lang w:val="en-US"/>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01248834" w14:textId="430693F1" w:rsidR="00314889" w:rsidRPr="007976B3" w:rsidRDefault="00314889" w:rsidP="00314889">
      <w:pPr>
        <w:autoSpaceDE w:val="0"/>
        <w:autoSpaceDN w:val="0"/>
        <w:adjustRightInd w:val="0"/>
        <w:ind w:firstLine="709"/>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Klaipėdos miesto savivaldybė patikėjimo teise valdo </w:t>
      </w:r>
      <w:r w:rsidR="009B416A" w:rsidRPr="009B416A">
        <w:rPr>
          <w:color w:val="000000"/>
          <w:sz w:val="23"/>
          <w:szCs w:val="23"/>
        </w:rPr>
        <w:t>0,1596 ha ploto žemės sklypą, kadastro Nr. 2101/0001:781, unikalus Nr. 4400-1980-6856, esantį Liepojos g. 7A, Klaipėdoje</w:t>
      </w:r>
      <w:r w:rsidRPr="007976B3">
        <w:rPr>
          <w:rFonts w:ascii="TimesNewRomanPSMT" w:eastAsiaTheme="minorHAnsi" w:hAnsi="TimesNewRomanPSMT" w:cs="TimesNewRomanPSMT"/>
          <w:sz w:val="24"/>
          <w:szCs w:val="24"/>
        </w:rPr>
        <w:t>.</w:t>
      </w:r>
    </w:p>
    <w:p w14:paraId="73D44304" w14:textId="46319F5F" w:rsidR="00314889" w:rsidRPr="007976B3" w:rsidRDefault="00314889" w:rsidP="007207C8">
      <w:pPr>
        <w:autoSpaceDE w:val="0"/>
        <w:autoSpaceDN w:val="0"/>
        <w:adjustRightInd w:val="0"/>
        <w:ind w:firstLine="709"/>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Klaipėdos miesto savivaldybė gavo </w:t>
      </w:r>
      <w:r w:rsidR="009B416A">
        <w:rPr>
          <w:color w:val="000000"/>
          <w:sz w:val="23"/>
          <w:szCs w:val="23"/>
        </w:rPr>
        <w:t xml:space="preserve">UAB „Tilžės centras“ </w:t>
      </w:r>
      <w:r w:rsidRPr="007976B3">
        <w:rPr>
          <w:rFonts w:ascii="TimesNewRomanPSMT" w:eastAsiaTheme="minorHAnsi" w:hAnsi="TimesNewRomanPSMT" w:cs="TimesNewRomanPSMT"/>
          <w:sz w:val="24"/>
          <w:szCs w:val="24"/>
        </w:rPr>
        <w:t xml:space="preserve">prašymą išnuomoti </w:t>
      </w:r>
      <w:r w:rsidR="009B416A" w:rsidRPr="009B416A">
        <w:rPr>
          <w:color w:val="000000"/>
          <w:sz w:val="23"/>
          <w:szCs w:val="23"/>
        </w:rPr>
        <w:t>0,1596 ha ploto žemės sklypą, kadastro Nr. 2101/0001:781, unikalus Nr. 4400-1980-6856, esantį Liepojos g. 7A, Klaipėdoje</w:t>
      </w:r>
    </w:p>
    <w:p w14:paraId="076FD8DA" w14:textId="790987B4" w:rsidR="0018407E" w:rsidRDefault="00314889" w:rsidP="0018407E">
      <w:pPr>
        <w:ind w:firstLine="720"/>
        <w:jc w:val="both"/>
        <w:rPr>
          <w:bCs/>
          <w:sz w:val="23"/>
          <w:szCs w:val="23"/>
        </w:rPr>
      </w:pPr>
      <w:r w:rsidRPr="007976B3">
        <w:rPr>
          <w:sz w:val="24"/>
          <w:szCs w:val="24"/>
        </w:rPr>
        <w:t>Nekilnojamojo turto registro duomenų bazės išrašo duomenimis</w:t>
      </w:r>
      <w:r w:rsidR="009B416A">
        <w:rPr>
          <w:sz w:val="24"/>
          <w:szCs w:val="24"/>
        </w:rPr>
        <w:t xml:space="preserve"> </w:t>
      </w:r>
      <w:r w:rsidR="009B416A" w:rsidRPr="009B416A">
        <w:rPr>
          <w:color w:val="000000"/>
          <w:sz w:val="23"/>
          <w:szCs w:val="23"/>
        </w:rPr>
        <w:t xml:space="preserve">UAB „Tilžės centras“ </w:t>
      </w:r>
      <w:r w:rsidRPr="007976B3">
        <w:rPr>
          <w:sz w:val="24"/>
          <w:szCs w:val="24"/>
        </w:rPr>
        <w:t xml:space="preserve"> nuosavybės</w:t>
      </w:r>
      <w:r w:rsidR="00720B28" w:rsidRPr="007976B3">
        <w:rPr>
          <w:sz w:val="24"/>
          <w:szCs w:val="24"/>
        </w:rPr>
        <w:t xml:space="preserve"> </w:t>
      </w:r>
      <w:r w:rsidRPr="007976B3">
        <w:rPr>
          <w:sz w:val="24"/>
          <w:szCs w:val="24"/>
        </w:rPr>
        <w:t>teise priklauso</w:t>
      </w:r>
      <w:r w:rsidR="00720B28" w:rsidRPr="007976B3">
        <w:rPr>
          <w:sz w:val="24"/>
          <w:szCs w:val="24"/>
        </w:rPr>
        <w:t xml:space="preserve"> </w:t>
      </w:r>
      <w:bookmarkStart w:id="0" w:name="_Hlk183158788"/>
      <w:r w:rsidR="0018407E" w:rsidRPr="0018407E">
        <w:rPr>
          <w:bCs/>
          <w:sz w:val="23"/>
          <w:szCs w:val="23"/>
        </w:rPr>
        <w:t>pastatas – svečių namai (unikalus Nr. 2199-9000-9012), kiti inžineriniai statiniai – tvora (unikalus Nr. 2199-9000-9045)</w:t>
      </w:r>
      <w:bookmarkEnd w:id="0"/>
      <w:r w:rsidR="004A2CE7">
        <w:rPr>
          <w:bCs/>
          <w:sz w:val="23"/>
          <w:szCs w:val="23"/>
        </w:rPr>
        <w:t xml:space="preserve"> (</w:t>
      </w:r>
      <w:r w:rsidR="0018407E">
        <w:rPr>
          <w:bCs/>
          <w:sz w:val="23"/>
          <w:szCs w:val="23"/>
        </w:rPr>
        <w:t xml:space="preserve">toliau </w:t>
      </w:r>
      <w:r w:rsidR="004A2CE7">
        <w:rPr>
          <w:bCs/>
          <w:sz w:val="23"/>
          <w:szCs w:val="23"/>
        </w:rPr>
        <w:t>–</w:t>
      </w:r>
      <w:r w:rsidR="0018407E">
        <w:rPr>
          <w:bCs/>
          <w:sz w:val="23"/>
          <w:szCs w:val="23"/>
        </w:rPr>
        <w:t xml:space="preserve"> Statiniai</w:t>
      </w:r>
      <w:r w:rsidR="004A2CE7">
        <w:rPr>
          <w:bCs/>
          <w:sz w:val="23"/>
          <w:szCs w:val="23"/>
        </w:rPr>
        <w:t>)</w:t>
      </w:r>
      <w:r w:rsidR="0018407E">
        <w:rPr>
          <w:bCs/>
          <w:sz w:val="23"/>
          <w:szCs w:val="23"/>
        </w:rPr>
        <w:t>.</w:t>
      </w:r>
    </w:p>
    <w:p w14:paraId="44388CC9" w14:textId="25EB85ED" w:rsidR="00D267D5" w:rsidRPr="00131A3E" w:rsidRDefault="00131A3E" w:rsidP="00131A3E">
      <w:pPr>
        <w:jc w:val="both"/>
        <w:rPr>
          <w:bCs/>
          <w:sz w:val="23"/>
          <w:szCs w:val="23"/>
        </w:rPr>
      </w:pPr>
      <w:r>
        <w:rPr>
          <w:bCs/>
          <w:sz w:val="23"/>
          <w:szCs w:val="23"/>
        </w:rPr>
        <w:t xml:space="preserve">              </w:t>
      </w:r>
      <w:r w:rsidRPr="00131A3E">
        <w:rPr>
          <w:bCs/>
          <w:sz w:val="23"/>
          <w:szCs w:val="23"/>
        </w:rPr>
        <w:t>Klaipėdos miesto savivaldybės administracijos direktorius 2024-07-</w:t>
      </w:r>
      <w:r w:rsidR="008E48AE">
        <w:rPr>
          <w:bCs/>
          <w:sz w:val="23"/>
          <w:szCs w:val="23"/>
        </w:rPr>
        <w:t>15</w:t>
      </w:r>
      <w:r w:rsidRPr="00131A3E">
        <w:rPr>
          <w:bCs/>
          <w:sz w:val="23"/>
          <w:szCs w:val="23"/>
        </w:rPr>
        <w:t xml:space="preserve"> įsakym</w:t>
      </w:r>
      <w:r w:rsidR="008E48AE">
        <w:rPr>
          <w:bCs/>
          <w:sz w:val="23"/>
          <w:szCs w:val="23"/>
        </w:rPr>
        <w:t>ais</w:t>
      </w:r>
      <w:r w:rsidRPr="00131A3E">
        <w:rPr>
          <w:bCs/>
          <w:sz w:val="23"/>
          <w:szCs w:val="23"/>
        </w:rPr>
        <w:t xml:space="preserve"> Nr. AD2-</w:t>
      </w:r>
      <w:r w:rsidR="008E48AE">
        <w:rPr>
          <w:bCs/>
          <w:sz w:val="23"/>
          <w:szCs w:val="23"/>
        </w:rPr>
        <w:t>586 ir Nr. AD2-587</w:t>
      </w:r>
      <w:r>
        <w:rPr>
          <w:bCs/>
          <w:sz w:val="23"/>
          <w:szCs w:val="23"/>
        </w:rPr>
        <w:t xml:space="preserve"> </w:t>
      </w:r>
      <w:r w:rsidRPr="00131A3E">
        <w:rPr>
          <w:bCs/>
          <w:sz w:val="23"/>
          <w:szCs w:val="23"/>
        </w:rPr>
        <w:t xml:space="preserve">„Dėl sutikimo perleisti valstybinės žemės sklypo </w:t>
      </w:r>
      <w:r w:rsidR="008E48AE">
        <w:rPr>
          <w:bCs/>
          <w:sz w:val="23"/>
          <w:szCs w:val="23"/>
        </w:rPr>
        <w:t>Liepojos</w:t>
      </w:r>
      <w:r w:rsidRPr="00131A3E">
        <w:rPr>
          <w:bCs/>
          <w:sz w:val="23"/>
          <w:szCs w:val="23"/>
        </w:rPr>
        <w:t xml:space="preserve"> </w:t>
      </w:r>
      <w:r w:rsidR="008E48AE">
        <w:rPr>
          <w:bCs/>
          <w:sz w:val="23"/>
          <w:szCs w:val="23"/>
        </w:rPr>
        <w:t>g</w:t>
      </w:r>
      <w:r w:rsidRPr="00131A3E">
        <w:rPr>
          <w:bCs/>
          <w:sz w:val="23"/>
          <w:szCs w:val="23"/>
        </w:rPr>
        <w:t xml:space="preserve">. </w:t>
      </w:r>
      <w:r w:rsidR="008E48AE">
        <w:rPr>
          <w:bCs/>
          <w:sz w:val="23"/>
          <w:szCs w:val="23"/>
        </w:rPr>
        <w:t>7A</w:t>
      </w:r>
      <w:r w:rsidRPr="00131A3E">
        <w:rPr>
          <w:bCs/>
          <w:sz w:val="23"/>
          <w:szCs w:val="23"/>
        </w:rPr>
        <w:t>, Klaipėdoje, dalies nuomos teisę“</w:t>
      </w:r>
      <w:r>
        <w:rPr>
          <w:bCs/>
          <w:sz w:val="23"/>
          <w:szCs w:val="23"/>
        </w:rPr>
        <w:t xml:space="preserve"> </w:t>
      </w:r>
      <w:r w:rsidRPr="00131A3E">
        <w:rPr>
          <w:bCs/>
          <w:sz w:val="23"/>
          <w:szCs w:val="23"/>
        </w:rPr>
        <w:t xml:space="preserve">perleido valstybinės žemės nuomos teises ir pareigas, perleidžiant </w:t>
      </w:r>
      <w:r w:rsidR="008E48AE" w:rsidRPr="008E48AE">
        <w:rPr>
          <w:bCs/>
          <w:sz w:val="23"/>
          <w:szCs w:val="23"/>
        </w:rPr>
        <w:t>pastat</w:t>
      </w:r>
      <w:r w:rsidR="008E48AE">
        <w:rPr>
          <w:bCs/>
          <w:sz w:val="23"/>
          <w:szCs w:val="23"/>
        </w:rPr>
        <w:t>ą</w:t>
      </w:r>
      <w:r w:rsidR="008E48AE" w:rsidRPr="008E48AE">
        <w:rPr>
          <w:bCs/>
          <w:sz w:val="23"/>
          <w:szCs w:val="23"/>
        </w:rPr>
        <w:t xml:space="preserve"> – svečių nam</w:t>
      </w:r>
      <w:r w:rsidR="008E48AE">
        <w:rPr>
          <w:bCs/>
          <w:sz w:val="23"/>
          <w:szCs w:val="23"/>
        </w:rPr>
        <w:t>us</w:t>
      </w:r>
      <w:r w:rsidR="008E48AE" w:rsidRPr="008E48AE">
        <w:rPr>
          <w:bCs/>
          <w:sz w:val="23"/>
          <w:szCs w:val="23"/>
        </w:rPr>
        <w:t xml:space="preserve"> (unikalus Nr. 2199-9000-9012), kit</w:t>
      </w:r>
      <w:r w:rsidR="008E48AE">
        <w:rPr>
          <w:bCs/>
          <w:sz w:val="23"/>
          <w:szCs w:val="23"/>
        </w:rPr>
        <w:t>us</w:t>
      </w:r>
      <w:r w:rsidR="008E48AE" w:rsidRPr="008E48AE">
        <w:rPr>
          <w:bCs/>
          <w:sz w:val="23"/>
          <w:szCs w:val="23"/>
        </w:rPr>
        <w:t xml:space="preserve"> inžinerini</w:t>
      </w:r>
      <w:r w:rsidR="008E48AE">
        <w:rPr>
          <w:bCs/>
          <w:sz w:val="23"/>
          <w:szCs w:val="23"/>
        </w:rPr>
        <w:t>us</w:t>
      </w:r>
      <w:r w:rsidR="008E48AE" w:rsidRPr="008E48AE">
        <w:rPr>
          <w:bCs/>
          <w:sz w:val="23"/>
          <w:szCs w:val="23"/>
        </w:rPr>
        <w:t xml:space="preserve"> statini</w:t>
      </w:r>
      <w:r w:rsidR="008E48AE">
        <w:rPr>
          <w:bCs/>
          <w:sz w:val="23"/>
          <w:szCs w:val="23"/>
        </w:rPr>
        <w:t>us</w:t>
      </w:r>
      <w:r w:rsidR="008E48AE" w:rsidRPr="008E48AE">
        <w:rPr>
          <w:bCs/>
          <w:sz w:val="23"/>
          <w:szCs w:val="23"/>
        </w:rPr>
        <w:t xml:space="preserve"> – tvor</w:t>
      </w:r>
      <w:r w:rsidR="008E48AE">
        <w:rPr>
          <w:bCs/>
          <w:sz w:val="23"/>
          <w:szCs w:val="23"/>
        </w:rPr>
        <w:t>ą</w:t>
      </w:r>
      <w:r w:rsidR="008E48AE" w:rsidRPr="008E48AE">
        <w:rPr>
          <w:bCs/>
          <w:sz w:val="23"/>
          <w:szCs w:val="23"/>
        </w:rPr>
        <w:t xml:space="preserve"> (unikalus Nr. 2199-9000-9045)</w:t>
      </w:r>
      <w:r w:rsidRPr="00131A3E">
        <w:rPr>
          <w:bCs/>
          <w:sz w:val="23"/>
          <w:szCs w:val="23"/>
        </w:rPr>
        <w:t>.</w:t>
      </w:r>
      <w:r>
        <w:rPr>
          <w:bCs/>
          <w:sz w:val="23"/>
          <w:szCs w:val="23"/>
        </w:rPr>
        <w:t xml:space="preserve"> </w:t>
      </w:r>
      <w:r w:rsidRPr="00131A3E">
        <w:rPr>
          <w:bCs/>
          <w:sz w:val="23"/>
          <w:szCs w:val="23"/>
        </w:rPr>
        <w:t>Išduodant sutikimą perleisti valstybinės žemės nuomos teises buvo atliktas faktinių duomenų</w:t>
      </w:r>
      <w:r>
        <w:rPr>
          <w:bCs/>
          <w:sz w:val="23"/>
          <w:szCs w:val="23"/>
        </w:rPr>
        <w:t xml:space="preserve"> </w:t>
      </w:r>
      <w:r w:rsidRPr="00131A3E">
        <w:rPr>
          <w:bCs/>
          <w:sz w:val="23"/>
          <w:szCs w:val="23"/>
        </w:rPr>
        <w:t xml:space="preserve">patikrinimas vietoje, kurio metu nustatyta, kad valstybinės žemės sklype </w:t>
      </w:r>
      <w:r w:rsidR="008E48AE">
        <w:rPr>
          <w:bCs/>
          <w:sz w:val="23"/>
          <w:szCs w:val="23"/>
        </w:rPr>
        <w:t>Liepojos</w:t>
      </w:r>
      <w:r>
        <w:rPr>
          <w:bCs/>
          <w:sz w:val="23"/>
          <w:szCs w:val="23"/>
        </w:rPr>
        <w:t xml:space="preserve"> </w:t>
      </w:r>
      <w:r w:rsidR="008E48AE">
        <w:rPr>
          <w:bCs/>
          <w:sz w:val="23"/>
          <w:szCs w:val="23"/>
        </w:rPr>
        <w:t>g</w:t>
      </w:r>
      <w:r w:rsidRPr="00131A3E">
        <w:rPr>
          <w:bCs/>
          <w:sz w:val="23"/>
          <w:szCs w:val="23"/>
        </w:rPr>
        <w:t xml:space="preserve">. </w:t>
      </w:r>
      <w:r w:rsidR="008E48AE">
        <w:rPr>
          <w:bCs/>
          <w:sz w:val="23"/>
          <w:szCs w:val="23"/>
        </w:rPr>
        <w:t>7A</w:t>
      </w:r>
      <w:r w:rsidRPr="00131A3E">
        <w:rPr>
          <w:bCs/>
          <w:sz w:val="23"/>
          <w:szCs w:val="23"/>
        </w:rPr>
        <w:t>, Klaipėdoje</w:t>
      </w:r>
      <w:r>
        <w:rPr>
          <w:bCs/>
          <w:sz w:val="23"/>
          <w:szCs w:val="23"/>
        </w:rPr>
        <w:t xml:space="preserve"> </w:t>
      </w:r>
      <w:r w:rsidRPr="00131A3E">
        <w:rPr>
          <w:bCs/>
          <w:sz w:val="23"/>
          <w:szCs w:val="23"/>
        </w:rPr>
        <w:t xml:space="preserve">esantis </w:t>
      </w:r>
      <w:r w:rsidR="004E1D28" w:rsidRPr="004E1D28">
        <w:rPr>
          <w:bCs/>
          <w:sz w:val="23"/>
          <w:szCs w:val="23"/>
        </w:rPr>
        <w:t>pastat</w:t>
      </w:r>
      <w:r w:rsidR="004E1D28">
        <w:rPr>
          <w:bCs/>
          <w:sz w:val="23"/>
          <w:szCs w:val="23"/>
        </w:rPr>
        <w:t>as</w:t>
      </w:r>
      <w:r w:rsidR="004E1D28" w:rsidRPr="004E1D28">
        <w:rPr>
          <w:bCs/>
          <w:sz w:val="23"/>
          <w:szCs w:val="23"/>
        </w:rPr>
        <w:t xml:space="preserve"> – svečių nam</w:t>
      </w:r>
      <w:r w:rsidR="004E1D28">
        <w:rPr>
          <w:bCs/>
          <w:sz w:val="23"/>
          <w:szCs w:val="23"/>
        </w:rPr>
        <w:t>ai</w:t>
      </w:r>
      <w:r w:rsidR="004E1D28" w:rsidRPr="004E1D28">
        <w:rPr>
          <w:bCs/>
          <w:sz w:val="23"/>
          <w:szCs w:val="23"/>
        </w:rPr>
        <w:t xml:space="preserve"> (unikalus Nr. 2199-9000-9012), kit</w:t>
      </w:r>
      <w:r w:rsidR="004E1D28">
        <w:rPr>
          <w:bCs/>
          <w:sz w:val="23"/>
          <w:szCs w:val="23"/>
        </w:rPr>
        <w:t>i</w:t>
      </w:r>
      <w:r w:rsidR="004E1D28" w:rsidRPr="004E1D28">
        <w:rPr>
          <w:bCs/>
          <w:sz w:val="23"/>
          <w:szCs w:val="23"/>
        </w:rPr>
        <w:t xml:space="preserve"> inžinerini</w:t>
      </w:r>
      <w:r w:rsidR="004E1D28">
        <w:rPr>
          <w:bCs/>
          <w:sz w:val="23"/>
          <w:szCs w:val="23"/>
        </w:rPr>
        <w:t>ai</w:t>
      </w:r>
      <w:r w:rsidR="004E1D28" w:rsidRPr="004E1D28">
        <w:rPr>
          <w:bCs/>
          <w:sz w:val="23"/>
          <w:szCs w:val="23"/>
        </w:rPr>
        <w:t xml:space="preserve"> statini</w:t>
      </w:r>
      <w:r w:rsidR="004E1D28">
        <w:rPr>
          <w:bCs/>
          <w:sz w:val="23"/>
          <w:szCs w:val="23"/>
        </w:rPr>
        <w:t>ai</w:t>
      </w:r>
      <w:r w:rsidR="004E1D28" w:rsidRPr="004E1D28">
        <w:rPr>
          <w:bCs/>
          <w:sz w:val="23"/>
          <w:szCs w:val="23"/>
        </w:rPr>
        <w:t xml:space="preserve"> – tvor</w:t>
      </w:r>
      <w:r w:rsidR="004E1D28">
        <w:rPr>
          <w:bCs/>
          <w:sz w:val="23"/>
          <w:szCs w:val="23"/>
        </w:rPr>
        <w:t>a</w:t>
      </w:r>
      <w:r w:rsidR="004E1D28" w:rsidRPr="004E1D28">
        <w:rPr>
          <w:bCs/>
          <w:sz w:val="23"/>
          <w:szCs w:val="23"/>
        </w:rPr>
        <w:t xml:space="preserve"> (unikalus Nr. 2199-9000-9045)</w:t>
      </w:r>
      <w:r w:rsidRPr="00131A3E">
        <w:rPr>
          <w:bCs/>
          <w:sz w:val="23"/>
          <w:szCs w:val="23"/>
        </w:rPr>
        <w:t xml:space="preserve">, adresu </w:t>
      </w:r>
      <w:r w:rsidR="004E1D28">
        <w:rPr>
          <w:bCs/>
          <w:sz w:val="23"/>
          <w:szCs w:val="23"/>
        </w:rPr>
        <w:t>Liepojos</w:t>
      </w:r>
      <w:r w:rsidRPr="00131A3E">
        <w:rPr>
          <w:bCs/>
          <w:sz w:val="23"/>
          <w:szCs w:val="23"/>
        </w:rPr>
        <w:t xml:space="preserve"> </w:t>
      </w:r>
      <w:r w:rsidR="004E1D28">
        <w:rPr>
          <w:bCs/>
          <w:sz w:val="23"/>
          <w:szCs w:val="23"/>
        </w:rPr>
        <w:t>g</w:t>
      </w:r>
      <w:r w:rsidRPr="00131A3E">
        <w:rPr>
          <w:bCs/>
          <w:sz w:val="23"/>
          <w:szCs w:val="23"/>
        </w:rPr>
        <w:t>.</w:t>
      </w:r>
      <w:r>
        <w:rPr>
          <w:bCs/>
          <w:sz w:val="23"/>
          <w:szCs w:val="23"/>
        </w:rPr>
        <w:t xml:space="preserve"> </w:t>
      </w:r>
      <w:r w:rsidR="004E1D28">
        <w:rPr>
          <w:bCs/>
          <w:sz w:val="23"/>
          <w:szCs w:val="23"/>
        </w:rPr>
        <w:t>7A</w:t>
      </w:r>
      <w:r w:rsidRPr="00131A3E">
        <w:rPr>
          <w:bCs/>
          <w:sz w:val="23"/>
          <w:szCs w:val="23"/>
        </w:rPr>
        <w:t>, Klaipėdoje</w:t>
      </w:r>
      <w:r>
        <w:rPr>
          <w:bCs/>
          <w:sz w:val="23"/>
          <w:szCs w:val="23"/>
        </w:rPr>
        <w:t xml:space="preserve"> </w:t>
      </w:r>
      <w:r w:rsidRPr="00131A3E">
        <w:rPr>
          <w:bCs/>
          <w:sz w:val="23"/>
          <w:szCs w:val="23"/>
        </w:rPr>
        <w:t>yra tinkam</w:t>
      </w:r>
      <w:r w:rsidR="004E1D28">
        <w:rPr>
          <w:bCs/>
          <w:sz w:val="23"/>
          <w:szCs w:val="23"/>
        </w:rPr>
        <w:t>i</w:t>
      </w:r>
      <w:r w:rsidRPr="00131A3E">
        <w:rPr>
          <w:bCs/>
          <w:sz w:val="23"/>
          <w:szCs w:val="23"/>
        </w:rPr>
        <w:t xml:space="preserve"> naudoti ir naudojam</w:t>
      </w:r>
      <w:r w:rsidR="004E1D28">
        <w:rPr>
          <w:bCs/>
          <w:sz w:val="23"/>
          <w:szCs w:val="23"/>
        </w:rPr>
        <w:t>i</w:t>
      </w:r>
      <w:r w:rsidRPr="00131A3E">
        <w:rPr>
          <w:bCs/>
          <w:sz w:val="23"/>
          <w:szCs w:val="23"/>
        </w:rPr>
        <w:t xml:space="preserve"> pagal Nekilnojamojo turto registre įregistruotą paskirtį.</w:t>
      </w:r>
    </w:p>
    <w:p w14:paraId="39488967" w14:textId="415A593A" w:rsidR="007207C8" w:rsidRPr="007976B3" w:rsidRDefault="007207C8" w:rsidP="00D267D5">
      <w:pPr>
        <w:ind w:firstLine="720"/>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Parengtas Valstybinės žemės nuomos sutarties projektas buvo išsiųstas nuominink</w:t>
      </w:r>
      <w:r w:rsidR="0018407E">
        <w:rPr>
          <w:rFonts w:ascii="TimesNewRomanPSMT" w:eastAsiaTheme="minorHAnsi" w:hAnsi="TimesNewRomanPSMT" w:cs="TimesNewRomanPSMT"/>
          <w:sz w:val="24"/>
          <w:szCs w:val="24"/>
        </w:rPr>
        <w:t>ui</w:t>
      </w:r>
      <w:r w:rsidRPr="007976B3">
        <w:rPr>
          <w:rFonts w:ascii="TimesNewRomanPSMT" w:eastAsiaTheme="minorHAnsi" w:hAnsi="TimesNewRomanPSMT" w:cs="TimesNewRomanPSMT"/>
          <w:sz w:val="24"/>
          <w:szCs w:val="24"/>
        </w:rPr>
        <w:t xml:space="preserve"> derinimui. Pasirašydam</w:t>
      </w:r>
      <w:r w:rsidR="0018407E">
        <w:rPr>
          <w:rFonts w:ascii="TimesNewRomanPSMT" w:eastAsiaTheme="minorHAnsi" w:hAnsi="TimesNewRomanPSMT" w:cs="TimesNewRomanPSMT"/>
          <w:sz w:val="24"/>
          <w:szCs w:val="24"/>
        </w:rPr>
        <w:t>as</w:t>
      </w:r>
      <w:r w:rsidRPr="007976B3">
        <w:rPr>
          <w:rFonts w:ascii="TimesNewRomanPSMT" w:eastAsiaTheme="minorHAnsi" w:hAnsi="TimesNewRomanPSMT" w:cs="TimesNewRomanPSMT"/>
          <w:sz w:val="24"/>
          <w:szCs w:val="24"/>
        </w:rPr>
        <w:t xml:space="preserve"> sutarties projekte nuomininka</w:t>
      </w:r>
      <w:r w:rsidR="0018407E">
        <w:rPr>
          <w:rFonts w:ascii="TimesNewRomanPSMT" w:eastAsiaTheme="minorHAnsi" w:hAnsi="TimesNewRomanPSMT" w:cs="TimesNewRomanPSMT"/>
          <w:sz w:val="24"/>
          <w:szCs w:val="24"/>
        </w:rPr>
        <w:t>s</w:t>
      </w:r>
      <w:r w:rsidRPr="007976B3">
        <w:rPr>
          <w:rFonts w:ascii="TimesNewRomanPSMT" w:eastAsiaTheme="minorHAnsi" w:hAnsi="TimesNewRomanPSMT" w:cs="TimesNewRomanPSMT"/>
          <w:sz w:val="24"/>
          <w:szCs w:val="24"/>
        </w:rPr>
        <w:t xml:space="preserve"> patvirtino, kad sutinka su sutarties projekte išdėstytomis žemės sklypo nuomos sąlygomis. </w:t>
      </w:r>
    </w:p>
    <w:p w14:paraId="2E1C81DF" w14:textId="6D441A48" w:rsidR="00314889" w:rsidRPr="007976B3" w:rsidRDefault="007207C8" w:rsidP="00054380">
      <w:pPr>
        <w:autoSpaceDE w:val="0"/>
        <w:autoSpaceDN w:val="0"/>
        <w:adjustRightInd w:val="0"/>
        <w:jc w:val="both"/>
        <w:rPr>
          <w:rFonts w:ascii="TimesNewRomanPSMT" w:eastAsiaTheme="minorHAnsi" w:hAnsi="TimesNewRomanPSMT" w:cs="TimesNewRomanPSMT"/>
          <w:sz w:val="24"/>
          <w:szCs w:val="24"/>
        </w:rPr>
      </w:pPr>
      <w:r w:rsidRPr="007976B3">
        <w:rPr>
          <w:rFonts w:ascii="TimesNewRomanPSMT" w:eastAsiaTheme="minorHAnsi" w:hAnsi="TimesNewRomanPSMT" w:cs="TimesNewRomanPSMT"/>
          <w:sz w:val="24"/>
          <w:szCs w:val="24"/>
        </w:rPr>
        <w:t xml:space="preserve">           Priėmus sprendimo projektą bus realizuotos valstybinės žemės sklypo naudotoj</w:t>
      </w:r>
      <w:r w:rsidR="0018407E">
        <w:rPr>
          <w:rFonts w:ascii="TimesNewRomanPSMT" w:eastAsiaTheme="minorHAnsi" w:hAnsi="TimesNewRomanPSMT" w:cs="TimesNewRomanPSMT"/>
          <w:sz w:val="24"/>
          <w:szCs w:val="24"/>
        </w:rPr>
        <w:t>o</w:t>
      </w:r>
      <w:r w:rsidRPr="007976B3">
        <w:rPr>
          <w:rFonts w:ascii="TimesNewRomanPSMT" w:eastAsiaTheme="minorHAnsi" w:hAnsi="TimesNewRomanPSMT" w:cs="TimesNewRomanPSMT"/>
          <w:sz w:val="24"/>
          <w:szCs w:val="24"/>
        </w:rPr>
        <w:t xml:space="preserve"> teisės ir teisėti lūkesčiai, bus mokamas valstybinės žemės nuomos mokestis, </w:t>
      </w:r>
      <w:r w:rsidR="007976B3" w:rsidRPr="007976B3">
        <w:rPr>
          <w:rFonts w:ascii="TimesNewRomanPSMT" w:eastAsiaTheme="minorHAnsi" w:hAnsi="TimesNewRomanPSMT" w:cs="TimesNewRomanPSMT"/>
          <w:sz w:val="24"/>
          <w:szCs w:val="24"/>
        </w:rPr>
        <w:t>nuomininka</w:t>
      </w:r>
      <w:r w:rsidR="0018407E">
        <w:rPr>
          <w:rFonts w:ascii="TimesNewRomanPSMT" w:eastAsiaTheme="minorHAnsi" w:hAnsi="TimesNewRomanPSMT" w:cs="TimesNewRomanPSMT"/>
          <w:sz w:val="24"/>
          <w:szCs w:val="24"/>
        </w:rPr>
        <w:t>s</w:t>
      </w:r>
      <w:r w:rsidRPr="007976B3">
        <w:rPr>
          <w:rFonts w:ascii="TimesNewRomanPSMT" w:eastAsiaTheme="minorHAnsi" w:hAnsi="TimesNewRomanPSMT" w:cs="TimesNewRomanPSMT"/>
          <w:sz w:val="24"/>
          <w:szCs w:val="24"/>
        </w:rPr>
        <w:t xml:space="preserve"> galės sudaryti Valstybinės žemės nuomos sutartį</w:t>
      </w:r>
      <w:r w:rsidR="007976B3" w:rsidRPr="007976B3">
        <w:rPr>
          <w:rFonts w:ascii="TimesNewRomanPSMT" w:eastAsiaTheme="minorHAnsi" w:hAnsi="TimesNewRomanPSMT" w:cs="TimesNewRomanPSMT"/>
          <w:sz w:val="24"/>
          <w:szCs w:val="24"/>
        </w:rPr>
        <w:t xml:space="preserve"> ir</w:t>
      </w:r>
      <w:r w:rsidRPr="007976B3">
        <w:rPr>
          <w:rFonts w:ascii="TimesNewRomanPSMT" w:eastAsiaTheme="minorHAnsi" w:hAnsi="TimesNewRomanPSMT" w:cs="TimesNewRomanPSMT"/>
          <w:sz w:val="24"/>
          <w:szCs w:val="24"/>
        </w:rPr>
        <w:t xml:space="preserve"> įsiregistruoti Nekilnojamojo</w:t>
      </w:r>
      <w:r w:rsidR="007976B3" w:rsidRPr="007976B3">
        <w:rPr>
          <w:rFonts w:ascii="TimesNewRomanPSMT" w:eastAsiaTheme="minorHAnsi" w:hAnsi="TimesNewRomanPSMT" w:cs="TimesNewRomanPSMT"/>
          <w:sz w:val="24"/>
          <w:szCs w:val="24"/>
        </w:rPr>
        <w:t xml:space="preserve"> </w:t>
      </w:r>
      <w:r w:rsidRPr="007976B3">
        <w:rPr>
          <w:rFonts w:ascii="TimesNewRomanPSMT" w:eastAsiaTheme="minorHAnsi" w:hAnsi="TimesNewRomanPSMT" w:cs="TimesNewRomanPSMT"/>
          <w:sz w:val="24"/>
          <w:szCs w:val="24"/>
        </w:rPr>
        <w:t>turto registre.</w:t>
      </w:r>
    </w:p>
    <w:p w14:paraId="3F9D806C" w14:textId="77777777" w:rsidR="00904676" w:rsidRPr="00D2258D" w:rsidRDefault="00904676" w:rsidP="00DC1721">
      <w:pPr>
        <w:jc w:val="both"/>
        <w:rPr>
          <w:b/>
          <w:bCs/>
          <w:sz w:val="24"/>
          <w:szCs w:val="24"/>
          <w:lang w:val="en-US"/>
        </w:rPr>
      </w:pPr>
    </w:p>
    <w:p w14:paraId="0AEC6787" w14:textId="77777777" w:rsidR="004E1D28" w:rsidRDefault="004E1D28" w:rsidP="00A613DA">
      <w:pPr>
        <w:ind w:firstLine="709"/>
        <w:jc w:val="both"/>
        <w:rPr>
          <w:b/>
          <w:bCs/>
          <w:sz w:val="24"/>
          <w:szCs w:val="24"/>
        </w:rPr>
      </w:pPr>
    </w:p>
    <w:p w14:paraId="609F533A" w14:textId="577DA9EA" w:rsidR="00A613DA" w:rsidRPr="0085229B" w:rsidRDefault="00A613DA" w:rsidP="00A613DA">
      <w:pPr>
        <w:ind w:firstLine="709"/>
        <w:jc w:val="both"/>
        <w:rPr>
          <w:b/>
          <w:bCs/>
          <w:sz w:val="24"/>
          <w:szCs w:val="24"/>
        </w:rPr>
      </w:pPr>
      <w:r w:rsidRPr="0085229B">
        <w:rPr>
          <w:b/>
          <w:bCs/>
          <w:sz w:val="24"/>
          <w:szCs w:val="24"/>
        </w:rPr>
        <w:lastRenderedPageBreak/>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p w14:paraId="2F12F6E7" w14:textId="0596D47D" w:rsidR="006F56D7" w:rsidRDefault="006F56D7" w:rsidP="0085229B"/>
    <w:p w14:paraId="0662675A" w14:textId="0823940E" w:rsidR="006F56D7" w:rsidRDefault="006F56D7" w:rsidP="0085229B"/>
    <w:p w14:paraId="57F3A4F1" w14:textId="390B92CF" w:rsidR="006F56D7" w:rsidRDefault="006F56D7" w:rsidP="0085229B"/>
    <w:p w14:paraId="0C0BE033" w14:textId="3EA4C591"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54380"/>
    <w:rsid w:val="00076E04"/>
    <w:rsid w:val="000B779F"/>
    <w:rsid w:val="00123208"/>
    <w:rsid w:val="00131A3E"/>
    <w:rsid w:val="001801BE"/>
    <w:rsid w:val="00180774"/>
    <w:rsid w:val="0018407E"/>
    <w:rsid w:val="001901AC"/>
    <w:rsid w:val="001A5004"/>
    <w:rsid w:val="001C6A18"/>
    <w:rsid w:val="001D6F52"/>
    <w:rsid w:val="001F2724"/>
    <w:rsid w:val="00235E36"/>
    <w:rsid w:val="00246802"/>
    <w:rsid w:val="00272AFB"/>
    <w:rsid w:val="002B2E02"/>
    <w:rsid w:val="002C2C91"/>
    <w:rsid w:val="00313E9A"/>
    <w:rsid w:val="00314889"/>
    <w:rsid w:val="003315A6"/>
    <w:rsid w:val="003464F6"/>
    <w:rsid w:val="00360C87"/>
    <w:rsid w:val="003635F7"/>
    <w:rsid w:val="00383C48"/>
    <w:rsid w:val="003870EF"/>
    <w:rsid w:val="003E05B1"/>
    <w:rsid w:val="003E235F"/>
    <w:rsid w:val="003F209D"/>
    <w:rsid w:val="004440F0"/>
    <w:rsid w:val="00461780"/>
    <w:rsid w:val="004815D3"/>
    <w:rsid w:val="004A2CE7"/>
    <w:rsid w:val="004B1ACE"/>
    <w:rsid w:val="004E1D28"/>
    <w:rsid w:val="00501217"/>
    <w:rsid w:val="005C1F9E"/>
    <w:rsid w:val="005E7961"/>
    <w:rsid w:val="006016D7"/>
    <w:rsid w:val="00602AB6"/>
    <w:rsid w:val="0061505C"/>
    <w:rsid w:val="006316F1"/>
    <w:rsid w:val="00646E02"/>
    <w:rsid w:val="00651F8D"/>
    <w:rsid w:val="006D1B93"/>
    <w:rsid w:val="006F56D7"/>
    <w:rsid w:val="006F64DE"/>
    <w:rsid w:val="00714902"/>
    <w:rsid w:val="007207C8"/>
    <w:rsid w:val="00720B28"/>
    <w:rsid w:val="0073204E"/>
    <w:rsid w:val="0074180B"/>
    <w:rsid w:val="00773BA3"/>
    <w:rsid w:val="0079259D"/>
    <w:rsid w:val="007970DF"/>
    <w:rsid w:val="007976B3"/>
    <w:rsid w:val="007D1580"/>
    <w:rsid w:val="00800139"/>
    <w:rsid w:val="008220E5"/>
    <w:rsid w:val="00826941"/>
    <w:rsid w:val="0085229B"/>
    <w:rsid w:val="00870D75"/>
    <w:rsid w:val="00884B28"/>
    <w:rsid w:val="008968B4"/>
    <w:rsid w:val="008C4CB4"/>
    <w:rsid w:val="008D468A"/>
    <w:rsid w:val="008D4B77"/>
    <w:rsid w:val="008E48AE"/>
    <w:rsid w:val="00904676"/>
    <w:rsid w:val="00916EC1"/>
    <w:rsid w:val="0093629D"/>
    <w:rsid w:val="00942151"/>
    <w:rsid w:val="009436B6"/>
    <w:rsid w:val="009A5CD7"/>
    <w:rsid w:val="009B416A"/>
    <w:rsid w:val="009C78DF"/>
    <w:rsid w:val="009D6725"/>
    <w:rsid w:val="00A1642D"/>
    <w:rsid w:val="00A20E14"/>
    <w:rsid w:val="00A4720B"/>
    <w:rsid w:val="00A4758C"/>
    <w:rsid w:val="00A613DA"/>
    <w:rsid w:val="00A7684B"/>
    <w:rsid w:val="00A81A21"/>
    <w:rsid w:val="00A8305C"/>
    <w:rsid w:val="00AF239C"/>
    <w:rsid w:val="00B51FA4"/>
    <w:rsid w:val="00B6102A"/>
    <w:rsid w:val="00B874F5"/>
    <w:rsid w:val="00BA2DEF"/>
    <w:rsid w:val="00BB6905"/>
    <w:rsid w:val="00BC6F95"/>
    <w:rsid w:val="00BD0967"/>
    <w:rsid w:val="00BE1D6C"/>
    <w:rsid w:val="00C01E2B"/>
    <w:rsid w:val="00C4396F"/>
    <w:rsid w:val="00C4473F"/>
    <w:rsid w:val="00C60CEC"/>
    <w:rsid w:val="00C96226"/>
    <w:rsid w:val="00CA0122"/>
    <w:rsid w:val="00CA62C5"/>
    <w:rsid w:val="00CF7E6F"/>
    <w:rsid w:val="00D11669"/>
    <w:rsid w:val="00D2258D"/>
    <w:rsid w:val="00D226C2"/>
    <w:rsid w:val="00D267D5"/>
    <w:rsid w:val="00D41EFA"/>
    <w:rsid w:val="00D43E45"/>
    <w:rsid w:val="00D508E5"/>
    <w:rsid w:val="00D957CB"/>
    <w:rsid w:val="00DC1721"/>
    <w:rsid w:val="00E00F46"/>
    <w:rsid w:val="00E300CC"/>
    <w:rsid w:val="00E4012E"/>
    <w:rsid w:val="00E40580"/>
    <w:rsid w:val="00E52FEB"/>
    <w:rsid w:val="00E540DD"/>
    <w:rsid w:val="00E667C3"/>
    <w:rsid w:val="00E84B9B"/>
    <w:rsid w:val="00E903AC"/>
    <w:rsid w:val="00EC623D"/>
    <w:rsid w:val="00EF5B11"/>
    <w:rsid w:val="00EF7188"/>
    <w:rsid w:val="00F026F6"/>
    <w:rsid w:val="00F123CA"/>
    <w:rsid w:val="00F13E41"/>
    <w:rsid w:val="00F16FF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6238</Words>
  <Characters>3556</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2024-12-02T14:13:00Z</dcterms:created>
  <dcterms:modified xsi:type="dcterms:W3CDTF">2024-12-02T14:13:00Z</dcterms:modified>
</cp:coreProperties>
</file>