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63" w:rsidRDefault="00575463" w:rsidP="00147B5D">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w:t>
      </w:r>
      <w:r w:rsidR="002531CC">
        <w:rPr>
          <w:rFonts w:ascii="Times New Roman" w:eastAsia="Times New Roman" w:hAnsi="Times New Roman" w:cs="Times New Roman"/>
          <w:b/>
          <w:sz w:val="28"/>
          <w:szCs w:val="28"/>
          <w:lang w:eastAsia="lt-LT"/>
        </w:rPr>
        <w:t>PĖDOS MI</w:t>
      </w:r>
      <w:r w:rsidR="00F93E1F">
        <w:rPr>
          <w:rFonts w:ascii="Times New Roman" w:eastAsia="Times New Roman" w:hAnsi="Times New Roman" w:cs="Times New Roman"/>
          <w:b/>
          <w:sz w:val="28"/>
          <w:szCs w:val="28"/>
          <w:lang w:eastAsia="lt-LT"/>
        </w:rPr>
        <w:t>ESTO SAVIVALDYBĖ</w:t>
      </w:r>
      <w:r w:rsidR="00611A9E">
        <w:rPr>
          <w:rFonts w:ascii="Times New Roman" w:eastAsia="Times New Roman" w:hAnsi="Times New Roman" w:cs="Times New Roman"/>
          <w:b/>
          <w:sz w:val="28"/>
          <w:szCs w:val="28"/>
          <w:lang w:eastAsia="lt-LT"/>
        </w:rPr>
        <w:t>S TARYBA</w:t>
      </w:r>
    </w:p>
    <w:p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w:t>
      </w:r>
      <w:r w:rsidR="00611A9E">
        <w:rPr>
          <w:rFonts w:ascii="Times New Roman" w:eastAsia="Times New Roman" w:hAnsi="Times New Roman" w:cs="Times New Roman"/>
          <w:b/>
          <w:sz w:val="24"/>
          <w:szCs w:val="24"/>
          <w:lang w:eastAsia="lt-LT"/>
        </w:rPr>
        <w:t xml:space="preserve"> IR SOCIALINIŲ REIKALŲ KOMITETO</w:t>
      </w: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575463" w:rsidRDefault="00575463" w:rsidP="00575463">
      <w:pPr>
        <w:spacing w:after="0" w:line="240" w:lineRule="auto"/>
        <w:rPr>
          <w:rFonts w:ascii="Times New Roman" w:eastAsia="Times New Roman" w:hAnsi="Times New Roman" w:cs="Times New Roman"/>
          <w:sz w:val="24"/>
          <w:szCs w:val="24"/>
          <w:lang w:eastAsia="lt-LT"/>
        </w:rPr>
      </w:pPr>
    </w:p>
    <w:bookmarkStart w:id="1" w:name="registravimoData"/>
    <w:p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2025-01-15</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TAR-6</w:t>
      </w:r>
      <w:bookmarkEnd w:id="2"/>
    </w:p>
    <w:p w:rsidR="00575463" w:rsidRDefault="00575463" w:rsidP="00575463">
      <w:pPr>
        <w:spacing w:after="0" w:line="240" w:lineRule="auto"/>
        <w:jc w:val="both"/>
        <w:rPr>
          <w:rFonts w:ascii="Times New Roman" w:eastAsia="Times New Roman" w:hAnsi="Times New Roman" w:cs="Times New Roman"/>
          <w:sz w:val="24"/>
          <w:szCs w:val="24"/>
          <w:lang w:eastAsia="lt-LT"/>
        </w:rPr>
      </w:pPr>
    </w:p>
    <w:p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rsidR="00846FF3" w:rsidRPr="0000324E"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F35C28">
        <w:rPr>
          <w:rFonts w:ascii="Times New Roman" w:eastAsia="Times New Roman" w:hAnsi="Times New Roman" w:cs="Times New Roman"/>
          <w:sz w:val="24"/>
          <w:szCs w:val="24"/>
        </w:rPr>
        <w:t xml:space="preserve">sėdis </w:t>
      </w:r>
      <w:r w:rsidR="004E0BF8">
        <w:rPr>
          <w:rFonts w:ascii="Times New Roman" w:eastAsia="Times New Roman" w:hAnsi="Times New Roman" w:cs="Times New Roman"/>
          <w:sz w:val="24"/>
          <w:szCs w:val="24"/>
        </w:rPr>
        <w:t>į</w:t>
      </w:r>
      <w:r w:rsidR="00330EA6">
        <w:rPr>
          <w:rFonts w:ascii="Times New Roman" w:eastAsia="Times New Roman" w:hAnsi="Times New Roman" w:cs="Times New Roman"/>
          <w:sz w:val="24"/>
          <w:szCs w:val="24"/>
        </w:rPr>
        <w:t>vyko</w:t>
      </w:r>
      <w:r w:rsidR="00BE68F9">
        <w:rPr>
          <w:rFonts w:ascii="Times New Roman" w:eastAsia="Times New Roman" w:hAnsi="Times New Roman" w:cs="Times New Roman"/>
          <w:sz w:val="24"/>
          <w:szCs w:val="24"/>
        </w:rPr>
        <w:t xml:space="preserve"> – 202</w:t>
      </w:r>
      <w:r w:rsidR="00B6256D">
        <w:rPr>
          <w:rFonts w:ascii="Times New Roman" w:eastAsia="Times New Roman" w:hAnsi="Times New Roman" w:cs="Times New Roman"/>
          <w:sz w:val="24"/>
          <w:szCs w:val="24"/>
        </w:rPr>
        <w:t>5</w:t>
      </w:r>
      <w:r w:rsidR="0053657C">
        <w:rPr>
          <w:rFonts w:ascii="Times New Roman" w:eastAsia="Times New Roman" w:hAnsi="Times New Roman" w:cs="Times New Roman"/>
          <w:sz w:val="24"/>
          <w:szCs w:val="24"/>
        </w:rPr>
        <w:t xml:space="preserve"> m. </w:t>
      </w:r>
      <w:r w:rsidR="00D840C7">
        <w:rPr>
          <w:rFonts w:ascii="Times New Roman" w:eastAsia="Times New Roman" w:hAnsi="Times New Roman" w:cs="Times New Roman"/>
          <w:sz w:val="24"/>
          <w:szCs w:val="24"/>
        </w:rPr>
        <w:t>sausio 14</w:t>
      </w:r>
      <w:r w:rsidR="001D17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r w:rsidR="00F35C28">
        <w:rPr>
          <w:rFonts w:ascii="Times New Roman" w:eastAsia="Times New Roman" w:hAnsi="Times New Roman" w:cs="Times New Roman"/>
          <w:sz w:val="24"/>
          <w:szCs w:val="24"/>
        </w:rPr>
        <w:t xml:space="preserve">Pradžia </w:t>
      </w:r>
      <w:r w:rsidR="00321A22">
        <w:rPr>
          <w:rFonts w:ascii="Times New Roman" w:eastAsia="Times New Roman" w:hAnsi="Times New Roman" w:cs="Times New Roman"/>
          <w:sz w:val="24"/>
          <w:szCs w:val="24"/>
        </w:rPr>
        <w:t>13.0</w:t>
      </w:r>
      <w:r>
        <w:rPr>
          <w:rFonts w:ascii="Times New Roman" w:eastAsia="Times New Roman" w:hAnsi="Times New Roman" w:cs="Times New Roman"/>
          <w:sz w:val="24"/>
          <w:szCs w:val="24"/>
        </w:rPr>
        <w:t>0 val.</w:t>
      </w:r>
      <w:r w:rsidR="00CB34AD">
        <w:rPr>
          <w:rFonts w:ascii="Times New Roman" w:eastAsia="Times New Roman" w:hAnsi="Times New Roman" w:cs="Times New Roman"/>
          <w:sz w:val="24"/>
          <w:szCs w:val="24"/>
        </w:rPr>
        <w:t xml:space="preserve"> (nuotoliniu būdu)</w:t>
      </w:r>
    </w:p>
    <w:p w:rsidR="00575463" w:rsidRDefault="00E84EE8"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w:t>
      </w:r>
      <w:r w:rsidR="00611A9E">
        <w:rPr>
          <w:rFonts w:ascii="Times New Roman" w:eastAsia="Times New Roman" w:hAnsi="Times New Roman" w:cs="Times New Roman"/>
          <w:sz w:val="24"/>
          <w:szCs w:val="24"/>
        </w:rPr>
        <w:t>rmininkė</w:t>
      </w:r>
      <w:r w:rsidR="00817700">
        <w:rPr>
          <w:rFonts w:ascii="Times New Roman" w:eastAsia="Times New Roman" w:hAnsi="Times New Roman" w:cs="Times New Roman"/>
          <w:sz w:val="24"/>
          <w:szCs w:val="24"/>
        </w:rPr>
        <w:t xml:space="preserve"> – </w:t>
      </w:r>
      <w:r w:rsidR="000C1BFA">
        <w:rPr>
          <w:rFonts w:ascii="Times New Roman" w:eastAsia="Calibri" w:hAnsi="Times New Roman" w:cs="Times New Roman"/>
          <w:sz w:val="24"/>
          <w:szCs w:val="24"/>
          <w:lang w:eastAsia="lt-LT"/>
        </w:rPr>
        <w:t>Jolanta Skrabulienė</w:t>
      </w:r>
      <w:r w:rsidR="00575463">
        <w:rPr>
          <w:rFonts w:ascii="Times New Roman" w:eastAsia="Times New Roman" w:hAnsi="Times New Roman" w:cs="Times New Roman"/>
          <w:sz w:val="24"/>
          <w:szCs w:val="24"/>
        </w:rPr>
        <w:t>.</w:t>
      </w:r>
    </w:p>
    <w:p w:rsidR="00575463" w:rsidRDefault="00647527"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w:t>
      </w:r>
      <w:r w:rsidR="0053657C">
        <w:rPr>
          <w:rFonts w:ascii="Times New Roman" w:eastAsia="Times New Roman" w:hAnsi="Times New Roman" w:cs="Times New Roman"/>
          <w:sz w:val="24"/>
          <w:szCs w:val="24"/>
        </w:rPr>
        <w:t>ėdžio sekretorė – Lietutė Demidova</w:t>
      </w:r>
      <w:r w:rsidR="007C058D">
        <w:rPr>
          <w:rFonts w:ascii="Times New Roman" w:eastAsia="Times New Roman" w:hAnsi="Times New Roman" w:cs="Times New Roman"/>
          <w:sz w:val="24"/>
          <w:szCs w:val="24"/>
        </w:rPr>
        <w:t>.</w:t>
      </w:r>
    </w:p>
    <w:p w:rsidR="00784CD6" w:rsidRDefault="00575463" w:rsidP="00784CD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E0BF8">
        <w:rPr>
          <w:rFonts w:ascii="Times New Roman" w:eastAsia="Calibri" w:hAnsi="Times New Roman" w:cs="Times New Roman"/>
          <w:sz w:val="24"/>
          <w:szCs w:val="24"/>
          <w:lang w:eastAsia="lt-LT"/>
        </w:rPr>
        <w:t>Dalyvavo</w:t>
      </w:r>
      <w:r w:rsidR="00A063ED">
        <w:rPr>
          <w:rFonts w:ascii="Times New Roman" w:eastAsia="Calibri" w:hAnsi="Times New Roman" w:cs="Times New Roman"/>
          <w:sz w:val="24"/>
          <w:szCs w:val="24"/>
          <w:lang w:eastAsia="lt-LT"/>
        </w:rPr>
        <w:t xml:space="preserve"> komiteto</w:t>
      </w:r>
      <w:r w:rsidR="005C0C5B">
        <w:rPr>
          <w:rFonts w:ascii="Times New Roman" w:eastAsia="Calibri" w:hAnsi="Times New Roman" w:cs="Times New Roman"/>
          <w:sz w:val="24"/>
          <w:szCs w:val="24"/>
          <w:lang w:eastAsia="lt-LT"/>
        </w:rPr>
        <w:t xml:space="preserve"> nariai: </w:t>
      </w:r>
      <w:r w:rsidR="00180655">
        <w:rPr>
          <w:rFonts w:ascii="Times New Roman" w:eastAsia="Calibri" w:hAnsi="Times New Roman" w:cs="Times New Roman"/>
          <w:sz w:val="24"/>
          <w:szCs w:val="24"/>
          <w:lang w:eastAsia="lt-LT"/>
        </w:rPr>
        <w:t>Tomas Juočys</w:t>
      </w:r>
      <w:r w:rsidR="00933D0E">
        <w:rPr>
          <w:rFonts w:ascii="Times New Roman" w:eastAsia="Calibri" w:hAnsi="Times New Roman" w:cs="Times New Roman"/>
          <w:sz w:val="24"/>
          <w:szCs w:val="24"/>
          <w:lang w:eastAsia="lt-LT"/>
        </w:rPr>
        <w:t>,</w:t>
      </w:r>
      <w:r w:rsidR="00637E9B">
        <w:rPr>
          <w:rFonts w:ascii="Times New Roman" w:eastAsia="Calibri" w:hAnsi="Times New Roman" w:cs="Times New Roman"/>
          <w:sz w:val="24"/>
          <w:szCs w:val="24"/>
          <w:lang w:eastAsia="lt-LT"/>
        </w:rPr>
        <w:t xml:space="preserve"> H</w:t>
      </w:r>
      <w:r w:rsidR="006B29B6">
        <w:rPr>
          <w:rFonts w:ascii="Times New Roman" w:eastAsia="Calibri" w:hAnsi="Times New Roman" w:cs="Times New Roman"/>
          <w:sz w:val="24"/>
          <w:szCs w:val="24"/>
          <w:lang w:eastAsia="lt-LT"/>
        </w:rPr>
        <w:t>enrikas Galinauskas,</w:t>
      </w:r>
      <w:r w:rsidR="00637E9B">
        <w:rPr>
          <w:rFonts w:ascii="Times New Roman" w:eastAsia="Calibri" w:hAnsi="Times New Roman" w:cs="Times New Roman"/>
          <w:sz w:val="24"/>
          <w:szCs w:val="24"/>
          <w:lang w:eastAsia="lt-LT"/>
        </w:rPr>
        <w:t xml:space="preserve"> </w:t>
      </w:r>
      <w:r w:rsidR="006368A2">
        <w:rPr>
          <w:rFonts w:ascii="Times New Roman" w:eastAsia="Calibri" w:hAnsi="Times New Roman" w:cs="Times New Roman"/>
          <w:sz w:val="24"/>
          <w:szCs w:val="24"/>
          <w:lang w:eastAsia="lt-LT"/>
        </w:rPr>
        <w:t xml:space="preserve"> Romaldas Sakalauskas, </w:t>
      </w:r>
      <w:r w:rsidR="005B4D39" w:rsidRPr="00F615E2">
        <w:rPr>
          <w:rFonts w:ascii="Times New Roman" w:eastAsia="Calibri" w:hAnsi="Times New Roman" w:cs="Times New Roman"/>
          <w:sz w:val="24"/>
          <w:szCs w:val="24"/>
          <w:lang w:eastAsia="lt-LT"/>
        </w:rPr>
        <w:t>Artūras Razbadauskas</w:t>
      </w:r>
      <w:r w:rsidR="00F615E2" w:rsidRPr="00F615E2">
        <w:rPr>
          <w:rFonts w:ascii="Times New Roman" w:eastAsia="Calibri" w:hAnsi="Times New Roman" w:cs="Times New Roman"/>
          <w:sz w:val="24"/>
          <w:szCs w:val="24"/>
          <w:lang w:eastAsia="lt-LT"/>
        </w:rPr>
        <w:t>,</w:t>
      </w:r>
      <w:r w:rsidR="00F615E2" w:rsidRPr="00F615E2">
        <w:rPr>
          <w:rFonts w:ascii="Times New Roman" w:eastAsia="Times New Roman" w:hAnsi="Times New Roman" w:cs="Times New Roman"/>
          <w:sz w:val="24"/>
          <w:szCs w:val="24"/>
        </w:rPr>
        <w:t xml:space="preserve"> </w:t>
      </w:r>
      <w:r w:rsidR="005C0C5B">
        <w:rPr>
          <w:rFonts w:ascii="Times New Roman" w:eastAsia="Times New Roman" w:hAnsi="Times New Roman" w:cs="Times New Roman"/>
          <w:sz w:val="24"/>
          <w:szCs w:val="24"/>
        </w:rPr>
        <w:t>Saulius Liekis</w:t>
      </w:r>
      <w:r w:rsidR="000C1BFA">
        <w:rPr>
          <w:rFonts w:ascii="Times New Roman" w:eastAsia="Times New Roman" w:hAnsi="Times New Roman" w:cs="Times New Roman"/>
          <w:sz w:val="24"/>
          <w:szCs w:val="24"/>
        </w:rPr>
        <w:t>,</w:t>
      </w:r>
      <w:r w:rsidR="000C1BFA" w:rsidRPr="000C1BFA">
        <w:rPr>
          <w:rFonts w:ascii="Times New Roman" w:hAnsi="Times New Roman" w:cs="Times New Roman"/>
          <w:sz w:val="24"/>
          <w:szCs w:val="24"/>
        </w:rPr>
        <w:t xml:space="preserve"> </w:t>
      </w:r>
      <w:r w:rsidR="000C1BFA">
        <w:rPr>
          <w:rFonts w:ascii="Times New Roman" w:hAnsi="Times New Roman" w:cs="Times New Roman"/>
          <w:sz w:val="24"/>
          <w:szCs w:val="24"/>
        </w:rPr>
        <w:t>Jurandas Altuchovas</w:t>
      </w:r>
      <w:r w:rsidR="000C1BFA">
        <w:rPr>
          <w:rFonts w:ascii="Times New Roman" w:eastAsia="Times New Roman" w:hAnsi="Times New Roman" w:cs="Times New Roman"/>
          <w:sz w:val="24"/>
          <w:szCs w:val="24"/>
        </w:rPr>
        <w:t>.</w:t>
      </w:r>
    </w:p>
    <w:p w:rsidR="002E7123" w:rsidRPr="00784CD6" w:rsidRDefault="00784CD6" w:rsidP="00784CD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3630A">
        <w:rPr>
          <w:rFonts w:ascii="Times New Roman" w:eastAsia="Times New Roman" w:hAnsi="Times New Roman" w:cs="Times New Roman"/>
          <w:sz w:val="24"/>
          <w:szCs w:val="24"/>
        </w:rPr>
        <w:t>D</w:t>
      </w:r>
      <w:r w:rsidR="004E0BF8">
        <w:rPr>
          <w:rFonts w:ascii="Times New Roman" w:eastAsia="Times New Roman" w:hAnsi="Times New Roman" w:cs="Times New Roman"/>
          <w:sz w:val="24"/>
          <w:szCs w:val="24"/>
        </w:rPr>
        <w:t>alyvavo</w:t>
      </w:r>
      <w:r w:rsidR="0098325C">
        <w:rPr>
          <w:rFonts w:ascii="Times New Roman" w:eastAsia="Times New Roman" w:hAnsi="Times New Roman" w:cs="Times New Roman"/>
          <w:sz w:val="24"/>
          <w:szCs w:val="24"/>
        </w:rPr>
        <w:t xml:space="preserve">: </w:t>
      </w:r>
      <w:r>
        <w:rPr>
          <w:rFonts w:ascii="LiberationSerif" w:hAnsi="LiberationSerif" w:cs="LiberationSerif"/>
          <w:sz w:val="24"/>
          <w:szCs w:val="24"/>
        </w:rPr>
        <w:t>Socialinės gerovės departamento Socialinių išmokų skyriaus 2 vedėja, atliekanti Socialinės gerovės departamento direktoriaus funkcijas</w:t>
      </w:r>
      <w:r w:rsidRPr="00784CD6">
        <w:rPr>
          <w:rFonts w:ascii="Times New Roman" w:eastAsia="Times New Roman" w:hAnsi="Times New Roman" w:cs="Times New Roman"/>
          <w:sz w:val="24"/>
          <w:szCs w:val="24"/>
        </w:rPr>
        <w:t xml:space="preserve"> </w:t>
      </w:r>
      <w:r w:rsidR="0098325C">
        <w:rPr>
          <w:rFonts w:ascii="Times New Roman" w:eastAsia="Times New Roman" w:hAnsi="Times New Roman" w:cs="Times New Roman"/>
          <w:sz w:val="24"/>
          <w:szCs w:val="24"/>
        </w:rPr>
        <w:t>G. Vilimaitienė,</w:t>
      </w:r>
      <w:r w:rsidR="0098325C" w:rsidRPr="0098325C">
        <w:rPr>
          <w:rFonts w:ascii="Times New Roman" w:eastAsia="Times New Roman" w:hAnsi="Times New Roman" w:cs="Times New Roman"/>
          <w:sz w:val="24"/>
          <w:szCs w:val="24"/>
        </w:rPr>
        <w:t xml:space="preserve"> </w:t>
      </w:r>
      <w:r w:rsidR="0098325C">
        <w:rPr>
          <w:rFonts w:ascii="Times New Roman" w:eastAsia="Times New Roman" w:hAnsi="Times New Roman" w:cs="Times New Roman"/>
          <w:sz w:val="24"/>
          <w:szCs w:val="24"/>
        </w:rPr>
        <w:t xml:space="preserve">Biudžetinių įstaigų centralizuotos apskaitos skyriaus vedėja E. Zykė.  </w:t>
      </w:r>
    </w:p>
    <w:p w:rsidR="00D840C7" w:rsidRDefault="007608B9" w:rsidP="00D840C7">
      <w:pPr>
        <w:tabs>
          <w:tab w:val="left" w:pos="567"/>
        </w:tabs>
        <w:spacing w:after="0" w:line="240" w:lineRule="auto"/>
        <w:jc w:val="both"/>
        <w:rPr>
          <w:rFonts w:ascii="Times New Roman" w:eastAsia="Times New Roman" w:hAnsi="Times New Roman" w:cs="Times New Roman"/>
          <w:sz w:val="24"/>
          <w:szCs w:val="24"/>
        </w:rPr>
      </w:pPr>
      <w:r w:rsidRPr="009B699A">
        <w:rPr>
          <w:rFonts w:ascii="Times New Roman" w:eastAsia="Times New Roman" w:hAnsi="Times New Roman" w:cs="Times New Roman"/>
          <w:sz w:val="24"/>
          <w:szCs w:val="24"/>
        </w:rPr>
        <w:tab/>
        <w:t>DARBOTVARKĖ</w:t>
      </w:r>
      <w:r w:rsidR="000C1BFA">
        <w:rPr>
          <w:rFonts w:ascii="Times New Roman" w:eastAsia="Times New Roman" w:hAnsi="Times New Roman" w:cs="Times New Roman"/>
          <w:sz w:val="24"/>
          <w:szCs w:val="24"/>
        </w:rPr>
        <w:t xml:space="preserve"> (</w:t>
      </w:r>
      <w:r w:rsidR="003B3242">
        <w:rPr>
          <w:rFonts w:ascii="Times New Roman" w:eastAsia="Times New Roman" w:hAnsi="Times New Roman" w:cs="Times New Roman"/>
          <w:sz w:val="24"/>
          <w:szCs w:val="24"/>
        </w:rPr>
        <w:t>už-</w:t>
      </w:r>
      <w:r w:rsidR="00984424">
        <w:rPr>
          <w:rFonts w:ascii="Times New Roman" w:eastAsia="Times New Roman" w:hAnsi="Times New Roman" w:cs="Times New Roman"/>
          <w:sz w:val="24"/>
          <w:szCs w:val="24"/>
        </w:rPr>
        <w:t>7</w:t>
      </w:r>
      <w:r w:rsidR="0094031B" w:rsidRPr="009B699A">
        <w:rPr>
          <w:rFonts w:ascii="Times New Roman" w:eastAsia="Times New Roman" w:hAnsi="Times New Roman" w:cs="Times New Roman"/>
          <w:sz w:val="24"/>
          <w:szCs w:val="24"/>
        </w:rPr>
        <w:t>)</w:t>
      </w:r>
      <w:r w:rsidRPr="009B699A">
        <w:rPr>
          <w:rFonts w:ascii="Times New Roman" w:eastAsia="Times New Roman" w:hAnsi="Times New Roman" w:cs="Times New Roman"/>
          <w:sz w:val="24"/>
          <w:szCs w:val="24"/>
        </w:rPr>
        <w:t>:</w:t>
      </w:r>
    </w:p>
    <w:p w:rsidR="00D840C7" w:rsidRDefault="00D840C7" w:rsidP="00D840C7">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Pr="00D840C7">
        <w:rPr>
          <w:rFonts w:ascii="Times New Roman" w:hAnsi="Times New Roman" w:cs="Times New Roman"/>
          <w:sz w:val="24"/>
          <w:szCs w:val="24"/>
        </w:rPr>
        <w:t>1. Dėl Klaipėdos miesto savivaldybės biudžetinių įstaigų skolų pripažinimo beviltiškomis ir jų nurašymo tvarkos aprašo patvirtinimo.</w:t>
      </w:r>
      <w:r w:rsidRPr="00D840C7">
        <w:rPr>
          <w:rFonts w:ascii="Times New Roman" w:hAnsi="Times New Roman" w:cs="Times New Roman"/>
          <w:b/>
          <w:sz w:val="24"/>
          <w:szCs w:val="24"/>
        </w:rPr>
        <w:t xml:space="preserve"> </w:t>
      </w:r>
      <w:r w:rsidR="00107F8D">
        <w:rPr>
          <w:rFonts w:ascii="Times New Roman" w:hAnsi="Times New Roman" w:cs="Times New Roman"/>
          <w:sz w:val="24"/>
          <w:szCs w:val="24"/>
        </w:rPr>
        <w:t>Pranešėja E. Zykė.</w:t>
      </w:r>
      <w:r w:rsidRPr="00D840C7">
        <w:rPr>
          <w:rFonts w:ascii="Times New Roman" w:hAnsi="Times New Roman" w:cs="Times New Roman"/>
          <w:sz w:val="24"/>
          <w:szCs w:val="24"/>
        </w:rPr>
        <w:t xml:space="preserve">  (T1-31)</w:t>
      </w:r>
    </w:p>
    <w:p w:rsidR="00D840C7" w:rsidRPr="00D840C7" w:rsidRDefault="00D840C7" w:rsidP="00D840C7">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Pr="00D840C7">
        <w:rPr>
          <w:rFonts w:ascii="Times New Roman" w:hAnsi="Times New Roman" w:cs="Times New Roman"/>
          <w:sz w:val="24"/>
          <w:szCs w:val="24"/>
        </w:rPr>
        <w:t>2. Dėl Klaipėdos miesto savivaldybės 2025 metų užimtumo didinimo programos patvirtinimo. Pranešėja G. Vilimaitienė.   (T1-32)</w:t>
      </w:r>
    </w:p>
    <w:p w:rsidR="00D840C7" w:rsidRPr="00D840C7" w:rsidRDefault="00D840C7" w:rsidP="00D840C7">
      <w:pPr>
        <w:tabs>
          <w:tab w:val="left" w:pos="567"/>
        </w:tabs>
        <w:suppressAutoHyphens/>
        <w:spacing w:after="0" w:line="240" w:lineRule="auto"/>
        <w:jc w:val="both"/>
        <w:rPr>
          <w:rFonts w:ascii="Times New Roman" w:hAnsi="Times New Roman" w:cs="Times New Roman"/>
          <w:color w:val="FF0000"/>
          <w:sz w:val="24"/>
          <w:szCs w:val="24"/>
        </w:rPr>
      </w:pPr>
      <w:r w:rsidRPr="00D840C7">
        <w:rPr>
          <w:rFonts w:ascii="Times New Roman" w:hAnsi="Times New Roman" w:cs="Times New Roman"/>
          <w:color w:val="FF0000"/>
          <w:sz w:val="24"/>
          <w:szCs w:val="24"/>
        </w:rPr>
        <w:t xml:space="preserve"> </w:t>
      </w:r>
    </w:p>
    <w:p w:rsidR="006561E6" w:rsidRDefault="00ED491F" w:rsidP="006561E6">
      <w:pPr>
        <w:tabs>
          <w:tab w:val="left" w:pos="567"/>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D840C7">
        <w:rPr>
          <w:rFonts w:ascii="Times New Roman" w:hAnsi="Times New Roman" w:cs="Times New Roman"/>
          <w:sz w:val="24"/>
          <w:szCs w:val="24"/>
        </w:rPr>
        <w:t>1.</w:t>
      </w:r>
      <w:r>
        <w:rPr>
          <w:rFonts w:ascii="Times New Roman" w:hAnsi="Times New Roman" w:cs="Times New Roman"/>
          <w:sz w:val="24"/>
          <w:szCs w:val="24"/>
        </w:rPr>
        <w:t xml:space="preserve"> SVARSTYTA. </w:t>
      </w:r>
      <w:r w:rsidRPr="00D840C7">
        <w:rPr>
          <w:rFonts w:ascii="Times New Roman" w:hAnsi="Times New Roman" w:cs="Times New Roman"/>
          <w:sz w:val="24"/>
          <w:szCs w:val="24"/>
        </w:rPr>
        <w:t xml:space="preserve">Klaipėdos miesto savivaldybės biudžetinių įstaigų skolų pripažinimo beviltiškomis ir jų nurašymo tvarkos aprašo </w:t>
      </w:r>
      <w:r>
        <w:rPr>
          <w:rFonts w:ascii="Times New Roman" w:hAnsi="Times New Roman" w:cs="Times New Roman"/>
          <w:sz w:val="24"/>
          <w:szCs w:val="24"/>
        </w:rPr>
        <w:t>patvirtinimas</w:t>
      </w:r>
      <w:r w:rsidRPr="00D840C7">
        <w:rPr>
          <w:rFonts w:ascii="Times New Roman" w:hAnsi="Times New Roman" w:cs="Times New Roman"/>
          <w:sz w:val="24"/>
          <w:szCs w:val="24"/>
        </w:rPr>
        <w:t>.</w:t>
      </w:r>
      <w:r w:rsidRPr="00D840C7">
        <w:rPr>
          <w:rFonts w:ascii="Times New Roman" w:hAnsi="Times New Roman" w:cs="Times New Roman"/>
          <w:b/>
          <w:sz w:val="24"/>
          <w:szCs w:val="24"/>
        </w:rPr>
        <w:t xml:space="preserve"> </w:t>
      </w:r>
    </w:p>
    <w:p w:rsidR="00F64DD0" w:rsidRPr="00F64DD0" w:rsidRDefault="006561E6" w:rsidP="006561E6">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B83F33">
        <w:rPr>
          <w:rFonts w:ascii="Times New Roman" w:hAnsi="Times New Roman" w:cs="Times New Roman"/>
          <w:sz w:val="24"/>
          <w:szCs w:val="24"/>
        </w:rPr>
        <w:t xml:space="preserve">Pranešėja E. Zykė pažymėjo, kad </w:t>
      </w:r>
      <w:r w:rsidRPr="006561E6">
        <w:rPr>
          <w:rFonts w:ascii="Times New Roman" w:eastAsia="Times New Roman" w:hAnsi="Times New Roman" w:cs="Times New Roman"/>
          <w:sz w:val="24"/>
          <w:szCs w:val="24"/>
        </w:rPr>
        <w:t>Savivaldybės tarybos sprendimo projekto tikslas - patvirtinti Klaipėdos miesto savivaldybės biudžetinių įstaigų skolų pripažinimo beviltiškomis ir jų nurašymo tvarkos aprašą.</w:t>
      </w:r>
      <w:r>
        <w:rPr>
          <w:rFonts w:ascii="Times New Roman" w:hAnsi="Times New Roman" w:cs="Times New Roman"/>
          <w:b/>
          <w:sz w:val="24"/>
          <w:szCs w:val="24"/>
        </w:rPr>
        <w:t xml:space="preserve"> </w:t>
      </w:r>
      <w:r w:rsidRPr="006561E6">
        <w:rPr>
          <w:rFonts w:ascii="Times New Roman" w:eastAsia="Times New Roman" w:hAnsi="Times New Roman" w:cs="Times New Roman"/>
          <w:sz w:val="24"/>
          <w:szCs w:val="24"/>
        </w:rPr>
        <w:t xml:space="preserve">Savivaldybės tarybos sprendimo projekto uždaviniai – reglamentuoti Klaipėdos miesto savivaldybės </w:t>
      </w:r>
      <w:r w:rsidRPr="006561E6">
        <w:rPr>
          <w:rFonts w:ascii="Times New Roman" w:eastAsia="HG Mincho Light J" w:hAnsi="Times New Roman" w:cs="Times New Roman"/>
          <w:color w:val="000000"/>
          <w:sz w:val="24"/>
          <w:szCs w:val="24"/>
          <w:lang w:eastAsia="lt-LT"/>
        </w:rPr>
        <w:t xml:space="preserve">biudžetinių švietimo, kultūros, sporto, socialinių ir sveikatos įstaigų </w:t>
      </w:r>
      <w:r w:rsidRPr="006561E6">
        <w:rPr>
          <w:rFonts w:ascii="Times New Roman" w:eastAsia="Times New Roman" w:hAnsi="Times New Roman" w:cs="Times New Roman"/>
          <w:sz w:val="24"/>
          <w:szCs w:val="24"/>
        </w:rPr>
        <w:t xml:space="preserve">skolų pripažinimo beviltiškomis pagrindus, skolų išieškojimo tvarką, sudaryti galimybę skolas susigrąžinti, o skolas, kurių biudžetinė įstaiga negali susigrąžinti pripažinti </w:t>
      </w:r>
      <w:r w:rsidRPr="006561E6">
        <w:rPr>
          <w:rFonts w:ascii="Times New Roman" w:eastAsia="HG Mincho Light J" w:hAnsi="Times New Roman" w:cs="Times New Roman"/>
          <w:color w:val="000000"/>
          <w:sz w:val="24"/>
          <w:szCs w:val="24"/>
          <w:lang w:eastAsia="lt-LT"/>
        </w:rPr>
        <w:t>beviltiškomis ir jas nurašyti</w:t>
      </w:r>
      <w:r w:rsidRPr="006561E6">
        <w:rPr>
          <w:rFonts w:ascii="Times New Roman" w:eastAsia="Times New Roman" w:hAnsi="Times New Roman" w:cs="Times New Roman"/>
          <w:sz w:val="24"/>
          <w:szCs w:val="24"/>
          <w:lang w:eastAsia="lt-LT"/>
        </w:rPr>
        <w:t xml:space="preserve"> iš </w:t>
      </w:r>
      <w:r w:rsidRPr="006561E6">
        <w:rPr>
          <w:rFonts w:ascii="Times New Roman" w:eastAsia="HG Mincho Light J" w:hAnsi="Times New Roman" w:cs="Times New Roman"/>
          <w:color w:val="000000"/>
          <w:sz w:val="24"/>
          <w:szCs w:val="24"/>
          <w:lang w:eastAsia="lt-LT"/>
        </w:rPr>
        <w:t>apskaitos  registrų, siekiant kaupti apskaitoje tikslią informaciją apie savivaldybės biudžetinių įstaigų finansinę</w:t>
      </w:r>
      <w:r w:rsidRPr="006561E6">
        <w:rPr>
          <w:rFonts w:ascii="Times New Roman" w:eastAsia="Times New Roman" w:hAnsi="Times New Roman" w:cs="Times New Roman"/>
          <w:sz w:val="24"/>
          <w:szCs w:val="24"/>
        </w:rPr>
        <w:t xml:space="preserve"> būklę bei gautinas sumas.</w:t>
      </w:r>
      <w:r>
        <w:rPr>
          <w:rFonts w:ascii="Times New Roman" w:eastAsia="Times New Roman" w:hAnsi="Times New Roman" w:cs="Times New Roman"/>
          <w:sz w:val="24"/>
          <w:szCs w:val="24"/>
        </w:rPr>
        <w:t xml:space="preserve"> </w:t>
      </w:r>
      <w:r w:rsidRPr="006933F3">
        <w:rPr>
          <w:rFonts w:ascii="Times New Roman" w:eastAsia="Times New Roman" w:hAnsi="Times New Roman" w:cs="Times New Roman"/>
          <w:sz w:val="24"/>
          <w:szCs w:val="24"/>
        </w:rPr>
        <w:t xml:space="preserve">Teigiamos sprendimo priėmimo pasekmės – </w:t>
      </w:r>
      <w:r>
        <w:rPr>
          <w:rFonts w:ascii="Times New Roman" w:eastAsia="Times New Roman" w:hAnsi="Times New Roman" w:cs="Times New Roman"/>
          <w:sz w:val="24"/>
          <w:szCs w:val="24"/>
        </w:rPr>
        <w:t>r</w:t>
      </w:r>
      <w:r w:rsidRPr="006933F3">
        <w:rPr>
          <w:rFonts w:ascii="Times New Roman" w:eastAsia="Times New Roman" w:hAnsi="Times New Roman" w:cs="Times New Roman"/>
          <w:sz w:val="24"/>
          <w:szCs w:val="24"/>
        </w:rPr>
        <w:t xml:space="preserve">eglamentuoti įstaigų veiksmai, siekiant susigrąžinti nesumokėtas skolas. </w:t>
      </w:r>
      <w:r w:rsidRPr="00DD359A">
        <w:rPr>
          <w:rFonts w:ascii="Times New Roman" w:eastAsia="Times New Roman" w:hAnsi="Times New Roman" w:cs="Times New Roman"/>
          <w:sz w:val="24"/>
          <w:szCs w:val="24"/>
        </w:rPr>
        <w:t>Įstaigos finansinėje apskaitoje būtų rodomos tik tos skolos, kuri</w:t>
      </w:r>
      <w:r>
        <w:rPr>
          <w:rFonts w:ascii="Times New Roman" w:eastAsia="Times New Roman" w:hAnsi="Times New Roman" w:cs="Times New Roman"/>
          <w:sz w:val="24"/>
          <w:szCs w:val="24"/>
        </w:rPr>
        <w:t>a</w:t>
      </w:r>
      <w:r w:rsidRPr="00DD359A">
        <w:rPr>
          <w:rFonts w:ascii="Times New Roman" w:eastAsia="Times New Roman" w:hAnsi="Times New Roman" w:cs="Times New Roman"/>
          <w:sz w:val="24"/>
          <w:szCs w:val="24"/>
        </w:rPr>
        <w:t xml:space="preserve">s biudžetinė įstaiga gali kontroliuoti ir susigrąžinti. </w:t>
      </w:r>
      <w:r>
        <w:rPr>
          <w:rFonts w:ascii="Times New Roman" w:eastAsia="Times New Roman" w:hAnsi="Times New Roman" w:cs="Times New Roman"/>
          <w:sz w:val="24"/>
          <w:szCs w:val="24"/>
        </w:rPr>
        <w:t>A</w:t>
      </w:r>
      <w:r w:rsidRPr="00DD359A">
        <w:rPr>
          <w:rFonts w:ascii="Times New Roman" w:eastAsia="Times New Roman" w:hAnsi="Times New Roman" w:cs="Times New Roman"/>
          <w:sz w:val="24"/>
          <w:szCs w:val="24"/>
        </w:rPr>
        <w:t>pskaitoje</w:t>
      </w:r>
      <w:r>
        <w:rPr>
          <w:rFonts w:ascii="Times New Roman" w:eastAsia="Times New Roman" w:hAnsi="Times New Roman" w:cs="Times New Roman"/>
          <w:sz w:val="24"/>
          <w:szCs w:val="24"/>
        </w:rPr>
        <w:t xml:space="preserve"> būtų</w:t>
      </w:r>
      <w:r w:rsidRPr="00DD35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kaupiama </w:t>
      </w:r>
      <w:r w:rsidRPr="00DD359A">
        <w:rPr>
          <w:rFonts w:ascii="Times New Roman" w:eastAsia="Times New Roman" w:hAnsi="Times New Roman" w:cs="Times New Roman"/>
          <w:sz w:val="24"/>
          <w:szCs w:val="24"/>
        </w:rPr>
        <w:t>tiksl</w:t>
      </w:r>
      <w:r>
        <w:rPr>
          <w:rFonts w:ascii="Times New Roman" w:eastAsia="Times New Roman" w:hAnsi="Times New Roman" w:cs="Times New Roman"/>
          <w:sz w:val="24"/>
          <w:szCs w:val="24"/>
        </w:rPr>
        <w:t>i</w:t>
      </w:r>
      <w:r w:rsidRPr="00DD359A">
        <w:rPr>
          <w:rFonts w:ascii="Times New Roman" w:eastAsia="Times New Roman" w:hAnsi="Times New Roman" w:cs="Times New Roman"/>
          <w:sz w:val="24"/>
          <w:szCs w:val="24"/>
        </w:rPr>
        <w:t xml:space="preserve"> informacij</w:t>
      </w:r>
      <w:r>
        <w:rPr>
          <w:rFonts w:ascii="Times New Roman" w:eastAsia="Times New Roman" w:hAnsi="Times New Roman" w:cs="Times New Roman"/>
          <w:sz w:val="24"/>
          <w:szCs w:val="24"/>
        </w:rPr>
        <w:t>a</w:t>
      </w:r>
      <w:r w:rsidRPr="00DD359A">
        <w:rPr>
          <w:rFonts w:ascii="Times New Roman" w:eastAsia="Times New Roman" w:hAnsi="Times New Roman" w:cs="Times New Roman"/>
          <w:sz w:val="24"/>
          <w:szCs w:val="24"/>
        </w:rPr>
        <w:t xml:space="preserve"> apie savivaldybės biudžetinių įstaigų finansinę būklę, veiklos rezultatus, pripažįstant beviltiškomis fizinių ir juridinių asmenų skolas, kurioms nustatytas skolų išieškojimo negalimumo faktas, kurios apskaitoje yra nuvertintos pagal viešojo sektoriaus apskaitos ir finansinės atskaitomybės standartų reikalavimus.</w:t>
      </w:r>
      <w:r w:rsidR="00F64DD0">
        <w:rPr>
          <w:rFonts w:ascii="Times New Roman" w:eastAsia="Times New Roman" w:hAnsi="Times New Roman" w:cs="Times New Roman"/>
          <w:sz w:val="24"/>
          <w:szCs w:val="24"/>
        </w:rPr>
        <w:t xml:space="preserve"> </w:t>
      </w:r>
    </w:p>
    <w:p w:rsidR="00A27748" w:rsidRDefault="00A27748" w:rsidP="00A27748">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NUTARTA. Pritarti sprendimo projektui.</w:t>
      </w:r>
    </w:p>
    <w:p w:rsidR="00A27748" w:rsidRDefault="00A27748" w:rsidP="00A27748">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t xml:space="preserve">Balsavo: už – 7 (J. Skrabulienė, </w:t>
      </w:r>
      <w:r>
        <w:rPr>
          <w:rFonts w:ascii="Times New Roman" w:eastAsia="Calibri" w:hAnsi="Times New Roman" w:cs="Times New Roman"/>
          <w:sz w:val="24"/>
          <w:szCs w:val="24"/>
          <w:lang w:eastAsia="lt-LT"/>
        </w:rPr>
        <w:t xml:space="preserve">T. Juočys, H. Galinauskas, </w:t>
      </w:r>
      <w:r>
        <w:rPr>
          <w:rFonts w:ascii="Times New Roman" w:hAnsi="Times New Roman" w:cs="Times New Roman"/>
          <w:sz w:val="24"/>
          <w:szCs w:val="24"/>
        </w:rPr>
        <w:t>S. Liekis,</w:t>
      </w:r>
      <w:r>
        <w:rPr>
          <w:rFonts w:ascii="Times New Roman" w:eastAsia="Calibri" w:hAnsi="Times New Roman" w:cs="Times New Roman"/>
          <w:sz w:val="24"/>
          <w:szCs w:val="24"/>
          <w:lang w:eastAsia="lt-LT"/>
        </w:rPr>
        <w:t xml:space="preserve"> A. Razbadauskas,</w:t>
      </w:r>
      <w:r>
        <w:rPr>
          <w:rFonts w:ascii="Times New Roman" w:hAnsi="Times New Roman" w:cs="Times New Roman"/>
          <w:sz w:val="24"/>
          <w:szCs w:val="24"/>
        </w:rPr>
        <w:t xml:space="preserve"> J. Altuchovas, </w:t>
      </w:r>
      <w:r>
        <w:rPr>
          <w:rFonts w:ascii="Times New Roman" w:eastAsia="Calibri" w:hAnsi="Times New Roman" w:cs="Times New Roman"/>
          <w:sz w:val="24"/>
          <w:szCs w:val="24"/>
          <w:lang w:eastAsia="lt-LT"/>
        </w:rPr>
        <w:t>R. Sakalauskas), prieš – 0, susilaikė – 0.</w:t>
      </w:r>
    </w:p>
    <w:p w:rsidR="00A27748" w:rsidRDefault="00A27748" w:rsidP="00ED491F">
      <w:pPr>
        <w:tabs>
          <w:tab w:val="left" w:pos="567"/>
        </w:tabs>
        <w:spacing w:after="0" w:line="240" w:lineRule="auto"/>
        <w:jc w:val="both"/>
        <w:rPr>
          <w:rFonts w:ascii="Times New Roman" w:hAnsi="Times New Roman" w:cs="Times New Roman"/>
          <w:sz w:val="24"/>
          <w:szCs w:val="24"/>
        </w:rPr>
      </w:pPr>
    </w:p>
    <w:p w:rsidR="00ED491F" w:rsidRDefault="00ED491F" w:rsidP="00ED491F">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840C7">
        <w:rPr>
          <w:rFonts w:ascii="Times New Roman" w:hAnsi="Times New Roman" w:cs="Times New Roman"/>
          <w:sz w:val="24"/>
          <w:szCs w:val="24"/>
        </w:rPr>
        <w:t xml:space="preserve">2. </w:t>
      </w:r>
      <w:r>
        <w:rPr>
          <w:rFonts w:ascii="Times New Roman" w:hAnsi="Times New Roman" w:cs="Times New Roman"/>
          <w:sz w:val="24"/>
          <w:szCs w:val="24"/>
        </w:rPr>
        <w:t xml:space="preserve">SVARSTYTA. </w:t>
      </w:r>
      <w:r w:rsidRPr="00D840C7">
        <w:rPr>
          <w:rFonts w:ascii="Times New Roman" w:hAnsi="Times New Roman" w:cs="Times New Roman"/>
          <w:sz w:val="24"/>
          <w:szCs w:val="24"/>
        </w:rPr>
        <w:t xml:space="preserve">Klaipėdos miesto savivaldybės 2025 metų užimtumo didinimo </w:t>
      </w:r>
      <w:r>
        <w:rPr>
          <w:rFonts w:ascii="Times New Roman" w:hAnsi="Times New Roman" w:cs="Times New Roman"/>
          <w:sz w:val="24"/>
          <w:szCs w:val="24"/>
        </w:rPr>
        <w:t>programos patvirtinimas</w:t>
      </w:r>
      <w:r w:rsidRPr="00D840C7">
        <w:rPr>
          <w:rFonts w:ascii="Times New Roman" w:hAnsi="Times New Roman" w:cs="Times New Roman"/>
          <w:sz w:val="24"/>
          <w:szCs w:val="24"/>
        </w:rPr>
        <w:t xml:space="preserve">. </w:t>
      </w:r>
    </w:p>
    <w:p w:rsidR="00B83F33" w:rsidRDefault="00ED491F" w:rsidP="00B83F33">
      <w:pPr>
        <w:tabs>
          <w:tab w:val="left" w:pos="567"/>
        </w:tabs>
        <w:spacing w:after="0" w:line="240" w:lineRule="auto"/>
        <w:jc w:val="both"/>
        <w:rPr>
          <w:rFonts w:ascii="Times New Roman" w:eastAsia="SimSun" w:hAnsi="Times New Roman" w:cs="Times New Roman"/>
          <w:sz w:val="24"/>
          <w:szCs w:val="24"/>
        </w:rPr>
      </w:pPr>
      <w:r>
        <w:rPr>
          <w:rFonts w:ascii="Times New Roman" w:hAnsi="Times New Roman" w:cs="Times New Roman"/>
          <w:sz w:val="24"/>
          <w:szCs w:val="24"/>
        </w:rPr>
        <w:tab/>
      </w:r>
      <w:r w:rsidRPr="00D840C7">
        <w:rPr>
          <w:rFonts w:ascii="Times New Roman" w:hAnsi="Times New Roman" w:cs="Times New Roman"/>
          <w:sz w:val="24"/>
          <w:szCs w:val="24"/>
        </w:rPr>
        <w:t>Pran</w:t>
      </w:r>
      <w:r w:rsidR="00B83F33">
        <w:rPr>
          <w:rFonts w:ascii="Times New Roman" w:hAnsi="Times New Roman" w:cs="Times New Roman"/>
          <w:sz w:val="24"/>
          <w:szCs w:val="24"/>
        </w:rPr>
        <w:t xml:space="preserve">ešėja G. Vilimaitienė teigė, kad </w:t>
      </w:r>
      <w:r w:rsidR="00107F8D">
        <w:rPr>
          <w:rFonts w:ascii="Times New Roman" w:eastAsia="SimSun" w:hAnsi="Times New Roman" w:cs="Times New Roman"/>
          <w:sz w:val="24"/>
          <w:szCs w:val="24"/>
          <w:lang w:eastAsia="lt-LT"/>
        </w:rPr>
        <w:t>į</w:t>
      </w:r>
      <w:r w:rsidR="00B83F33" w:rsidRPr="00B83F33">
        <w:rPr>
          <w:rFonts w:ascii="Times New Roman" w:eastAsia="SimSun" w:hAnsi="Times New Roman" w:cs="Times New Roman"/>
          <w:sz w:val="24"/>
          <w:szCs w:val="24"/>
          <w:lang w:eastAsia="lt-LT"/>
        </w:rPr>
        <w:t>vertinus Klaipėdos miesto bendrą socialinę, ekonominę ir demografinę situaciją, padėtį darbo rinkoje, Klaipėdos miesto savivaldybė per 2025 metų laikotarpį planuoja Užimtumo programą įgyvendinti taikant šias priemones:</w:t>
      </w:r>
      <w:r w:rsidR="00B83F33">
        <w:rPr>
          <w:rFonts w:ascii="Times New Roman" w:eastAsia="SimSun" w:hAnsi="Times New Roman" w:cs="Times New Roman"/>
          <w:sz w:val="24"/>
          <w:szCs w:val="24"/>
          <w:lang w:eastAsia="lt-LT"/>
        </w:rPr>
        <w:t xml:space="preserve"> </w:t>
      </w:r>
      <w:r w:rsidR="00B83F33" w:rsidRPr="00B83F33">
        <w:rPr>
          <w:rFonts w:ascii="Times New Roman" w:eastAsia="SimSun" w:hAnsi="Times New Roman" w:cs="Times New Roman"/>
          <w:bCs/>
          <w:sz w:val="24"/>
          <w:szCs w:val="24"/>
          <w:lang w:eastAsia="lt-LT"/>
        </w:rPr>
        <w:t>paslaugų teikimas nedirbantiems asmenims, taikant atvejo vadybą (toliau – Atvejo vadybos priemonė).</w:t>
      </w:r>
      <w:r w:rsidR="00B83F33" w:rsidRPr="00B83F33">
        <w:rPr>
          <w:rFonts w:ascii="Times New Roman" w:eastAsia="SimSun" w:hAnsi="Times New Roman" w:cs="Times New Roman"/>
          <w:sz w:val="24"/>
          <w:szCs w:val="24"/>
          <w:lang w:eastAsia="lt-LT"/>
        </w:rPr>
        <w:t xml:space="preserve"> Priemonė skirta darbo rinkai besirengiantiems asmenims, </w:t>
      </w:r>
      <w:r w:rsidR="00B83F33" w:rsidRPr="00B83F33">
        <w:rPr>
          <w:rFonts w:ascii="Times New Roman" w:eastAsia="SimSun" w:hAnsi="Times New Roman" w:cs="Times New Roman"/>
          <w:bCs/>
          <w:sz w:val="24"/>
          <w:szCs w:val="24"/>
          <w:lang w:eastAsia="lt-LT"/>
        </w:rPr>
        <w:t>priemonių teikimas nedirbantiems asmenims, organizuojant terminuotą įdarbinimą (toliau – Terminuoto įdarbinimo priemonė).</w:t>
      </w:r>
      <w:r w:rsidR="00B83F33" w:rsidRPr="00B83F33">
        <w:rPr>
          <w:rFonts w:ascii="Times New Roman" w:eastAsia="SimSun" w:hAnsi="Times New Roman" w:cs="Times New Roman"/>
          <w:sz w:val="24"/>
          <w:szCs w:val="24"/>
          <w:lang w:eastAsia="lt-LT"/>
        </w:rPr>
        <w:t xml:space="preserve"> Priemonė skirta asmenims, atitinkantiems bent vieną iš Lietuvos Respublikos užimtumo įstatymo 48 straipsnio 2 dalies 1–10 ir 12 punktuose nurodytų požymių, kuriems terminuotas darbas gali būti pirmasis žingsnis į nuolatinį įsidarbinimą. </w:t>
      </w:r>
      <w:r w:rsidR="00B83F33" w:rsidRPr="00B83F33">
        <w:rPr>
          <w:rFonts w:ascii="Times New Roman" w:eastAsia="SimSun" w:hAnsi="Times New Roman" w:cs="Times New Roman"/>
          <w:sz w:val="24"/>
          <w:szCs w:val="24"/>
        </w:rPr>
        <w:lastRenderedPageBreak/>
        <w:t>Tikimasi, kad po dalyvavimo Programoje, asmenų, kurie per 6 mėn. dirbo arba vykdė savarankišką veiklą, dalis iš Programos dalyvių skaičiaus 2025 metais sudarys apie 14 proc.; asmenų, kurie po 6 mėn. pradės dirbti arba vykdyti savarankišką veiklą, dalis iš Programos dalyvių skaičiaus 2025 metais sudarys apie 14 proc.</w:t>
      </w:r>
    </w:p>
    <w:p w:rsidR="00F64DD0" w:rsidRDefault="00F64DD0" w:rsidP="00B83F33">
      <w:pPr>
        <w:tabs>
          <w:tab w:val="left" w:pos="567"/>
        </w:tabs>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ab/>
        <w:t>G. Vilimaitienė atsakė į komiteto narių klausimus.</w:t>
      </w:r>
    </w:p>
    <w:p w:rsidR="003D6663" w:rsidRPr="00086193" w:rsidRDefault="00453428" w:rsidP="00B83F33">
      <w:pPr>
        <w:tabs>
          <w:tab w:val="left" w:pos="567"/>
        </w:tabs>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ab/>
        <w:t xml:space="preserve">J. Altuchovas </w:t>
      </w:r>
      <w:r w:rsidR="00784CD6">
        <w:rPr>
          <w:rFonts w:ascii="Times New Roman" w:eastAsia="SimSun" w:hAnsi="Times New Roman" w:cs="Times New Roman"/>
          <w:sz w:val="24"/>
          <w:szCs w:val="24"/>
        </w:rPr>
        <w:t>ko</w:t>
      </w:r>
      <w:r w:rsidR="00973882">
        <w:rPr>
          <w:rFonts w:ascii="Times New Roman" w:eastAsia="SimSun" w:hAnsi="Times New Roman" w:cs="Times New Roman"/>
          <w:sz w:val="24"/>
          <w:szCs w:val="24"/>
        </w:rPr>
        <w:t>n</w:t>
      </w:r>
      <w:r w:rsidR="00784CD6">
        <w:rPr>
          <w:rFonts w:ascii="Times New Roman" w:eastAsia="SimSun" w:hAnsi="Times New Roman" w:cs="Times New Roman"/>
          <w:sz w:val="24"/>
          <w:szCs w:val="24"/>
        </w:rPr>
        <w:t>statavo</w:t>
      </w:r>
      <w:r w:rsidR="00A7199D">
        <w:rPr>
          <w:rFonts w:ascii="LiberationSerif" w:hAnsi="LiberationSerif" w:cs="LiberationSerif"/>
          <w:sz w:val="24"/>
          <w:szCs w:val="24"/>
        </w:rPr>
        <w:t xml:space="preserve">, kad planuojama apie 70 procentų Savivaldybės patvirtintai Programai įgyvendinti skirtų lėšų skirti Atvejo vadybos priemonei finansuoti, tačiau </w:t>
      </w:r>
      <w:r w:rsidR="00784CD6">
        <w:rPr>
          <w:rFonts w:ascii="LiberationSerif" w:hAnsi="LiberationSerif" w:cs="LiberationSerif"/>
          <w:sz w:val="24"/>
          <w:szCs w:val="24"/>
        </w:rPr>
        <w:t xml:space="preserve">teigė, kad </w:t>
      </w:r>
      <w:r w:rsidR="00973882">
        <w:rPr>
          <w:rFonts w:ascii="LiberationSerif" w:hAnsi="LiberationSerif" w:cs="LiberationSerif"/>
          <w:sz w:val="24"/>
          <w:szCs w:val="24"/>
        </w:rPr>
        <w:t xml:space="preserve">jam </w:t>
      </w:r>
      <w:r w:rsidR="00784CD6">
        <w:rPr>
          <w:rFonts w:ascii="LiberationSerif" w:hAnsi="LiberationSerif" w:cs="LiberationSerif"/>
          <w:sz w:val="24"/>
          <w:szCs w:val="24"/>
        </w:rPr>
        <w:t>susidarė</w:t>
      </w:r>
      <w:r w:rsidR="00784CD6">
        <w:rPr>
          <w:rFonts w:ascii="Times New Roman" w:eastAsia="SimSun" w:hAnsi="Times New Roman" w:cs="Times New Roman"/>
          <w:sz w:val="24"/>
          <w:szCs w:val="24"/>
        </w:rPr>
        <w:t xml:space="preserve"> įspūdis</w:t>
      </w:r>
      <w:r w:rsidR="00A7199D">
        <w:rPr>
          <w:rFonts w:ascii="Times New Roman" w:eastAsia="SimSun" w:hAnsi="Times New Roman" w:cs="Times New Roman"/>
          <w:sz w:val="24"/>
          <w:szCs w:val="24"/>
        </w:rPr>
        <w:t>, kad Atvejo vadyba užsiima daugiau psichologine, socialine pagalba. Manė, kad gal</w:t>
      </w:r>
      <w:r w:rsidR="00086193">
        <w:rPr>
          <w:rFonts w:ascii="Times New Roman" w:eastAsia="SimSun" w:hAnsi="Times New Roman" w:cs="Times New Roman"/>
          <w:sz w:val="24"/>
          <w:szCs w:val="24"/>
        </w:rPr>
        <w:t xml:space="preserve"> geriau</w:t>
      </w:r>
      <w:r w:rsidR="00A7199D">
        <w:rPr>
          <w:rFonts w:ascii="Times New Roman" w:eastAsia="SimSun" w:hAnsi="Times New Roman" w:cs="Times New Roman"/>
          <w:sz w:val="24"/>
          <w:szCs w:val="24"/>
        </w:rPr>
        <w:t xml:space="preserve"> perskirstyti</w:t>
      </w:r>
      <w:r w:rsidR="00086193">
        <w:rPr>
          <w:rFonts w:ascii="Times New Roman" w:eastAsia="SimSun" w:hAnsi="Times New Roman" w:cs="Times New Roman"/>
          <w:sz w:val="24"/>
          <w:szCs w:val="24"/>
        </w:rPr>
        <w:t xml:space="preserve"> procentus</w:t>
      </w:r>
      <w:r w:rsidR="00A7199D">
        <w:rPr>
          <w:rFonts w:ascii="Times New Roman" w:eastAsia="SimSun" w:hAnsi="Times New Roman" w:cs="Times New Roman"/>
          <w:sz w:val="24"/>
          <w:szCs w:val="24"/>
        </w:rPr>
        <w:t xml:space="preserve"> ir </w:t>
      </w:r>
      <w:r w:rsidR="00086193">
        <w:rPr>
          <w:rFonts w:ascii="Times New Roman" w:eastAsia="SimSun" w:hAnsi="Times New Roman" w:cs="Times New Roman"/>
          <w:sz w:val="24"/>
          <w:szCs w:val="24"/>
        </w:rPr>
        <w:t>daugiau lėšų (procentais) numatyti Terminuoto įdarbinimo priemonei.</w:t>
      </w:r>
    </w:p>
    <w:p w:rsidR="00A27748" w:rsidRDefault="00A27748" w:rsidP="00A27748">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NUTARTA. Pritarti sprendimo projektui.</w:t>
      </w:r>
    </w:p>
    <w:p w:rsidR="00A27748" w:rsidRDefault="00A27748" w:rsidP="00A27748">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t xml:space="preserve">Balsavo: už – 7 (J. Skrabulienė, </w:t>
      </w:r>
      <w:r>
        <w:rPr>
          <w:rFonts w:ascii="Times New Roman" w:eastAsia="Calibri" w:hAnsi="Times New Roman" w:cs="Times New Roman"/>
          <w:sz w:val="24"/>
          <w:szCs w:val="24"/>
          <w:lang w:eastAsia="lt-LT"/>
        </w:rPr>
        <w:t xml:space="preserve">T. Juočys, H. Galinauskas, </w:t>
      </w:r>
      <w:r>
        <w:rPr>
          <w:rFonts w:ascii="Times New Roman" w:hAnsi="Times New Roman" w:cs="Times New Roman"/>
          <w:sz w:val="24"/>
          <w:szCs w:val="24"/>
        </w:rPr>
        <w:t>S. Liekis,</w:t>
      </w:r>
      <w:r>
        <w:rPr>
          <w:rFonts w:ascii="Times New Roman" w:eastAsia="Calibri" w:hAnsi="Times New Roman" w:cs="Times New Roman"/>
          <w:sz w:val="24"/>
          <w:szCs w:val="24"/>
          <w:lang w:eastAsia="lt-LT"/>
        </w:rPr>
        <w:t xml:space="preserve"> A. Razbadauskas,</w:t>
      </w:r>
      <w:r>
        <w:rPr>
          <w:rFonts w:ascii="Times New Roman" w:hAnsi="Times New Roman" w:cs="Times New Roman"/>
          <w:sz w:val="24"/>
          <w:szCs w:val="24"/>
        </w:rPr>
        <w:t xml:space="preserve"> J. Altuchovas, </w:t>
      </w:r>
      <w:r>
        <w:rPr>
          <w:rFonts w:ascii="Times New Roman" w:eastAsia="Calibri" w:hAnsi="Times New Roman" w:cs="Times New Roman"/>
          <w:sz w:val="24"/>
          <w:szCs w:val="24"/>
          <w:lang w:eastAsia="lt-LT"/>
        </w:rPr>
        <w:t>R. Sakalauskas), prieš – 0, susilaikė – 0.</w:t>
      </w:r>
    </w:p>
    <w:p w:rsidR="00EC3DD0" w:rsidRPr="00EB2589" w:rsidRDefault="00EC3DD0" w:rsidP="00D840C7">
      <w:pPr>
        <w:tabs>
          <w:tab w:val="left" w:pos="567"/>
        </w:tabs>
        <w:jc w:val="both"/>
        <w:rPr>
          <w:rFonts w:ascii="Times New Roman" w:hAnsi="Times New Roman" w:cs="Times New Roman"/>
          <w:sz w:val="24"/>
          <w:szCs w:val="24"/>
        </w:rPr>
      </w:pPr>
    </w:p>
    <w:p w:rsidR="00575463" w:rsidRPr="00EB2589" w:rsidRDefault="00E45716" w:rsidP="00E45716">
      <w:pPr>
        <w:tabs>
          <w:tab w:val="left" w:pos="567"/>
        </w:tabs>
        <w:spacing w:after="0" w:line="240" w:lineRule="auto"/>
        <w:jc w:val="both"/>
        <w:rPr>
          <w:rFonts w:ascii="Times New Roman" w:hAnsi="Times New Roman" w:cs="Times New Roman"/>
          <w:sz w:val="24"/>
          <w:szCs w:val="24"/>
        </w:rPr>
      </w:pPr>
      <w:r w:rsidRPr="00EB2589">
        <w:rPr>
          <w:rFonts w:ascii="Times New Roman" w:hAnsi="Times New Roman" w:cs="Times New Roman"/>
          <w:sz w:val="24"/>
          <w:szCs w:val="24"/>
        </w:rPr>
        <w:tab/>
      </w:r>
      <w:r w:rsidR="00022315" w:rsidRPr="00EB2589">
        <w:rPr>
          <w:rFonts w:ascii="Times New Roman" w:hAnsi="Times New Roman" w:cs="Times New Roman"/>
          <w:sz w:val="24"/>
          <w:szCs w:val="24"/>
        </w:rPr>
        <w:t>Posėdis baigėsi</w:t>
      </w:r>
      <w:r w:rsidR="001252C3" w:rsidRPr="00EB2589">
        <w:rPr>
          <w:rFonts w:ascii="Times New Roman" w:hAnsi="Times New Roman" w:cs="Times New Roman"/>
          <w:sz w:val="24"/>
          <w:szCs w:val="24"/>
        </w:rPr>
        <w:t xml:space="preserve"> </w:t>
      </w:r>
      <w:r w:rsidR="006E630B">
        <w:rPr>
          <w:rFonts w:ascii="Times New Roman" w:hAnsi="Times New Roman" w:cs="Times New Roman"/>
          <w:sz w:val="24"/>
          <w:szCs w:val="24"/>
        </w:rPr>
        <w:t>13.17</w:t>
      </w:r>
      <w:r w:rsidR="00611A9E">
        <w:rPr>
          <w:rFonts w:ascii="Times New Roman" w:hAnsi="Times New Roman" w:cs="Times New Roman"/>
          <w:sz w:val="24"/>
          <w:szCs w:val="24"/>
        </w:rPr>
        <w:t xml:space="preserve"> </w:t>
      </w:r>
      <w:r w:rsidR="00575463" w:rsidRPr="00EB2589">
        <w:rPr>
          <w:rFonts w:ascii="Times New Roman" w:hAnsi="Times New Roman" w:cs="Times New Roman"/>
          <w:sz w:val="24"/>
          <w:szCs w:val="24"/>
        </w:rPr>
        <w:t>val.</w:t>
      </w:r>
    </w:p>
    <w:p w:rsidR="00575463" w:rsidRPr="00EB2589" w:rsidRDefault="00575463" w:rsidP="00575463">
      <w:pPr>
        <w:tabs>
          <w:tab w:val="left" w:pos="567"/>
        </w:tabs>
        <w:spacing w:after="0" w:line="240" w:lineRule="auto"/>
        <w:jc w:val="both"/>
        <w:rPr>
          <w:rFonts w:ascii="Times New Roman" w:hAnsi="Times New Roman" w:cs="Times New Roman"/>
          <w:sz w:val="24"/>
          <w:szCs w:val="24"/>
        </w:rPr>
      </w:pPr>
    </w:p>
    <w:p w:rsidR="00C10081" w:rsidRPr="00EB2589" w:rsidRDefault="00DA6A94" w:rsidP="00575463">
      <w:pPr>
        <w:pStyle w:val="Betarp"/>
        <w:jc w:val="both"/>
        <w:rPr>
          <w:rFonts w:ascii="Times New Roman" w:hAnsi="Times New Roman" w:cs="Times New Roman"/>
          <w:bCs/>
          <w:spacing w:val="-1"/>
          <w:sz w:val="24"/>
          <w:szCs w:val="24"/>
        </w:rPr>
      </w:pPr>
      <w:r w:rsidRPr="00EB2589">
        <w:rPr>
          <w:rFonts w:ascii="Times New Roman" w:hAnsi="Times New Roman" w:cs="Times New Roman"/>
          <w:bCs/>
          <w:spacing w:val="-1"/>
          <w:sz w:val="24"/>
          <w:szCs w:val="24"/>
        </w:rPr>
        <w:t>Posėdžio pir</w:t>
      </w:r>
      <w:r w:rsidR="00611A9E">
        <w:rPr>
          <w:rFonts w:ascii="Times New Roman" w:hAnsi="Times New Roman" w:cs="Times New Roman"/>
          <w:bCs/>
          <w:spacing w:val="-1"/>
          <w:sz w:val="24"/>
          <w:szCs w:val="24"/>
        </w:rPr>
        <w:t>mininkė</w:t>
      </w:r>
      <w:r w:rsidR="00817700" w:rsidRPr="00EB2589">
        <w:rPr>
          <w:rFonts w:ascii="Times New Roman" w:hAnsi="Times New Roman" w:cs="Times New Roman"/>
          <w:bCs/>
          <w:spacing w:val="-1"/>
          <w:sz w:val="24"/>
          <w:szCs w:val="24"/>
        </w:rPr>
        <w:tab/>
      </w:r>
      <w:r w:rsidR="00817700" w:rsidRPr="00EB2589">
        <w:rPr>
          <w:rFonts w:ascii="Times New Roman" w:hAnsi="Times New Roman" w:cs="Times New Roman"/>
          <w:bCs/>
          <w:spacing w:val="-1"/>
          <w:sz w:val="24"/>
          <w:szCs w:val="24"/>
        </w:rPr>
        <w:tab/>
      </w:r>
      <w:r w:rsidR="00817700" w:rsidRPr="00EB2589">
        <w:rPr>
          <w:rFonts w:ascii="Times New Roman" w:hAnsi="Times New Roman" w:cs="Times New Roman"/>
          <w:bCs/>
          <w:spacing w:val="-1"/>
          <w:sz w:val="24"/>
          <w:szCs w:val="24"/>
        </w:rPr>
        <w:tab/>
        <w:t xml:space="preserve"> </w:t>
      </w:r>
      <w:r w:rsidR="00817700" w:rsidRPr="00EB2589">
        <w:rPr>
          <w:rFonts w:ascii="Times New Roman" w:hAnsi="Times New Roman" w:cs="Times New Roman"/>
          <w:bCs/>
          <w:spacing w:val="-1"/>
          <w:sz w:val="24"/>
          <w:szCs w:val="24"/>
        </w:rPr>
        <w:tab/>
      </w:r>
      <w:r w:rsidR="00611A9E">
        <w:rPr>
          <w:rFonts w:ascii="Times New Roman" w:hAnsi="Times New Roman" w:cs="Times New Roman"/>
          <w:bCs/>
          <w:spacing w:val="-1"/>
          <w:sz w:val="24"/>
          <w:szCs w:val="24"/>
        </w:rPr>
        <w:t>Jolanta Skrabulienė</w:t>
      </w:r>
    </w:p>
    <w:p w:rsidR="00C10081" w:rsidRPr="00EB2589" w:rsidRDefault="00C10081" w:rsidP="00575463">
      <w:pPr>
        <w:pStyle w:val="Betarp"/>
        <w:jc w:val="both"/>
        <w:rPr>
          <w:rFonts w:ascii="Times New Roman" w:hAnsi="Times New Roman" w:cs="Times New Roman"/>
          <w:bCs/>
          <w:spacing w:val="-1"/>
          <w:sz w:val="24"/>
          <w:szCs w:val="24"/>
        </w:rPr>
      </w:pPr>
    </w:p>
    <w:p w:rsidR="00311CE1" w:rsidRPr="00EB2589" w:rsidRDefault="00165E3B" w:rsidP="007A47AE">
      <w:pPr>
        <w:pStyle w:val="Betarp"/>
        <w:jc w:val="both"/>
        <w:rPr>
          <w:rFonts w:ascii="Times New Roman" w:hAnsi="Times New Roman" w:cs="Times New Roman"/>
          <w:bCs/>
          <w:spacing w:val="-1"/>
          <w:sz w:val="24"/>
          <w:szCs w:val="24"/>
        </w:rPr>
      </w:pPr>
      <w:r w:rsidRPr="00EB2589">
        <w:rPr>
          <w:rFonts w:ascii="Times New Roman" w:hAnsi="Times New Roman" w:cs="Times New Roman"/>
          <w:bCs/>
          <w:spacing w:val="-1"/>
          <w:sz w:val="24"/>
          <w:szCs w:val="24"/>
        </w:rPr>
        <w:t>Posėdžio</w:t>
      </w:r>
      <w:r w:rsidR="00DA6A94" w:rsidRPr="00EB2589">
        <w:rPr>
          <w:rFonts w:ascii="Times New Roman" w:hAnsi="Times New Roman" w:cs="Times New Roman"/>
          <w:bCs/>
          <w:spacing w:val="-1"/>
          <w:sz w:val="24"/>
          <w:szCs w:val="24"/>
        </w:rPr>
        <w:t xml:space="preserve"> sekretorė</w:t>
      </w:r>
      <w:r w:rsidR="00DA6A94" w:rsidRPr="00EB2589">
        <w:rPr>
          <w:rFonts w:ascii="Times New Roman" w:hAnsi="Times New Roman" w:cs="Times New Roman"/>
          <w:bCs/>
          <w:spacing w:val="-1"/>
          <w:sz w:val="24"/>
          <w:szCs w:val="24"/>
        </w:rPr>
        <w:tab/>
      </w:r>
      <w:r w:rsidR="00DA6A94" w:rsidRPr="00EB2589">
        <w:rPr>
          <w:rFonts w:ascii="Times New Roman" w:hAnsi="Times New Roman" w:cs="Times New Roman"/>
          <w:bCs/>
          <w:spacing w:val="-1"/>
          <w:sz w:val="24"/>
          <w:szCs w:val="24"/>
        </w:rPr>
        <w:tab/>
      </w:r>
      <w:r w:rsidR="00DA6A94" w:rsidRPr="00EB2589">
        <w:rPr>
          <w:rFonts w:ascii="Times New Roman" w:hAnsi="Times New Roman" w:cs="Times New Roman"/>
          <w:bCs/>
          <w:spacing w:val="-1"/>
          <w:sz w:val="24"/>
          <w:szCs w:val="24"/>
        </w:rPr>
        <w:tab/>
      </w:r>
      <w:r w:rsidR="00DA6A94" w:rsidRPr="00EB2589">
        <w:rPr>
          <w:rFonts w:ascii="Times New Roman" w:hAnsi="Times New Roman" w:cs="Times New Roman"/>
          <w:bCs/>
          <w:spacing w:val="-1"/>
          <w:sz w:val="24"/>
          <w:szCs w:val="24"/>
        </w:rPr>
        <w:tab/>
      </w:r>
      <w:r w:rsidR="00F8233E" w:rsidRPr="00EB2589">
        <w:rPr>
          <w:rFonts w:ascii="Times New Roman" w:hAnsi="Times New Roman" w:cs="Times New Roman"/>
          <w:bCs/>
          <w:spacing w:val="-1"/>
          <w:sz w:val="24"/>
          <w:szCs w:val="24"/>
        </w:rPr>
        <w:t>Lietutė Demidova</w:t>
      </w:r>
    </w:p>
    <w:p w:rsidR="007C058D" w:rsidRPr="00DA6A94" w:rsidRDefault="007C058D" w:rsidP="007A47AE">
      <w:pPr>
        <w:pStyle w:val="Betarp"/>
        <w:jc w:val="both"/>
        <w:rPr>
          <w:rFonts w:ascii="Times New Roman" w:hAnsi="Times New Roman" w:cs="Times New Roman"/>
          <w:bCs/>
          <w:spacing w:val="-1"/>
          <w:sz w:val="24"/>
          <w:szCs w:val="24"/>
        </w:rPr>
      </w:pPr>
    </w:p>
    <w:sectPr w:rsidR="007C058D" w:rsidRPr="00DA6A94" w:rsidSect="00832387">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0E3" w:rsidRDefault="00D530E3" w:rsidP="004151B7">
      <w:pPr>
        <w:spacing w:after="0" w:line="240" w:lineRule="auto"/>
      </w:pPr>
      <w:r>
        <w:separator/>
      </w:r>
    </w:p>
  </w:endnote>
  <w:endnote w:type="continuationSeparator" w:id="0">
    <w:p w:rsidR="00D530E3" w:rsidRDefault="00D530E3"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
    <w:altName w:val="Times New Roman"/>
    <w:panose1 w:val="00000000000000000000"/>
    <w:charset w:val="EE"/>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G Mincho Light J">
    <w:altName w:val="Times New Roman"/>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0E3" w:rsidRDefault="00D530E3" w:rsidP="004151B7">
      <w:pPr>
        <w:spacing w:after="0" w:line="240" w:lineRule="auto"/>
      </w:pPr>
      <w:r>
        <w:separator/>
      </w:r>
    </w:p>
  </w:footnote>
  <w:footnote w:type="continuationSeparator" w:id="0">
    <w:p w:rsidR="00D530E3" w:rsidRDefault="00D530E3"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86781"/>
      <w:docPartObj>
        <w:docPartGallery w:val="Page Numbers (Top of Page)"/>
        <w:docPartUnique/>
      </w:docPartObj>
    </w:sdtPr>
    <w:sdtEndPr/>
    <w:sdtContent>
      <w:p w:rsidR="00D3196E" w:rsidRDefault="00D3196E">
        <w:pPr>
          <w:pStyle w:val="Antrats"/>
          <w:jc w:val="center"/>
        </w:pPr>
        <w:r>
          <w:fldChar w:fldCharType="begin"/>
        </w:r>
        <w:r>
          <w:instrText>PAGE   \* MERGEFORMAT</w:instrText>
        </w:r>
        <w:r>
          <w:fldChar w:fldCharType="separate"/>
        </w:r>
        <w:r w:rsidR="0098325C">
          <w:rPr>
            <w:noProof/>
          </w:rPr>
          <w:t>2</w:t>
        </w:r>
        <w:r>
          <w:fldChar w:fldCharType="end"/>
        </w:r>
      </w:p>
    </w:sdtContent>
  </w:sdt>
  <w:p w:rsidR="00D3196E" w:rsidRDefault="00D319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6AD"/>
    <w:multiLevelType w:val="hybridMultilevel"/>
    <w:tmpl w:val="DC5EA8E4"/>
    <w:lvl w:ilvl="0" w:tplc="FD9A9560">
      <w:numFmt w:val="bullet"/>
      <w:lvlText w:val="-"/>
      <w:lvlJc w:val="left"/>
      <w:pPr>
        <w:ind w:left="1429" w:hanging="360"/>
      </w:pPr>
      <w:rPr>
        <w:rFonts w:ascii="Times New Roman" w:eastAsia="Times New Roman" w:hAnsi="Times New Roman" w:cs="Times New Roman"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33C41C4"/>
    <w:multiLevelType w:val="hybridMultilevel"/>
    <w:tmpl w:val="AF68B202"/>
    <w:lvl w:ilvl="0" w:tplc="6BC2828C">
      <w:start w:val="1"/>
      <w:numFmt w:val="upperLetter"/>
      <w:lvlText w:val="%1."/>
      <w:lvlJc w:val="left"/>
      <w:pPr>
        <w:ind w:left="930" w:hanging="36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3D9A8D2"/>
    <w:multiLevelType w:val="multilevel"/>
    <w:tmpl w:val="BBA68484"/>
    <w:lvl w:ilvl="0">
      <w:start w:val="1"/>
      <w:numFmt w:val="decimal"/>
      <w:lvlText w:val="%1."/>
      <w:lvlJc w:val="left"/>
      <w:pPr>
        <w:ind w:left="3900" w:hanging="360"/>
      </w:pPr>
      <w:rPr>
        <w:rFonts w:ascii="Times New Roman" w:hAnsi="Times New Roman" w:cs="Times New Roman" w:hint="default"/>
        <w:b w:val="0"/>
        <w:bCs/>
        <w:strike w:val="0"/>
        <w:dstrike w:val="0"/>
        <w:color w:val="auto"/>
        <w:sz w:val="24"/>
        <w:szCs w:val="24"/>
        <w:u w:val="none"/>
      </w:rPr>
    </w:lvl>
    <w:lvl w:ilvl="1">
      <w:start w:val="1"/>
      <w:numFmt w:val="decimal"/>
      <w:isLgl/>
      <w:lvlText w:val="%2)"/>
      <w:lvlJc w:val="left"/>
      <w:pPr>
        <w:ind w:left="2060" w:hanging="360"/>
      </w:pPr>
      <w:rPr>
        <w:rFonts w:ascii="Times New Roman" w:eastAsia="SimSun" w:hAnsi="Times New Roman" w:cs="Times New Roman"/>
        <w:b w:val="0"/>
        <w:bCs/>
        <w:strike w:val="0"/>
        <w:dstrike w:val="0"/>
        <w:color w:val="auto"/>
        <w:sz w:val="24"/>
        <w:szCs w:val="24"/>
        <w:u w:val="none"/>
      </w:rPr>
    </w:lvl>
    <w:lvl w:ilvl="2">
      <w:start w:val="1"/>
      <w:numFmt w:val="decimal"/>
      <w:isLgl/>
      <w:lvlText w:val="%1.%2.%3."/>
      <w:lvlJc w:val="left"/>
      <w:pPr>
        <w:ind w:left="1560" w:hanging="720"/>
      </w:pPr>
      <w:rPr>
        <w:rFonts w:ascii="Times New Roman" w:hAnsi="Times New Roman" w:cs="Times New Roman" w:hint="default"/>
        <w:sz w:val="24"/>
        <w:szCs w:val="24"/>
      </w:rPr>
    </w:lvl>
    <w:lvl w:ilvl="3">
      <w:start w:val="1"/>
      <w:numFmt w:val="decimal"/>
      <w:isLgl/>
      <w:lvlText w:val="%1.%2.%3.%4."/>
      <w:lvlJc w:val="left"/>
      <w:pPr>
        <w:ind w:left="1420" w:hanging="720"/>
      </w:pPr>
    </w:lvl>
    <w:lvl w:ilvl="4">
      <w:start w:val="1"/>
      <w:numFmt w:val="decimal"/>
      <w:isLgl/>
      <w:lvlText w:val="%1.%2.%3.%4.%5."/>
      <w:lvlJc w:val="left"/>
      <w:pPr>
        <w:ind w:left="1780" w:hanging="1080"/>
      </w:pPr>
    </w:lvl>
    <w:lvl w:ilvl="5">
      <w:start w:val="1"/>
      <w:numFmt w:val="decimal"/>
      <w:isLgl/>
      <w:lvlText w:val="%1.%2.%3.%4.%5.%6."/>
      <w:lvlJc w:val="left"/>
      <w:pPr>
        <w:ind w:left="1780" w:hanging="1080"/>
      </w:pPr>
    </w:lvl>
    <w:lvl w:ilvl="6">
      <w:start w:val="1"/>
      <w:numFmt w:val="decimal"/>
      <w:isLgl/>
      <w:lvlText w:val="%1.%2.%3.%4.%5.%6.%7."/>
      <w:lvlJc w:val="left"/>
      <w:pPr>
        <w:ind w:left="2140" w:hanging="1440"/>
      </w:pPr>
    </w:lvl>
    <w:lvl w:ilvl="7">
      <w:start w:val="1"/>
      <w:numFmt w:val="decimal"/>
      <w:isLgl/>
      <w:lvlText w:val="%1.%2.%3.%4.%5.%6.%7.%8."/>
      <w:lvlJc w:val="left"/>
      <w:pPr>
        <w:ind w:left="2140" w:hanging="1440"/>
      </w:pPr>
    </w:lvl>
    <w:lvl w:ilvl="8">
      <w:start w:val="1"/>
      <w:numFmt w:val="decimal"/>
      <w:isLgl/>
      <w:lvlText w:val="%1.%2.%3.%4.%5.%6.%7.%8.%9."/>
      <w:lvlJc w:val="left"/>
      <w:pPr>
        <w:ind w:left="2500" w:hanging="1800"/>
      </w:pPr>
    </w:lvl>
  </w:abstractNum>
  <w:abstractNum w:abstractNumId="3" w15:restartNumberingAfterBreak="0">
    <w:nsid w:val="0F090DDD"/>
    <w:multiLevelType w:val="hybridMultilevel"/>
    <w:tmpl w:val="D7580A36"/>
    <w:lvl w:ilvl="0" w:tplc="3120FC3A">
      <w:start w:val="1"/>
      <w:numFmt w:val="upperRoman"/>
      <w:lvlText w:val="%1."/>
      <w:lvlJc w:val="left"/>
      <w:pPr>
        <w:ind w:left="1380" w:hanging="72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10DE3907"/>
    <w:multiLevelType w:val="hybridMultilevel"/>
    <w:tmpl w:val="5AB688B2"/>
    <w:lvl w:ilvl="0" w:tplc="5608D726">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24ED3FC8"/>
    <w:multiLevelType w:val="hybridMultilevel"/>
    <w:tmpl w:val="FFE6D8A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269C6DFC"/>
    <w:multiLevelType w:val="hybridMultilevel"/>
    <w:tmpl w:val="97D426B2"/>
    <w:lvl w:ilvl="0" w:tplc="D2EE7B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30027E2A"/>
    <w:multiLevelType w:val="hybridMultilevel"/>
    <w:tmpl w:val="78E6A294"/>
    <w:lvl w:ilvl="0" w:tplc="CCF2ED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3E5C1698"/>
    <w:multiLevelType w:val="multilevel"/>
    <w:tmpl w:val="FE3CE210"/>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9" w15:restartNumberingAfterBreak="0">
    <w:nsid w:val="3F82281C"/>
    <w:multiLevelType w:val="hybridMultilevel"/>
    <w:tmpl w:val="499EBF28"/>
    <w:lvl w:ilvl="0" w:tplc="D26AB66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412C6662"/>
    <w:multiLevelType w:val="hybridMultilevel"/>
    <w:tmpl w:val="A9023302"/>
    <w:lvl w:ilvl="0" w:tplc="815E602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416E5665"/>
    <w:multiLevelType w:val="hybridMultilevel"/>
    <w:tmpl w:val="C3DEAAAC"/>
    <w:lvl w:ilvl="0" w:tplc="0DA85D4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4FB80AF0"/>
    <w:multiLevelType w:val="hybridMultilevel"/>
    <w:tmpl w:val="45C28DD4"/>
    <w:lvl w:ilvl="0" w:tplc="8186939C">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4FC73EC8"/>
    <w:multiLevelType w:val="hybridMultilevel"/>
    <w:tmpl w:val="A0B6E4E0"/>
    <w:lvl w:ilvl="0" w:tplc="C0343A50">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5495241C"/>
    <w:multiLevelType w:val="hybridMultilevel"/>
    <w:tmpl w:val="6F907A7E"/>
    <w:lvl w:ilvl="0" w:tplc="ADF2C544">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5FE51CBF"/>
    <w:multiLevelType w:val="multilevel"/>
    <w:tmpl w:val="E62CA384"/>
    <w:lvl w:ilvl="0">
      <w:start w:val="1"/>
      <w:numFmt w:val="decimal"/>
      <w:lvlText w:val="%1."/>
      <w:lvlJc w:val="left"/>
      <w:pPr>
        <w:ind w:left="1070" w:hanging="360"/>
      </w:pPr>
      <w:rPr>
        <w:color w:val="auto"/>
      </w:r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7" w15:restartNumberingAfterBreak="0">
    <w:nsid w:val="64C408A8"/>
    <w:multiLevelType w:val="hybridMultilevel"/>
    <w:tmpl w:val="F006B9D6"/>
    <w:lvl w:ilvl="0" w:tplc="E44E2B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6F3E5B20"/>
    <w:multiLevelType w:val="hybridMultilevel"/>
    <w:tmpl w:val="BEFC6C7A"/>
    <w:lvl w:ilvl="0" w:tplc="9CB8EC1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7323501F"/>
    <w:multiLevelType w:val="hybridMultilevel"/>
    <w:tmpl w:val="0A244E50"/>
    <w:lvl w:ilvl="0" w:tplc="5C7C81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2D3CAC"/>
    <w:multiLevelType w:val="hybridMultilevel"/>
    <w:tmpl w:val="C7EC32A6"/>
    <w:lvl w:ilvl="0" w:tplc="346C69B6">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2" w15:restartNumberingAfterBreak="0">
    <w:nsid w:val="74E71B0D"/>
    <w:multiLevelType w:val="hybridMultilevel"/>
    <w:tmpl w:val="1258FB26"/>
    <w:lvl w:ilvl="0" w:tplc="014E75F8">
      <w:start w:val="1"/>
      <w:numFmt w:val="decimal"/>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3" w15:restartNumberingAfterBreak="0">
    <w:nsid w:val="75312F0F"/>
    <w:multiLevelType w:val="hybridMultilevel"/>
    <w:tmpl w:val="5276DB0A"/>
    <w:lvl w:ilvl="0" w:tplc="C80A9ED2">
      <w:start w:val="1"/>
      <w:numFmt w:val="upperRoman"/>
      <w:lvlText w:val="%1."/>
      <w:lvlJc w:val="left"/>
      <w:pPr>
        <w:ind w:left="1290" w:hanging="72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4" w15:restartNumberingAfterBreak="0">
    <w:nsid w:val="758E0FEA"/>
    <w:multiLevelType w:val="hybridMultilevel"/>
    <w:tmpl w:val="DB82BB76"/>
    <w:lvl w:ilvl="0" w:tplc="07549976">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5" w15:restartNumberingAfterBreak="0">
    <w:nsid w:val="76AA2245"/>
    <w:multiLevelType w:val="hybridMultilevel"/>
    <w:tmpl w:val="CD2477F4"/>
    <w:lvl w:ilvl="0" w:tplc="AC5A813E">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6" w15:restartNumberingAfterBreak="0">
    <w:nsid w:val="77A07478"/>
    <w:multiLevelType w:val="hybridMultilevel"/>
    <w:tmpl w:val="98A2195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7" w15:restartNumberingAfterBreak="0">
    <w:nsid w:val="7E1967BD"/>
    <w:multiLevelType w:val="hybridMultilevel"/>
    <w:tmpl w:val="D824866C"/>
    <w:lvl w:ilvl="0" w:tplc="CF42D6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15"/>
  </w:num>
  <w:num w:numId="2">
    <w:abstractNumId w:val="18"/>
  </w:num>
  <w:num w:numId="3">
    <w:abstractNumId w:val="5"/>
  </w:num>
  <w:num w:numId="4">
    <w:abstractNumId w:val="26"/>
  </w:num>
  <w:num w:numId="5">
    <w:abstractNumId w:val="27"/>
  </w:num>
  <w:num w:numId="6">
    <w:abstractNumId w:val="10"/>
  </w:num>
  <w:num w:numId="7">
    <w:abstractNumId w:val="17"/>
  </w:num>
  <w:num w:numId="8">
    <w:abstractNumId w:val="0"/>
  </w:num>
  <w:num w:numId="9">
    <w:abstractNumId w:val="20"/>
  </w:num>
  <w:num w:numId="10">
    <w:abstractNumId w:val="8"/>
  </w:num>
  <w:num w:numId="11">
    <w:abstractNumId w:val="24"/>
  </w:num>
  <w:num w:numId="12">
    <w:abstractNumId w:val="9"/>
  </w:num>
  <w:num w:numId="13">
    <w:abstractNumId w:val="7"/>
  </w:num>
  <w:num w:numId="14">
    <w:abstractNumId w:val="13"/>
  </w:num>
  <w:num w:numId="15">
    <w:abstractNumId w:val="25"/>
  </w:num>
  <w:num w:numId="16">
    <w:abstractNumId w:val="1"/>
  </w:num>
  <w:num w:numId="17">
    <w:abstractNumId w:val="19"/>
  </w:num>
  <w:num w:numId="18">
    <w:abstractNumId w:val="6"/>
  </w:num>
  <w:num w:numId="19">
    <w:abstractNumId w:val="22"/>
  </w:num>
  <w:num w:numId="20">
    <w:abstractNumId w:val="23"/>
  </w:num>
  <w:num w:numId="21">
    <w:abstractNumId w:val="14"/>
  </w:num>
  <w:num w:numId="22">
    <w:abstractNumId w:val="3"/>
  </w:num>
  <w:num w:numId="23">
    <w:abstractNumId w:val="11"/>
  </w:num>
  <w:num w:numId="24">
    <w:abstractNumId w:val="21"/>
  </w:num>
  <w:num w:numId="25">
    <w:abstractNumId w:val="16"/>
  </w:num>
  <w:num w:numId="26">
    <w:abstractNumId w:val="4"/>
  </w:num>
  <w:num w:numId="27">
    <w:abstractNumId w:val="12"/>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63"/>
    <w:rsid w:val="00002CD5"/>
    <w:rsid w:val="0000324E"/>
    <w:rsid w:val="00003378"/>
    <w:rsid w:val="0000542C"/>
    <w:rsid w:val="000064F8"/>
    <w:rsid w:val="000070F1"/>
    <w:rsid w:val="000114CA"/>
    <w:rsid w:val="00011B9C"/>
    <w:rsid w:val="00013B34"/>
    <w:rsid w:val="00014078"/>
    <w:rsid w:val="00014333"/>
    <w:rsid w:val="0001790E"/>
    <w:rsid w:val="00017A00"/>
    <w:rsid w:val="000200F8"/>
    <w:rsid w:val="00020E82"/>
    <w:rsid w:val="00022315"/>
    <w:rsid w:val="00022AEB"/>
    <w:rsid w:val="0002437B"/>
    <w:rsid w:val="000249A7"/>
    <w:rsid w:val="000249E6"/>
    <w:rsid w:val="000258AA"/>
    <w:rsid w:val="000268CE"/>
    <w:rsid w:val="000268CF"/>
    <w:rsid w:val="00026A04"/>
    <w:rsid w:val="00026B05"/>
    <w:rsid w:val="000301B3"/>
    <w:rsid w:val="0003200C"/>
    <w:rsid w:val="00032925"/>
    <w:rsid w:val="000329D1"/>
    <w:rsid w:val="00033CEF"/>
    <w:rsid w:val="0003475C"/>
    <w:rsid w:val="000348AF"/>
    <w:rsid w:val="000369CD"/>
    <w:rsid w:val="00041577"/>
    <w:rsid w:val="000419A4"/>
    <w:rsid w:val="00041FF8"/>
    <w:rsid w:val="00042A70"/>
    <w:rsid w:val="00042CB9"/>
    <w:rsid w:val="000434ED"/>
    <w:rsid w:val="00043984"/>
    <w:rsid w:val="000447E1"/>
    <w:rsid w:val="000469C3"/>
    <w:rsid w:val="000559CA"/>
    <w:rsid w:val="00056128"/>
    <w:rsid w:val="0006162B"/>
    <w:rsid w:val="00064512"/>
    <w:rsid w:val="00066173"/>
    <w:rsid w:val="0006633E"/>
    <w:rsid w:val="000665CA"/>
    <w:rsid w:val="00066B9F"/>
    <w:rsid w:val="0007016C"/>
    <w:rsid w:val="0007608B"/>
    <w:rsid w:val="000760F2"/>
    <w:rsid w:val="00077FAB"/>
    <w:rsid w:val="00080056"/>
    <w:rsid w:val="00080341"/>
    <w:rsid w:val="000814EB"/>
    <w:rsid w:val="0008191A"/>
    <w:rsid w:val="0008286A"/>
    <w:rsid w:val="00083948"/>
    <w:rsid w:val="0008402C"/>
    <w:rsid w:val="00084D44"/>
    <w:rsid w:val="00086147"/>
    <w:rsid w:val="00086193"/>
    <w:rsid w:val="00086D5A"/>
    <w:rsid w:val="00087293"/>
    <w:rsid w:val="000962F4"/>
    <w:rsid w:val="0009714D"/>
    <w:rsid w:val="000A00F1"/>
    <w:rsid w:val="000A1280"/>
    <w:rsid w:val="000A1324"/>
    <w:rsid w:val="000A1A34"/>
    <w:rsid w:val="000A35E8"/>
    <w:rsid w:val="000A3A3D"/>
    <w:rsid w:val="000A4669"/>
    <w:rsid w:val="000A58D4"/>
    <w:rsid w:val="000A7D1C"/>
    <w:rsid w:val="000B1192"/>
    <w:rsid w:val="000B158F"/>
    <w:rsid w:val="000B1659"/>
    <w:rsid w:val="000B2437"/>
    <w:rsid w:val="000B2860"/>
    <w:rsid w:val="000B3B82"/>
    <w:rsid w:val="000B4BB4"/>
    <w:rsid w:val="000B4C8C"/>
    <w:rsid w:val="000B503A"/>
    <w:rsid w:val="000B6267"/>
    <w:rsid w:val="000B7CCF"/>
    <w:rsid w:val="000C03F2"/>
    <w:rsid w:val="000C0EEA"/>
    <w:rsid w:val="000C10E7"/>
    <w:rsid w:val="000C1A1A"/>
    <w:rsid w:val="000C1BFA"/>
    <w:rsid w:val="000C312B"/>
    <w:rsid w:val="000C34C4"/>
    <w:rsid w:val="000C3DD8"/>
    <w:rsid w:val="000C44C5"/>
    <w:rsid w:val="000C505E"/>
    <w:rsid w:val="000C7034"/>
    <w:rsid w:val="000C72A7"/>
    <w:rsid w:val="000C7580"/>
    <w:rsid w:val="000C7EC2"/>
    <w:rsid w:val="000D043D"/>
    <w:rsid w:val="000D0EF2"/>
    <w:rsid w:val="000D385A"/>
    <w:rsid w:val="000D4CF6"/>
    <w:rsid w:val="000D52A0"/>
    <w:rsid w:val="000D56BB"/>
    <w:rsid w:val="000D5C4F"/>
    <w:rsid w:val="000E4479"/>
    <w:rsid w:val="000E5791"/>
    <w:rsid w:val="000E686D"/>
    <w:rsid w:val="000E68B5"/>
    <w:rsid w:val="000E7C52"/>
    <w:rsid w:val="000F03C1"/>
    <w:rsid w:val="000F1532"/>
    <w:rsid w:val="000F22DE"/>
    <w:rsid w:val="000F3022"/>
    <w:rsid w:val="000F40FF"/>
    <w:rsid w:val="000F47EE"/>
    <w:rsid w:val="000F6619"/>
    <w:rsid w:val="000F69AD"/>
    <w:rsid w:val="000F772F"/>
    <w:rsid w:val="001007B9"/>
    <w:rsid w:val="00102A3B"/>
    <w:rsid w:val="00102B03"/>
    <w:rsid w:val="0010335F"/>
    <w:rsid w:val="00103CBC"/>
    <w:rsid w:val="00105AC3"/>
    <w:rsid w:val="001072A5"/>
    <w:rsid w:val="00107371"/>
    <w:rsid w:val="00107C6C"/>
    <w:rsid w:val="00107E84"/>
    <w:rsid w:val="00107F8D"/>
    <w:rsid w:val="00110B8C"/>
    <w:rsid w:val="00110CFD"/>
    <w:rsid w:val="001132FC"/>
    <w:rsid w:val="0011434C"/>
    <w:rsid w:val="001171FC"/>
    <w:rsid w:val="001201A3"/>
    <w:rsid w:val="001217B2"/>
    <w:rsid w:val="00124784"/>
    <w:rsid w:val="00124EE8"/>
    <w:rsid w:val="001252C3"/>
    <w:rsid w:val="001260FE"/>
    <w:rsid w:val="00126A68"/>
    <w:rsid w:val="00130240"/>
    <w:rsid w:val="001314CF"/>
    <w:rsid w:val="00132B3B"/>
    <w:rsid w:val="0013493E"/>
    <w:rsid w:val="001349A0"/>
    <w:rsid w:val="001362C3"/>
    <w:rsid w:val="00136FD0"/>
    <w:rsid w:val="001375DD"/>
    <w:rsid w:val="00140878"/>
    <w:rsid w:val="00140C2C"/>
    <w:rsid w:val="00140E4D"/>
    <w:rsid w:val="00142A36"/>
    <w:rsid w:val="00142DA6"/>
    <w:rsid w:val="0014394E"/>
    <w:rsid w:val="00144180"/>
    <w:rsid w:val="00147B5D"/>
    <w:rsid w:val="00151521"/>
    <w:rsid w:val="00151578"/>
    <w:rsid w:val="001520BA"/>
    <w:rsid w:val="0015243D"/>
    <w:rsid w:val="00154C94"/>
    <w:rsid w:val="00155274"/>
    <w:rsid w:val="00156DF4"/>
    <w:rsid w:val="00157041"/>
    <w:rsid w:val="00157D63"/>
    <w:rsid w:val="00161963"/>
    <w:rsid w:val="00162E15"/>
    <w:rsid w:val="001630F2"/>
    <w:rsid w:val="00163BCB"/>
    <w:rsid w:val="00165E3B"/>
    <w:rsid w:val="001667F7"/>
    <w:rsid w:val="0016734A"/>
    <w:rsid w:val="00170A31"/>
    <w:rsid w:val="00171003"/>
    <w:rsid w:val="00171D21"/>
    <w:rsid w:val="00171E47"/>
    <w:rsid w:val="00172525"/>
    <w:rsid w:val="00173952"/>
    <w:rsid w:val="001753FC"/>
    <w:rsid w:val="001775A8"/>
    <w:rsid w:val="00180655"/>
    <w:rsid w:val="0018163E"/>
    <w:rsid w:val="00182305"/>
    <w:rsid w:val="00184AA5"/>
    <w:rsid w:val="001859C2"/>
    <w:rsid w:val="0019257C"/>
    <w:rsid w:val="0019326B"/>
    <w:rsid w:val="00193F45"/>
    <w:rsid w:val="00194183"/>
    <w:rsid w:val="00194197"/>
    <w:rsid w:val="0019561C"/>
    <w:rsid w:val="00195B56"/>
    <w:rsid w:val="00196088"/>
    <w:rsid w:val="001A22C5"/>
    <w:rsid w:val="001A2380"/>
    <w:rsid w:val="001A3290"/>
    <w:rsid w:val="001A5835"/>
    <w:rsid w:val="001A61F5"/>
    <w:rsid w:val="001A7B76"/>
    <w:rsid w:val="001B022A"/>
    <w:rsid w:val="001B1D20"/>
    <w:rsid w:val="001B39D1"/>
    <w:rsid w:val="001B3C6B"/>
    <w:rsid w:val="001B4A4A"/>
    <w:rsid w:val="001B6773"/>
    <w:rsid w:val="001B6924"/>
    <w:rsid w:val="001B7415"/>
    <w:rsid w:val="001B74E8"/>
    <w:rsid w:val="001C03C7"/>
    <w:rsid w:val="001C3DB8"/>
    <w:rsid w:val="001C41C9"/>
    <w:rsid w:val="001C469C"/>
    <w:rsid w:val="001C53A4"/>
    <w:rsid w:val="001C5A3C"/>
    <w:rsid w:val="001D1735"/>
    <w:rsid w:val="001D2508"/>
    <w:rsid w:val="001D37DA"/>
    <w:rsid w:val="001D3F6C"/>
    <w:rsid w:val="001D5429"/>
    <w:rsid w:val="001D620B"/>
    <w:rsid w:val="001D6C8A"/>
    <w:rsid w:val="001D7592"/>
    <w:rsid w:val="001D7B97"/>
    <w:rsid w:val="001E1D02"/>
    <w:rsid w:val="001E20D0"/>
    <w:rsid w:val="001E2902"/>
    <w:rsid w:val="001E5312"/>
    <w:rsid w:val="001E5C81"/>
    <w:rsid w:val="001F0266"/>
    <w:rsid w:val="001F163B"/>
    <w:rsid w:val="001F49EF"/>
    <w:rsid w:val="001F5CD1"/>
    <w:rsid w:val="001F69D8"/>
    <w:rsid w:val="001F7907"/>
    <w:rsid w:val="00202292"/>
    <w:rsid w:val="0020316B"/>
    <w:rsid w:val="00205402"/>
    <w:rsid w:val="00207EBC"/>
    <w:rsid w:val="00210016"/>
    <w:rsid w:val="00210347"/>
    <w:rsid w:val="00210489"/>
    <w:rsid w:val="00210517"/>
    <w:rsid w:val="00212CC7"/>
    <w:rsid w:val="00216675"/>
    <w:rsid w:val="00217058"/>
    <w:rsid w:val="00217246"/>
    <w:rsid w:val="00217B15"/>
    <w:rsid w:val="0022362C"/>
    <w:rsid w:val="00223718"/>
    <w:rsid w:val="00224764"/>
    <w:rsid w:val="00224A9F"/>
    <w:rsid w:val="002257AC"/>
    <w:rsid w:val="00226325"/>
    <w:rsid w:val="00230575"/>
    <w:rsid w:val="00230A5E"/>
    <w:rsid w:val="00231C5B"/>
    <w:rsid w:val="00232FEE"/>
    <w:rsid w:val="00235AE2"/>
    <w:rsid w:val="002369C7"/>
    <w:rsid w:val="00236F36"/>
    <w:rsid w:val="0023742C"/>
    <w:rsid w:val="0024176C"/>
    <w:rsid w:val="00241CDF"/>
    <w:rsid w:val="00242435"/>
    <w:rsid w:val="00244545"/>
    <w:rsid w:val="00247261"/>
    <w:rsid w:val="0024796D"/>
    <w:rsid w:val="00251C9E"/>
    <w:rsid w:val="00251D03"/>
    <w:rsid w:val="002531CC"/>
    <w:rsid w:val="0025372C"/>
    <w:rsid w:val="00256BB3"/>
    <w:rsid w:val="00260BA1"/>
    <w:rsid w:val="0026166E"/>
    <w:rsid w:val="00262BF1"/>
    <w:rsid w:val="00264AA4"/>
    <w:rsid w:val="00264E60"/>
    <w:rsid w:val="00264F5F"/>
    <w:rsid w:val="00265411"/>
    <w:rsid w:val="00265FF4"/>
    <w:rsid w:val="0026623E"/>
    <w:rsid w:val="002678C9"/>
    <w:rsid w:val="00270C21"/>
    <w:rsid w:val="00271E93"/>
    <w:rsid w:val="0027344E"/>
    <w:rsid w:val="00273919"/>
    <w:rsid w:val="00276515"/>
    <w:rsid w:val="002771C7"/>
    <w:rsid w:val="00281E84"/>
    <w:rsid w:val="00290042"/>
    <w:rsid w:val="00291907"/>
    <w:rsid w:val="002924D9"/>
    <w:rsid w:val="00292F1B"/>
    <w:rsid w:val="00293CFD"/>
    <w:rsid w:val="0029448F"/>
    <w:rsid w:val="0029506F"/>
    <w:rsid w:val="002951CB"/>
    <w:rsid w:val="00295A5D"/>
    <w:rsid w:val="00295EEF"/>
    <w:rsid w:val="00296691"/>
    <w:rsid w:val="002A2BF2"/>
    <w:rsid w:val="002A2FA0"/>
    <w:rsid w:val="002A3978"/>
    <w:rsid w:val="002A3A83"/>
    <w:rsid w:val="002A5D30"/>
    <w:rsid w:val="002A74E4"/>
    <w:rsid w:val="002A75D9"/>
    <w:rsid w:val="002A7D49"/>
    <w:rsid w:val="002B3D2C"/>
    <w:rsid w:val="002B4C2F"/>
    <w:rsid w:val="002B5385"/>
    <w:rsid w:val="002B575E"/>
    <w:rsid w:val="002B7946"/>
    <w:rsid w:val="002C0468"/>
    <w:rsid w:val="002C11D2"/>
    <w:rsid w:val="002C2CA9"/>
    <w:rsid w:val="002C4903"/>
    <w:rsid w:val="002C58C3"/>
    <w:rsid w:val="002C744B"/>
    <w:rsid w:val="002C7554"/>
    <w:rsid w:val="002D2AFE"/>
    <w:rsid w:val="002D2D39"/>
    <w:rsid w:val="002D30D3"/>
    <w:rsid w:val="002D52CC"/>
    <w:rsid w:val="002D63CD"/>
    <w:rsid w:val="002E0535"/>
    <w:rsid w:val="002E0C63"/>
    <w:rsid w:val="002E1F41"/>
    <w:rsid w:val="002E35F6"/>
    <w:rsid w:val="002E4809"/>
    <w:rsid w:val="002E501D"/>
    <w:rsid w:val="002E5D15"/>
    <w:rsid w:val="002E6E97"/>
    <w:rsid w:val="002E7123"/>
    <w:rsid w:val="002F12C1"/>
    <w:rsid w:val="002F2B80"/>
    <w:rsid w:val="002F32F9"/>
    <w:rsid w:val="002F539A"/>
    <w:rsid w:val="002F6050"/>
    <w:rsid w:val="002F6EF1"/>
    <w:rsid w:val="002F728D"/>
    <w:rsid w:val="002F7339"/>
    <w:rsid w:val="002F7B51"/>
    <w:rsid w:val="0030018E"/>
    <w:rsid w:val="00301756"/>
    <w:rsid w:val="003103F3"/>
    <w:rsid w:val="00311B02"/>
    <w:rsid w:val="00311CE1"/>
    <w:rsid w:val="00315D9E"/>
    <w:rsid w:val="00316248"/>
    <w:rsid w:val="00316E6E"/>
    <w:rsid w:val="00317D14"/>
    <w:rsid w:val="00321A22"/>
    <w:rsid w:val="00322F0B"/>
    <w:rsid w:val="003248C2"/>
    <w:rsid w:val="0032609B"/>
    <w:rsid w:val="00326B1C"/>
    <w:rsid w:val="003305F3"/>
    <w:rsid w:val="00330EA6"/>
    <w:rsid w:val="00332566"/>
    <w:rsid w:val="003325DF"/>
    <w:rsid w:val="00333F28"/>
    <w:rsid w:val="00334250"/>
    <w:rsid w:val="003356F2"/>
    <w:rsid w:val="00336AB2"/>
    <w:rsid w:val="00343379"/>
    <w:rsid w:val="00343AE5"/>
    <w:rsid w:val="00346F68"/>
    <w:rsid w:val="00351238"/>
    <w:rsid w:val="00351F6A"/>
    <w:rsid w:val="003535BC"/>
    <w:rsid w:val="00354C01"/>
    <w:rsid w:val="00354DF6"/>
    <w:rsid w:val="00355DBB"/>
    <w:rsid w:val="003560B0"/>
    <w:rsid w:val="003570B0"/>
    <w:rsid w:val="00357D46"/>
    <w:rsid w:val="003604C1"/>
    <w:rsid w:val="00361EE5"/>
    <w:rsid w:val="003622CD"/>
    <w:rsid w:val="00364DD1"/>
    <w:rsid w:val="003652AF"/>
    <w:rsid w:val="00365482"/>
    <w:rsid w:val="00366817"/>
    <w:rsid w:val="003703EA"/>
    <w:rsid w:val="0037106A"/>
    <w:rsid w:val="00372CB2"/>
    <w:rsid w:val="00373F66"/>
    <w:rsid w:val="00375DB2"/>
    <w:rsid w:val="00377331"/>
    <w:rsid w:val="00377662"/>
    <w:rsid w:val="00382656"/>
    <w:rsid w:val="0038266F"/>
    <w:rsid w:val="0038492C"/>
    <w:rsid w:val="003849AA"/>
    <w:rsid w:val="003854F8"/>
    <w:rsid w:val="00386994"/>
    <w:rsid w:val="003909C1"/>
    <w:rsid w:val="00390BA4"/>
    <w:rsid w:val="00392CBE"/>
    <w:rsid w:val="003933F0"/>
    <w:rsid w:val="0039491E"/>
    <w:rsid w:val="00396A1E"/>
    <w:rsid w:val="003979E0"/>
    <w:rsid w:val="00397AE1"/>
    <w:rsid w:val="003A027B"/>
    <w:rsid w:val="003A185C"/>
    <w:rsid w:val="003A2CF4"/>
    <w:rsid w:val="003A5CE7"/>
    <w:rsid w:val="003A79E6"/>
    <w:rsid w:val="003B0DB9"/>
    <w:rsid w:val="003B126E"/>
    <w:rsid w:val="003B3242"/>
    <w:rsid w:val="003B5464"/>
    <w:rsid w:val="003B5971"/>
    <w:rsid w:val="003B5A26"/>
    <w:rsid w:val="003C04AB"/>
    <w:rsid w:val="003C5C82"/>
    <w:rsid w:val="003C738F"/>
    <w:rsid w:val="003D12FB"/>
    <w:rsid w:val="003D251E"/>
    <w:rsid w:val="003D2B49"/>
    <w:rsid w:val="003D5431"/>
    <w:rsid w:val="003D6021"/>
    <w:rsid w:val="003D6639"/>
    <w:rsid w:val="003D6663"/>
    <w:rsid w:val="003E1254"/>
    <w:rsid w:val="003E3415"/>
    <w:rsid w:val="003E3457"/>
    <w:rsid w:val="003E4CB4"/>
    <w:rsid w:val="003E7EDF"/>
    <w:rsid w:val="003F0278"/>
    <w:rsid w:val="003F0411"/>
    <w:rsid w:val="003F1029"/>
    <w:rsid w:val="003F11AB"/>
    <w:rsid w:val="003F16EA"/>
    <w:rsid w:val="003F40B5"/>
    <w:rsid w:val="003F4129"/>
    <w:rsid w:val="003F5063"/>
    <w:rsid w:val="003F58D7"/>
    <w:rsid w:val="003F69B3"/>
    <w:rsid w:val="003F7B06"/>
    <w:rsid w:val="0040046D"/>
    <w:rsid w:val="00401BAD"/>
    <w:rsid w:val="00402224"/>
    <w:rsid w:val="00403987"/>
    <w:rsid w:val="004046B0"/>
    <w:rsid w:val="0040539C"/>
    <w:rsid w:val="004068E8"/>
    <w:rsid w:val="00410F3C"/>
    <w:rsid w:val="0041312D"/>
    <w:rsid w:val="004146D6"/>
    <w:rsid w:val="00414824"/>
    <w:rsid w:val="004151B7"/>
    <w:rsid w:val="00416DEF"/>
    <w:rsid w:val="00421666"/>
    <w:rsid w:val="00421920"/>
    <w:rsid w:val="004223FC"/>
    <w:rsid w:val="00423129"/>
    <w:rsid w:val="00423C5F"/>
    <w:rsid w:val="00426489"/>
    <w:rsid w:val="00430773"/>
    <w:rsid w:val="00432672"/>
    <w:rsid w:val="004332B1"/>
    <w:rsid w:val="00433BC2"/>
    <w:rsid w:val="00435F3A"/>
    <w:rsid w:val="0043708D"/>
    <w:rsid w:val="00437290"/>
    <w:rsid w:val="00440044"/>
    <w:rsid w:val="004403C0"/>
    <w:rsid w:val="0044086F"/>
    <w:rsid w:val="0044255E"/>
    <w:rsid w:val="004446A3"/>
    <w:rsid w:val="00444773"/>
    <w:rsid w:val="00444FAA"/>
    <w:rsid w:val="00446456"/>
    <w:rsid w:val="00447BA9"/>
    <w:rsid w:val="004515AE"/>
    <w:rsid w:val="00452530"/>
    <w:rsid w:val="00453428"/>
    <w:rsid w:val="004540CF"/>
    <w:rsid w:val="00454390"/>
    <w:rsid w:val="004544B3"/>
    <w:rsid w:val="004546F4"/>
    <w:rsid w:val="0045673C"/>
    <w:rsid w:val="00457396"/>
    <w:rsid w:val="00460973"/>
    <w:rsid w:val="00460E80"/>
    <w:rsid w:val="00462A94"/>
    <w:rsid w:val="00462EF8"/>
    <w:rsid w:val="00464786"/>
    <w:rsid w:val="0046607A"/>
    <w:rsid w:val="0046751F"/>
    <w:rsid w:val="0046770B"/>
    <w:rsid w:val="00471826"/>
    <w:rsid w:val="00472BF2"/>
    <w:rsid w:val="0047594A"/>
    <w:rsid w:val="0047710D"/>
    <w:rsid w:val="004772AC"/>
    <w:rsid w:val="004775D0"/>
    <w:rsid w:val="004779B4"/>
    <w:rsid w:val="0048210E"/>
    <w:rsid w:val="00482D39"/>
    <w:rsid w:val="00485510"/>
    <w:rsid w:val="004867D6"/>
    <w:rsid w:val="00486CA5"/>
    <w:rsid w:val="00486FC9"/>
    <w:rsid w:val="004909A6"/>
    <w:rsid w:val="004954C8"/>
    <w:rsid w:val="00496409"/>
    <w:rsid w:val="00496900"/>
    <w:rsid w:val="00497485"/>
    <w:rsid w:val="004A032F"/>
    <w:rsid w:val="004A18AC"/>
    <w:rsid w:val="004A3998"/>
    <w:rsid w:val="004A3E98"/>
    <w:rsid w:val="004A40D7"/>
    <w:rsid w:val="004A63EB"/>
    <w:rsid w:val="004A6BE0"/>
    <w:rsid w:val="004B0995"/>
    <w:rsid w:val="004B105B"/>
    <w:rsid w:val="004B4AE7"/>
    <w:rsid w:val="004C1855"/>
    <w:rsid w:val="004C2AD7"/>
    <w:rsid w:val="004C2AEE"/>
    <w:rsid w:val="004C48CC"/>
    <w:rsid w:val="004C4AC3"/>
    <w:rsid w:val="004C4DEB"/>
    <w:rsid w:val="004C75AC"/>
    <w:rsid w:val="004C7CC5"/>
    <w:rsid w:val="004C7D45"/>
    <w:rsid w:val="004C7EE7"/>
    <w:rsid w:val="004D09D2"/>
    <w:rsid w:val="004D0B32"/>
    <w:rsid w:val="004D1188"/>
    <w:rsid w:val="004D14D1"/>
    <w:rsid w:val="004D2BB0"/>
    <w:rsid w:val="004D327D"/>
    <w:rsid w:val="004D4473"/>
    <w:rsid w:val="004D49F2"/>
    <w:rsid w:val="004D63F2"/>
    <w:rsid w:val="004E04D5"/>
    <w:rsid w:val="004E0BF8"/>
    <w:rsid w:val="004E14F7"/>
    <w:rsid w:val="004E1F61"/>
    <w:rsid w:val="004E1FE3"/>
    <w:rsid w:val="004E32B4"/>
    <w:rsid w:val="004E363F"/>
    <w:rsid w:val="004E5097"/>
    <w:rsid w:val="004E5A1A"/>
    <w:rsid w:val="004F0385"/>
    <w:rsid w:val="004F1586"/>
    <w:rsid w:val="004F21D6"/>
    <w:rsid w:val="004F325A"/>
    <w:rsid w:val="004F32FB"/>
    <w:rsid w:val="004F3FAA"/>
    <w:rsid w:val="004F4393"/>
    <w:rsid w:val="004F700F"/>
    <w:rsid w:val="005002A1"/>
    <w:rsid w:val="00501B1A"/>
    <w:rsid w:val="00505C74"/>
    <w:rsid w:val="005065AC"/>
    <w:rsid w:val="00510CD2"/>
    <w:rsid w:val="005111B5"/>
    <w:rsid w:val="00511534"/>
    <w:rsid w:val="005119BE"/>
    <w:rsid w:val="00511C44"/>
    <w:rsid w:val="0051319B"/>
    <w:rsid w:val="005167DE"/>
    <w:rsid w:val="00517946"/>
    <w:rsid w:val="00520AFA"/>
    <w:rsid w:val="0052104F"/>
    <w:rsid w:val="00522F18"/>
    <w:rsid w:val="00523733"/>
    <w:rsid w:val="00523CE1"/>
    <w:rsid w:val="00524A0D"/>
    <w:rsid w:val="0052507A"/>
    <w:rsid w:val="00525C33"/>
    <w:rsid w:val="00525E71"/>
    <w:rsid w:val="00526938"/>
    <w:rsid w:val="00526A78"/>
    <w:rsid w:val="00527299"/>
    <w:rsid w:val="00530F24"/>
    <w:rsid w:val="0053377F"/>
    <w:rsid w:val="00534A48"/>
    <w:rsid w:val="005356ED"/>
    <w:rsid w:val="0053657C"/>
    <w:rsid w:val="00537DB0"/>
    <w:rsid w:val="005401FD"/>
    <w:rsid w:val="00541A75"/>
    <w:rsid w:val="00544F13"/>
    <w:rsid w:val="005458AC"/>
    <w:rsid w:val="0054616A"/>
    <w:rsid w:val="0054666C"/>
    <w:rsid w:val="00550002"/>
    <w:rsid w:val="00551A0F"/>
    <w:rsid w:val="005540DE"/>
    <w:rsid w:val="00554CC5"/>
    <w:rsid w:val="00555B03"/>
    <w:rsid w:val="00555B50"/>
    <w:rsid w:val="00557CED"/>
    <w:rsid w:val="00560787"/>
    <w:rsid w:val="00563A5A"/>
    <w:rsid w:val="005664C8"/>
    <w:rsid w:val="005676C3"/>
    <w:rsid w:val="0057279F"/>
    <w:rsid w:val="0057350C"/>
    <w:rsid w:val="00574A28"/>
    <w:rsid w:val="00575463"/>
    <w:rsid w:val="00575787"/>
    <w:rsid w:val="00575FC5"/>
    <w:rsid w:val="005763D8"/>
    <w:rsid w:val="00576850"/>
    <w:rsid w:val="00577538"/>
    <w:rsid w:val="005810C0"/>
    <w:rsid w:val="00581DDF"/>
    <w:rsid w:val="00582034"/>
    <w:rsid w:val="00582CC2"/>
    <w:rsid w:val="00583143"/>
    <w:rsid w:val="005848D8"/>
    <w:rsid w:val="005850B1"/>
    <w:rsid w:val="00590D26"/>
    <w:rsid w:val="0059359E"/>
    <w:rsid w:val="00597CE7"/>
    <w:rsid w:val="005A01B8"/>
    <w:rsid w:val="005A164D"/>
    <w:rsid w:val="005A1E26"/>
    <w:rsid w:val="005A2374"/>
    <w:rsid w:val="005A4266"/>
    <w:rsid w:val="005A4D3B"/>
    <w:rsid w:val="005A4D86"/>
    <w:rsid w:val="005A54B4"/>
    <w:rsid w:val="005A7F65"/>
    <w:rsid w:val="005B060F"/>
    <w:rsid w:val="005B1967"/>
    <w:rsid w:val="005B2572"/>
    <w:rsid w:val="005B33EE"/>
    <w:rsid w:val="005B356B"/>
    <w:rsid w:val="005B375A"/>
    <w:rsid w:val="005B41BE"/>
    <w:rsid w:val="005B4D39"/>
    <w:rsid w:val="005B5CB1"/>
    <w:rsid w:val="005B6721"/>
    <w:rsid w:val="005B7034"/>
    <w:rsid w:val="005B7D6C"/>
    <w:rsid w:val="005C0046"/>
    <w:rsid w:val="005C0C5B"/>
    <w:rsid w:val="005C3B0B"/>
    <w:rsid w:val="005C3CBC"/>
    <w:rsid w:val="005C4179"/>
    <w:rsid w:val="005C5038"/>
    <w:rsid w:val="005C5107"/>
    <w:rsid w:val="005C73CE"/>
    <w:rsid w:val="005C7F96"/>
    <w:rsid w:val="005D11CF"/>
    <w:rsid w:val="005D2F2D"/>
    <w:rsid w:val="005D3597"/>
    <w:rsid w:val="005D407A"/>
    <w:rsid w:val="005D4C76"/>
    <w:rsid w:val="005D79A0"/>
    <w:rsid w:val="005E2E59"/>
    <w:rsid w:val="005E4323"/>
    <w:rsid w:val="005E4973"/>
    <w:rsid w:val="005E4A71"/>
    <w:rsid w:val="005E4B3B"/>
    <w:rsid w:val="005E56DD"/>
    <w:rsid w:val="005E686E"/>
    <w:rsid w:val="005F069F"/>
    <w:rsid w:val="005F0712"/>
    <w:rsid w:val="005F32E5"/>
    <w:rsid w:val="005F649D"/>
    <w:rsid w:val="005F6C24"/>
    <w:rsid w:val="005F73A4"/>
    <w:rsid w:val="005F79A2"/>
    <w:rsid w:val="00601000"/>
    <w:rsid w:val="00601817"/>
    <w:rsid w:val="006021BF"/>
    <w:rsid w:val="00603831"/>
    <w:rsid w:val="0060465E"/>
    <w:rsid w:val="006052FA"/>
    <w:rsid w:val="00605476"/>
    <w:rsid w:val="006058F5"/>
    <w:rsid w:val="0060714C"/>
    <w:rsid w:val="00610016"/>
    <w:rsid w:val="006108B1"/>
    <w:rsid w:val="00611A9E"/>
    <w:rsid w:val="00615245"/>
    <w:rsid w:val="006175F3"/>
    <w:rsid w:val="00621D60"/>
    <w:rsid w:val="006222DF"/>
    <w:rsid w:val="0062234E"/>
    <w:rsid w:val="00622E6D"/>
    <w:rsid w:val="006239C1"/>
    <w:rsid w:val="00625385"/>
    <w:rsid w:val="00625A6D"/>
    <w:rsid w:val="0062607A"/>
    <w:rsid w:val="00635C8F"/>
    <w:rsid w:val="00635CCE"/>
    <w:rsid w:val="006368A2"/>
    <w:rsid w:val="00636D2A"/>
    <w:rsid w:val="00637E9B"/>
    <w:rsid w:val="00640E61"/>
    <w:rsid w:val="00642035"/>
    <w:rsid w:val="006427DC"/>
    <w:rsid w:val="00642BC1"/>
    <w:rsid w:val="0064606D"/>
    <w:rsid w:val="00647527"/>
    <w:rsid w:val="006475A8"/>
    <w:rsid w:val="00647622"/>
    <w:rsid w:val="006509BE"/>
    <w:rsid w:val="00650A4E"/>
    <w:rsid w:val="006530EB"/>
    <w:rsid w:val="00653EBB"/>
    <w:rsid w:val="006561E6"/>
    <w:rsid w:val="00661E2E"/>
    <w:rsid w:val="00662283"/>
    <w:rsid w:val="0066457F"/>
    <w:rsid w:val="00670D86"/>
    <w:rsid w:val="00672C32"/>
    <w:rsid w:val="00673F58"/>
    <w:rsid w:val="0067479E"/>
    <w:rsid w:val="00674F97"/>
    <w:rsid w:val="00676CE7"/>
    <w:rsid w:val="0068112A"/>
    <w:rsid w:val="00682E5A"/>
    <w:rsid w:val="00683EFC"/>
    <w:rsid w:val="006844EA"/>
    <w:rsid w:val="0068481B"/>
    <w:rsid w:val="006938B3"/>
    <w:rsid w:val="00693A37"/>
    <w:rsid w:val="0069409B"/>
    <w:rsid w:val="00694C50"/>
    <w:rsid w:val="006968D2"/>
    <w:rsid w:val="00697AB3"/>
    <w:rsid w:val="00697CD6"/>
    <w:rsid w:val="006A044F"/>
    <w:rsid w:val="006A0BE8"/>
    <w:rsid w:val="006A105A"/>
    <w:rsid w:val="006A3BDC"/>
    <w:rsid w:val="006A6AB4"/>
    <w:rsid w:val="006A7A09"/>
    <w:rsid w:val="006B0922"/>
    <w:rsid w:val="006B134C"/>
    <w:rsid w:val="006B183A"/>
    <w:rsid w:val="006B29B6"/>
    <w:rsid w:val="006B2A6B"/>
    <w:rsid w:val="006B4235"/>
    <w:rsid w:val="006B4C11"/>
    <w:rsid w:val="006B6286"/>
    <w:rsid w:val="006B6EEC"/>
    <w:rsid w:val="006B730D"/>
    <w:rsid w:val="006C0295"/>
    <w:rsid w:val="006C0B79"/>
    <w:rsid w:val="006C1C31"/>
    <w:rsid w:val="006C2464"/>
    <w:rsid w:val="006C39A9"/>
    <w:rsid w:val="006C41F8"/>
    <w:rsid w:val="006C460D"/>
    <w:rsid w:val="006C6274"/>
    <w:rsid w:val="006D0C94"/>
    <w:rsid w:val="006D12E8"/>
    <w:rsid w:val="006D2A39"/>
    <w:rsid w:val="006D301E"/>
    <w:rsid w:val="006D58E7"/>
    <w:rsid w:val="006D5E86"/>
    <w:rsid w:val="006D72B5"/>
    <w:rsid w:val="006D7E59"/>
    <w:rsid w:val="006E25CC"/>
    <w:rsid w:val="006E3892"/>
    <w:rsid w:val="006E630B"/>
    <w:rsid w:val="006E7DAE"/>
    <w:rsid w:val="006E7F9E"/>
    <w:rsid w:val="006F227F"/>
    <w:rsid w:val="006F2649"/>
    <w:rsid w:val="006F3B82"/>
    <w:rsid w:val="006F4F95"/>
    <w:rsid w:val="006F66B5"/>
    <w:rsid w:val="006F7A15"/>
    <w:rsid w:val="00702A50"/>
    <w:rsid w:val="00702AB2"/>
    <w:rsid w:val="00702E88"/>
    <w:rsid w:val="00703218"/>
    <w:rsid w:val="007038BA"/>
    <w:rsid w:val="007039CB"/>
    <w:rsid w:val="00705C41"/>
    <w:rsid w:val="00705C50"/>
    <w:rsid w:val="00706115"/>
    <w:rsid w:val="00706C18"/>
    <w:rsid w:val="00711729"/>
    <w:rsid w:val="00711CCE"/>
    <w:rsid w:val="0071284D"/>
    <w:rsid w:val="00713979"/>
    <w:rsid w:val="007153C0"/>
    <w:rsid w:val="0071559E"/>
    <w:rsid w:val="00715DC4"/>
    <w:rsid w:val="00724CF4"/>
    <w:rsid w:val="00727A6B"/>
    <w:rsid w:val="00727C75"/>
    <w:rsid w:val="0073053A"/>
    <w:rsid w:val="00730AB7"/>
    <w:rsid w:val="0073133C"/>
    <w:rsid w:val="00731A68"/>
    <w:rsid w:val="007340D4"/>
    <w:rsid w:val="007346C1"/>
    <w:rsid w:val="00734BD2"/>
    <w:rsid w:val="0073504B"/>
    <w:rsid w:val="00735384"/>
    <w:rsid w:val="0073594C"/>
    <w:rsid w:val="007376BA"/>
    <w:rsid w:val="007412CD"/>
    <w:rsid w:val="0074189C"/>
    <w:rsid w:val="00741FDE"/>
    <w:rsid w:val="007429E8"/>
    <w:rsid w:val="00742A9F"/>
    <w:rsid w:val="0074376B"/>
    <w:rsid w:val="00744034"/>
    <w:rsid w:val="00746CF7"/>
    <w:rsid w:val="007501BA"/>
    <w:rsid w:val="00750A20"/>
    <w:rsid w:val="00751354"/>
    <w:rsid w:val="00752039"/>
    <w:rsid w:val="0076080C"/>
    <w:rsid w:val="007608B9"/>
    <w:rsid w:val="00761226"/>
    <w:rsid w:val="0076187A"/>
    <w:rsid w:val="007628A2"/>
    <w:rsid w:val="00764CB4"/>
    <w:rsid w:val="00765325"/>
    <w:rsid w:val="00765557"/>
    <w:rsid w:val="00765B93"/>
    <w:rsid w:val="00765D38"/>
    <w:rsid w:val="0076666B"/>
    <w:rsid w:val="0076718B"/>
    <w:rsid w:val="007673F1"/>
    <w:rsid w:val="0077084F"/>
    <w:rsid w:val="00770AD5"/>
    <w:rsid w:val="00772850"/>
    <w:rsid w:val="00774260"/>
    <w:rsid w:val="0077460A"/>
    <w:rsid w:val="007811E6"/>
    <w:rsid w:val="007814FB"/>
    <w:rsid w:val="0078185D"/>
    <w:rsid w:val="0078416F"/>
    <w:rsid w:val="0078482B"/>
    <w:rsid w:val="00784CD6"/>
    <w:rsid w:val="00785EFF"/>
    <w:rsid w:val="00786218"/>
    <w:rsid w:val="0078640F"/>
    <w:rsid w:val="00786F75"/>
    <w:rsid w:val="00790E0E"/>
    <w:rsid w:val="00791165"/>
    <w:rsid w:val="00791C24"/>
    <w:rsid w:val="00792B08"/>
    <w:rsid w:val="007931C5"/>
    <w:rsid w:val="00795430"/>
    <w:rsid w:val="00795B51"/>
    <w:rsid w:val="00795D76"/>
    <w:rsid w:val="00795FEC"/>
    <w:rsid w:val="00797F3F"/>
    <w:rsid w:val="007A04E3"/>
    <w:rsid w:val="007A2ACD"/>
    <w:rsid w:val="007A47AE"/>
    <w:rsid w:val="007A56CF"/>
    <w:rsid w:val="007A5A2D"/>
    <w:rsid w:val="007A76D8"/>
    <w:rsid w:val="007B0590"/>
    <w:rsid w:val="007B0EA1"/>
    <w:rsid w:val="007B142B"/>
    <w:rsid w:val="007B1990"/>
    <w:rsid w:val="007B4018"/>
    <w:rsid w:val="007B471F"/>
    <w:rsid w:val="007B5AB7"/>
    <w:rsid w:val="007B60BE"/>
    <w:rsid w:val="007B65BA"/>
    <w:rsid w:val="007B7E5A"/>
    <w:rsid w:val="007C058D"/>
    <w:rsid w:val="007C143F"/>
    <w:rsid w:val="007C2D5A"/>
    <w:rsid w:val="007C3D4F"/>
    <w:rsid w:val="007C4766"/>
    <w:rsid w:val="007C574A"/>
    <w:rsid w:val="007D0A46"/>
    <w:rsid w:val="007D1465"/>
    <w:rsid w:val="007D16E9"/>
    <w:rsid w:val="007D3C3A"/>
    <w:rsid w:val="007D4570"/>
    <w:rsid w:val="007D54B2"/>
    <w:rsid w:val="007D5EB4"/>
    <w:rsid w:val="007D6CFA"/>
    <w:rsid w:val="007D6F10"/>
    <w:rsid w:val="007E00B7"/>
    <w:rsid w:val="007E0434"/>
    <w:rsid w:val="007E0973"/>
    <w:rsid w:val="007E1814"/>
    <w:rsid w:val="007E1F55"/>
    <w:rsid w:val="007E71EB"/>
    <w:rsid w:val="007E7215"/>
    <w:rsid w:val="007F06B8"/>
    <w:rsid w:val="007F0E64"/>
    <w:rsid w:val="007F108D"/>
    <w:rsid w:val="007F1187"/>
    <w:rsid w:val="007F1717"/>
    <w:rsid w:val="007F18C1"/>
    <w:rsid w:val="007F22ED"/>
    <w:rsid w:val="007F2B50"/>
    <w:rsid w:val="007F2BBE"/>
    <w:rsid w:val="007F363D"/>
    <w:rsid w:val="007F3D37"/>
    <w:rsid w:val="007F4F8E"/>
    <w:rsid w:val="007F61DB"/>
    <w:rsid w:val="00800FC1"/>
    <w:rsid w:val="00803B75"/>
    <w:rsid w:val="008043D7"/>
    <w:rsid w:val="008052F2"/>
    <w:rsid w:val="00810137"/>
    <w:rsid w:val="008118A9"/>
    <w:rsid w:val="00811D40"/>
    <w:rsid w:val="008124FA"/>
    <w:rsid w:val="008140F9"/>
    <w:rsid w:val="00815997"/>
    <w:rsid w:val="00815A7C"/>
    <w:rsid w:val="00816C82"/>
    <w:rsid w:val="00817700"/>
    <w:rsid w:val="008200E2"/>
    <w:rsid w:val="008216B7"/>
    <w:rsid w:val="008221F6"/>
    <w:rsid w:val="008221FD"/>
    <w:rsid w:val="00822239"/>
    <w:rsid w:val="00822C9C"/>
    <w:rsid w:val="00822D09"/>
    <w:rsid w:val="0082396A"/>
    <w:rsid w:val="00824846"/>
    <w:rsid w:val="008262CC"/>
    <w:rsid w:val="00826406"/>
    <w:rsid w:val="00826E9A"/>
    <w:rsid w:val="00827F31"/>
    <w:rsid w:val="00832387"/>
    <w:rsid w:val="00833167"/>
    <w:rsid w:val="00834073"/>
    <w:rsid w:val="0083556F"/>
    <w:rsid w:val="0083630A"/>
    <w:rsid w:val="008367A4"/>
    <w:rsid w:val="00836C52"/>
    <w:rsid w:val="00837452"/>
    <w:rsid w:val="00837B41"/>
    <w:rsid w:val="00837F7A"/>
    <w:rsid w:val="008416E4"/>
    <w:rsid w:val="00841879"/>
    <w:rsid w:val="00844797"/>
    <w:rsid w:val="00845935"/>
    <w:rsid w:val="00845AFD"/>
    <w:rsid w:val="00846FF3"/>
    <w:rsid w:val="0085062D"/>
    <w:rsid w:val="00851876"/>
    <w:rsid w:val="0085410B"/>
    <w:rsid w:val="00855179"/>
    <w:rsid w:val="00856C98"/>
    <w:rsid w:val="00857DEB"/>
    <w:rsid w:val="00866AF0"/>
    <w:rsid w:val="00867F74"/>
    <w:rsid w:val="00867FD2"/>
    <w:rsid w:val="00870A76"/>
    <w:rsid w:val="00870DBC"/>
    <w:rsid w:val="00870FCB"/>
    <w:rsid w:val="008718EF"/>
    <w:rsid w:val="0087255F"/>
    <w:rsid w:val="00872725"/>
    <w:rsid w:val="00873793"/>
    <w:rsid w:val="00874B27"/>
    <w:rsid w:val="0087527B"/>
    <w:rsid w:val="0087682C"/>
    <w:rsid w:val="00876EA7"/>
    <w:rsid w:val="00876F9A"/>
    <w:rsid w:val="0087786A"/>
    <w:rsid w:val="00880527"/>
    <w:rsid w:val="00882317"/>
    <w:rsid w:val="00882547"/>
    <w:rsid w:val="00883500"/>
    <w:rsid w:val="00883769"/>
    <w:rsid w:val="00884833"/>
    <w:rsid w:val="00884ED7"/>
    <w:rsid w:val="008864C4"/>
    <w:rsid w:val="00887161"/>
    <w:rsid w:val="008876D4"/>
    <w:rsid w:val="00887DC0"/>
    <w:rsid w:val="00890A2D"/>
    <w:rsid w:val="00890A59"/>
    <w:rsid w:val="00896084"/>
    <w:rsid w:val="008A0CD7"/>
    <w:rsid w:val="008A1845"/>
    <w:rsid w:val="008A1E27"/>
    <w:rsid w:val="008A3F43"/>
    <w:rsid w:val="008A4584"/>
    <w:rsid w:val="008A47B7"/>
    <w:rsid w:val="008A5EA1"/>
    <w:rsid w:val="008A6411"/>
    <w:rsid w:val="008A64AE"/>
    <w:rsid w:val="008A7470"/>
    <w:rsid w:val="008A7A8E"/>
    <w:rsid w:val="008B6259"/>
    <w:rsid w:val="008B6709"/>
    <w:rsid w:val="008B6DBA"/>
    <w:rsid w:val="008B6E24"/>
    <w:rsid w:val="008C1420"/>
    <w:rsid w:val="008C14FD"/>
    <w:rsid w:val="008C2B4B"/>
    <w:rsid w:val="008C30C4"/>
    <w:rsid w:val="008C5602"/>
    <w:rsid w:val="008C5B52"/>
    <w:rsid w:val="008C6880"/>
    <w:rsid w:val="008C6E28"/>
    <w:rsid w:val="008C75FC"/>
    <w:rsid w:val="008D0E1B"/>
    <w:rsid w:val="008D13D7"/>
    <w:rsid w:val="008D1F05"/>
    <w:rsid w:val="008D2B2F"/>
    <w:rsid w:val="008D2F91"/>
    <w:rsid w:val="008D62DA"/>
    <w:rsid w:val="008D6425"/>
    <w:rsid w:val="008E0770"/>
    <w:rsid w:val="008E175B"/>
    <w:rsid w:val="008E17AC"/>
    <w:rsid w:val="008E2E1F"/>
    <w:rsid w:val="008E3E37"/>
    <w:rsid w:val="008E5324"/>
    <w:rsid w:val="008F1CCA"/>
    <w:rsid w:val="008F2093"/>
    <w:rsid w:val="008F2981"/>
    <w:rsid w:val="008F2B23"/>
    <w:rsid w:val="008F379C"/>
    <w:rsid w:val="008F3D25"/>
    <w:rsid w:val="008F43DC"/>
    <w:rsid w:val="008F47EE"/>
    <w:rsid w:val="008F4DE8"/>
    <w:rsid w:val="008F509B"/>
    <w:rsid w:val="008F5F2D"/>
    <w:rsid w:val="009009B7"/>
    <w:rsid w:val="00903463"/>
    <w:rsid w:val="00904264"/>
    <w:rsid w:val="00904C99"/>
    <w:rsid w:val="009052DD"/>
    <w:rsid w:val="00906734"/>
    <w:rsid w:val="00907D5A"/>
    <w:rsid w:val="009109B1"/>
    <w:rsid w:val="00911C84"/>
    <w:rsid w:val="00912EC0"/>
    <w:rsid w:val="0091466F"/>
    <w:rsid w:val="00914CF9"/>
    <w:rsid w:val="00917E3A"/>
    <w:rsid w:val="009208E7"/>
    <w:rsid w:val="00921450"/>
    <w:rsid w:val="0092227C"/>
    <w:rsid w:val="009234B2"/>
    <w:rsid w:val="0092461E"/>
    <w:rsid w:val="00925553"/>
    <w:rsid w:val="0092580B"/>
    <w:rsid w:val="00925BBF"/>
    <w:rsid w:val="0092603B"/>
    <w:rsid w:val="00926877"/>
    <w:rsid w:val="0092767F"/>
    <w:rsid w:val="00931673"/>
    <w:rsid w:val="00931748"/>
    <w:rsid w:val="00931F22"/>
    <w:rsid w:val="00932B0B"/>
    <w:rsid w:val="00932CBB"/>
    <w:rsid w:val="0093350B"/>
    <w:rsid w:val="00933D0E"/>
    <w:rsid w:val="00933E2A"/>
    <w:rsid w:val="009368C0"/>
    <w:rsid w:val="0094031B"/>
    <w:rsid w:val="00940CBB"/>
    <w:rsid w:val="00941626"/>
    <w:rsid w:val="009416F0"/>
    <w:rsid w:val="00941A18"/>
    <w:rsid w:val="00942BFD"/>
    <w:rsid w:val="009441B7"/>
    <w:rsid w:val="00944453"/>
    <w:rsid w:val="0094581C"/>
    <w:rsid w:val="0095017F"/>
    <w:rsid w:val="0095027F"/>
    <w:rsid w:val="00951B66"/>
    <w:rsid w:val="00952024"/>
    <w:rsid w:val="0095346B"/>
    <w:rsid w:val="0095505E"/>
    <w:rsid w:val="0095536B"/>
    <w:rsid w:val="00961867"/>
    <w:rsid w:val="00962E0A"/>
    <w:rsid w:val="00963285"/>
    <w:rsid w:val="009650DB"/>
    <w:rsid w:val="0096572C"/>
    <w:rsid w:val="009704F1"/>
    <w:rsid w:val="00970FF2"/>
    <w:rsid w:val="00972298"/>
    <w:rsid w:val="00973882"/>
    <w:rsid w:val="00980723"/>
    <w:rsid w:val="00981D9A"/>
    <w:rsid w:val="0098231E"/>
    <w:rsid w:val="0098325C"/>
    <w:rsid w:val="00983F99"/>
    <w:rsid w:val="00984424"/>
    <w:rsid w:val="009845B8"/>
    <w:rsid w:val="00984DFC"/>
    <w:rsid w:val="0098564D"/>
    <w:rsid w:val="009856AA"/>
    <w:rsid w:val="00986852"/>
    <w:rsid w:val="00991BE8"/>
    <w:rsid w:val="009A0180"/>
    <w:rsid w:val="009A038F"/>
    <w:rsid w:val="009A053F"/>
    <w:rsid w:val="009A3BF6"/>
    <w:rsid w:val="009A4BE1"/>
    <w:rsid w:val="009A70BE"/>
    <w:rsid w:val="009A71B5"/>
    <w:rsid w:val="009A7C7A"/>
    <w:rsid w:val="009B0AD6"/>
    <w:rsid w:val="009B196E"/>
    <w:rsid w:val="009B4E4E"/>
    <w:rsid w:val="009B6109"/>
    <w:rsid w:val="009B699A"/>
    <w:rsid w:val="009B6D27"/>
    <w:rsid w:val="009B756F"/>
    <w:rsid w:val="009B76CF"/>
    <w:rsid w:val="009B7AEF"/>
    <w:rsid w:val="009C0234"/>
    <w:rsid w:val="009C18D2"/>
    <w:rsid w:val="009C2FF7"/>
    <w:rsid w:val="009C34A4"/>
    <w:rsid w:val="009C3625"/>
    <w:rsid w:val="009C3E02"/>
    <w:rsid w:val="009C3EC5"/>
    <w:rsid w:val="009C4BA8"/>
    <w:rsid w:val="009C5AEE"/>
    <w:rsid w:val="009C611D"/>
    <w:rsid w:val="009C712F"/>
    <w:rsid w:val="009C713C"/>
    <w:rsid w:val="009C73D1"/>
    <w:rsid w:val="009D2A26"/>
    <w:rsid w:val="009D2FD4"/>
    <w:rsid w:val="009D3ADC"/>
    <w:rsid w:val="009D3DE4"/>
    <w:rsid w:val="009D4A2D"/>
    <w:rsid w:val="009D5F5E"/>
    <w:rsid w:val="009D6F7F"/>
    <w:rsid w:val="009D7C70"/>
    <w:rsid w:val="009E097C"/>
    <w:rsid w:val="009E293D"/>
    <w:rsid w:val="009E2B80"/>
    <w:rsid w:val="009E3711"/>
    <w:rsid w:val="009E5590"/>
    <w:rsid w:val="009E6C62"/>
    <w:rsid w:val="009E7C71"/>
    <w:rsid w:val="009F1CF1"/>
    <w:rsid w:val="009F23E0"/>
    <w:rsid w:val="009F2D41"/>
    <w:rsid w:val="009F30F3"/>
    <w:rsid w:val="009F5BA6"/>
    <w:rsid w:val="009F5D9C"/>
    <w:rsid w:val="009F6FC9"/>
    <w:rsid w:val="009F7111"/>
    <w:rsid w:val="009F78E6"/>
    <w:rsid w:val="00A0195E"/>
    <w:rsid w:val="00A024F2"/>
    <w:rsid w:val="00A04529"/>
    <w:rsid w:val="00A0468D"/>
    <w:rsid w:val="00A05668"/>
    <w:rsid w:val="00A05B71"/>
    <w:rsid w:val="00A05F04"/>
    <w:rsid w:val="00A063ED"/>
    <w:rsid w:val="00A06A1D"/>
    <w:rsid w:val="00A10834"/>
    <w:rsid w:val="00A1132B"/>
    <w:rsid w:val="00A11554"/>
    <w:rsid w:val="00A15A24"/>
    <w:rsid w:val="00A15EB6"/>
    <w:rsid w:val="00A16630"/>
    <w:rsid w:val="00A16F5E"/>
    <w:rsid w:val="00A201B2"/>
    <w:rsid w:val="00A20C65"/>
    <w:rsid w:val="00A20DED"/>
    <w:rsid w:val="00A22A7F"/>
    <w:rsid w:val="00A23A37"/>
    <w:rsid w:val="00A27402"/>
    <w:rsid w:val="00A27748"/>
    <w:rsid w:val="00A279A2"/>
    <w:rsid w:val="00A3465E"/>
    <w:rsid w:val="00A35C78"/>
    <w:rsid w:val="00A37127"/>
    <w:rsid w:val="00A37781"/>
    <w:rsid w:val="00A405C3"/>
    <w:rsid w:val="00A40AB6"/>
    <w:rsid w:val="00A40EC0"/>
    <w:rsid w:val="00A41912"/>
    <w:rsid w:val="00A4191B"/>
    <w:rsid w:val="00A42865"/>
    <w:rsid w:val="00A42FA4"/>
    <w:rsid w:val="00A45F22"/>
    <w:rsid w:val="00A46617"/>
    <w:rsid w:val="00A46AB9"/>
    <w:rsid w:val="00A47E86"/>
    <w:rsid w:val="00A50F9E"/>
    <w:rsid w:val="00A531CB"/>
    <w:rsid w:val="00A5494C"/>
    <w:rsid w:val="00A55B29"/>
    <w:rsid w:val="00A5607C"/>
    <w:rsid w:val="00A561A3"/>
    <w:rsid w:val="00A5774C"/>
    <w:rsid w:val="00A64EA4"/>
    <w:rsid w:val="00A66080"/>
    <w:rsid w:val="00A66454"/>
    <w:rsid w:val="00A66678"/>
    <w:rsid w:val="00A7199D"/>
    <w:rsid w:val="00A71EDF"/>
    <w:rsid w:val="00A72CBB"/>
    <w:rsid w:val="00A77EC2"/>
    <w:rsid w:val="00A81EC2"/>
    <w:rsid w:val="00A840BF"/>
    <w:rsid w:val="00A86DE8"/>
    <w:rsid w:val="00A87E6B"/>
    <w:rsid w:val="00A90EA3"/>
    <w:rsid w:val="00A91682"/>
    <w:rsid w:val="00A92E77"/>
    <w:rsid w:val="00A94578"/>
    <w:rsid w:val="00A960AC"/>
    <w:rsid w:val="00A969D8"/>
    <w:rsid w:val="00A976F0"/>
    <w:rsid w:val="00AA0F53"/>
    <w:rsid w:val="00AA2702"/>
    <w:rsid w:val="00AA2A48"/>
    <w:rsid w:val="00AA5C3E"/>
    <w:rsid w:val="00AA73C2"/>
    <w:rsid w:val="00AA7699"/>
    <w:rsid w:val="00AA79D2"/>
    <w:rsid w:val="00AB0139"/>
    <w:rsid w:val="00AB090E"/>
    <w:rsid w:val="00AB1070"/>
    <w:rsid w:val="00AB1109"/>
    <w:rsid w:val="00AB14C3"/>
    <w:rsid w:val="00AB16B1"/>
    <w:rsid w:val="00AB2DCC"/>
    <w:rsid w:val="00AB3A1D"/>
    <w:rsid w:val="00AB409B"/>
    <w:rsid w:val="00AB415E"/>
    <w:rsid w:val="00AB605E"/>
    <w:rsid w:val="00AB67A3"/>
    <w:rsid w:val="00AB6A0B"/>
    <w:rsid w:val="00AC03FA"/>
    <w:rsid w:val="00AC09D0"/>
    <w:rsid w:val="00AC3634"/>
    <w:rsid w:val="00AC5724"/>
    <w:rsid w:val="00AC639F"/>
    <w:rsid w:val="00AD0B6E"/>
    <w:rsid w:val="00AD1762"/>
    <w:rsid w:val="00AD1CE9"/>
    <w:rsid w:val="00AD298E"/>
    <w:rsid w:val="00AD3A84"/>
    <w:rsid w:val="00AD3AFB"/>
    <w:rsid w:val="00AD5524"/>
    <w:rsid w:val="00AD5A8B"/>
    <w:rsid w:val="00AD6967"/>
    <w:rsid w:val="00AD6E25"/>
    <w:rsid w:val="00AE0214"/>
    <w:rsid w:val="00AE0449"/>
    <w:rsid w:val="00AE0655"/>
    <w:rsid w:val="00AE2D26"/>
    <w:rsid w:val="00AE3062"/>
    <w:rsid w:val="00AE33C1"/>
    <w:rsid w:val="00AE3698"/>
    <w:rsid w:val="00AE3D09"/>
    <w:rsid w:val="00AE5AD1"/>
    <w:rsid w:val="00AF0632"/>
    <w:rsid w:val="00AF1426"/>
    <w:rsid w:val="00AF1D41"/>
    <w:rsid w:val="00AF22A3"/>
    <w:rsid w:val="00AF2827"/>
    <w:rsid w:val="00AF3002"/>
    <w:rsid w:val="00AF41F9"/>
    <w:rsid w:val="00AF66A8"/>
    <w:rsid w:val="00AF67BE"/>
    <w:rsid w:val="00AF69B5"/>
    <w:rsid w:val="00AF723B"/>
    <w:rsid w:val="00AF7632"/>
    <w:rsid w:val="00B00330"/>
    <w:rsid w:val="00B0141B"/>
    <w:rsid w:val="00B022ED"/>
    <w:rsid w:val="00B027D0"/>
    <w:rsid w:val="00B06E81"/>
    <w:rsid w:val="00B160B1"/>
    <w:rsid w:val="00B2048E"/>
    <w:rsid w:val="00B21E6C"/>
    <w:rsid w:val="00B22D11"/>
    <w:rsid w:val="00B22E6B"/>
    <w:rsid w:val="00B24DFD"/>
    <w:rsid w:val="00B25644"/>
    <w:rsid w:val="00B25DEB"/>
    <w:rsid w:val="00B26F60"/>
    <w:rsid w:val="00B272DA"/>
    <w:rsid w:val="00B2759A"/>
    <w:rsid w:val="00B27B2C"/>
    <w:rsid w:val="00B30715"/>
    <w:rsid w:val="00B311CC"/>
    <w:rsid w:val="00B34D08"/>
    <w:rsid w:val="00B3560E"/>
    <w:rsid w:val="00B3571D"/>
    <w:rsid w:val="00B35FC0"/>
    <w:rsid w:val="00B36E50"/>
    <w:rsid w:val="00B3720C"/>
    <w:rsid w:val="00B379ED"/>
    <w:rsid w:val="00B37B12"/>
    <w:rsid w:val="00B37C53"/>
    <w:rsid w:val="00B42BE3"/>
    <w:rsid w:val="00B42EE0"/>
    <w:rsid w:val="00B42FCE"/>
    <w:rsid w:val="00B434B7"/>
    <w:rsid w:val="00B44104"/>
    <w:rsid w:val="00B46104"/>
    <w:rsid w:val="00B468AA"/>
    <w:rsid w:val="00B46B81"/>
    <w:rsid w:val="00B514AE"/>
    <w:rsid w:val="00B51501"/>
    <w:rsid w:val="00B52CCA"/>
    <w:rsid w:val="00B52DD9"/>
    <w:rsid w:val="00B56219"/>
    <w:rsid w:val="00B5653A"/>
    <w:rsid w:val="00B57659"/>
    <w:rsid w:val="00B5769B"/>
    <w:rsid w:val="00B60344"/>
    <w:rsid w:val="00B619B6"/>
    <w:rsid w:val="00B6256D"/>
    <w:rsid w:val="00B63EBD"/>
    <w:rsid w:val="00B65B5F"/>
    <w:rsid w:val="00B66B10"/>
    <w:rsid w:val="00B673F6"/>
    <w:rsid w:val="00B70071"/>
    <w:rsid w:val="00B7160F"/>
    <w:rsid w:val="00B720D6"/>
    <w:rsid w:val="00B74E80"/>
    <w:rsid w:val="00B759C1"/>
    <w:rsid w:val="00B760A2"/>
    <w:rsid w:val="00B77808"/>
    <w:rsid w:val="00B80462"/>
    <w:rsid w:val="00B8110E"/>
    <w:rsid w:val="00B825D5"/>
    <w:rsid w:val="00B82BA5"/>
    <w:rsid w:val="00B837C8"/>
    <w:rsid w:val="00B83F33"/>
    <w:rsid w:val="00B8465A"/>
    <w:rsid w:val="00B869B8"/>
    <w:rsid w:val="00B87A64"/>
    <w:rsid w:val="00B90D19"/>
    <w:rsid w:val="00B9260D"/>
    <w:rsid w:val="00B93699"/>
    <w:rsid w:val="00B9377A"/>
    <w:rsid w:val="00B959C8"/>
    <w:rsid w:val="00BA0EB3"/>
    <w:rsid w:val="00BA2F4E"/>
    <w:rsid w:val="00BA4932"/>
    <w:rsid w:val="00BA6BA1"/>
    <w:rsid w:val="00BA6E43"/>
    <w:rsid w:val="00BA7E9D"/>
    <w:rsid w:val="00BB0434"/>
    <w:rsid w:val="00BB16C9"/>
    <w:rsid w:val="00BB3A2E"/>
    <w:rsid w:val="00BB3E6D"/>
    <w:rsid w:val="00BB4432"/>
    <w:rsid w:val="00BB4AC1"/>
    <w:rsid w:val="00BB6C05"/>
    <w:rsid w:val="00BB778D"/>
    <w:rsid w:val="00BB7A1E"/>
    <w:rsid w:val="00BC17B1"/>
    <w:rsid w:val="00BC184A"/>
    <w:rsid w:val="00BC1EDB"/>
    <w:rsid w:val="00BC325A"/>
    <w:rsid w:val="00BC3810"/>
    <w:rsid w:val="00BC47A0"/>
    <w:rsid w:val="00BC6013"/>
    <w:rsid w:val="00BC6D6D"/>
    <w:rsid w:val="00BD0021"/>
    <w:rsid w:val="00BD17EF"/>
    <w:rsid w:val="00BD3E26"/>
    <w:rsid w:val="00BD44B8"/>
    <w:rsid w:val="00BD7F4A"/>
    <w:rsid w:val="00BE4292"/>
    <w:rsid w:val="00BE4506"/>
    <w:rsid w:val="00BE671A"/>
    <w:rsid w:val="00BE68F9"/>
    <w:rsid w:val="00BE7643"/>
    <w:rsid w:val="00BF2197"/>
    <w:rsid w:val="00BF3614"/>
    <w:rsid w:val="00BF39AC"/>
    <w:rsid w:val="00BF4677"/>
    <w:rsid w:val="00BF506D"/>
    <w:rsid w:val="00BF653A"/>
    <w:rsid w:val="00C00090"/>
    <w:rsid w:val="00C00FEA"/>
    <w:rsid w:val="00C01D8A"/>
    <w:rsid w:val="00C043D1"/>
    <w:rsid w:val="00C069AD"/>
    <w:rsid w:val="00C071A2"/>
    <w:rsid w:val="00C07F27"/>
    <w:rsid w:val="00C10081"/>
    <w:rsid w:val="00C101F8"/>
    <w:rsid w:val="00C1239F"/>
    <w:rsid w:val="00C1265C"/>
    <w:rsid w:val="00C16D62"/>
    <w:rsid w:val="00C20AF5"/>
    <w:rsid w:val="00C21D3A"/>
    <w:rsid w:val="00C21FA8"/>
    <w:rsid w:val="00C227BD"/>
    <w:rsid w:val="00C2330D"/>
    <w:rsid w:val="00C24847"/>
    <w:rsid w:val="00C300B5"/>
    <w:rsid w:val="00C3070B"/>
    <w:rsid w:val="00C308EC"/>
    <w:rsid w:val="00C3238C"/>
    <w:rsid w:val="00C33041"/>
    <w:rsid w:val="00C3308E"/>
    <w:rsid w:val="00C346C5"/>
    <w:rsid w:val="00C374EF"/>
    <w:rsid w:val="00C37E01"/>
    <w:rsid w:val="00C429C6"/>
    <w:rsid w:val="00C439E9"/>
    <w:rsid w:val="00C443C5"/>
    <w:rsid w:val="00C44822"/>
    <w:rsid w:val="00C466CF"/>
    <w:rsid w:val="00C469C8"/>
    <w:rsid w:val="00C46B14"/>
    <w:rsid w:val="00C50932"/>
    <w:rsid w:val="00C529B9"/>
    <w:rsid w:val="00C53A72"/>
    <w:rsid w:val="00C53CD4"/>
    <w:rsid w:val="00C554CD"/>
    <w:rsid w:val="00C568A2"/>
    <w:rsid w:val="00C61B97"/>
    <w:rsid w:val="00C61E77"/>
    <w:rsid w:val="00C61E9E"/>
    <w:rsid w:val="00C6503F"/>
    <w:rsid w:val="00C65649"/>
    <w:rsid w:val="00C66B45"/>
    <w:rsid w:val="00C679C8"/>
    <w:rsid w:val="00C70818"/>
    <w:rsid w:val="00C72321"/>
    <w:rsid w:val="00C72F78"/>
    <w:rsid w:val="00C74A8A"/>
    <w:rsid w:val="00C76FDB"/>
    <w:rsid w:val="00C77953"/>
    <w:rsid w:val="00C77BFB"/>
    <w:rsid w:val="00C80766"/>
    <w:rsid w:val="00C82C69"/>
    <w:rsid w:val="00C843B2"/>
    <w:rsid w:val="00C847BD"/>
    <w:rsid w:val="00C86D2A"/>
    <w:rsid w:val="00C87D28"/>
    <w:rsid w:val="00C87E1B"/>
    <w:rsid w:val="00C87ED3"/>
    <w:rsid w:val="00C9063E"/>
    <w:rsid w:val="00C9293E"/>
    <w:rsid w:val="00C9313F"/>
    <w:rsid w:val="00C93A71"/>
    <w:rsid w:val="00C952DA"/>
    <w:rsid w:val="00C956CF"/>
    <w:rsid w:val="00C95CEA"/>
    <w:rsid w:val="00C96131"/>
    <w:rsid w:val="00CA234B"/>
    <w:rsid w:val="00CA3112"/>
    <w:rsid w:val="00CA42C7"/>
    <w:rsid w:val="00CA63D5"/>
    <w:rsid w:val="00CA73C3"/>
    <w:rsid w:val="00CB0A11"/>
    <w:rsid w:val="00CB34AD"/>
    <w:rsid w:val="00CB3EBD"/>
    <w:rsid w:val="00CB49F6"/>
    <w:rsid w:val="00CB4AE9"/>
    <w:rsid w:val="00CB64EE"/>
    <w:rsid w:val="00CB753B"/>
    <w:rsid w:val="00CB7651"/>
    <w:rsid w:val="00CC21EB"/>
    <w:rsid w:val="00CC22EA"/>
    <w:rsid w:val="00CC265B"/>
    <w:rsid w:val="00CC2C23"/>
    <w:rsid w:val="00CC4514"/>
    <w:rsid w:val="00CC6F6E"/>
    <w:rsid w:val="00CD2545"/>
    <w:rsid w:val="00CD292B"/>
    <w:rsid w:val="00CD50A4"/>
    <w:rsid w:val="00CD54F2"/>
    <w:rsid w:val="00CD6475"/>
    <w:rsid w:val="00CE0385"/>
    <w:rsid w:val="00CE0540"/>
    <w:rsid w:val="00CE1313"/>
    <w:rsid w:val="00CE47F1"/>
    <w:rsid w:val="00CE4938"/>
    <w:rsid w:val="00CE4A9D"/>
    <w:rsid w:val="00CE5072"/>
    <w:rsid w:val="00CE55BE"/>
    <w:rsid w:val="00CE69E3"/>
    <w:rsid w:val="00CE6E03"/>
    <w:rsid w:val="00CE7444"/>
    <w:rsid w:val="00CF32E3"/>
    <w:rsid w:val="00CF39CA"/>
    <w:rsid w:val="00CF3CE2"/>
    <w:rsid w:val="00CF5D37"/>
    <w:rsid w:val="00CF7370"/>
    <w:rsid w:val="00CF76AD"/>
    <w:rsid w:val="00D01365"/>
    <w:rsid w:val="00D024CE"/>
    <w:rsid w:val="00D029C3"/>
    <w:rsid w:val="00D050C2"/>
    <w:rsid w:val="00D054D3"/>
    <w:rsid w:val="00D06406"/>
    <w:rsid w:val="00D0687B"/>
    <w:rsid w:val="00D06C6F"/>
    <w:rsid w:val="00D101C4"/>
    <w:rsid w:val="00D11380"/>
    <w:rsid w:val="00D11B0D"/>
    <w:rsid w:val="00D13739"/>
    <w:rsid w:val="00D138D9"/>
    <w:rsid w:val="00D13DD7"/>
    <w:rsid w:val="00D140DA"/>
    <w:rsid w:val="00D1584F"/>
    <w:rsid w:val="00D15C2D"/>
    <w:rsid w:val="00D16283"/>
    <w:rsid w:val="00D1761D"/>
    <w:rsid w:val="00D222BF"/>
    <w:rsid w:val="00D24F13"/>
    <w:rsid w:val="00D2513B"/>
    <w:rsid w:val="00D30564"/>
    <w:rsid w:val="00D3196E"/>
    <w:rsid w:val="00D32335"/>
    <w:rsid w:val="00D3639C"/>
    <w:rsid w:val="00D50595"/>
    <w:rsid w:val="00D50663"/>
    <w:rsid w:val="00D51DE8"/>
    <w:rsid w:val="00D5217C"/>
    <w:rsid w:val="00D528F9"/>
    <w:rsid w:val="00D530E3"/>
    <w:rsid w:val="00D548D4"/>
    <w:rsid w:val="00D54F45"/>
    <w:rsid w:val="00D55880"/>
    <w:rsid w:val="00D56CC3"/>
    <w:rsid w:val="00D56DAF"/>
    <w:rsid w:val="00D666F1"/>
    <w:rsid w:val="00D70B12"/>
    <w:rsid w:val="00D717C3"/>
    <w:rsid w:val="00D71A8D"/>
    <w:rsid w:val="00D71EC2"/>
    <w:rsid w:val="00D71F0C"/>
    <w:rsid w:val="00D72017"/>
    <w:rsid w:val="00D72C1F"/>
    <w:rsid w:val="00D75E63"/>
    <w:rsid w:val="00D762D5"/>
    <w:rsid w:val="00D76954"/>
    <w:rsid w:val="00D76B6A"/>
    <w:rsid w:val="00D80EBE"/>
    <w:rsid w:val="00D81125"/>
    <w:rsid w:val="00D820EC"/>
    <w:rsid w:val="00D8260B"/>
    <w:rsid w:val="00D82A70"/>
    <w:rsid w:val="00D83CB5"/>
    <w:rsid w:val="00D840C7"/>
    <w:rsid w:val="00D862C4"/>
    <w:rsid w:val="00D86BC7"/>
    <w:rsid w:val="00D907A5"/>
    <w:rsid w:val="00D90F09"/>
    <w:rsid w:val="00D93F97"/>
    <w:rsid w:val="00D967D8"/>
    <w:rsid w:val="00DA1224"/>
    <w:rsid w:val="00DA2148"/>
    <w:rsid w:val="00DA2B57"/>
    <w:rsid w:val="00DA2C7A"/>
    <w:rsid w:val="00DA2DE1"/>
    <w:rsid w:val="00DA3DB4"/>
    <w:rsid w:val="00DA3ECA"/>
    <w:rsid w:val="00DA46F3"/>
    <w:rsid w:val="00DA47C2"/>
    <w:rsid w:val="00DA4EFA"/>
    <w:rsid w:val="00DA5944"/>
    <w:rsid w:val="00DA6A94"/>
    <w:rsid w:val="00DA6B05"/>
    <w:rsid w:val="00DA7299"/>
    <w:rsid w:val="00DB019B"/>
    <w:rsid w:val="00DB338A"/>
    <w:rsid w:val="00DB3E7E"/>
    <w:rsid w:val="00DB472B"/>
    <w:rsid w:val="00DB678F"/>
    <w:rsid w:val="00DB694B"/>
    <w:rsid w:val="00DB6F74"/>
    <w:rsid w:val="00DB715F"/>
    <w:rsid w:val="00DB733D"/>
    <w:rsid w:val="00DC0820"/>
    <w:rsid w:val="00DC2A9C"/>
    <w:rsid w:val="00DC443E"/>
    <w:rsid w:val="00DC4A1C"/>
    <w:rsid w:val="00DC5FBD"/>
    <w:rsid w:val="00DC6817"/>
    <w:rsid w:val="00DD007E"/>
    <w:rsid w:val="00DD0EAC"/>
    <w:rsid w:val="00DD1AD2"/>
    <w:rsid w:val="00DE14F5"/>
    <w:rsid w:val="00DE1C97"/>
    <w:rsid w:val="00DE2485"/>
    <w:rsid w:val="00DE29F3"/>
    <w:rsid w:val="00DE3F4D"/>
    <w:rsid w:val="00DE3FA7"/>
    <w:rsid w:val="00DE4840"/>
    <w:rsid w:val="00DE4B0F"/>
    <w:rsid w:val="00DE7333"/>
    <w:rsid w:val="00DF2BE6"/>
    <w:rsid w:val="00DF60D3"/>
    <w:rsid w:val="00DF74D9"/>
    <w:rsid w:val="00E00066"/>
    <w:rsid w:val="00E0113B"/>
    <w:rsid w:val="00E014FC"/>
    <w:rsid w:val="00E01C3B"/>
    <w:rsid w:val="00E04090"/>
    <w:rsid w:val="00E04245"/>
    <w:rsid w:val="00E047EC"/>
    <w:rsid w:val="00E0735B"/>
    <w:rsid w:val="00E07631"/>
    <w:rsid w:val="00E10FA0"/>
    <w:rsid w:val="00E12592"/>
    <w:rsid w:val="00E14302"/>
    <w:rsid w:val="00E14E6E"/>
    <w:rsid w:val="00E1677B"/>
    <w:rsid w:val="00E20C0B"/>
    <w:rsid w:val="00E233AB"/>
    <w:rsid w:val="00E25116"/>
    <w:rsid w:val="00E25C22"/>
    <w:rsid w:val="00E26045"/>
    <w:rsid w:val="00E26B78"/>
    <w:rsid w:val="00E2735A"/>
    <w:rsid w:val="00E32E8E"/>
    <w:rsid w:val="00E3326B"/>
    <w:rsid w:val="00E3335B"/>
    <w:rsid w:val="00E33A86"/>
    <w:rsid w:val="00E33D0F"/>
    <w:rsid w:val="00E34AC9"/>
    <w:rsid w:val="00E34BB2"/>
    <w:rsid w:val="00E35790"/>
    <w:rsid w:val="00E362C0"/>
    <w:rsid w:val="00E366BB"/>
    <w:rsid w:val="00E371AC"/>
    <w:rsid w:val="00E40E00"/>
    <w:rsid w:val="00E41537"/>
    <w:rsid w:val="00E429F8"/>
    <w:rsid w:val="00E42BB7"/>
    <w:rsid w:val="00E431A3"/>
    <w:rsid w:val="00E434EA"/>
    <w:rsid w:val="00E440E1"/>
    <w:rsid w:val="00E455FC"/>
    <w:rsid w:val="00E45716"/>
    <w:rsid w:val="00E46233"/>
    <w:rsid w:val="00E50DBA"/>
    <w:rsid w:val="00E542B2"/>
    <w:rsid w:val="00E558A0"/>
    <w:rsid w:val="00E56ED9"/>
    <w:rsid w:val="00E5716E"/>
    <w:rsid w:val="00E5793C"/>
    <w:rsid w:val="00E61E80"/>
    <w:rsid w:val="00E623BE"/>
    <w:rsid w:val="00E6287C"/>
    <w:rsid w:val="00E65707"/>
    <w:rsid w:val="00E67059"/>
    <w:rsid w:val="00E70ECD"/>
    <w:rsid w:val="00E71347"/>
    <w:rsid w:val="00E73184"/>
    <w:rsid w:val="00E76073"/>
    <w:rsid w:val="00E76BD8"/>
    <w:rsid w:val="00E76D47"/>
    <w:rsid w:val="00E77197"/>
    <w:rsid w:val="00E8213C"/>
    <w:rsid w:val="00E8220C"/>
    <w:rsid w:val="00E84A19"/>
    <w:rsid w:val="00E84EE8"/>
    <w:rsid w:val="00E902B3"/>
    <w:rsid w:val="00E922C7"/>
    <w:rsid w:val="00E94404"/>
    <w:rsid w:val="00E94A5D"/>
    <w:rsid w:val="00E94AC2"/>
    <w:rsid w:val="00E955A2"/>
    <w:rsid w:val="00E96DEE"/>
    <w:rsid w:val="00E97605"/>
    <w:rsid w:val="00E97954"/>
    <w:rsid w:val="00EA0DEF"/>
    <w:rsid w:val="00EA128A"/>
    <w:rsid w:val="00EA2105"/>
    <w:rsid w:val="00EA421A"/>
    <w:rsid w:val="00EA65F1"/>
    <w:rsid w:val="00EA7C3E"/>
    <w:rsid w:val="00EB0706"/>
    <w:rsid w:val="00EB1204"/>
    <w:rsid w:val="00EB2589"/>
    <w:rsid w:val="00EB3390"/>
    <w:rsid w:val="00EB3C4A"/>
    <w:rsid w:val="00EB52BB"/>
    <w:rsid w:val="00EB5F94"/>
    <w:rsid w:val="00EB62F1"/>
    <w:rsid w:val="00EC19A7"/>
    <w:rsid w:val="00EC3DD0"/>
    <w:rsid w:val="00EC48AB"/>
    <w:rsid w:val="00EC4A66"/>
    <w:rsid w:val="00EC6475"/>
    <w:rsid w:val="00EC6D60"/>
    <w:rsid w:val="00EC7458"/>
    <w:rsid w:val="00ED048F"/>
    <w:rsid w:val="00ED1736"/>
    <w:rsid w:val="00ED1D1D"/>
    <w:rsid w:val="00ED491F"/>
    <w:rsid w:val="00ED4D00"/>
    <w:rsid w:val="00ED50D7"/>
    <w:rsid w:val="00ED5E43"/>
    <w:rsid w:val="00ED5F09"/>
    <w:rsid w:val="00ED625A"/>
    <w:rsid w:val="00ED6C76"/>
    <w:rsid w:val="00ED74A0"/>
    <w:rsid w:val="00ED76BF"/>
    <w:rsid w:val="00EE1036"/>
    <w:rsid w:val="00EE11DF"/>
    <w:rsid w:val="00EE402F"/>
    <w:rsid w:val="00EE66A3"/>
    <w:rsid w:val="00EE78DD"/>
    <w:rsid w:val="00EE7A8D"/>
    <w:rsid w:val="00EF03F2"/>
    <w:rsid w:val="00EF1E6C"/>
    <w:rsid w:val="00EF279D"/>
    <w:rsid w:val="00EF3020"/>
    <w:rsid w:val="00EF3D8C"/>
    <w:rsid w:val="00EF5674"/>
    <w:rsid w:val="00EF70BB"/>
    <w:rsid w:val="00EF7973"/>
    <w:rsid w:val="00F03411"/>
    <w:rsid w:val="00F03731"/>
    <w:rsid w:val="00F03D95"/>
    <w:rsid w:val="00F03EBC"/>
    <w:rsid w:val="00F049BD"/>
    <w:rsid w:val="00F063AB"/>
    <w:rsid w:val="00F068E3"/>
    <w:rsid w:val="00F06CE3"/>
    <w:rsid w:val="00F108EE"/>
    <w:rsid w:val="00F12157"/>
    <w:rsid w:val="00F13CB0"/>
    <w:rsid w:val="00F15067"/>
    <w:rsid w:val="00F1524C"/>
    <w:rsid w:val="00F15C86"/>
    <w:rsid w:val="00F1644F"/>
    <w:rsid w:val="00F16E86"/>
    <w:rsid w:val="00F176F9"/>
    <w:rsid w:val="00F20630"/>
    <w:rsid w:val="00F21E97"/>
    <w:rsid w:val="00F2200E"/>
    <w:rsid w:val="00F2231D"/>
    <w:rsid w:val="00F23566"/>
    <w:rsid w:val="00F25DE5"/>
    <w:rsid w:val="00F26D49"/>
    <w:rsid w:val="00F27282"/>
    <w:rsid w:val="00F27B8B"/>
    <w:rsid w:val="00F27F43"/>
    <w:rsid w:val="00F320AD"/>
    <w:rsid w:val="00F338DC"/>
    <w:rsid w:val="00F3525C"/>
    <w:rsid w:val="00F35C28"/>
    <w:rsid w:val="00F361BF"/>
    <w:rsid w:val="00F373C8"/>
    <w:rsid w:val="00F4193E"/>
    <w:rsid w:val="00F4564D"/>
    <w:rsid w:val="00F474F2"/>
    <w:rsid w:val="00F50201"/>
    <w:rsid w:val="00F509D8"/>
    <w:rsid w:val="00F542CC"/>
    <w:rsid w:val="00F54470"/>
    <w:rsid w:val="00F60F7F"/>
    <w:rsid w:val="00F615E2"/>
    <w:rsid w:val="00F62D8E"/>
    <w:rsid w:val="00F63805"/>
    <w:rsid w:val="00F64251"/>
    <w:rsid w:val="00F64610"/>
    <w:rsid w:val="00F64DD0"/>
    <w:rsid w:val="00F67454"/>
    <w:rsid w:val="00F70ABF"/>
    <w:rsid w:val="00F72BB1"/>
    <w:rsid w:val="00F72CB0"/>
    <w:rsid w:val="00F80FFF"/>
    <w:rsid w:val="00F82023"/>
    <w:rsid w:val="00F82092"/>
    <w:rsid w:val="00F8233E"/>
    <w:rsid w:val="00F82438"/>
    <w:rsid w:val="00F83741"/>
    <w:rsid w:val="00F85705"/>
    <w:rsid w:val="00F87763"/>
    <w:rsid w:val="00F902A2"/>
    <w:rsid w:val="00F916C5"/>
    <w:rsid w:val="00F92A2F"/>
    <w:rsid w:val="00F92A64"/>
    <w:rsid w:val="00F9360A"/>
    <w:rsid w:val="00F93E1F"/>
    <w:rsid w:val="00F9412B"/>
    <w:rsid w:val="00F95060"/>
    <w:rsid w:val="00F95DE1"/>
    <w:rsid w:val="00F975E2"/>
    <w:rsid w:val="00FA0075"/>
    <w:rsid w:val="00FA1A70"/>
    <w:rsid w:val="00FA318D"/>
    <w:rsid w:val="00FA34FD"/>
    <w:rsid w:val="00FA37F2"/>
    <w:rsid w:val="00FA39EE"/>
    <w:rsid w:val="00FB157E"/>
    <w:rsid w:val="00FB2B84"/>
    <w:rsid w:val="00FB3C8E"/>
    <w:rsid w:val="00FB4B7A"/>
    <w:rsid w:val="00FB5325"/>
    <w:rsid w:val="00FB5B09"/>
    <w:rsid w:val="00FB5B23"/>
    <w:rsid w:val="00FB65F4"/>
    <w:rsid w:val="00FB6611"/>
    <w:rsid w:val="00FB68E2"/>
    <w:rsid w:val="00FB6992"/>
    <w:rsid w:val="00FB7260"/>
    <w:rsid w:val="00FB7891"/>
    <w:rsid w:val="00FC0FAC"/>
    <w:rsid w:val="00FC3DA5"/>
    <w:rsid w:val="00FC4A38"/>
    <w:rsid w:val="00FC4B5A"/>
    <w:rsid w:val="00FC58E8"/>
    <w:rsid w:val="00FC6149"/>
    <w:rsid w:val="00FC6FA2"/>
    <w:rsid w:val="00FC77E4"/>
    <w:rsid w:val="00FD0742"/>
    <w:rsid w:val="00FD177B"/>
    <w:rsid w:val="00FD1F26"/>
    <w:rsid w:val="00FD2C46"/>
    <w:rsid w:val="00FD5D37"/>
    <w:rsid w:val="00FD5F1F"/>
    <w:rsid w:val="00FD6A86"/>
    <w:rsid w:val="00FD6C7F"/>
    <w:rsid w:val="00FE2620"/>
    <w:rsid w:val="00FE34FC"/>
    <w:rsid w:val="00FE5FE9"/>
    <w:rsid w:val="00FE63C5"/>
    <w:rsid w:val="00FF4434"/>
    <w:rsid w:val="00FF5196"/>
    <w:rsid w:val="00FF5C57"/>
    <w:rsid w:val="00FF6E22"/>
    <w:rsid w:val="00FF6E6F"/>
    <w:rsid w:val="00FF6F47"/>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F84FA"/>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463"/>
    <w:pPr>
      <w:spacing w:line="254" w:lineRule="auto"/>
    </w:pPr>
  </w:style>
  <w:style w:type="paragraph" w:styleId="Antrat4">
    <w:name w:val="heading 4"/>
    <w:basedOn w:val="prastasis"/>
    <w:next w:val="prastasis"/>
    <w:link w:val="Antrat4Diagrama"/>
    <w:uiPriority w:val="9"/>
    <w:semiHidden/>
    <w:unhideWhenUsed/>
    <w:qFormat/>
    <w:rsid w:val="008C5B5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aliases w:val="ERP-List Paragraph"/>
    <w:basedOn w:val="prastasis"/>
    <w:link w:val="SraopastraipaDiagrama"/>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 w:type="character" w:customStyle="1" w:styleId="normaltextrun">
    <w:name w:val="normaltextrun"/>
    <w:basedOn w:val="Numatytasispastraiposriftas"/>
    <w:rsid w:val="001C469C"/>
  </w:style>
  <w:style w:type="character" w:styleId="Grietas">
    <w:name w:val="Strong"/>
    <w:basedOn w:val="Numatytasispastraiposriftas"/>
    <w:qFormat/>
    <w:rsid w:val="00444773"/>
    <w:rPr>
      <w:b/>
      <w:bCs/>
    </w:rPr>
  </w:style>
  <w:style w:type="paragraph" w:customStyle="1" w:styleId="Default">
    <w:name w:val="Default"/>
    <w:rsid w:val="0068112A"/>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9F71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7111"/>
    <w:rPr>
      <w:rFonts w:ascii="Segoe UI" w:hAnsi="Segoe UI" w:cs="Segoe UI"/>
      <w:sz w:val="18"/>
      <w:szCs w:val="18"/>
    </w:rPr>
  </w:style>
  <w:style w:type="paragraph" w:styleId="prastasiniatinklio">
    <w:name w:val="Normal (Web)"/>
    <w:basedOn w:val="prastasis"/>
    <w:uiPriority w:val="99"/>
    <w:semiHidden/>
    <w:unhideWhenUsed/>
    <w:rsid w:val="008118A9"/>
    <w:pPr>
      <w:spacing w:after="0" w:line="240" w:lineRule="auto"/>
    </w:pPr>
    <w:rPr>
      <w:rFonts w:ascii="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1C03C7"/>
  </w:style>
  <w:style w:type="character" w:customStyle="1" w:styleId="Antrat4Diagrama">
    <w:name w:val="Antraštė 4 Diagrama"/>
    <w:basedOn w:val="Numatytasispastraiposriftas"/>
    <w:link w:val="Antrat4"/>
    <w:uiPriority w:val="9"/>
    <w:semiHidden/>
    <w:rsid w:val="008C5B5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58942739">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598758660">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775757660">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223372555">
      <w:bodyDiv w:val="1"/>
      <w:marLeft w:val="0"/>
      <w:marRight w:val="0"/>
      <w:marTop w:val="0"/>
      <w:marBottom w:val="0"/>
      <w:divBdr>
        <w:top w:val="none" w:sz="0" w:space="0" w:color="auto"/>
        <w:left w:val="none" w:sz="0" w:space="0" w:color="auto"/>
        <w:bottom w:val="none" w:sz="0" w:space="0" w:color="auto"/>
        <w:right w:val="none" w:sz="0" w:space="0" w:color="auto"/>
      </w:divBdr>
    </w:div>
    <w:div w:id="1352947939">
      <w:bodyDiv w:val="1"/>
      <w:marLeft w:val="0"/>
      <w:marRight w:val="0"/>
      <w:marTop w:val="0"/>
      <w:marBottom w:val="0"/>
      <w:divBdr>
        <w:top w:val="none" w:sz="0" w:space="0" w:color="auto"/>
        <w:left w:val="none" w:sz="0" w:space="0" w:color="auto"/>
        <w:bottom w:val="none" w:sz="0" w:space="0" w:color="auto"/>
        <w:right w:val="none" w:sz="0" w:space="0" w:color="auto"/>
      </w:divBdr>
    </w:div>
    <w:div w:id="1388139885">
      <w:bodyDiv w:val="1"/>
      <w:marLeft w:val="0"/>
      <w:marRight w:val="0"/>
      <w:marTop w:val="0"/>
      <w:marBottom w:val="0"/>
      <w:divBdr>
        <w:top w:val="none" w:sz="0" w:space="0" w:color="auto"/>
        <w:left w:val="none" w:sz="0" w:space="0" w:color="auto"/>
        <w:bottom w:val="none" w:sz="0" w:space="0" w:color="auto"/>
        <w:right w:val="none" w:sz="0" w:space="0" w:color="auto"/>
      </w:divBdr>
    </w:div>
    <w:div w:id="1530559579">
      <w:bodyDiv w:val="1"/>
      <w:marLeft w:val="0"/>
      <w:marRight w:val="0"/>
      <w:marTop w:val="0"/>
      <w:marBottom w:val="0"/>
      <w:divBdr>
        <w:top w:val="none" w:sz="0" w:space="0" w:color="auto"/>
        <w:left w:val="none" w:sz="0" w:space="0" w:color="auto"/>
        <w:bottom w:val="none" w:sz="0" w:space="0" w:color="auto"/>
        <w:right w:val="none" w:sz="0" w:space="0" w:color="auto"/>
      </w:divBdr>
    </w:div>
    <w:div w:id="1532918920">
      <w:bodyDiv w:val="1"/>
      <w:marLeft w:val="0"/>
      <w:marRight w:val="0"/>
      <w:marTop w:val="0"/>
      <w:marBottom w:val="0"/>
      <w:divBdr>
        <w:top w:val="none" w:sz="0" w:space="0" w:color="auto"/>
        <w:left w:val="none" w:sz="0" w:space="0" w:color="auto"/>
        <w:bottom w:val="none" w:sz="0" w:space="0" w:color="auto"/>
        <w:right w:val="none" w:sz="0" w:space="0" w:color="auto"/>
      </w:divBdr>
    </w:div>
    <w:div w:id="1653018695">
      <w:bodyDiv w:val="1"/>
      <w:marLeft w:val="0"/>
      <w:marRight w:val="0"/>
      <w:marTop w:val="0"/>
      <w:marBottom w:val="0"/>
      <w:divBdr>
        <w:top w:val="none" w:sz="0" w:space="0" w:color="auto"/>
        <w:left w:val="none" w:sz="0" w:space="0" w:color="auto"/>
        <w:bottom w:val="none" w:sz="0" w:space="0" w:color="auto"/>
        <w:right w:val="none" w:sz="0" w:space="0" w:color="auto"/>
      </w:divBdr>
    </w:div>
    <w:div w:id="1672678279">
      <w:bodyDiv w:val="1"/>
      <w:marLeft w:val="0"/>
      <w:marRight w:val="0"/>
      <w:marTop w:val="0"/>
      <w:marBottom w:val="0"/>
      <w:divBdr>
        <w:top w:val="none" w:sz="0" w:space="0" w:color="auto"/>
        <w:left w:val="none" w:sz="0" w:space="0" w:color="auto"/>
        <w:bottom w:val="none" w:sz="0" w:space="0" w:color="auto"/>
        <w:right w:val="none" w:sz="0" w:space="0" w:color="auto"/>
      </w:divBdr>
    </w:div>
    <w:div w:id="1689064778">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3192C-5229-463E-B19E-8F9F7BDBB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2913</Words>
  <Characters>1661</Characters>
  <Application>Microsoft Office Word</Application>
  <DocSecurity>4</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2024-06-12T06:34:00Z</cp:lastPrinted>
  <dcterms:created xsi:type="dcterms:W3CDTF">2025-01-15T10:56:00Z</dcterms:created>
  <dcterms:modified xsi:type="dcterms:W3CDTF">2025-01-15T10:56:00Z</dcterms:modified>
</cp:coreProperties>
</file>