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BE7CB" w14:textId="77777777" w:rsidR="00F93E42" w:rsidRPr="00451976" w:rsidRDefault="00F93E42" w:rsidP="00F93E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04B8189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94E58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35CC69F1" w14:textId="771C00D4" w:rsidR="003904FF" w:rsidRDefault="003904FF" w:rsidP="003904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VALSTYBINĖS ŽEMĖS SKLYPO </w:t>
      </w:r>
      <w:r w:rsidR="00C80AA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KLAIPĖDOS </w:t>
      </w:r>
      <w:r w:rsidR="007838F9">
        <w:rPr>
          <w:rFonts w:ascii="Times New Roman" w:eastAsia="Times New Roman" w:hAnsi="Times New Roman" w:cs="Times New Roman"/>
          <w:b/>
          <w:caps/>
          <w:sz w:val="24"/>
          <w:szCs w:val="24"/>
        </w:rPr>
        <w:t>TILŽĖS</w:t>
      </w:r>
      <w:r w:rsidR="00407EF1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G. </w:t>
      </w:r>
      <w:r w:rsidR="007838F9">
        <w:rPr>
          <w:rFonts w:ascii="Times New Roman" w:eastAsia="Times New Roman" w:hAnsi="Times New Roman" w:cs="Times New Roman"/>
          <w:b/>
          <w:caps/>
          <w:sz w:val="24"/>
          <w:szCs w:val="24"/>
        </w:rPr>
        <w:t>52A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, KLAIPĖDOJE</w:t>
      </w:r>
      <w:r w:rsidR="00C80AAF">
        <w:rPr>
          <w:rFonts w:ascii="Times New Roman" w:eastAsia="Times New Roman" w:hAnsi="Times New Roman" w:cs="Times New Roman"/>
          <w:b/>
          <w:caps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nuomos </w:t>
      </w:r>
    </w:p>
    <w:p w14:paraId="47F91DA5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0" w:name="registravimoDataIlga"/>
    <w:p w14:paraId="3AF31D15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FORMTEXT </w:instrTex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separate"/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> </w:t>
      </w:r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bookmarkEnd w:id="0"/>
      <w:r w:rsidRPr="0045197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1" w:name="registravimoNr"/>
      <w:r w:rsidRPr="00451976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1"/>
    </w:p>
    <w:p w14:paraId="1BAF75D0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35477578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724C52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F56C174" w14:textId="7A58A639" w:rsidR="003904FF" w:rsidRDefault="003904FF" w:rsidP="003904FF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143602103"/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Vadovaudamasi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Lietuvos Respublikos vietos savivaldos įstatymo 15 straipsnio 2 dalies 20 punktu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Lietuvos Respublikos žemės įstatymo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 straipsnio 1 dalies 2 punktu ir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 straipsnio 1 dalies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1 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punktu,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itos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paskirties valstybinės žemės sklypų pardavimo ir nuomos taisyklių, patvirtintų Lietuvos Respublikos Vyriausybės </w:t>
      </w:r>
      <w:smartTag w:uri="schemas-tilde-lv/tildestengine" w:element="metric">
        <w:smartTagPr>
          <w:attr w:name="metric_text" w:val="m"/>
          <w:attr w:name="metric_value" w:val="1999"/>
        </w:smartTagPr>
        <w:r w:rsidRPr="00BB1B6E">
          <w:rPr>
            <w:rFonts w:ascii="Times New Roman" w:eastAsia="Times New Roman" w:hAnsi="Times New Roman" w:cs="Times New Roman"/>
            <w:sz w:val="24"/>
            <w:szCs w:val="24"/>
          </w:rPr>
          <w:t>1999 m</w:t>
        </w:r>
      </w:smartTag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. kovo 9 d. nutarimu Nr. 260 „Dėl 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>itos paskirties valstybinės žemės sklypų pardavimo ir nuomos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taisyklių patvirtinimo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“, </w:t>
      </w:r>
      <w:r>
        <w:rPr>
          <w:rFonts w:ascii="Times New Roman" w:eastAsia="Times New Roman" w:hAnsi="Times New Roman" w:cs="Times New Roman"/>
          <w:sz w:val="24"/>
          <w:szCs w:val="24"/>
        </w:rPr>
        <w:t>2, 44 punktais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ir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43.5.5, 39.4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papunkči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ais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3A530A">
        <w:rPr>
          <w:rFonts w:ascii="Times New Roman" w:hAnsi="Times New Roman" w:cs="Times New Roman"/>
          <w:sz w:val="24"/>
          <w:szCs w:val="24"/>
        </w:rPr>
        <w:t>astatų, statinių, įrenginių, pastatytų iki 1996 m. sausio 1 d., saugaus naudojimo termino nustatymo tvark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3A530A">
        <w:rPr>
          <w:rFonts w:ascii="Times New Roman" w:hAnsi="Times New Roman" w:cs="Times New Roman"/>
          <w:sz w:val="24"/>
          <w:szCs w:val="24"/>
        </w:rPr>
        <w:t>, patvirtint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3A530A">
        <w:rPr>
          <w:rFonts w:ascii="Times New Roman" w:hAnsi="Times New Roman" w:cs="Times New Roman"/>
          <w:sz w:val="24"/>
          <w:szCs w:val="24"/>
        </w:rPr>
        <w:t xml:space="preserve"> Lietuvos Respublikos aplinkos ministro 2003 m. gegužės 19 d. įsakymu Nr. 237 „Dėl Pastatų, statinių, įrenginių, pastatytų iki 1996 m. sausio 1 d., saugaus naudojimo termino nustatymo</w:t>
      </w:r>
      <w:r>
        <w:rPr>
          <w:rFonts w:ascii="Times New Roman" w:hAnsi="Times New Roman" w:cs="Times New Roman"/>
          <w:sz w:val="24"/>
          <w:szCs w:val="24"/>
        </w:rPr>
        <w:t xml:space="preserve"> tvarkos patvirtinimo</w:t>
      </w:r>
      <w:r w:rsidRPr="003A530A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A530A">
        <w:rPr>
          <w:rFonts w:ascii="Times New Roman" w:hAnsi="Times New Roman" w:cs="Times New Roman"/>
          <w:sz w:val="24"/>
          <w:szCs w:val="24"/>
        </w:rPr>
        <w:t xml:space="preserve"> statybos techninio reglamento STR 1.12.06:2002 „Statinio naudojimo paskirtis ir gyvavimo trukmė“, patvirtinto Lietuvos Respublikos aplinkos ministro 2002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A530A">
        <w:rPr>
          <w:rFonts w:ascii="Times New Roman" w:hAnsi="Times New Roman" w:cs="Times New Roman"/>
          <w:sz w:val="24"/>
          <w:szCs w:val="24"/>
        </w:rPr>
        <w:t xml:space="preserve">m. spalio 30 d. įsakymu Nr. 565 „Dėl statybos techninio reglamento STR 1.12.06:2002 „Statinio naudojimo paskirtis ir gyvavimo trukmė“ patvirtinimo“, priedo „Statinio gyvavimo trukmė priklausomai nuo statinio naudojimo paskirties ir statybos produktų, iš kurių jis pastatytas“ </w:t>
      </w:r>
      <w:r w:rsidR="007838F9">
        <w:rPr>
          <w:rFonts w:ascii="Times New Roman" w:hAnsi="Times New Roman" w:cs="Times New Roman"/>
          <w:sz w:val="24"/>
          <w:szCs w:val="24"/>
        </w:rPr>
        <w:t>16</w:t>
      </w:r>
      <w:r w:rsidRPr="003A530A">
        <w:rPr>
          <w:rFonts w:ascii="Times New Roman" w:hAnsi="Times New Roman" w:cs="Times New Roman"/>
          <w:sz w:val="24"/>
          <w:szCs w:val="24"/>
        </w:rPr>
        <w:t>.</w:t>
      </w:r>
      <w:r w:rsidR="007838F9">
        <w:rPr>
          <w:rFonts w:ascii="Times New Roman" w:hAnsi="Times New Roman" w:cs="Times New Roman"/>
          <w:sz w:val="24"/>
          <w:szCs w:val="24"/>
        </w:rPr>
        <w:t>1</w:t>
      </w:r>
      <w:r w:rsidR="005A65BF">
        <w:rPr>
          <w:rFonts w:ascii="Times New Roman" w:hAnsi="Times New Roman" w:cs="Times New Roman"/>
          <w:sz w:val="24"/>
          <w:szCs w:val="24"/>
        </w:rPr>
        <w:t> papunkčiu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atsižvelgdama į </w:t>
      </w:r>
      <w:r w:rsidR="00C80AAF">
        <w:rPr>
          <w:rFonts w:ascii="Times New Roman" w:eastAsia="Times New Roman" w:hAnsi="Times New Roman" w:cs="Times New Roman"/>
          <w:color w:val="000000"/>
          <w:sz w:val="24"/>
          <w:szCs w:val="24"/>
        </w:rPr>
        <w:t>UAB ,,</w:t>
      </w:r>
      <w:proofErr w:type="spellStart"/>
      <w:r w:rsidR="007838F9">
        <w:rPr>
          <w:rFonts w:ascii="Times New Roman" w:eastAsia="Times New Roman" w:hAnsi="Times New Roman" w:cs="Times New Roman"/>
          <w:color w:val="000000"/>
          <w:sz w:val="24"/>
          <w:szCs w:val="24"/>
        </w:rPr>
        <w:t>Worklita</w:t>
      </w:r>
      <w:proofErr w:type="spellEnd"/>
      <w:r w:rsidR="00C80AAF">
        <w:rPr>
          <w:rFonts w:ascii="Times New Roman" w:eastAsia="Times New Roman" w:hAnsi="Times New Roman" w:cs="Times New Roman"/>
          <w:color w:val="000000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prašymą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 suderintą Valstybinės žemės nuomos sutarties projektą</w:t>
      </w:r>
      <w:r w:rsidRPr="00D45C7B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 xml:space="preserve"> Klaipėdos miesto savivaldybės taryba </w:t>
      </w:r>
      <w:r w:rsidRPr="00D45C7B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a:</w:t>
      </w:r>
    </w:p>
    <w:p w14:paraId="7E484771" w14:textId="08AB561D" w:rsidR="003904FF" w:rsidRPr="00043197" w:rsidRDefault="003904FF" w:rsidP="003904FF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Išnuomoti </w:t>
      </w:r>
      <w:r w:rsidR="00C80AAF">
        <w:rPr>
          <w:rFonts w:ascii="Times New Roman" w:eastAsia="Times New Roman" w:hAnsi="Times New Roman" w:cs="Times New Roman"/>
          <w:color w:val="000000"/>
          <w:sz w:val="24"/>
          <w:szCs w:val="24"/>
        </w:rPr>
        <w:t>UAB ,,</w:t>
      </w:r>
      <w:proofErr w:type="spellStart"/>
      <w:r w:rsidR="007838F9">
        <w:rPr>
          <w:rFonts w:ascii="Times New Roman" w:eastAsia="Times New Roman" w:hAnsi="Times New Roman" w:cs="Times New Roman"/>
          <w:color w:val="000000"/>
          <w:sz w:val="24"/>
          <w:szCs w:val="24"/>
        </w:rPr>
        <w:t>Worklita</w:t>
      </w:r>
      <w:proofErr w:type="spellEnd"/>
      <w:r w:rsidR="00C80AAF">
        <w:rPr>
          <w:rFonts w:ascii="Times New Roman" w:eastAsia="Times New Roman" w:hAnsi="Times New Roman" w:cs="Times New Roman"/>
          <w:color w:val="000000"/>
          <w:sz w:val="24"/>
          <w:szCs w:val="24"/>
        </w:rPr>
        <w:t>“</w:t>
      </w:r>
      <w:r w:rsidRPr="00411E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80AAF">
        <w:rPr>
          <w:rFonts w:ascii="Times New Roman" w:eastAsia="Times New Roman" w:hAnsi="Times New Roman" w:cs="Times New Roman"/>
          <w:sz w:val="24"/>
          <w:szCs w:val="24"/>
        </w:rPr>
        <w:t>0,</w:t>
      </w:r>
      <w:r w:rsidR="007838F9">
        <w:rPr>
          <w:rFonts w:ascii="Times New Roman" w:eastAsia="Times New Roman" w:hAnsi="Times New Roman" w:cs="Times New Roman"/>
          <w:sz w:val="24"/>
          <w:szCs w:val="24"/>
        </w:rPr>
        <w:t>8094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ha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valstybinės 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žemės sklyp</w:t>
      </w:r>
      <w:r w:rsidR="007838F9">
        <w:rPr>
          <w:rFonts w:ascii="Times New Roman" w:eastAsia="Times New Roman" w:hAnsi="Times New Roman" w:cs="Times New Roman"/>
          <w:sz w:val="24"/>
          <w:szCs w:val="24"/>
        </w:rPr>
        <w:t>ą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kadastro Nr.</w:t>
      </w:r>
      <w:r>
        <w:rPr>
          <w:rFonts w:ascii="Times New Roman" w:eastAsia="Times New Roman" w:hAnsi="Times New Roman" w:cs="Times New Roman"/>
          <w:sz w:val="24"/>
          <w:szCs w:val="24"/>
        </w:rPr>
        <w:t> 2101/000</w:t>
      </w:r>
      <w:r w:rsidR="007838F9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 w:rsidR="007838F9">
        <w:rPr>
          <w:rFonts w:ascii="Times New Roman" w:eastAsia="Times New Roman" w:hAnsi="Times New Roman" w:cs="Times New Roman"/>
          <w:sz w:val="24"/>
          <w:szCs w:val="24"/>
        </w:rPr>
        <w:t>452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, unikalus Nr. </w:t>
      </w:r>
      <w:r w:rsidR="00C80AAF">
        <w:rPr>
          <w:rFonts w:ascii="Times New Roman" w:eastAsia="Times New Roman" w:hAnsi="Times New Roman" w:cs="Times New Roman"/>
          <w:sz w:val="24"/>
          <w:szCs w:val="24"/>
        </w:rPr>
        <w:t>4400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7838F9">
        <w:rPr>
          <w:rFonts w:ascii="Times New Roman" w:eastAsia="Times New Roman" w:hAnsi="Times New Roman" w:cs="Times New Roman"/>
          <w:sz w:val="24"/>
          <w:szCs w:val="24"/>
        </w:rPr>
        <w:t>2239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7838F9">
        <w:rPr>
          <w:rFonts w:ascii="Times New Roman" w:eastAsia="Times New Roman" w:hAnsi="Times New Roman" w:cs="Times New Roman"/>
          <w:sz w:val="24"/>
          <w:szCs w:val="24"/>
        </w:rPr>
        <w:t>2623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esan</w:t>
      </w:r>
      <w:r w:rsidR="00C80AAF">
        <w:rPr>
          <w:rFonts w:ascii="Times New Roman" w:eastAsia="Times New Roman" w:hAnsi="Times New Roman" w:cs="Times New Roman"/>
          <w:sz w:val="24"/>
          <w:szCs w:val="24"/>
        </w:rPr>
        <w:t>tį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838F9">
        <w:rPr>
          <w:rFonts w:ascii="Times New Roman" w:eastAsia="Times New Roman" w:hAnsi="Times New Roman" w:cs="Times New Roman"/>
          <w:sz w:val="24"/>
          <w:szCs w:val="24"/>
        </w:rPr>
        <w:t>Tilžės</w:t>
      </w:r>
      <w:r w:rsidR="00407EF1">
        <w:rPr>
          <w:rFonts w:ascii="Times New Roman" w:eastAsia="Times New Roman" w:hAnsi="Times New Roman" w:cs="Times New Roman"/>
          <w:sz w:val="24"/>
          <w:szCs w:val="24"/>
        </w:rPr>
        <w:t xml:space="preserve"> g. </w:t>
      </w:r>
      <w:r w:rsidR="007838F9">
        <w:rPr>
          <w:rFonts w:ascii="Times New Roman" w:eastAsia="Times New Roman" w:hAnsi="Times New Roman" w:cs="Times New Roman"/>
          <w:sz w:val="24"/>
          <w:szCs w:val="24"/>
        </w:rPr>
        <w:t>52A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Klaipėdo</w:t>
      </w:r>
      <w:r>
        <w:rPr>
          <w:rFonts w:ascii="Times New Roman" w:eastAsia="Times New Roman" w:hAnsi="Times New Roman" w:cs="Times New Roman"/>
          <w:sz w:val="24"/>
          <w:szCs w:val="24"/>
        </w:rPr>
        <w:t>je</w:t>
      </w:r>
      <w:r w:rsidR="00407E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V</w:t>
      </w:r>
      <w:r w:rsidRPr="0004319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alstybinės žemės nuomos sutarties projekte nurodytomis sąlygomis</w:t>
      </w: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</w:p>
    <w:p w14:paraId="35E9C51E" w14:textId="77777777" w:rsidR="003904FF" w:rsidRPr="00411EE2" w:rsidRDefault="003904FF" w:rsidP="003904FF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Pritarti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alstybinės žemės nuomos sutarties projektui (pridedama).</w:t>
      </w:r>
    </w:p>
    <w:p w14:paraId="643BEE88" w14:textId="689A4590" w:rsidR="003904FF" w:rsidRPr="00340D8B" w:rsidRDefault="003904FF" w:rsidP="003904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D8B">
        <w:rPr>
          <w:rFonts w:ascii="Times New Roman" w:hAnsi="Times New Roman" w:cs="Times New Roman"/>
          <w:sz w:val="24"/>
          <w:szCs w:val="24"/>
        </w:rPr>
        <w:t>Šis sprendimas gali būti skundžiamas Klaipėdos apylinkės teismo Klaipėdos miesto rūmams (S. Daukanto g. 8, Klaipėda) Lietuvos Respublikos civilinio</w:t>
      </w:r>
      <w:r w:rsidR="002F6FC0">
        <w:rPr>
          <w:rFonts w:ascii="Times New Roman" w:hAnsi="Times New Roman" w:cs="Times New Roman"/>
          <w:sz w:val="24"/>
          <w:szCs w:val="24"/>
        </w:rPr>
        <w:t xml:space="preserve"> proceso</w:t>
      </w:r>
      <w:r w:rsidRPr="00340D8B">
        <w:rPr>
          <w:rFonts w:ascii="Times New Roman" w:hAnsi="Times New Roman" w:cs="Times New Roman"/>
          <w:sz w:val="24"/>
          <w:szCs w:val="24"/>
        </w:rPr>
        <w:t xml:space="preserve"> kodekso nustatyta tvarka.</w:t>
      </w:r>
    </w:p>
    <w:bookmarkEnd w:id="2"/>
    <w:p w14:paraId="3C371545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37BE2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F93E42" w:rsidRPr="00451976" w14:paraId="36C6DFAD" w14:textId="77777777" w:rsidTr="002C19A2">
        <w:tc>
          <w:tcPr>
            <w:tcW w:w="6629" w:type="dxa"/>
            <w:shd w:val="clear" w:color="auto" w:fill="auto"/>
          </w:tcPr>
          <w:p w14:paraId="7D85A517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0B1B70E6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7FCB9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B11360" w14:textId="77777777" w:rsidR="00F93E42" w:rsidRPr="00451976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F93E42" w:rsidRPr="00451976" w14:paraId="0C888F6E" w14:textId="77777777" w:rsidTr="002C19A2">
        <w:tc>
          <w:tcPr>
            <w:tcW w:w="6629" w:type="dxa"/>
            <w:shd w:val="clear" w:color="auto" w:fill="auto"/>
          </w:tcPr>
          <w:p w14:paraId="77412F53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225" w:type="dxa"/>
            <w:shd w:val="clear" w:color="auto" w:fill="auto"/>
          </w:tcPr>
          <w:p w14:paraId="1AC18142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6DF32941" w14:textId="77777777" w:rsidR="00F93E42" w:rsidRPr="00451976" w:rsidRDefault="00F93E42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12FEFF" w14:textId="03B4D51A" w:rsidR="003904FF" w:rsidRDefault="003904FF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600516" w14:textId="3DAFF123" w:rsidR="009857F1" w:rsidRDefault="009857F1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2312FC" w14:textId="77777777" w:rsidR="00407EF1" w:rsidRDefault="00407EF1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5AA659" w14:textId="0EAC958D" w:rsidR="009857F1" w:rsidRDefault="009857F1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F20763" w14:textId="1912072E" w:rsidR="009857F1" w:rsidRDefault="009857F1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AA3B9D" w14:textId="14BDCFF4" w:rsidR="009857F1" w:rsidRDefault="009857F1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5E8302" w14:textId="77777777" w:rsidR="007838F9" w:rsidRDefault="007838F9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B807B4" w14:textId="77777777" w:rsidR="009857F1" w:rsidRDefault="009857F1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C75253" w14:textId="77777777" w:rsidR="00387208" w:rsidRDefault="00387208" w:rsidP="00F93E42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F965BD" w14:textId="2E352733" w:rsidR="000E0E65" w:rsidRPr="00451976" w:rsidRDefault="00BA595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>arengė</w:t>
      </w:r>
    </w:p>
    <w:p w14:paraId="65C0E42A" w14:textId="50FC968D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Žemėtvarkos skyriaus </w:t>
      </w:r>
      <w:r>
        <w:rPr>
          <w:rFonts w:ascii="Times New Roman" w:eastAsia="Times New Roman" w:hAnsi="Times New Roman" w:cs="Times New Roman"/>
          <w:sz w:val="24"/>
          <w:szCs w:val="24"/>
        </w:rPr>
        <w:t>vyriausi</w:t>
      </w:r>
      <w:r w:rsidR="0095057E">
        <w:rPr>
          <w:rFonts w:ascii="Times New Roman" w:eastAsia="Times New Roman" w:hAnsi="Times New Roman" w:cs="Times New Roman"/>
          <w:sz w:val="24"/>
          <w:szCs w:val="24"/>
        </w:rPr>
        <w:t>asis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specialist</w:t>
      </w:r>
      <w:r w:rsidR="0095057E">
        <w:rPr>
          <w:rFonts w:ascii="Times New Roman" w:eastAsia="Times New Roman" w:hAnsi="Times New Roman" w:cs="Times New Roman"/>
          <w:sz w:val="24"/>
          <w:szCs w:val="24"/>
        </w:rPr>
        <w:t>as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3FE1DAA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C4C6A5" w14:textId="79FC01F1" w:rsidR="000E0E65" w:rsidRPr="00451976" w:rsidRDefault="0095057E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Rolandas Ramanauskas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 xml:space="preserve">, tel. </w:t>
      </w:r>
      <w:r w:rsidR="000E0E65">
        <w:rPr>
          <w:rFonts w:ascii="Times New Roman" w:eastAsia="Times New Roman" w:hAnsi="Times New Roman" w:cs="Times New Roman"/>
          <w:sz w:val="24"/>
          <w:szCs w:val="24"/>
        </w:rPr>
        <w:t>44 55 2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36057126" w14:textId="5C7E1BB0" w:rsidR="000E0E65" w:rsidRDefault="000E0E65" w:rsidP="000E0E65">
      <w:pPr>
        <w:spacing w:after="0" w:line="240" w:lineRule="auto"/>
        <w:jc w:val="both"/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9857F1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>-</w:t>
      </w:r>
      <w:r w:rsidR="009857F1">
        <w:rPr>
          <w:rFonts w:ascii="Times New Roman" w:eastAsia="Times New Roman" w:hAnsi="Times New Roman" w:cs="Times New Roman"/>
          <w:sz w:val="24"/>
          <w:szCs w:val="24"/>
        </w:rPr>
        <w:t>01</w:t>
      </w:r>
      <w:r w:rsidR="002F0D60">
        <w:rPr>
          <w:rFonts w:ascii="Times New Roman" w:eastAsia="Times New Roman" w:hAnsi="Times New Roman" w:cs="Times New Roman"/>
          <w:sz w:val="24"/>
          <w:szCs w:val="24"/>
        </w:rPr>
        <w:t>-</w:t>
      </w:r>
      <w:r w:rsidR="00407EF1">
        <w:rPr>
          <w:rFonts w:ascii="Times New Roman" w:eastAsia="Times New Roman" w:hAnsi="Times New Roman" w:cs="Times New Roman"/>
          <w:sz w:val="24"/>
          <w:szCs w:val="24"/>
        </w:rPr>
        <w:t>1</w:t>
      </w:r>
      <w:r w:rsidR="007838F9">
        <w:rPr>
          <w:rFonts w:ascii="Times New Roman" w:eastAsia="Times New Roman" w:hAnsi="Times New Roman" w:cs="Times New Roman"/>
          <w:sz w:val="24"/>
          <w:szCs w:val="24"/>
        </w:rPr>
        <w:t>6</w:t>
      </w:r>
    </w:p>
    <w:sectPr w:rsidR="000E0E65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3CD21" w14:textId="77777777" w:rsidR="00EC14C7" w:rsidRDefault="00EC14C7" w:rsidP="00EC14C7">
      <w:pPr>
        <w:spacing w:after="0" w:line="240" w:lineRule="auto"/>
      </w:pPr>
      <w:r>
        <w:separator/>
      </w:r>
    </w:p>
  </w:endnote>
  <w:endnote w:type="continuationSeparator" w:id="0">
    <w:p w14:paraId="234C2F6F" w14:textId="77777777" w:rsidR="00EC14C7" w:rsidRDefault="00EC14C7" w:rsidP="00EC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01AB1" w14:textId="77777777" w:rsidR="00EC14C7" w:rsidRDefault="00EC14C7" w:rsidP="00EC14C7">
      <w:pPr>
        <w:spacing w:after="0" w:line="240" w:lineRule="auto"/>
      </w:pPr>
      <w:r>
        <w:separator/>
      </w:r>
    </w:p>
  </w:footnote>
  <w:footnote w:type="continuationSeparator" w:id="0">
    <w:p w14:paraId="667AFBFF" w14:textId="77777777" w:rsidR="00EC14C7" w:rsidRDefault="00EC14C7" w:rsidP="00EC1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D9185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24966C" w14:textId="77777777" w:rsidR="00446AC7" w:rsidRDefault="0000514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D989B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D04494D" w14:textId="77777777" w:rsidR="00446AC7" w:rsidRDefault="0000514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2ACDE" w14:textId="77777777" w:rsidR="00C72E9F" w:rsidRPr="00DD7642" w:rsidRDefault="00B769AC" w:rsidP="00C72E9F">
    <w:pPr>
      <w:pStyle w:val="Antrats"/>
      <w:jc w:val="right"/>
      <w:rPr>
        <w:rFonts w:ascii="Times New Roman" w:hAnsi="Times New Roman" w:cs="Times New Roman"/>
        <w:b/>
        <w:sz w:val="24"/>
        <w:szCs w:val="24"/>
      </w:rPr>
    </w:pPr>
    <w:r w:rsidRPr="00DD7642">
      <w:rPr>
        <w:rFonts w:ascii="Times New Roman" w:hAnsi="Times New Roman" w:cs="Times New Roman"/>
        <w:b/>
        <w:sz w:val="24"/>
        <w:szCs w:val="24"/>
      </w:rPr>
      <w:t>Projektas</w:t>
    </w:r>
  </w:p>
  <w:p w14:paraId="70BE80A2" w14:textId="77777777" w:rsidR="00C72E9F" w:rsidRDefault="0000514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E42"/>
    <w:rsid w:val="00005147"/>
    <w:rsid w:val="0002304D"/>
    <w:rsid w:val="00043197"/>
    <w:rsid w:val="000466B0"/>
    <w:rsid w:val="000475DF"/>
    <w:rsid w:val="00050FDB"/>
    <w:rsid w:val="000B5944"/>
    <w:rsid w:val="000C5140"/>
    <w:rsid w:val="000D7EA0"/>
    <w:rsid w:val="000E0E65"/>
    <w:rsid w:val="00102571"/>
    <w:rsid w:val="0011337A"/>
    <w:rsid w:val="00183677"/>
    <w:rsid w:val="00185877"/>
    <w:rsid w:val="001A4277"/>
    <w:rsid w:val="001B7816"/>
    <w:rsid w:val="001D77AC"/>
    <w:rsid w:val="002209D2"/>
    <w:rsid w:val="00254B7E"/>
    <w:rsid w:val="002F0D60"/>
    <w:rsid w:val="002F6FC0"/>
    <w:rsid w:val="00300084"/>
    <w:rsid w:val="00304850"/>
    <w:rsid w:val="00335EC8"/>
    <w:rsid w:val="00340D8B"/>
    <w:rsid w:val="00356337"/>
    <w:rsid w:val="00373436"/>
    <w:rsid w:val="003824FF"/>
    <w:rsid w:val="00387208"/>
    <w:rsid w:val="003904FF"/>
    <w:rsid w:val="00401501"/>
    <w:rsid w:val="00407EF1"/>
    <w:rsid w:val="00411EE2"/>
    <w:rsid w:val="00420E5A"/>
    <w:rsid w:val="00453291"/>
    <w:rsid w:val="00496B1D"/>
    <w:rsid w:val="004E32AA"/>
    <w:rsid w:val="004E6827"/>
    <w:rsid w:val="004F6737"/>
    <w:rsid w:val="005343B7"/>
    <w:rsid w:val="0057768C"/>
    <w:rsid w:val="0059116A"/>
    <w:rsid w:val="00596C5E"/>
    <w:rsid w:val="00597E47"/>
    <w:rsid w:val="005A3DB5"/>
    <w:rsid w:val="005A65BF"/>
    <w:rsid w:val="005B727D"/>
    <w:rsid w:val="005C026A"/>
    <w:rsid w:val="005E3111"/>
    <w:rsid w:val="005E4725"/>
    <w:rsid w:val="00617E85"/>
    <w:rsid w:val="0065454D"/>
    <w:rsid w:val="00685382"/>
    <w:rsid w:val="006A19B3"/>
    <w:rsid w:val="006B08F3"/>
    <w:rsid w:val="006C479F"/>
    <w:rsid w:val="006E6B34"/>
    <w:rsid w:val="00741F17"/>
    <w:rsid w:val="00760196"/>
    <w:rsid w:val="007838F9"/>
    <w:rsid w:val="0079755B"/>
    <w:rsid w:val="007F440D"/>
    <w:rsid w:val="008109EF"/>
    <w:rsid w:val="00871B75"/>
    <w:rsid w:val="00884886"/>
    <w:rsid w:val="008C7897"/>
    <w:rsid w:val="008D7202"/>
    <w:rsid w:val="008F3399"/>
    <w:rsid w:val="0095057E"/>
    <w:rsid w:val="0095222A"/>
    <w:rsid w:val="009857F1"/>
    <w:rsid w:val="00985851"/>
    <w:rsid w:val="00996A37"/>
    <w:rsid w:val="009C34A5"/>
    <w:rsid w:val="009C77C9"/>
    <w:rsid w:val="009C7B8D"/>
    <w:rsid w:val="009E3671"/>
    <w:rsid w:val="00A24D43"/>
    <w:rsid w:val="00A61743"/>
    <w:rsid w:val="00A64C8A"/>
    <w:rsid w:val="00A73677"/>
    <w:rsid w:val="00A85C70"/>
    <w:rsid w:val="00A8692B"/>
    <w:rsid w:val="00B332CC"/>
    <w:rsid w:val="00B36925"/>
    <w:rsid w:val="00B769AC"/>
    <w:rsid w:val="00B927CF"/>
    <w:rsid w:val="00BA595F"/>
    <w:rsid w:val="00BB19B7"/>
    <w:rsid w:val="00BB457B"/>
    <w:rsid w:val="00BD2164"/>
    <w:rsid w:val="00C07AE0"/>
    <w:rsid w:val="00C5066B"/>
    <w:rsid w:val="00C55B9F"/>
    <w:rsid w:val="00C7243B"/>
    <w:rsid w:val="00C80AAF"/>
    <w:rsid w:val="00C81C86"/>
    <w:rsid w:val="00CA7F6F"/>
    <w:rsid w:val="00CD51AE"/>
    <w:rsid w:val="00CF516E"/>
    <w:rsid w:val="00D031C8"/>
    <w:rsid w:val="00D07AC1"/>
    <w:rsid w:val="00D1317C"/>
    <w:rsid w:val="00D17179"/>
    <w:rsid w:val="00D47708"/>
    <w:rsid w:val="00E01531"/>
    <w:rsid w:val="00E212C6"/>
    <w:rsid w:val="00E32B4F"/>
    <w:rsid w:val="00E4584A"/>
    <w:rsid w:val="00E656CD"/>
    <w:rsid w:val="00E6685C"/>
    <w:rsid w:val="00E77450"/>
    <w:rsid w:val="00E95CF8"/>
    <w:rsid w:val="00EC14C7"/>
    <w:rsid w:val="00EF6BDC"/>
    <w:rsid w:val="00F21556"/>
    <w:rsid w:val="00F700F3"/>
    <w:rsid w:val="00F802FC"/>
    <w:rsid w:val="00F93E42"/>
    <w:rsid w:val="00F96C4B"/>
    <w:rsid w:val="00FA35C4"/>
    <w:rsid w:val="00FD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metric"/>
  <w:shapeDefaults>
    <o:shapedefaults v:ext="edit" spidmax="153601"/>
    <o:shapelayout v:ext="edit">
      <o:idmap v:ext="edit" data="1"/>
    </o:shapelayout>
  </w:shapeDefaults>
  <w:decimalSymbol w:val=","/>
  <w:listSeparator w:val=";"/>
  <w14:docId w14:val="4517F742"/>
  <w15:chartTrackingRefBased/>
  <w15:docId w15:val="{00CEAE52-46A6-47C6-A56D-715FD97C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3E4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93E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93E42"/>
  </w:style>
  <w:style w:type="character" w:styleId="Puslapionumeris">
    <w:name w:val="page number"/>
    <w:uiPriority w:val="99"/>
    <w:rsid w:val="00F93E42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BB19B7"/>
    <w:pPr>
      <w:ind w:left="720"/>
      <w:contextualSpacing/>
    </w:pPr>
  </w:style>
  <w:style w:type="table" w:styleId="Lentelstinklelis">
    <w:name w:val="Table Grid"/>
    <w:basedOn w:val="prastojilentel"/>
    <w:rsid w:val="00BB1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EC1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1414</Words>
  <Characters>807</Characters>
  <Application>Microsoft Office Word</Application>
  <DocSecurity>4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Virginija Palaimienė</cp:lastModifiedBy>
  <cp:revision>2</cp:revision>
  <cp:lastPrinted>2024-02-05T11:41:00Z</cp:lastPrinted>
  <dcterms:created xsi:type="dcterms:W3CDTF">2025-02-05T06:23:00Z</dcterms:created>
  <dcterms:modified xsi:type="dcterms:W3CDTF">2025-02-05T06:23:00Z</dcterms:modified>
</cp:coreProperties>
</file>