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2025-03-20</w:t>
      </w:r>
      <w:r>
        <w:fldChar w:fldCharType="end"/>
      </w:r>
      <w:bookmarkEnd w:id="1"/>
      <w:r>
        <w:rPr>
          <w:noProof/>
        </w:rPr>
        <w:t xml:space="preserve"> </w:t>
      </w:r>
      <w:r>
        <w:t xml:space="preserve">Nr. </w:t>
      </w:r>
      <w:bookmarkStart w:id="2" w:name="registravimoNr"/>
      <w:r>
        <w:t>TAR-30</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EE25BD">
        <w:rPr>
          <w:lang w:eastAsia="en-US"/>
        </w:rPr>
        <w:t>vyko 2025 m. kovo</w:t>
      </w:r>
      <w:r w:rsidR="00A504D8">
        <w:rPr>
          <w:lang w:eastAsia="en-US"/>
        </w:rPr>
        <w:t xml:space="preserve"> </w:t>
      </w:r>
      <w:r w:rsidR="00F97B13">
        <w:rPr>
          <w:lang w:eastAsia="en-US"/>
        </w:rPr>
        <w:t>19</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EE25BD">
        <w:rPr>
          <w:rFonts w:eastAsia="Calibri"/>
        </w:rPr>
        <w:t xml:space="preserve"> </w:t>
      </w:r>
      <w:r w:rsidR="00F97B13">
        <w:rPr>
          <w:rFonts w:eastAsia="Calibri"/>
        </w:rPr>
        <w:t xml:space="preserve">Aidas </w:t>
      </w:r>
      <w:proofErr w:type="spellStart"/>
      <w:r w:rsidR="00F97B13">
        <w:rPr>
          <w:rFonts w:eastAsia="Calibri"/>
        </w:rPr>
        <w:t>Kaveckis</w:t>
      </w:r>
      <w:proofErr w:type="spellEnd"/>
      <w:r w:rsidR="00F97B13">
        <w:rPr>
          <w:rFonts w:eastAsia="Calibri"/>
        </w:rPr>
        <w:t xml:space="preserve">, </w:t>
      </w:r>
      <w:r w:rsidR="00D81DA4">
        <w:rPr>
          <w:rFonts w:eastAsia="Calibri"/>
        </w:rPr>
        <w:t>Saulius Budinas.</w:t>
      </w:r>
    </w:p>
    <w:p w:rsidR="00744887" w:rsidRPr="00A3695A" w:rsidRDefault="00DB179B" w:rsidP="002E62B7">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2E2A59">
        <w:rPr>
          <w:rFonts w:eastAsia="Calibri"/>
        </w:rPr>
        <w:t xml:space="preserve"> </w:t>
      </w:r>
      <w:r w:rsidR="00A60221">
        <w:t xml:space="preserve">Projektų finansavimo ir administravimo skyriaus vedėja </w:t>
      </w:r>
      <w:r w:rsidR="005C1020">
        <w:rPr>
          <w:rFonts w:eastAsia="Calibri"/>
        </w:rPr>
        <w:t>S. Tamašauskienė</w:t>
      </w:r>
      <w:r w:rsidR="00F97B13">
        <w:rPr>
          <w:rFonts w:eastAsia="Calibri"/>
        </w:rPr>
        <w:t>, Švietimo skyriaus vedėja V. Bubliauskienė, Kontrolės ir audito sk</w:t>
      </w:r>
      <w:r w:rsidR="00BE144B">
        <w:rPr>
          <w:rFonts w:eastAsia="Calibri"/>
        </w:rPr>
        <w:t>yriaus kontrolierė D. Čeporiūtė, Socialinio būsto skyriaus vedėja L. Murauskienė.</w:t>
      </w:r>
    </w:p>
    <w:p w:rsidR="00754566" w:rsidRDefault="00C423E2" w:rsidP="00754566">
      <w:pPr>
        <w:tabs>
          <w:tab w:val="left" w:pos="567"/>
        </w:tabs>
        <w:jc w:val="both"/>
        <w:rPr>
          <w:lang w:eastAsia="en-US"/>
        </w:rPr>
      </w:pPr>
      <w:r w:rsidRPr="00197D05">
        <w:rPr>
          <w:color w:val="FF0000"/>
          <w:lang w:eastAsia="en-US"/>
        </w:rPr>
        <w:tab/>
      </w:r>
      <w:r w:rsidRPr="00A3695A">
        <w:rPr>
          <w:lang w:eastAsia="en-US"/>
        </w:rPr>
        <w:t>DARBOTVARKĖ</w:t>
      </w:r>
      <w:r w:rsidR="00DA06A2">
        <w:rPr>
          <w:lang w:eastAsia="en-US"/>
        </w:rPr>
        <w:t xml:space="preserve"> </w:t>
      </w:r>
      <w:r w:rsidR="003F1EF6">
        <w:rPr>
          <w:lang w:eastAsia="en-US"/>
        </w:rPr>
        <w:t>(už-6)</w:t>
      </w:r>
      <w:r w:rsidR="00AA057A" w:rsidRPr="00A3695A">
        <w:rPr>
          <w:lang w:eastAsia="en-US"/>
        </w:rPr>
        <w:t>:</w:t>
      </w:r>
      <w:r w:rsidR="00244F2F">
        <w:rPr>
          <w:lang w:eastAsia="en-US"/>
        </w:rPr>
        <w:t xml:space="preserve"> </w:t>
      </w:r>
    </w:p>
    <w:p w:rsidR="00754566" w:rsidRDefault="00754566" w:rsidP="00754566">
      <w:pPr>
        <w:tabs>
          <w:tab w:val="left" w:pos="567"/>
        </w:tabs>
        <w:jc w:val="both"/>
        <w:rPr>
          <w:lang w:eastAsia="en-US"/>
        </w:rPr>
      </w:pPr>
      <w:r>
        <w:rPr>
          <w:lang w:eastAsia="en-US"/>
        </w:rPr>
        <w:tab/>
      </w:r>
      <w:r w:rsidRPr="00754566">
        <w:rPr>
          <w:lang w:eastAsia="en-US"/>
        </w:rPr>
        <w:t xml:space="preserve">1. Dėl pritarimo projekto „Savarankiško gyvenimo namų ir apsaugoto būsto įkūrimas Klaipėdos mieste“ įgyvendinimui. Pranešėja S. Tamašauskienė.   (T1-105)       </w:t>
      </w:r>
    </w:p>
    <w:p w:rsidR="00754566" w:rsidRDefault="00754566" w:rsidP="00754566">
      <w:pPr>
        <w:tabs>
          <w:tab w:val="left" w:pos="567"/>
        </w:tabs>
        <w:jc w:val="both"/>
        <w:rPr>
          <w:lang w:eastAsia="en-US"/>
        </w:rPr>
      </w:pPr>
      <w:r>
        <w:rPr>
          <w:lang w:eastAsia="en-US"/>
        </w:rPr>
        <w:tab/>
      </w:r>
      <w:r w:rsidRPr="00754566">
        <w:rPr>
          <w:lang w:eastAsia="en-US"/>
        </w:rPr>
        <w:t>2. Dėl Klaipėdos miesto savivaldybės tarybos 2022 m. birželio 22 d. sprendimo Nr. T2-169 „Dėl Klaipėdos Vytauto Didžiojo gimnazijos universitetinių novatoriško verslumo ugdymo klasių veiklos modelio aprašo patvirtinimo“ pakeitimo. Pranešėja V. Bubliauskienė.   (T1-124)</w:t>
      </w:r>
    </w:p>
    <w:p w:rsidR="00754566" w:rsidRDefault="00754566" w:rsidP="00754566">
      <w:pPr>
        <w:tabs>
          <w:tab w:val="left" w:pos="567"/>
        </w:tabs>
        <w:jc w:val="both"/>
        <w:rPr>
          <w:lang w:eastAsia="en-US"/>
        </w:rPr>
      </w:pPr>
      <w:r>
        <w:rPr>
          <w:lang w:eastAsia="en-US"/>
        </w:rPr>
        <w:tab/>
      </w:r>
      <w:r w:rsidRPr="00754566">
        <w:rPr>
          <w:lang w:eastAsia="en-US"/>
        </w:rPr>
        <w:t>3. Dėl Klaipėdos miesto savivaldybės tarybos 2022 m. birželio 22 d. sprendimo Nr. T2-167 „Dėl Klaipėdos „Vėtrungės“ gimnazijos universitetinių ekologijos ir aplinkos technologijų ugdymo klasių veiklos modelio aprašo patvirtinimo“ pakeitimo. Pranešėja V. Bubliauskienė.    (T1-123)</w:t>
      </w:r>
    </w:p>
    <w:p w:rsidR="00754566" w:rsidRDefault="00754566" w:rsidP="00754566">
      <w:pPr>
        <w:tabs>
          <w:tab w:val="left" w:pos="567"/>
        </w:tabs>
        <w:jc w:val="both"/>
        <w:rPr>
          <w:lang w:eastAsia="en-US"/>
        </w:rPr>
      </w:pPr>
      <w:r>
        <w:rPr>
          <w:lang w:eastAsia="en-US"/>
        </w:rPr>
        <w:tab/>
      </w:r>
      <w:r w:rsidRPr="00754566">
        <w:rPr>
          <w:lang w:eastAsia="en-US"/>
        </w:rPr>
        <w:t>4. Dėl Klaipėdos Baltijos gimnazijos universitetinių inžinerinio ugdymo klasių veiklos modelio aprašo patvirtinimo. V. Bubliauskienė.    (T1-122)</w:t>
      </w:r>
    </w:p>
    <w:p w:rsidR="00754566" w:rsidRPr="00754566" w:rsidRDefault="00754566" w:rsidP="00754566">
      <w:pPr>
        <w:tabs>
          <w:tab w:val="left" w:pos="567"/>
        </w:tabs>
        <w:jc w:val="both"/>
        <w:rPr>
          <w:lang w:eastAsia="en-US"/>
        </w:rPr>
      </w:pPr>
      <w:r>
        <w:rPr>
          <w:lang w:eastAsia="en-US"/>
        </w:rPr>
        <w:tab/>
      </w:r>
      <w:r w:rsidRPr="00754566">
        <w:rPr>
          <w:lang w:eastAsia="en-US"/>
        </w:rPr>
        <w:t>5. Dėl Klaipėdos universiteto „Žemynos“ gimnazijos universitetinių STEAM ir klasikinio ugdymo klasių veiklos modelio aprašo patvirtinimo. V. Bubliauskienė.     (T1-121)</w:t>
      </w:r>
    </w:p>
    <w:p w:rsidR="00630293" w:rsidRDefault="00C86970" w:rsidP="00630293">
      <w:pPr>
        <w:tabs>
          <w:tab w:val="left" w:pos="567"/>
        </w:tabs>
        <w:jc w:val="both"/>
        <w:rPr>
          <w:lang w:eastAsia="en-US"/>
        </w:rPr>
      </w:pPr>
      <w:r>
        <w:rPr>
          <w:lang w:eastAsia="en-US"/>
        </w:rPr>
        <w:tab/>
      </w:r>
      <w:r w:rsidR="00754566" w:rsidRPr="00754566">
        <w:rPr>
          <w:lang w:eastAsia="en-US"/>
        </w:rPr>
        <w:t>6. Dėl pritarimo Klaipėdos miesto savivaldybės kontrolės ir audito tarnybos 2024 metų ataskaitų rinkiniui. Pranešėja D. Čeporiūtė.    (T1-127</w:t>
      </w:r>
    </w:p>
    <w:p w:rsidR="00630293" w:rsidRDefault="00630293" w:rsidP="00630293">
      <w:pPr>
        <w:tabs>
          <w:tab w:val="left" w:pos="567"/>
        </w:tabs>
        <w:jc w:val="both"/>
        <w:rPr>
          <w:lang w:eastAsia="en-US"/>
        </w:rPr>
      </w:pPr>
      <w:r>
        <w:rPr>
          <w:lang w:eastAsia="en-US"/>
        </w:rPr>
        <w:tab/>
      </w:r>
      <w:r w:rsidRPr="00630293">
        <w:rPr>
          <w:lang w:eastAsia="en-US"/>
        </w:rPr>
        <w:t>7. Dėl savivaldybės būsto nuomos sąlygų pakeitimo. Pranešėja L. Murauskienė.   (T1-96)</w:t>
      </w:r>
    </w:p>
    <w:p w:rsidR="00630293" w:rsidRPr="00630293" w:rsidRDefault="00630293" w:rsidP="00630293">
      <w:pPr>
        <w:tabs>
          <w:tab w:val="left" w:pos="567"/>
        </w:tabs>
        <w:jc w:val="both"/>
        <w:rPr>
          <w:lang w:eastAsia="en-US"/>
        </w:rPr>
      </w:pPr>
      <w:r>
        <w:rPr>
          <w:lang w:eastAsia="en-US"/>
        </w:rPr>
        <w:tab/>
      </w:r>
      <w:r w:rsidRPr="00630293">
        <w:rPr>
          <w:lang w:eastAsia="en-US"/>
        </w:rPr>
        <w:t xml:space="preserve">8. Dėl atleidimo nuo socialinio būsto nuomos mokesčio mokėjimo. Pranešėja L. Murauskienė.    (T1-97)    </w:t>
      </w:r>
    </w:p>
    <w:p w:rsidR="00754566" w:rsidRDefault="00754566" w:rsidP="00754566">
      <w:pPr>
        <w:tabs>
          <w:tab w:val="left" w:pos="567"/>
        </w:tabs>
        <w:jc w:val="both"/>
        <w:rPr>
          <w:lang w:eastAsia="en-US"/>
        </w:rPr>
      </w:pPr>
    </w:p>
    <w:p w:rsidR="00D55DDF" w:rsidRDefault="00D55DDF" w:rsidP="00D55DDF">
      <w:pPr>
        <w:tabs>
          <w:tab w:val="left" w:pos="567"/>
        </w:tabs>
        <w:jc w:val="both"/>
        <w:rPr>
          <w:lang w:eastAsia="en-US"/>
        </w:rPr>
      </w:pPr>
      <w:r>
        <w:rPr>
          <w:lang w:eastAsia="en-US"/>
        </w:rPr>
        <w:tab/>
      </w:r>
      <w:r w:rsidRPr="00754566">
        <w:rPr>
          <w:lang w:eastAsia="en-US"/>
        </w:rPr>
        <w:t xml:space="preserve">1. </w:t>
      </w:r>
      <w:r>
        <w:rPr>
          <w:lang w:eastAsia="en-US"/>
        </w:rPr>
        <w:t>SVARSTYTA. Pritarimas</w:t>
      </w:r>
      <w:r w:rsidRPr="00754566">
        <w:rPr>
          <w:lang w:eastAsia="en-US"/>
        </w:rPr>
        <w:t xml:space="preserve"> projekto „Savarankiško gyvenimo namų ir apsaugoto būsto įkūrimas Klaipėdos mieste“ įgyvendinimui. </w:t>
      </w:r>
    </w:p>
    <w:p w:rsidR="00B9333C" w:rsidRPr="000B075C" w:rsidRDefault="00D55DDF" w:rsidP="000B075C">
      <w:pPr>
        <w:tabs>
          <w:tab w:val="left" w:pos="567"/>
        </w:tabs>
        <w:jc w:val="both"/>
        <w:rPr>
          <w:lang w:eastAsia="en-US"/>
        </w:rPr>
      </w:pPr>
      <w:r>
        <w:rPr>
          <w:lang w:eastAsia="en-US"/>
        </w:rPr>
        <w:tab/>
      </w:r>
      <w:r w:rsidRPr="00754566">
        <w:rPr>
          <w:lang w:eastAsia="en-US"/>
        </w:rPr>
        <w:t>Pranešėja S. Tam</w:t>
      </w:r>
      <w:r w:rsidR="00D728E8">
        <w:rPr>
          <w:lang w:eastAsia="en-US"/>
        </w:rPr>
        <w:t>ašauskienė</w:t>
      </w:r>
      <w:r w:rsidR="00F52F05">
        <w:rPr>
          <w:lang w:eastAsia="en-US"/>
        </w:rPr>
        <w:t xml:space="preserve"> priminė, kad klausimas </w:t>
      </w:r>
      <w:r w:rsidR="00F44CC8">
        <w:rPr>
          <w:lang w:eastAsia="en-US"/>
        </w:rPr>
        <w:t xml:space="preserve">komitete </w:t>
      </w:r>
      <w:r w:rsidR="00F52F05">
        <w:rPr>
          <w:lang w:eastAsia="en-US"/>
        </w:rPr>
        <w:t xml:space="preserve">svarstomas antrą kartą ir komiteto nariams </w:t>
      </w:r>
      <w:r w:rsidR="00F44CC8">
        <w:rPr>
          <w:lang w:eastAsia="en-US"/>
        </w:rPr>
        <w:t>buvo pateikta papildoma medžiaga, todėl</w:t>
      </w:r>
      <w:r w:rsidR="00D728E8">
        <w:rPr>
          <w:lang w:eastAsia="en-US"/>
        </w:rPr>
        <w:t xml:space="preserve"> </w:t>
      </w:r>
      <w:r w:rsidR="00120307">
        <w:rPr>
          <w:lang w:eastAsia="en-US"/>
        </w:rPr>
        <w:t>akcentavo</w:t>
      </w:r>
      <w:r w:rsidR="002402D3">
        <w:rPr>
          <w:lang w:eastAsia="en-US"/>
        </w:rPr>
        <w:t>, kad pagal dabartinį turimą ir suplanuotą biudžetą</w:t>
      </w:r>
      <w:r w:rsidR="008F7919">
        <w:rPr>
          <w:lang w:eastAsia="en-US"/>
        </w:rPr>
        <w:t xml:space="preserve"> orientuojamasi</w:t>
      </w:r>
      <w:r w:rsidR="002402D3">
        <w:rPr>
          <w:lang w:eastAsia="en-US"/>
        </w:rPr>
        <w:t xml:space="preserve"> į dviejų su holu ir trijų kambarių butus</w:t>
      </w:r>
      <w:r w:rsidR="00F44CC8">
        <w:rPr>
          <w:lang w:eastAsia="en-US"/>
        </w:rPr>
        <w:t>.</w:t>
      </w:r>
      <w:r w:rsidR="00120307">
        <w:rPr>
          <w:lang w:eastAsia="en-US"/>
        </w:rPr>
        <w:t xml:space="preserve"> </w:t>
      </w:r>
      <w:r w:rsidR="00F44CC8">
        <w:rPr>
          <w:lang w:eastAsia="en-US"/>
        </w:rPr>
        <w:t xml:space="preserve">Teigė, kad sprendimo projekto vertė nekeičiama, nes ji patvirtinta Regioniniame veiklos plane, todėl, pagal numatytą lėšų sumą, </w:t>
      </w:r>
      <w:r w:rsidR="002402D3">
        <w:rPr>
          <w:lang w:eastAsia="en-US"/>
        </w:rPr>
        <w:t>turėtume nupirkti 2 vieno kambario butus, 8 dviejų kambarių su hol</w:t>
      </w:r>
      <w:r w:rsidR="00F44CC8">
        <w:rPr>
          <w:lang w:eastAsia="en-US"/>
        </w:rPr>
        <w:t>u butus, 9 trijų kambarių butus</w:t>
      </w:r>
      <w:r w:rsidR="008F7919">
        <w:rPr>
          <w:lang w:eastAsia="en-US"/>
        </w:rPr>
        <w:t>.</w:t>
      </w:r>
      <w:r w:rsidR="00DA41BA">
        <w:rPr>
          <w:lang w:eastAsia="en-US"/>
        </w:rPr>
        <w:t xml:space="preserve"> </w:t>
      </w:r>
      <w:r w:rsidR="00F44CC8">
        <w:rPr>
          <w:lang w:eastAsia="en-US"/>
        </w:rPr>
        <w:t>S. Tamašauskienė užtikrino</w:t>
      </w:r>
      <w:r w:rsidR="008F7919">
        <w:rPr>
          <w:lang w:eastAsia="en-US"/>
        </w:rPr>
        <w:t>, j</w:t>
      </w:r>
      <w:r w:rsidR="00F52F05">
        <w:rPr>
          <w:lang w:eastAsia="en-US"/>
        </w:rPr>
        <w:t xml:space="preserve">ei trūks lėšų – </w:t>
      </w:r>
      <w:r w:rsidR="00F44CC8">
        <w:rPr>
          <w:lang w:eastAsia="en-US"/>
        </w:rPr>
        <w:t>bus mėginama</w:t>
      </w:r>
      <w:r w:rsidR="00DA41BA">
        <w:rPr>
          <w:lang w:eastAsia="en-US"/>
        </w:rPr>
        <w:t xml:space="preserve"> lėšas perskirstyti tarp kitų projektų</w:t>
      </w:r>
      <w:r w:rsidR="008F7919">
        <w:rPr>
          <w:lang w:eastAsia="en-US"/>
        </w:rPr>
        <w:t xml:space="preserve">  arba mažinti</w:t>
      </w:r>
      <w:r w:rsidR="00DA41BA">
        <w:rPr>
          <w:lang w:eastAsia="en-US"/>
        </w:rPr>
        <w:t xml:space="preserve"> rodiklį </w:t>
      </w:r>
      <w:r w:rsidR="00B9333C">
        <w:rPr>
          <w:lang w:eastAsia="en-US"/>
        </w:rPr>
        <w:t>ir</w:t>
      </w:r>
      <w:r w:rsidR="00DA41BA">
        <w:rPr>
          <w:lang w:eastAsia="en-US"/>
        </w:rPr>
        <w:t xml:space="preserve"> mažiau apgyvendin</w:t>
      </w:r>
      <w:r w:rsidR="008F7919">
        <w:rPr>
          <w:lang w:eastAsia="en-US"/>
        </w:rPr>
        <w:t>ti asmenų</w:t>
      </w:r>
      <w:r w:rsidR="004A1A55">
        <w:rPr>
          <w:lang w:eastAsia="en-US"/>
        </w:rPr>
        <w:t>.</w:t>
      </w:r>
    </w:p>
    <w:p w:rsidR="00D728E8" w:rsidRPr="000B075C" w:rsidRDefault="00D728E8" w:rsidP="00D728E8">
      <w:pPr>
        <w:tabs>
          <w:tab w:val="left" w:pos="567"/>
        </w:tabs>
        <w:jc w:val="both"/>
        <w:rPr>
          <w:i/>
        </w:rPr>
      </w:pPr>
      <w:r>
        <w:rPr>
          <w:i/>
        </w:rPr>
        <w:tab/>
      </w:r>
      <w:r>
        <w:rPr>
          <w:lang w:eastAsia="en-US"/>
        </w:rPr>
        <w:t>NUTARTA. Pritarti sprendimo projektui</w:t>
      </w:r>
      <w:r w:rsidR="000B075C">
        <w:rPr>
          <w:lang w:eastAsia="en-US"/>
        </w:rPr>
        <w:t xml:space="preserve"> (bendru sutarimu)</w:t>
      </w:r>
      <w:r>
        <w:rPr>
          <w:lang w:eastAsia="en-US"/>
        </w:rPr>
        <w:t>.</w:t>
      </w:r>
    </w:p>
    <w:p w:rsidR="00D55DDF" w:rsidRDefault="00D55DDF" w:rsidP="00D55DDF">
      <w:pPr>
        <w:tabs>
          <w:tab w:val="left" w:pos="567"/>
        </w:tabs>
        <w:jc w:val="both"/>
        <w:rPr>
          <w:lang w:eastAsia="en-US"/>
        </w:rPr>
      </w:pPr>
    </w:p>
    <w:p w:rsidR="00E070C2" w:rsidRDefault="00D55DDF" w:rsidP="00E070C2">
      <w:pPr>
        <w:tabs>
          <w:tab w:val="left" w:pos="567"/>
        </w:tabs>
        <w:jc w:val="both"/>
        <w:rPr>
          <w:lang w:eastAsia="en-US"/>
        </w:rPr>
      </w:pPr>
      <w:r>
        <w:rPr>
          <w:lang w:eastAsia="en-US"/>
        </w:rPr>
        <w:tab/>
      </w:r>
      <w:r w:rsidRPr="00754566">
        <w:rPr>
          <w:lang w:eastAsia="en-US"/>
        </w:rPr>
        <w:t xml:space="preserve">2. </w:t>
      </w:r>
      <w:r>
        <w:rPr>
          <w:lang w:eastAsia="en-US"/>
        </w:rPr>
        <w:t xml:space="preserve">SVARSTYTA. </w:t>
      </w:r>
      <w:r w:rsidRPr="00754566">
        <w:rPr>
          <w:lang w:eastAsia="en-US"/>
        </w:rPr>
        <w:t>Klaipėdos miesto savivaldybės tarybos 2022 m. birželio 22 d. sprendimo Nr. T2-169 „Dėl Klaipėdos Vytauto Didžiojo gimnazijos universitetinių novatoriško verslumo ugdymo klasių veiklos modeli</w:t>
      </w:r>
      <w:r>
        <w:rPr>
          <w:lang w:eastAsia="en-US"/>
        </w:rPr>
        <w:t>o aprašo patvirtinimo“ pakeitimas</w:t>
      </w:r>
      <w:r w:rsidRPr="00754566">
        <w:rPr>
          <w:lang w:eastAsia="en-US"/>
        </w:rPr>
        <w:t xml:space="preserve">. </w:t>
      </w:r>
    </w:p>
    <w:p w:rsidR="00E070C2" w:rsidRDefault="00E070C2" w:rsidP="00E070C2">
      <w:pPr>
        <w:tabs>
          <w:tab w:val="left" w:pos="567"/>
        </w:tabs>
        <w:jc w:val="both"/>
      </w:pPr>
      <w:r>
        <w:rPr>
          <w:lang w:eastAsia="en-US"/>
        </w:rPr>
        <w:tab/>
      </w:r>
      <w:r w:rsidR="00D55DDF" w:rsidRPr="00754566">
        <w:rPr>
          <w:lang w:eastAsia="en-US"/>
        </w:rPr>
        <w:t>Praneš</w:t>
      </w:r>
      <w:r>
        <w:rPr>
          <w:lang w:eastAsia="en-US"/>
        </w:rPr>
        <w:t>ėja V. Bubliauskienė teigė, kad</w:t>
      </w:r>
      <w:r w:rsidRPr="00E070C2">
        <w:rPr>
          <w:lang w:eastAsia="en-US"/>
        </w:rPr>
        <w:t xml:space="preserve"> </w:t>
      </w:r>
      <w:r w:rsidR="001732FD" w:rsidRPr="00754566">
        <w:rPr>
          <w:lang w:eastAsia="en-US"/>
        </w:rPr>
        <w:t>Klaipėdos Vytauto Didžiojo gimnazijos universitetinių novatoriško verslumo ugdymo klasių veiklos modeli</w:t>
      </w:r>
      <w:r w:rsidR="001732FD">
        <w:rPr>
          <w:lang w:eastAsia="en-US"/>
        </w:rPr>
        <w:t>o</w:t>
      </w:r>
      <w:r w:rsidRPr="00E070C2">
        <w:rPr>
          <w:lang w:eastAsia="en-US"/>
        </w:rPr>
        <w:t xml:space="preserve"> apraše</w:t>
      </w:r>
      <w:r w:rsidR="001732FD">
        <w:rPr>
          <w:lang w:eastAsia="en-US"/>
        </w:rPr>
        <w:t xml:space="preserve"> (toliau – Modelis)</w:t>
      </w:r>
      <w:r w:rsidRPr="00E070C2">
        <w:rPr>
          <w:lang w:eastAsia="en-US"/>
        </w:rPr>
        <w:t>:</w:t>
      </w:r>
      <w:r>
        <w:rPr>
          <w:lang w:eastAsia="en-US"/>
        </w:rPr>
        <w:t xml:space="preserve"> </w:t>
      </w:r>
      <w:r w:rsidRPr="00E070C2">
        <w:rPr>
          <w:lang w:eastAsia="en-US"/>
        </w:rPr>
        <w:t xml:space="preserve">numatyta galimybė be Klaipėdos universiteto (toliau – Universitetas) modelio įgyvendinime dalyvauti ir kitų Klaipėdos </w:t>
      </w:r>
      <w:r w:rsidRPr="00E070C2">
        <w:rPr>
          <w:lang w:eastAsia="en-US"/>
        </w:rPr>
        <w:lastRenderedPageBreak/>
        <w:t>mieste veikiančių mokslo institucijų ar verslo įmonių atstovams, siekiant stiprinti Savivaldybės, gimnazijos, visų mieste veikiančių mokslo institucijų ir verslo įmonių tikslingą partnerystę;</w:t>
      </w:r>
      <w:r>
        <w:rPr>
          <w:lang w:eastAsia="en-US"/>
        </w:rPr>
        <w:t xml:space="preserve"> </w:t>
      </w:r>
      <w:r w:rsidRPr="00E070C2">
        <w:rPr>
          <w:lang w:eastAsia="en-US"/>
        </w:rPr>
        <w:t xml:space="preserve">nustatytas maksimalus gimnazijoje galimas finansuoti dėstytojų etatų skaičius (iki 3 etatų), kad nebūtų viršijamas mokinių mokymosi per savaitę krūvis ir būtų užtikrinamas efektyvus tikslinių Savivaldybės biudžeto lėšų panaudojimas; </w:t>
      </w:r>
      <w:r>
        <w:t>redaguota dokumento struktūra,</w:t>
      </w:r>
      <w:r w:rsidRPr="00805D04">
        <w:t xml:space="preserve"> išplėtotos mokinių ugdymo vertybinės nuostatos, ugdymo principai ir ugdymo turinio ypatumai, </w:t>
      </w:r>
      <w:r>
        <w:t xml:space="preserve">patikslintos ar papildytos </w:t>
      </w:r>
      <w:r w:rsidRPr="00805D04">
        <w:t xml:space="preserve">nuostatos, apibrėžiančios </w:t>
      </w:r>
      <w:r>
        <w:t>m</w:t>
      </w:r>
      <w:r w:rsidRPr="00805D04">
        <w:t>odeli</w:t>
      </w:r>
      <w:r>
        <w:t>o</w:t>
      </w:r>
      <w:r w:rsidRPr="00805D04">
        <w:t xml:space="preserve"> įgyvendinimo sąlygas, reikalavimus pedagogams, atlikti </w:t>
      </w:r>
      <w:r>
        <w:t xml:space="preserve">kiti </w:t>
      </w:r>
      <w:r w:rsidRPr="00805D04">
        <w:t xml:space="preserve">redakcinio pobūdžio pakeitimai, siekiant </w:t>
      </w:r>
      <w:r>
        <w:t>reglamentavimo aiškumo</w:t>
      </w:r>
      <w:r w:rsidRPr="00805D04">
        <w:t>.</w:t>
      </w:r>
    </w:p>
    <w:p w:rsidR="00454F7D" w:rsidRDefault="00454F7D" w:rsidP="00E070C2">
      <w:pPr>
        <w:tabs>
          <w:tab w:val="left" w:pos="567"/>
        </w:tabs>
        <w:jc w:val="both"/>
      </w:pPr>
      <w:r>
        <w:tab/>
        <w:t>V. Bubliauskienė atsakė į klausimus.</w:t>
      </w:r>
    </w:p>
    <w:p w:rsidR="00E070C2" w:rsidRDefault="00E070C2" w:rsidP="00E070C2">
      <w:pPr>
        <w:tabs>
          <w:tab w:val="left" w:pos="567"/>
        </w:tabs>
        <w:jc w:val="both"/>
        <w:rPr>
          <w:lang w:eastAsia="en-US"/>
        </w:rPr>
      </w:pPr>
      <w:r>
        <w:tab/>
      </w:r>
      <w:r>
        <w:rPr>
          <w:lang w:eastAsia="en-US"/>
        </w:rPr>
        <w:t>NUTARTA. Pritarti sprendimo projektui</w:t>
      </w:r>
      <w:r w:rsidR="000B075C">
        <w:rPr>
          <w:lang w:eastAsia="en-US"/>
        </w:rPr>
        <w:t xml:space="preserve"> (bendru sutarimu)</w:t>
      </w:r>
      <w:r>
        <w:rPr>
          <w:lang w:eastAsia="en-US"/>
        </w:rPr>
        <w:t>.</w:t>
      </w:r>
    </w:p>
    <w:p w:rsidR="00D55DDF" w:rsidRDefault="00E070C2" w:rsidP="00D55DDF">
      <w:pPr>
        <w:tabs>
          <w:tab w:val="left" w:pos="567"/>
        </w:tabs>
        <w:jc w:val="both"/>
        <w:rPr>
          <w:lang w:eastAsia="en-US"/>
        </w:rPr>
      </w:pPr>
      <w:r>
        <w:tab/>
      </w:r>
    </w:p>
    <w:p w:rsidR="00E070C2" w:rsidRDefault="00D55DDF" w:rsidP="00E070C2">
      <w:pPr>
        <w:tabs>
          <w:tab w:val="left" w:pos="567"/>
        </w:tabs>
        <w:jc w:val="both"/>
        <w:rPr>
          <w:lang w:eastAsia="en-US"/>
        </w:rPr>
      </w:pPr>
      <w:r>
        <w:rPr>
          <w:lang w:eastAsia="en-US"/>
        </w:rPr>
        <w:tab/>
      </w:r>
      <w:r w:rsidRPr="00754566">
        <w:rPr>
          <w:lang w:eastAsia="en-US"/>
        </w:rPr>
        <w:t xml:space="preserve">3. </w:t>
      </w:r>
      <w:r>
        <w:rPr>
          <w:lang w:eastAsia="en-US"/>
        </w:rPr>
        <w:t xml:space="preserve">SVARSTYTA. </w:t>
      </w:r>
      <w:r w:rsidRPr="00754566">
        <w:rPr>
          <w:lang w:eastAsia="en-US"/>
        </w:rPr>
        <w:t xml:space="preserve">Klaipėdos miesto savivaldybės tarybos 2022 m. birželio 22 d. sprendimo Nr. T2-167 „Dėl Klaipėdos „Vėtrungės“ gimnazijos universitetinių ekologijos ir aplinkos technologijų ugdymo klasių veiklos modelio aprašo </w:t>
      </w:r>
      <w:r>
        <w:rPr>
          <w:lang w:eastAsia="en-US"/>
        </w:rPr>
        <w:t>patvirtinimo“ pakeitimas</w:t>
      </w:r>
      <w:r w:rsidRPr="00754566">
        <w:rPr>
          <w:lang w:eastAsia="en-US"/>
        </w:rPr>
        <w:t xml:space="preserve">. </w:t>
      </w:r>
    </w:p>
    <w:p w:rsidR="00E070C2" w:rsidRDefault="00E070C2" w:rsidP="00E070C2">
      <w:pPr>
        <w:tabs>
          <w:tab w:val="left" w:pos="567"/>
        </w:tabs>
        <w:jc w:val="both"/>
      </w:pPr>
      <w:r>
        <w:rPr>
          <w:lang w:eastAsia="en-US"/>
        </w:rPr>
        <w:tab/>
      </w:r>
      <w:r w:rsidR="00D55DDF" w:rsidRPr="00754566">
        <w:rPr>
          <w:lang w:eastAsia="en-US"/>
        </w:rPr>
        <w:t>Pranešė</w:t>
      </w:r>
      <w:r>
        <w:rPr>
          <w:lang w:eastAsia="en-US"/>
        </w:rPr>
        <w:t>ja V</w:t>
      </w:r>
      <w:r w:rsidR="0059037D">
        <w:rPr>
          <w:lang w:eastAsia="en-US"/>
        </w:rPr>
        <w:t xml:space="preserve">. Bubliauskienė akcentavo, kad </w:t>
      </w:r>
      <w:r w:rsidR="001732FD" w:rsidRPr="00754566">
        <w:rPr>
          <w:lang w:eastAsia="en-US"/>
        </w:rPr>
        <w:t xml:space="preserve">Klaipėdos „Vėtrungės“ gimnazijos universitetinių ekologijos ir aplinkos technologijų ugdymo klasių veiklos modelio </w:t>
      </w:r>
      <w:r w:rsidRPr="00E070C2">
        <w:rPr>
          <w:lang w:eastAsia="en-US"/>
        </w:rPr>
        <w:t>apraše</w:t>
      </w:r>
      <w:r w:rsidR="00454F7D">
        <w:rPr>
          <w:lang w:eastAsia="en-US"/>
        </w:rPr>
        <w:t xml:space="preserve"> (toliau – Modelis)</w:t>
      </w:r>
      <w:r w:rsidRPr="00E070C2">
        <w:rPr>
          <w:lang w:eastAsia="en-US"/>
        </w:rPr>
        <w:t>:</w:t>
      </w:r>
      <w:r>
        <w:rPr>
          <w:lang w:eastAsia="en-US"/>
        </w:rPr>
        <w:t xml:space="preserve"> </w:t>
      </w:r>
      <w:r w:rsidRPr="00E070C2">
        <w:rPr>
          <w:lang w:eastAsia="en-US"/>
        </w:rPr>
        <w:t>numatyta galimybė be Klaipėdos universiteto (toliau – Universitetas) modelio įgyvendinime dalyvauti ir kitų Klaipėdos mieste veikiančių mokslo institucijų ar verslo įmonių atstovams, siekiant stiprinti Savivaldybės, gimnazijos, visų mieste veikiančių mokslo institucijų ir verslo įmonių tikslingą partnerystę;</w:t>
      </w:r>
      <w:r>
        <w:rPr>
          <w:lang w:eastAsia="en-US"/>
        </w:rPr>
        <w:t xml:space="preserve"> </w:t>
      </w:r>
      <w:r w:rsidRPr="00E070C2">
        <w:rPr>
          <w:lang w:eastAsia="en-US"/>
        </w:rPr>
        <w:t xml:space="preserve">nustatytas maksimalus gimnazijoje galimas finansuoti dėstytojų etatų skaičius (iki 3 etatų), kad nebūtų viršijamas mokinių mokymosi per savaitę krūvis ir būtų užtikrinamas efektyvus tikslinių Savivaldybės biudžeto lėšų panaudojimas; </w:t>
      </w:r>
      <w:r>
        <w:rPr>
          <w:lang w:eastAsia="en-US"/>
        </w:rPr>
        <w:t xml:space="preserve"> </w:t>
      </w:r>
      <w:r>
        <w:t>redaguota dokumento struktūra,</w:t>
      </w:r>
      <w:r w:rsidRPr="00805D04">
        <w:t xml:space="preserve"> išplėtotos mokinių ugdymo vertybinės nuostatos, ugdymo principai ir ugdymo turinio ypatumai, </w:t>
      </w:r>
      <w:r>
        <w:t xml:space="preserve">patikslintos ar papildytos </w:t>
      </w:r>
      <w:r w:rsidRPr="00805D04">
        <w:t xml:space="preserve">nuostatos, apibrėžiančios </w:t>
      </w:r>
      <w:r>
        <w:t>m</w:t>
      </w:r>
      <w:r w:rsidRPr="00805D04">
        <w:t>odeli</w:t>
      </w:r>
      <w:r>
        <w:t>o</w:t>
      </w:r>
      <w:r w:rsidRPr="00805D04">
        <w:t xml:space="preserve"> įgyvendinimo sąlygas, reikalavimus pedagogams, atlikti </w:t>
      </w:r>
      <w:r>
        <w:t xml:space="preserve">kiti </w:t>
      </w:r>
      <w:r w:rsidRPr="00805D04">
        <w:t xml:space="preserve">redakcinio pobūdžio pakeitimai, siekiant </w:t>
      </w:r>
      <w:r>
        <w:t>reglamentavimo aiškumo</w:t>
      </w:r>
      <w:r w:rsidRPr="00805D04">
        <w:t>.</w:t>
      </w:r>
    </w:p>
    <w:p w:rsidR="00E070C2" w:rsidRDefault="00E070C2" w:rsidP="00E070C2">
      <w:pPr>
        <w:tabs>
          <w:tab w:val="left" w:pos="567"/>
        </w:tabs>
        <w:jc w:val="both"/>
        <w:rPr>
          <w:lang w:eastAsia="en-US"/>
        </w:rPr>
      </w:pPr>
      <w:r>
        <w:tab/>
      </w:r>
      <w:r>
        <w:rPr>
          <w:lang w:eastAsia="en-US"/>
        </w:rPr>
        <w:t>NUTARTA. Pritarti sprendimo projektui</w:t>
      </w:r>
      <w:r w:rsidR="000B075C">
        <w:rPr>
          <w:lang w:eastAsia="en-US"/>
        </w:rPr>
        <w:t xml:space="preserve"> (bendru sutarimu).</w:t>
      </w:r>
    </w:p>
    <w:p w:rsidR="00D55DDF" w:rsidRDefault="00D55DDF" w:rsidP="00D55DDF">
      <w:pPr>
        <w:tabs>
          <w:tab w:val="left" w:pos="567"/>
        </w:tabs>
        <w:jc w:val="both"/>
        <w:rPr>
          <w:lang w:eastAsia="en-US"/>
        </w:rPr>
      </w:pPr>
    </w:p>
    <w:p w:rsidR="001732FD" w:rsidRDefault="00D55DDF" w:rsidP="001732FD">
      <w:pPr>
        <w:tabs>
          <w:tab w:val="left" w:pos="567"/>
        </w:tabs>
        <w:jc w:val="both"/>
        <w:rPr>
          <w:lang w:eastAsia="en-US"/>
        </w:rPr>
      </w:pPr>
      <w:r>
        <w:rPr>
          <w:lang w:eastAsia="en-US"/>
        </w:rPr>
        <w:tab/>
      </w:r>
      <w:r w:rsidRPr="00754566">
        <w:rPr>
          <w:lang w:eastAsia="en-US"/>
        </w:rPr>
        <w:t xml:space="preserve">4. </w:t>
      </w:r>
      <w:r>
        <w:rPr>
          <w:lang w:eastAsia="en-US"/>
        </w:rPr>
        <w:t xml:space="preserve">SVARSTYTA. </w:t>
      </w:r>
      <w:r w:rsidRPr="00754566">
        <w:rPr>
          <w:lang w:eastAsia="en-US"/>
        </w:rPr>
        <w:t>Klaipėdos Baltijos gimnazijos universitetinių inžinerinio ugdymo klasių vei</w:t>
      </w:r>
      <w:r>
        <w:rPr>
          <w:lang w:eastAsia="en-US"/>
        </w:rPr>
        <w:t>klos modelio aprašo patvirtinimas</w:t>
      </w:r>
      <w:r w:rsidRPr="00754566">
        <w:rPr>
          <w:lang w:eastAsia="en-US"/>
        </w:rPr>
        <w:t xml:space="preserve">. </w:t>
      </w:r>
    </w:p>
    <w:p w:rsidR="001732FD" w:rsidRDefault="001732FD" w:rsidP="001732FD">
      <w:pPr>
        <w:tabs>
          <w:tab w:val="left" w:pos="567"/>
        </w:tabs>
        <w:jc w:val="both"/>
        <w:rPr>
          <w:lang w:eastAsia="en-US"/>
        </w:rPr>
      </w:pPr>
      <w:r>
        <w:rPr>
          <w:lang w:eastAsia="en-US"/>
        </w:rPr>
        <w:tab/>
      </w:r>
      <w:r w:rsidR="00D55DDF">
        <w:rPr>
          <w:lang w:eastAsia="en-US"/>
        </w:rPr>
        <w:t xml:space="preserve">Pranešėja </w:t>
      </w:r>
      <w:r>
        <w:rPr>
          <w:lang w:eastAsia="en-US"/>
        </w:rPr>
        <w:t xml:space="preserve">V. Bubliauskienė </w:t>
      </w:r>
      <w:r w:rsidR="00D728E8">
        <w:rPr>
          <w:lang w:eastAsia="en-US"/>
        </w:rPr>
        <w:t>sakė, kad</w:t>
      </w:r>
      <w:r>
        <w:rPr>
          <w:lang w:eastAsia="en-US"/>
        </w:rPr>
        <w:t xml:space="preserve"> </w:t>
      </w:r>
      <w:r w:rsidRPr="00754566">
        <w:rPr>
          <w:lang w:eastAsia="en-US"/>
        </w:rPr>
        <w:t>Klaipėdos Baltijos gimnazijos universitetinių inžinerinio ugdymo klasių vei</w:t>
      </w:r>
      <w:r>
        <w:rPr>
          <w:lang w:eastAsia="en-US"/>
        </w:rPr>
        <w:t>klos modelio</w:t>
      </w:r>
      <w:r w:rsidRPr="001732FD">
        <w:rPr>
          <w:lang w:eastAsia="en-US"/>
        </w:rPr>
        <w:t xml:space="preserve"> apraše</w:t>
      </w:r>
      <w:r>
        <w:rPr>
          <w:lang w:eastAsia="en-US"/>
        </w:rPr>
        <w:t xml:space="preserve"> (toliau – Modelis)</w:t>
      </w:r>
      <w:r w:rsidRPr="001732FD">
        <w:rPr>
          <w:lang w:eastAsia="en-US"/>
        </w:rPr>
        <w:t>:</w:t>
      </w:r>
      <w:r>
        <w:rPr>
          <w:lang w:eastAsia="en-US"/>
        </w:rPr>
        <w:t xml:space="preserve"> </w:t>
      </w:r>
      <w:r w:rsidRPr="001732FD">
        <w:rPr>
          <w:lang w:eastAsia="en-US"/>
        </w:rPr>
        <w:t>numatyta galimybė be Klaipėdos universiteto (toliau – Universitetas) modelio įgyvendinime dalyvauti ir kitų Klaipėdos mieste veikiančių mokslo institucijų ar verslo įmonių atstovams, siekiant stiprinti Savivaldybės, Klaipėdos Baltijos gimnazijos (toliau – gimnazija), visų mieste veikiančių mokslo institucijų ir verslo įmonių tikslingą partnerystę;</w:t>
      </w:r>
      <w:r>
        <w:rPr>
          <w:lang w:eastAsia="en-US"/>
        </w:rPr>
        <w:t xml:space="preserve"> </w:t>
      </w:r>
      <w:r w:rsidRPr="001732FD">
        <w:rPr>
          <w:lang w:eastAsia="en-US"/>
        </w:rPr>
        <w:t xml:space="preserve">nustatytas maksimalus gimnazijoje galimas finansuoti dėstytojų etatų skaičius (iki 3 etatų), kad nebūtų viršijamas mokinių mokymosi per savaitę krūvis ir būtų užtikrinamas efektyvus tikslinių Savivaldybės biudžeto lėšų panaudojimas; </w:t>
      </w:r>
      <w:r>
        <w:rPr>
          <w:lang w:eastAsia="en-US"/>
        </w:rPr>
        <w:t xml:space="preserve"> </w:t>
      </w:r>
      <w:r w:rsidRPr="001732FD">
        <w:rPr>
          <w:lang w:eastAsia="en-US"/>
        </w:rPr>
        <w:t>redaguotas dokumento pavadinimas, struktūra, išplėtotos mokinių ugdymo vertybinės nuostatos, ugdymo principai ir ugdymo turinio ypatumai, patikslintos ar papildytos nuostatos, apibrėžiančios modelio įgyvendinimo sąlygas, reikalavimus pedagogams, atlikti kiti redakcinio pobūdžio pakeitimai, siekiant reglamentavimo aiškumo.</w:t>
      </w:r>
    </w:p>
    <w:p w:rsidR="00454F7D" w:rsidRPr="001732FD" w:rsidRDefault="00454F7D" w:rsidP="001732FD">
      <w:pPr>
        <w:tabs>
          <w:tab w:val="left" w:pos="567"/>
        </w:tabs>
        <w:jc w:val="both"/>
        <w:rPr>
          <w:lang w:eastAsia="en-US"/>
        </w:rPr>
      </w:pPr>
      <w:r>
        <w:rPr>
          <w:lang w:eastAsia="en-US"/>
        </w:rPr>
        <w:tab/>
        <w:t>V. Bubliauskienė atsakė į klausimus.</w:t>
      </w:r>
    </w:p>
    <w:p w:rsidR="00C261FE" w:rsidRDefault="00C261FE" w:rsidP="00C261FE">
      <w:pPr>
        <w:tabs>
          <w:tab w:val="left" w:pos="567"/>
        </w:tabs>
        <w:jc w:val="both"/>
        <w:rPr>
          <w:lang w:eastAsia="en-US"/>
        </w:rPr>
      </w:pPr>
      <w:r>
        <w:rPr>
          <w:lang w:eastAsia="en-US"/>
        </w:rPr>
        <w:tab/>
        <w:t>NUTARTA. Pritarti sprendimo projektui</w:t>
      </w:r>
      <w:r w:rsidR="000B075C">
        <w:rPr>
          <w:lang w:eastAsia="en-US"/>
        </w:rPr>
        <w:t xml:space="preserve"> (bendru sutarimu)</w:t>
      </w:r>
      <w:r>
        <w:rPr>
          <w:lang w:eastAsia="en-US"/>
        </w:rPr>
        <w:t>.</w:t>
      </w:r>
    </w:p>
    <w:p w:rsidR="00D55DDF" w:rsidRDefault="00D55DDF" w:rsidP="00D55DDF">
      <w:pPr>
        <w:tabs>
          <w:tab w:val="left" w:pos="567"/>
        </w:tabs>
        <w:jc w:val="both"/>
        <w:rPr>
          <w:lang w:eastAsia="en-US"/>
        </w:rPr>
      </w:pPr>
    </w:p>
    <w:p w:rsidR="00820305" w:rsidRDefault="00D55DDF" w:rsidP="00820305">
      <w:pPr>
        <w:tabs>
          <w:tab w:val="left" w:pos="567"/>
        </w:tabs>
        <w:jc w:val="both"/>
        <w:rPr>
          <w:lang w:eastAsia="en-US"/>
        </w:rPr>
      </w:pPr>
      <w:r>
        <w:rPr>
          <w:lang w:eastAsia="en-US"/>
        </w:rPr>
        <w:tab/>
      </w:r>
      <w:r w:rsidRPr="00754566">
        <w:rPr>
          <w:lang w:eastAsia="en-US"/>
        </w:rPr>
        <w:t xml:space="preserve">5. </w:t>
      </w:r>
      <w:r>
        <w:rPr>
          <w:lang w:eastAsia="en-US"/>
        </w:rPr>
        <w:t xml:space="preserve">SVARSTYTA. </w:t>
      </w:r>
      <w:r w:rsidRPr="00754566">
        <w:rPr>
          <w:lang w:eastAsia="en-US"/>
        </w:rPr>
        <w:t>Klaipėdos universiteto „Žemynos“ gimnazijos universitetinių STEAM ir klasikinio ugdymo klasių vei</w:t>
      </w:r>
      <w:r>
        <w:rPr>
          <w:lang w:eastAsia="en-US"/>
        </w:rPr>
        <w:t>klos modelio aprašo patvirtinimas</w:t>
      </w:r>
      <w:r w:rsidRPr="00754566">
        <w:rPr>
          <w:lang w:eastAsia="en-US"/>
        </w:rPr>
        <w:t xml:space="preserve">. </w:t>
      </w:r>
    </w:p>
    <w:p w:rsidR="00820305" w:rsidRDefault="00820305" w:rsidP="00820305">
      <w:pPr>
        <w:tabs>
          <w:tab w:val="left" w:pos="567"/>
        </w:tabs>
        <w:jc w:val="both"/>
        <w:rPr>
          <w:lang w:eastAsia="en-US"/>
        </w:rPr>
      </w:pPr>
      <w:r>
        <w:rPr>
          <w:lang w:eastAsia="en-US"/>
        </w:rPr>
        <w:tab/>
      </w:r>
      <w:r w:rsidR="00D55DDF">
        <w:rPr>
          <w:lang w:eastAsia="en-US"/>
        </w:rPr>
        <w:t xml:space="preserve">Pranešėja </w:t>
      </w:r>
      <w:r w:rsidR="00D728E8">
        <w:rPr>
          <w:lang w:eastAsia="en-US"/>
        </w:rPr>
        <w:t>V</w:t>
      </w:r>
      <w:r w:rsidR="0059037D">
        <w:rPr>
          <w:lang w:eastAsia="en-US"/>
        </w:rPr>
        <w:t xml:space="preserve">. Bubliauskienė akcentavo, kad </w:t>
      </w:r>
      <w:r w:rsidRPr="00820305">
        <w:rPr>
          <w:lang w:eastAsia="en-US"/>
        </w:rPr>
        <w:t>Modelio apraše:</w:t>
      </w:r>
      <w:r>
        <w:rPr>
          <w:lang w:eastAsia="en-US"/>
        </w:rPr>
        <w:t xml:space="preserve"> </w:t>
      </w:r>
      <w:r w:rsidRPr="00820305">
        <w:rPr>
          <w:lang w:eastAsia="en-US"/>
        </w:rPr>
        <w:t>numatyta galimybė be Klaipėdos universiteto (toliau – Universitetas) modelio įgyvendinime dalyvauti ir kitų Klaipėdos mieste veikiančių mokslo institucijų ar verslo įmonių atstovams, siekiant stiprinti Savivaldybės, gimnazijos, visų mieste veikiančių mokslo institucijų ir verslo įmonių tikslingą partnerystę;</w:t>
      </w:r>
      <w:r>
        <w:rPr>
          <w:lang w:eastAsia="en-US"/>
        </w:rPr>
        <w:t xml:space="preserve"> </w:t>
      </w:r>
      <w:r w:rsidRPr="00820305">
        <w:rPr>
          <w:lang w:eastAsia="en-US"/>
        </w:rPr>
        <w:t xml:space="preserve">nustatytas maksimalus gimnazijoje galimas finansuoti dėstytojų etatų skaičius (iki 3 etatų), kad nebūtų viršijamas mokinių mokymosi per savaitę krūvis ir būtų užtikrinamas efektyvus tikslinių Savivaldybės biudžeto lėšų panaudojimas; </w:t>
      </w:r>
      <w:r>
        <w:rPr>
          <w:lang w:eastAsia="en-US"/>
        </w:rPr>
        <w:t xml:space="preserve"> </w:t>
      </w:r>
      <w:r w:rsidRPr="00820305">
        <w:rPr>
          <w:lang w:eastAsia="en-US"/>
        </w:rPr>
        <w:t>redaguotas dokumento pavadinimas, struktūra, išplėtotos mokinių ugdymo vertybinės nuostatos, ugdymo principai ir ugdymo</w:t>
      </w:r>
      <w:r>
        <w:rPr>
          <w:lang w:eastAsia="en-US"/>
        </w:rPr>
        <w:t xml:space="preserve"> </w:t>
      </w:r>
      <w:r w:rsidRPr="00820305">
        <w:rPr>
          <w:lang w:eastAsia="en-US"/>
        </w:rPr>
        <w:t>turinio ypatumai, patikslintos ar papildytos nuostatos, apibrėžiančios modelio įgyvendinimo sąlygas, reikalavimus pedagogams, atlikti kiti redakcinio pobūdžio pakeitimai, siekiant reglamentavimo aiškumo.</w:t>
      </w:r>
    </w:p>
    <w:p w:rsidR="00D55DDF" w:rsidRDefault="00820305" w:rsidP="00820305">
      <w:pPr>
        <w:tabs>
          <w:tab w:val="left" w:pos="567"/>
        </w:tabs>
        <w:jc w:val="both"/>
        <w:rPr>
          <w:lang w:eastAsia="en-US"/>
        </w:rPr>
      </w:pPr>
      <w:r>
        <w:rPr>
          <w:lang w:eastAsia="en-US"/>
        </w:rPr>
        <w:tab/>
        <w:t>NUTARTA. Pritarti sprendimo projektui</w:t>
      </w:r>
      <w:r w:rsidR="000B075C">
        <w:rPr>
          <w:lang w:eastAsia="en-US"/>
        </w:rPr>
        <w:t xml:space="preserve"> (bendru sutarimu)</w:t>
      </w:r>
      <w:r>
        <w:rPr>
          <w:lang w:eastAsia="en-US"/>
        </w:rPr>
        <w:t>.</w:t>
      </w:r>
    </w:p>
    <w:p w:rsidR="00C261FE" w:rsidRPr="00754566" w:rsidRDefault="00C261FE" w:rsidP="00D55DDF">
      <w:pPr>
        <w:tabs>
          <w:tab w:val="left" w:pos="567"/>
        </w:tabs>
        <w:jc w:val="both"/>
        <w:rPr>
          <w:lang w:eastAsia="en-US"/>
        </w:rPr>
      </w:pPr>
    </w:p>
    <w:p w:rsidR="00D55DDF" w:rsidRDefault="00D55DDF" w:rsidP="00D55DDF">
      <w:pPr>
        <w:tabs>
          <w:tab w:val="left" w:pos="567"/>
        </w:tabs>
        <w:jc w:val="both"/>
        <w:rPr>
          <w:lang w:eastAsia="en-US"/>
        </w:rPr>
      </w:pPr>
      <w:r>
        <w:rPr>
          <w:lang w:eastAsia="en-US"/>
        </w:rPr>
        <w:tab/>
      </w:r>
      <w:r w:rsidRPr="00754566">
        <w:rPr>
          <w:lang w:eastAsia="en-US"/>
        </w:rPr>
        <w:t xml:space="preserve">6. </w:t>
      </w:r>
      <w:r>
        <w:rPr>
          <w:lang w:eastAsia="en-US"/>
        </w:rPr>
        <w:t>SVARSTYTA. Pritarimas</w:t>
      </w:r>
      <w:r w:rsidRPr="00754566">
        <w:rPr>
          <w:lang w:eastAsia="en-US"/>
        </w:rPr>
        <w:t xml:space="preserve"> Klaipėdos miesto savivaldybės kontrolės ir audito tarnybos 2024 metų ataskaitų rinkiniui. </w:t>
      </w:r>
    </w:p>
    <w:p w:rsidR="00BB3770" w:rsidRDefault="00D55DDF" w:rsidP="00F20D11">
      <w:pPr>
        <w:tabs>
          <w:tab w:val="left" w:pos="567"/>
        </w:tabs>
        <w:suppressAutoHyphens/>
        <w:jc w:val="both"/>
        <w:rPr>
          <w:lang w:eastAsia="en-US"/>
        </w:rPr>
      </w:pPr>
      <w:r>
        <w:rPr>
          <w:lang w:eastAsia="en-US"/>
        </w:rPr>
        <w:tab/>
      </w:r>
      <w:r w:rsidRPr="00754566">
        <w:rPr>
          <w:lang w:eastAsia="en-US"/>
        </w:rPr>
        <w:t>Pr</w:t>
      </w:r>
      <w:r w:rsidR="00F20D11">
        <w:rPr>
          <w:lang w:eastAsia="en-US"/>
        </w:rPr>
        <w:t xml:space="preserve">anešėja D. Čeporiūtė </w:t>
      </w:r>
      <w:r w:rsidR="00F20D11" w:rsidRPr="00F20D11">
        <w:rPr>
          <w:lang w:eastAsia="en-US"/>
        </w:rPr>
        <w:t xml:space="preserve">informavo, kad sprendimo projektas parengtas vadovaujantis Vietos savivaldos įstatymu. Metinio ataskaitų rinkinio sudėtis nustatyta Lietuvos Respublikos viešojo sektoriaus atskaitomybės įstatymo 6 straipsnyje. Teigė, kad ataskaitoje pateikta Kontrolės ir audito tarnybos </w:t>
      </w:r>
      <w:r w:rsidR="0059037D">
        <w:rPr>
          <w:lang w:eastAsia="en-US"/>
        </w:rPr>
        <w:t xml:space="preserve">(toliau – Tarnyba) </w:t>
      </w:r>
      <w:r w:rsidR="00F20D11" w:rsidRPr="00F20D11">
        <w:rPr>
          <w:lang w:eastAsia="en-US"/>
        </w:rPr>
        <w:t xml:space="preserve">metinė veikla, Savivaldybės kontrolieriaus pateiktų auditų medžiaga </w:t>
      </w:r>
      <w:r w:rsidR="0059037D">
        <w:rPr>
          <w:lang w:eastAsia="en-US"/>
        </w:rPr>
        <w:t xml:space="preserve">už 2024 metus. </w:t>
      </w:r>
      <w:r w:rsidR="007F764E">
        <w:rPr>
          <w:lang w:eastAsia="en-US"/>
        </w:rPr>
        <w:t>Akcentavo</w:t>
      </w:r>
      <w:r w:rsidR="0059037D">
        <w:rPr>
          <w:lang w:eastAsia="en-US"/>
        </w:rPr>
        <w:t>, kad T</w:t>
      </w:r>
      <w:r w:rsidR="007F764E">
        <w:rPr>
          <w:lang w:eastAsia="en-US"/>
        </w:rPr>
        <w:t xml:space="preserve">arnyba kreipė dėmesį į svarbiausias audituotų sričių problemas, audito rekomendacijų įgyvendinimo būklę, iššūkius jas įgyvendinant ir skatinimą kartu imtis aktyvesnių veiksmų gerinant įstaigų valdymą ir veiklos efektyvumą. </w:t>
      </w:r>
      <w:r w:rsidR="00F20D11" w:rsidRPr="00F20D11">
        <w:rPr>
          <w:lang w:eastAsia="en-US"/>
        </w:rPr>
        <w:t>Pažymėjo, kad Kontrolės komiteto išvada - pritarti ataskaitų rinkiniui ir teikti sprendimo projektą Tarybai.</w:t>
      </w:r>
    </w:p>
    <w:p w:rsidR="00BB3770" w:rsidRDefault="00BB3770" w:rsidP="00F20D11">
      <w:pPr>
        <w:tabs>
          <w:tab w:val="left" w:pos="567"/>
        </w:tabs>
        <w:suppressAutoHyphens/>
        <w:jc w:val="both"/>
        <w:rPr>
          <w:lang w:eastAsia="en-US"/>
        </w:rPr>
      </w:pPr>
      <w:r>
        <w:rPr>
          <w:lang w:eastAsia="en-US"/>
        </w:rPr>
        <w:tab/>
        <w:t>D. Čeporiūtė atsakė į komiteto narių klausimus.</w:t>
      </w:r>
    </w:p>
    <w:p w:rsidR="00056259" w:rsidRDefault="00BB3770" w:rsidP="00F20D11">
      <w:pPr>
        <w:tabs>
          <w:tab w:val="left" w:pos="567"/>
        </w:tabs>
        <w:suppressAutoHyphens/>
        <w:jc w:val="both"/>
        <w:rPr>
          <w:lang w:eastAsia="en-US"/>
        </w:rPr>
      </w:pPr>
      <w:r>
        <w:rPr>
          <w:lang w:eastAsia="en-US"/>
        </w:rPr>
        <w:tab/>
        <w:t>S. Budinas teigė, kad reikėtų žinoti</w:t>
      </w:r>
      <w:r w:rsidR="00056259">
        <w:rPr>
          <w:lang w:eastAsia="en-US"/>
        </w:rPr>
        <w:t xml:space="preserve"> (kadangi įgyvendinta apie 90 procentų</w:t>
      </w:r>
      <w:r w:rsidR="00B01890">
        <w:rPr>
          <w:lang w:eastAsia="en-US"/>
        </w:rPr>
        <w:t xml:space="preserve"> 2024 metais</w:t>
      </w:r>
      <w:r w:rsidR="00056259">
        <w:rPr>
          <w:lang w:eastAsia="en-US"/>
        </w:rPr>
        <w:t xml:space="preserve"> priimtų re</w:t>
      </w:r>
      <w:r w:rsidR="000650A1">
        <w:rPr>
          <w:lang w:eastAsia="en-US"/>
        </w:rPr>
        <w:t>komendacijų) apie</w:t>
      </w:r>
      <w:r w:rsidR="0036552E">
        <w:rPr>
          <w:lang w:eastAsia="en-US"/>
        </w:rPr>
        <w:t xml:space="preserve"> </w:t>
      </w:r>
      <w:r w:rsidR="00641747">
        <w:rPr>
          <w:lang w:eastAsia="en-US"/>
        </w:rPr>
        <w:t xml:space="preserve">vėluojamų </w:t>
      </w:r>
      <w:r w:rsidR="00B01890">
        <w:rPr>
          <w:lang w:eastAsia="en-US"/>
        </w:rPr>
        <w:t>rekomendacijų</w:t>
      </w:r>
      <w:r w:rsidR="000650A1">
        <w:rPr>
          <w:lang w:eastAsia="en-US"/>
        </w:rPr>
        <w:t xml:space="preserve"> </w:t>
      </w:r>
      <w:r w:rsidR="00641747">
        <w:rPr>
          <w:lang w:eastAsia="en-US"/>
        </w:rPr>
        <w:t>įgyvendinimą</w:t>
      </w:r>
      <w:r w:rsidR="00B01890">
        <w:rPr>
          <w:lang w:eastAsia="en-US"/>
        </w:rPr>
        <w:t>.</w:t>
      </w:r>
    </w:p>
    <w:p w:rsidR="0082510C" w:rsidRPr="00F20D11" w:rsidRDefault="0082510C" w:rsidP="00F20D11">
      <w:pPr>
        <w:tabs>
          <w:tab w:val="left" w:pos="567"/>
        </w:tabs>
        <w:suppressAutoHyphens/>
        <w:jc w:val="both"/>
        <w:rPr>
          <w:lang w:eastAsia="en-US"/>
        </w:rPr>
      </w:pPr>
      <w:r>
        <w:rPr>
          <w:lang w:eastAsia="en-US"/>
        </w:rPr>
        <w:tab/>
        <w:t>R. Taraškevičius prašė T</w:t>
      </w:r>
      <w:r w:rsidR="00056259">
        <w:rPr>
          <w:lang w:eastAsia="en-US"/>
        </w:rPr>
        <w:t>arybos posėdyje pateikti informaciją</w:t>
      </w:r>
      <w:r w:rsidR="00C94C60">
        <w:rPr>
          <w:lang w:eastAsia="en-US"/>
        </w:rPr>
        <w:t xml:space="preserve"> apie</w:t>
      </w:r>
      <w:r w:rsidR="0036552E">
        <w:rPr>
          <w:lang w:eastAsia="en-US"/>
        </w:rPr>
        <w:t xml:space="preserve"> vėluojamų </w:t>
      </w:r>
      <w:r w:rsidR="003A0F3B">
        <w:rPr>
          <w:lang w:eastAsia="en-US"/>
        </w:rPr>
        <w:t>20</w:t>
      </w:r>
      <w:r w:rsidR="0036552E">
        <w:rPr>
          <w:lang w:eastAsia="en-US"/>
        </w:rPr>
        <w:t>24 metais priimtų rekomendacijų įgyvendinimą</w:t>
      </w:r>
      <w:r w:rsidR="003A0F3B">
        <w:rPr>
          <w:lang w:eastAsia="en-US"/>
        </w:rPr>
        <w:t>.</w:t>
      </w:r>
    </w:p>
    <w:p w:rsidR="00F20D11" w:rsidRDefault="00F20D11" w:rsidP="00F20D11">
      <w:pPr>
        <w:tabs>
          <w:tab w:val="left" w:pos="567"/>
        </w:tabs>
        <w:jc w:val="both"/>
        <w:rPr>
          <w:lang w:eastAsia="en-US"/>
        </w:rPr>
      </w:pPr>
      <w:r>
        <w:rPr>
          <w:lang w:eastAsia="en-US"/>
        </w:rPr>
        <w:tab/>
        <w:t>NUTARTA. Pritarti sprendimo projektui</w:t>
      </w:r>
      <w:r w:rsidR="000B075C">
        <w:rPr>
          <w:lang w:eastAsia="en-US"/>
        </w:rPr>
        <w:t xml:space="preserve"> (bendru sutarimu)</w:t>
      </w:r>
      <w:r>
        <w:rPr>
          <w:lang w:eastAsia="en-US"/>
        </w:rPr>
        <w:t>.</w:t>
      </w:r>
    </w:p>
    <w:p w:rsidR="00D55DDF" w:rsidRDefault="00D55DDF" w:rsidP="00D55DDF">
      <w:pPr>
        <w:tabs>
          <w:tab w:val="left" w:pos="567"/>
        </w:tabs>
        <w:jc w:val="both"/>
        <w:rPr>
          <w:lang w:eastAsia="en-US"/>
        </w:rPr>
      </w:pPr>
    </w:p>
    <w:p w:rsidR="00D55DDF" w:rsidRDefault="00D55DDF" w:rsidP="00D55DDF">
      <w:pPr>
        <w:tabs>
          <w:tab w:val="left" w:pos="567"/>
        </w:tabs>
        <w:jc w:val="both"/>
        <w:rPr>
          <w:lang w:eastAsia="en-US"/>
        </w:rPr>
      </w:pPr>
      <w:r>
        <w:rPr>
          <w:lang w:eastAsia="en-US"/>
        </w:rPr>
        <w:tab/>
      </w:r>
      <w:r w:rsidRPr="00630293">
        <w:rPr>
          <w:lang w:eastAsia="en-US"/>
        </w:rPr>
        <w:t xml:space="preserve">7. </w:t>
      </w:r>
      <w:r>
        <w:rPr>
          <w:lang w:eastAsia="en-US"/>
        </w:rPr>
        <w:t>SVARSTYTA. S</w:t>
      </w:r>
      <w:r w:rsidRPr="00630293">
        <w:rPr>
          <w:lang w:eastAsia="en-US"/>
        </w:rPr>
        <w:t>avivaldybė</w:t>
      </w:r>
      <w:r>
        <w:rPr>
          <w:lang w:eastAsia="en-US"/>
        </w:rPr>
        <w:t>s būsto nuomos sąlygų pakeitimas</w:t>
      </w:r>
      <w:r w:rsidRPr="00630293">
        <w:rPr>
          <w:lang w:eastAsia="en-US"/>
        </w:rPr>
        <w:t xml:space="preserve">. </w:t>
      </w:r>
    </w:p>
    <w:p w:rsidR="00D55DDF" w:rsidRPr="00F20D11" w:rsidRDefault="00D55DDF" w:rsidP="00D55DDF">
      <w:pPr>
        <w:tabs>
          <w:tab w:val="left" w:pos="567"/>
        </w:tabs>
        <w:jc w:val="both"/>
        <w:rPr>
          <w:rFonts w:eastAsiaTheme="minorHAnsi"/>
          <w:lang w:eastAsia="en-US"/>
        </w:rPr>
      </w:pPr>
      <w:r>
        <w:rPr>
          <w:lang w:eastAsia="en-US"/>
        </w:rPr>
        <w:tab/>
      </w:r>
      <w:r w:rsidRPr="00630293">
        <w:rPr>
          <w:lang w:eastAsia="en-US"/>
        </w:rPr>
        <w:t>Pra</w:t>
      </w:r>
      <w:r w:rsidR="008D092A">
        <w:rPr>
          <w:lang w:eastAsia="en-US"/>
        </w:rPr>
        <w:t xml:space="preserve">nešėja L. Murauskienė </w:t>
      </w:r>
      <w:r w:rsidR="00F20D11" w:rsidRPr="00F20D11">
        <w:rPr>
          <w:rFonts w:eastAsiaTheme="minorHAnsi"/>
          <w:lang w:eastAsia="en-US"/>
        </w:rPr>
        <w:t>sakė, kad</w:t>
      </w:r>
      <w:r w:rsidR="00F20D11" w:rsidRPr="00F20D11">
        <w:rPr>
          <w:rFonts w:asciiTheme="minorHAnsi" w:eastAsiaTheme="minorHAnsi" w:hAnsiTheme="minorHAnsi" w:cstheme="minorBidi"/>
          <w:sz w:val="22"/>
          <w:szCs w:val="22"/>
          <w:lang w:eastAsia="en-US"/>
        </w:rPr>
        <w:t xml:space="preserve"> </w:t>
      </w:r>
      <w:r w:rsidR="00F20D11" w:rsidRPr="00F20D11">
        <w:rPr>
          <w:rFonts w:eastAsiaTheme="minorHAnsi"/>
          <w:lang w:eastAsia="en-US"/>
        </w:rPr>
        <w:t>parengto Klaipėdos miesto savivaldybės tarybos sprendimo projekto tikslas - patenkinti savivaldybės būsto Naujakiemio g. 13-(duomenys neskelbtini)</w:t>
      </w:r>
      <w:r w:rsidR="00F20D11" w:rsidRPr="00F20D11">
        <w:rPr>
          <w:rFonts w:eastAsiaTheme="minorHAnsi"/>
          <w:iCs/>
          <w:lang w:eastAsia="en-US"/>
        </w:rPr>
        <w:t xml:space="preserve">, Klaipėdoje, </w:t>
      </w:r>
      <w:r w:rsidR="00F20D11" w:rsidRPr="00F20D11">
        <w:rPr>
          <w:rFonts w:eastAsiaTheme="minorHAnsi"/>
          <w:lang w:eastAsia="en-US"/>
        </w:rPr>
        <w:t xml:space="preserve">nuomininkės N. Z. prašymą pakeisti nuomos sąlygas ir nuomoti jam būstą socialinio būsto sąlygomis. Teisę į būsto nuomos sąlygų pakeitimą nuomininkė pagrindė pateikta Metine gyventojo (šeimos) turto deklaracija už praėjusius kalendorinius 2024 metus. </w:t>
      </w:r>
    </w:p>
    <w:p w:rsidR="00F20D11" w:rsidRDefault="00F20D11" w:rsidP="00F20D11">
      <w:pPr>
        <w:tabs>
          <w:tab w:val="left" w:pos="567"/>
        </w:tabs>
        <w:jc w:val="both"/>
        <w:rPr>
          <w:lang w:eastAsia="en-US"/>
        </w:rPr>
      </w:pPr>
      <w:r>
        <w:rPr>
          <w:lang w:eastAsia="en-US"/>
        </w:rPr>
        <w:tab/>
        <w:t>NUTARTA. Pritarti sprendimo projektui</w:t>
      </w:r>
      <w:r w:rsidR="000B075C">
        <w:rPr>
          <w:lang w:eastAsia="en-US"/>
        </w:rPr>
        <w:t xml:space="preserve"> (bendru sutarimu).</w:t>
      </w:r>
    </w:p>
    <w:p w:rsidR="00D55DDF" w:rsidRDefault="00D55DDF" w:rsidP="00D55DDF">
      <w:pPr>
        <w:tabs>
          <w:tab w:val="left" w:pos="567"/>
        </w:tabs>
        <w:jc w:val="both"/>
        <w:rPr>
          <w:lang w:eastAsia="en-US"/>
        </w:rPr>
      </w:pPr>
    </w:p>
    <w:p w:rsidR="00D55DDF" w:rsidRDefault="00D55DDF" w:rsidP="00D55DDF">
      <w:pPr>
        <w:tabs>
          <w:tab w:val="left" w:pos="567"/>
        </w:tabs>
        <w:jc w:val="both"/>
        <w:rPr>
          <w:lang w:eastAsia="en-US"/>
        </w:rPr>
      </w:pPr>
      <w:r>
        <w:rPr>
          <w:lang w:eastAsia="en-US"/>
        </w:rPr>
        <w:tab/>
      </w:r>
      <w:r w:rsidRPr="00630293">
        <w:rPr>
          <w:lang w:eastAsia="en-US"/>
        </w:rPr>
        <w:t xml:space="preserve">8. </w:t>
      </w:r>
      <w:r>
        <w:rPr>
          <w:lang w:eastAsia="en-US"/>
        </w:rPr>
        <w:t>SVARSTYTA. Atleidimas</w:t>
      </w:r>
      <w:r w:rsidRPr="00630293">
        <w:rPr>
          <w:lang w:eastAsia="en-US"/>
        </w:rPr>
        <w:t xml:space="preserve"> nuo socialinio būsto nuomos mokesčio mokėjimo. </w:t>
      </w:r>
    </w:p>
    <w:p w:rsidR="00754566" w:rsidRPr="00F20D11" w:rsidRDefault="00D55DDF" w:rsidP="00754566">
      <w:pPr>
        <w:tabs>
          <w:tab w:val="left" w:pos="567"/>
        </w:tabs>
        <w:jc w:val="both"/>
        <w:rPr>
          <w:rFonts w:eastAsiaTheme="minorHAnsi"/>
          <w:lang w:eastAsia="en-US"/>
        </w:rPr>
      </w:pPr>
      <w:r>
        <w:rPr>
          <w:lang w:eastAsia="en-US"/>
        </w:rPr>
        <w:tab/>
      </w:r>
      <w:r w:rsidRPr="00630293">
        <w:rPr>
          <w:lang w:eastAsia="en-US"/>
        </w:rPr>
        <w:t>Pran</w:t>
      </w:r>
      <w:r w:rsidR="008D092A">
        <w:rPr>
          <w:lang w:eastAsia="en-US"/>
        </w:rPr>
        <w:t>ešėja L. Murauskienė</w:t>
      </w:r>
      <w:r w:rsidRPr="00630293">
        <w:rPr>
          <w:lang w:eastAsia="en-US"/>
        </w:rPr>
        <w:t xml:space="preserve"> </w:t>
      </w:r>
      <w:r w:rsidR="00F20D11" w:rsidRPr="00F20D11">
        <w:rPr>
          <w:rFonts w:eastAsiaTheme="minorHAnsi"/>
          <w:lang w:eastAsia="en-US"/>
        </w:rPr>
        <w:t xml:space="preserve">pažymėjo, kad </w:t>
      </w:r>
      <w:r w:rsidR="00F20D11" w:rsidRPr="00F20D11">
        <w:t>parengto Klaipėdos miesto savivaldybės tarybos sprendimo projekto tikslai: nuo 2025 m. vasario 1 d. iki 2025 m. gruodžio 31 d. atleisti nuo savivaldybės socialinio būsto nuomos mokesčio mokėjimo nuomininkus J. T., N. K., V. P., I. S., G. R., R. K., O. B., nuo 2025 m. kovo 1 d. iki 2025 m. gruodžio 31 d. atleisti nuo savivaldybės socialinio būsto nuomos mokesčio mokėjimo nuomininkę D. V.</w:t>
      </w:r>
    </w:p>
    <w:p w:rsidR="00B7236B" w:rsidRDefault="00B7236B" w:rsidP="00B7236B">
      <w:pPr>
        <w:tabs>
          <w:tab w:val="left" w:pos="567"/>
        </w:tabs>
        <w:jc w:val="both"/>
        <w:rPr>
          <w:lang w:eastAsia="en-US"/>
        </w:rPr>
      </w:pPr>
      <w:r>
        <w:rPr>
          <w:lang w:eastAsia="en-US"/>
        </w:rPr>
        <w:tab/>
        <w:t>NUTARTA. Pritarti sprendimo projektui</w:t>
      </w:r>
      <w:r w:rsidR="000B075C">
        <w:rPr>
          <w:lang w:eastAsia="en-US"/>
        </w:rPr>
        <w:t xml:space="preserve"> (bendru sutarimu)</w:t>
      </w:r>
      <w:r>
        <w:rPr>
          <w:lang w:eastAsia="en-US"/>
        </w:rPr>
        <w:t>.</w:t>
      </w:r>
    </w:p>
    <w:p w:rsidR="00B7236B" w:rsidRDefault="00B7236B" w:rsidP="00B7236B">
      <w:pPr>
        <w:tabs>
          <w:tab w:val="left" w:pos="567"/>
        </w:tabs>
        <w:jc w:val="both"/>
        <w:rPr>
          <w:lang w:eastAsia="en-US"/>
        </w:rPr>
      </w:pPr>
      <w:r>
        <w:tab/>
      </w:r>
    </w:p>
    <w:p w:rsidR="000E778C" w:rsidRPr="00BE144B" w:rsidRDefault="000E778C" w:rsidP="00A504D8">
      <w:pPr>
        <w:tabs>
          <w:tab w:val="left" w:pos="567"/>
        </w:tabs>
        <w:jc w:val="both"/>
        <w:rPr>
          <w:lang w:eastAsia="en-US"/>
        </w:rPr>
      </w:pPr>
    </w:p>
    <w:p w:rsidR="009A7ADF" w:rsidRDefault="009A7ADF" w:rsidP="009A7ADF">
      <w:pPr>
        <w:tabs>
          <w:tab w:val="left" w:pos="567"/>
        </w:tabs>
        <w:jc w:val="both"/>
        <w:rPr>
          <w:lang w:eastAsia="en-US"/>
        </w:rPr>
      </w:pPr>
      <w:r>
        <w:tab/>
      </w:r>
      <w:r w:rsidR="00DA313C">
        <w:t>Posėdis baigėsi</w:t>
      </w:r>
      <w:r w:rsidR="00A3695A">
        <w:t xml:space="preserve"> </w:t>
      </w:r>
      <w:r w:rsidR="00EB32D9">
        <w:t>14.36</w:t>
      </w:r>
      <w:r w:rsidR="00712CE0">
        <w:t xml:space="preserve"> </w:t>
      </w:r>
      <w:r>
        <w:t>val.</w:t>
      </w:r>
    </w:p>
    <w:p w:rsidR="009A7ADF" w:rsidRDefault="009A7ADF" w:rsidP="009A7ADF"/>
    <w:p w:rsidR="00D10243" w:rsidRDefault="009A7ADF" w:rsidP="009A7ADF">
      <w:pPr>
        <w:rPr>
          <w:rFonts w:eastAsia="Calibri"/>
        </w:rPr>
      </w:pPr>
      <w:r>
        <w:t>Posėdžio pirmininkas</w:t>
      </w:r>
      <w:r>
        <w:tab/>
      </w:r>
      <w:r>
        <w:tab/>
      </w:r>
      <w:r>
        <w:tab/>
      </w:r>
      <w:r>
        <w:tab/>
        <w:t xml:space="preserve">             </w:t>
      </w:r>
      <w:r>
        <w:rPr>
          <w:rFonts w:eastAsia="Calibri"/>
        </w:rPr>
        <w:t>Rimantas Taraškevičius</w:t>
      </w:r>
    </w:p>
    <w:p w:rsidR="003E2EC1" w:rsidRDefault="003E2EC1" w:rsidP="009A7ADF">
      <w:pPr>
        <w:rPr>
          <w:rFonts w:eastAsia="Calibri"/>
        </w:rPr>
      </w:pPr>
    </w:p>
    <w:p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25A" w:rsidRDefault="0011025A" w:rsidP="00934678">
      <w:r>
        <w:separator/>
      </w:r>
    </w:p>
  </w:endnote>
  <w:endnote w:type="continuationSeparator" w:id="0">
    <w:p w:rsidR="0011025A" w:rsidRDefault="0011025A"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25A" w:rsidRDefault="0011025A" w:rsidP="00934678">
      <w:r>
        <w:separator/>
      </w:r>
    </w:p>
  </w:footnote>
  <w:footnote w:type="continuationSeparator" w:id="0">
    <w:p w:rsidR="0011025A" w:rsidRDefault="0011025A"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8A2802">
          <w:rPr>
            <w:noProof/>
          </w:rPr>
          <w:t>2</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rFonts w:hint="default"/>
        <w:b w:val="0"/>
        <w:bCs/>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12"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7"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4D4B57"/>
    <w:multiLevelType w:val="hybridMultilevel"/>
    <w:tmpl w:val="1C3EBF2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70066C32"/>
    <w:multiLevelType w:val="multilevel"/>
    <w:tmpl w:val="0DC832D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6"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7"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49B320F"/>
    <w:multiLevelType w:val="hybridMultilevel"/>
    <w:tmpl w:val="3B047D96"/>
    <w:lvl w:ilvl="0" w:tplc="01DE24D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5E6459C"/>
    <w:multiLevelType w:val="hybridMultilevel"/>
    <w:tmpl w:val="5D7CB38E"/>
    <w:lvl w:ilvl="0" w:tplc="5386AE8A">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1"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8"/>
  </w:num>
  <w:num w:numId="3">
    <w:abstractNumId w:val="4"/>
  </w:num>
  <w:num w:numId="4">
    <w:abstractNumId w:val="31"/>
  </w:num>
  <w:num w:numId="5">
    <w:abstractNumId w:val="19"/>
  </w:num>
  <w:num w:numId="6">
    <w:abstractNumId w:val="18"/>
  </w:num>
  <w:num w:numId="7">
    <w:abstractNumId w:val="9"/>
  </w:num>
  <w:num w:numId="8">
    <w:abstractNumId w:val="22"/>
  </w:num>
  <w:num w:numId="9">
    <w:abstractNumId w:val="21"/>
  </w:num>
  <w:num w:numId="10">
    <w:abstractNumId w:val="0"/>
  </w:num>
  <w:num w:numId="11">
    <w:abstractNumId w:val="23"/>
  </w:num>
  <w:num w:numId="12">
    <w:abstractNumId w:val="2"/>
  </w:num>
  <w:num w:numId="13">
    <w:abstractNumId w:val="1"/>
  </w:num>
  <w:num w:numId="14">
    <w:abstractNumId w:val="37"/>
  </w:num>
  <w:num w:numId="15">
    <w:abstractNumId w:val="15"/>
  </w:num>
  <w:num w:numId="16">
    <w:abstractNumId w:val="3"/>
  </w:num>
  <w:num w:numId="17">
    <w:abstractNumId w:val="2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
  </w:num>
  <w:num w:numId="21">
    <w:abstractNumId w:val="24"/>
  </w:num>
  <w:num w:numId="22">
    <w:abstractNumId w:val="34"/>
  </w:num>
  <w:num w:numId="23">
    <w:abstractNumId w:val="32"/>
  </w:num>
  <w:num w:numId="24">
    <w:abstractNumId w:val="40"/>
  </w:num>
  <w:num w:numId="25">
    <w:abstractNumId w:val="26"/>
  </w:num>
  <w:num w:numId="26">
    <w:abstractNumId w:val="36"/>
  </w:num>
  <w:num w:numId="27">
    <w:abstractNumId w:val="41"/>
  </w:num>
  <w:num w:numId="28">
    <w:abstractNumId w:val="10"/>
  </w:num>
  <w:num w:numId="29">
    <w:abstractNumId w:val="30"/>
  </w:num>
  <w:num w:numId="30">
    <w:abstractNumId w:val="7"/>
  </w:num>
  <w:num w:numId="31">
    <w:abstractNumId w:val="17"/>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5"/>
  </w:num>
  <w:num w:numId="36">
    <w:abstractNumId w:val="8"/>
  </w:num>
  <w:num w:numId="37">
    <w:abstractNumId w:val="27"/>
  </w:num>
  <w:num w:numId="38">
    <w:abstractNumId w:val="38"/>
  </w:num>
  <w:num w:numId="39">
    <w:abstractNumId w:val="33"/>
  </w:num>
  <w:num w:numId="40">
    <w:abstractNumId w:val="11"/>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6EF0"/>
    <w:rsid w:val="00007D08"/>
    <w:rsid w:val="0001063A"/>
    <w:rsid w:val="00011652"/>
    <w:rsid w:val="000117FC"/>
    <w:rsid w:val="00012119"/>
    <w:rsid w:val="00012198"/>
    <w:rsid w:val="0001473B"/>
    <w:rsid w:val="0001476F"/>
    <w:rsid w:val="00014CB5"/>
    <w:rsid w:val="000151F4"/>
    <w:rsid w:val="00016E2A"/>
    <w:rsid w:val="000173B0"/>
    <w:rsid w:val="00020A3A"/>
    <w:rsid w:val="00021312"/>
    <w:rsid w:val="0002258C"/>
    <w:rsid w:val="00023AEF"/>
    <w:rsid w:val="00025089"/>
    <w:rsid w:val="00025F46"/>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F23"/>
    <w:rsid w:val="00056259"/>
    <w:rsid w:val="00056768"/>
    <w:rsid w:val="00057260"/>
    <w:rsid w:val="000575E8"/>
    <w:rsid w:val="00057898"/>
    <w:rsid w:val="00060455"/>
    <w:rsid w:val="0006051F"/>
    <w:rsid w:val="00063080"/>
    <w:rsid w:val="00063B5E"/>
    <w:rsid w:val="000643C2"/>
    <w:rsid w:val="000647DC"/>
    <w:rsid w:val="000650A1"/>
    <w:rsid w:val="0006765F"/>
    <w:rsid w:val="00070FAE"/>
    <w:rsid w:val="00071BB5"/>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C006B"/>
    <w:rsid w:val="000C09F2"/>
    <w:rsid w:val="000C1F3B"/>
    <w:rsid w:val="000C2FD2"/>
    <w:rsid w:val="000C4CBA"/>
    <w:rsid w:val="000C4EBF"/>
    <w:rsid w:val="000C4FB6"/>
    <w:rsid w:val="000C56DF"/>
    <w:rsid w:val="000C67F1"/>
    <w:rsid w:val="000D07A3"/>
    <w:rsid w:val="000D0D3F"/>
    <w:rsid w:val="000D0D69"/>
    <w:rsid w:val="000D0F8C"/>
    <w:rsid w:val="000D47D3"/>
    <w:rsid w:val="000D4F75"/>
    <w:rsid w:val="000D5069"/>
    <w:rsid w:val="000D7441"/>
    <w:rsid w:val="000D7662"/>
    <w:rsid w:val="000D7968"/>
    <w:rsid w:val="000D7C9C"/>
    <w:rsid w:val="000E0272"/>
    <w:rsid w:val="000E22BA"/>
    <w:rsid w:val="000E2F6F"/>
    <w:rsid w:val="000E2F93"/>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1C3"/>
    <w:rsid w:val="0014281F"/>
    <w:rsid w:val="00142867"/>
    <w:rsid w:val="00142F9E"/>
    <w:rsid w:val="00143824"/>
    <w:rsid w:val="001439CB"/>
    <w:rsid w:val="00143A9E"/>
    <w:rsid w:val="001442DC"/>
    <w:rsid w:val="0014581F"/>
    <w:rsid w:val="001464FA"/>
    <w:rsid w:val="00150169"/>
    <w:rsid w:val="00150574"/>
    <w:rsid w:val="00150B69"/>
    <w:rsid w:val="00150C04"/>
    <w:rsid w:val="00151B4F"/>
    <w:rsid w:val="00151ECF"/>
    <w:rsid w:val="001538C5"/>
    <w:rsid w:val="00153D1D"/>
    <w:rsid w:val="00154678"/>
    <w:rsid w:val="00154F09"/>
    <w:rsid w:val="00155DB1"/>
    <w:rsid w:val="001565E9"/>
    <w:rsid w:val="00160987"/>
    <w:rsid w:val="00160E6E"/>
    <w:rsid w:val="00161C52"/>
    <w:rsid w:val="00161CCA"/>
    <w:rsid w:val="0016278B"/>
    <w:rsid w:val="00163903"/>
    <w:rsid w:val="001652A8"/>
    <w:rsid w:val="001656BC"/>
    <w:rsid w:val="00166103"/>
    <w:rsid w:val="00167B9B"/>
    <w:rsid w:val="00167DD9"/>
    <w:rsid w:val="001732FD"/>
    <w:rsid w:val="00174CD6"/>
    <w:rsid w:val="00177B82"/>
    <w:rsid w:val="00180B29"/>
    <w:rsid w:val="00182951"/>
    <w:rsid w:val="00183133"/>
    <w:rsid w:val="001865D0"/>
    <w:rsid w:val="00186BC8"/>
    <w:rsid w:val="00186D99"/>
    <w:rsid w:val="00186E40"/>
    <w:rsid w:val="001870D9"/>
    <w:rsid w:val="00187B33"/>
    <w:rsid w:val="00193F85"/>
    <w:rsid w:val="0019579D"/>
    <w:rsid w:val="00196A97"/>
    <w:rsid w:val="00197B03"/>
    <w:rsid w:val="00197D05"/>
    <w:rsid w:val="001A0F32"/>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572"/>
    <w:rsid w:val="001B3C0F"/>
    <w:rsid w:val="001B45D9"/>
    <w:rsid w:val="001B4875"/>
    <w:rsid w:val="001B60C1"/>
    <w:rsid w:val="001B6275"/>
    <w:rsid w:val="001B69CE"/>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B73"/>
    <w:rsid w:val="001D6500"/>
    <w:rsid w:val="001D66E2"/>
    <w:rsid w:val="001D6D05"/>
    <w:rsid w:val="001D7743"/>
    <w:rsid w:val="001E03B1"/>
    <w:rsid w:val="001E2F6B"/>
    <w:rsid w:val="001E3131"/>
    <w:rsid w:val="001E35C3"/>
    <w:rsid w:val="001E394B"/>
    <w:rsid w:val="001E3B70"/>
    <w:rsid w:val="001E519B"/>
    <w:rsid w:val="001E62C3"/>
    <w:rsid w:val="001E638A"/>
    <w:rsid w:val="001E6CA6"/>
    <w:rsid w:val="001F136E"/>
    <w:rsid w:val="001F31B8"/>
    <w:rsid w:val="001F3230"/>
    <w:rsid w:val="001F5C3F"/>
    <w:rsid w:val="001F5C7C"/>
    <w:rsid w:val="001F66E0"/>
    <w:rsid w:val="001F722D"/>
    <w:rsid w:val="001F73AA"/>
    <w:rsid w:val="001F7EDB"/>
    <w:rsid w:val="0020018E"/>
    <w:rsid w:val="00200CC7"/>
    <w:rsid w:val="002017A3"/>
    <w:rsid w:val="00202AF3"/>
    <w:rsid w:val="00207B2D"/>
    <w:rsid w:val="00210F56"/>
    <w:rsid w:val="0021158C"/>
    <w:rsid w:val="002119BF"/>
    <w:rsid w:val="002145D5"/>
    <w:rsid w:val="00214DA2"/>
    <w:rsid w:val="00215B05"/>
    <w:rsid w:val="00215EFE"/>
    <w:rsid w:val="002163B9"/>
    <w:rsid w:val="0021683C"/>
    <w:rsid w:val="00217D69"/>
    <w:rsid w:val="002211BE"/>
    <w:rsid w:val="00221BA2"/>
    <w:rsid w:val="002220BF"/>
    <w:rsid w:val="0022280F"/>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288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9FB"/>
    <w:rsid w:val="00276917"/>
    <w:rsid w:val="00276ABA"/>
    <w:rsid w:val="0027716F"/>
    <w:rsid w:val="00277AE9"/>
    <w:rsid w:val="00280471"/>
    <w:rsid w:val="00280608"/>
    <w:rsid w:val="0028139A"/>
    <w:rsid w:val="0028249D"/>
    <w:rsid w:val="002826A0"/>
    <w:rsid w:val="00283AAA"/>
    <w:rsid w:val="00284579"/>
    <w:rsid w:val="00285820"/>
    <w:rsid w:val="002858FE"/>
    <w:rsid w:val="0028626F"/>
    <w:rsid w:val="00287989"/>
    <w:rsid w:val="002909CC"/>
    <w:rsid w:val="002920E7"/>
    <w:rsid w:val="00292726"/>
    <w:rsid w:val="00293131"/>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6C0E"/>
    <w:rsid w:val="002A75B6"/>
    <w:rsid w:val="002A76BB"/>
    <w:rsid w:val="002A7807"/>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98A"/>
    <w:rsid w:val="002C6CE0"/>
    <w:rsid w:val="002C722A"/>
    <w:rsid w:val="002C75AC"/>
    <w:rsid w:val="002C7E3E"/>
    <w:rsid w:val="002D034A"/>
    <w:rsid w:val="002D06B8"/>
    <w:rsid w:val="002D15A1"/>
    <w:rsid w:val="002D185E"/>
    <w:rsid w:val="002D23B6"/>
    <w:rsid w:val="002D29E7"/>
    <w:rsid w:val="002D36A7"/>
    <w:rsid w:val="002D4626"/>
    <w:rsid w:val="002D5C59"/>
    <w:rsid w:val="002D68BD"/>
    <w:rsid w:val="002E0A52"/>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98"/>
    <w:rsid w:val="00302AAC"/>
    <w:rsid w:val="00302B15"/>
    <w:rsid w:val="00303283"/>
    <w:rsid w:val="0030483F"/>
    <w:rsid w:val="00305D57"/>
    <w:rsid w:val="003078BB"/>
    <w:rsid w:val="003109D0"/>
    <w:rsid w:val="00310FC2"/>
    <w:rsid w:val="00313300"/>
    <w:rsid w:val="00313CCE"/>
    <w:rsid w:val="0031455A"/>
    <w:rsid w:val="00315D08"/>
    <w:rsid w:val="003166B6"/>
    <w:rsid w:val="003167C7"/>
    <w:rsid w:val="00320747"/>
    <w:rsid w:val="00321DAA"/>
    <w:rsid w:val="0032328C"/>
    <w:rsid w:val="003251E6"/>
    <w:rsid w:val="003256CF"/>
    <w:rsid w:val="003264A8"/>
    <w:rsid w:val="003264E6"/>
    <w:rsid w:val="00326862"/>
    <w:rsid w:val="003272F7"/>
    <w:rsid w:val="00331B2C"/>
    <w:rsid w:val="00332D26"/>
    <w:rsid w:val="003332F0"/>
    <w:rsid w:val="00334727"/>
    <w:rsid w:val="003357FB"/>
    <w:rsid w:val="0034035B"/>
    <w:rsid w:val="00341889"/>
    <w:rsid w:val="003421A8"/>
    <w:rsid w:val="00343752"/>
    <w:rsid w:val="00343C7E"/>
    <w:rsid w:val="003442B6"/>
    <w:rsid w:val="0034554F"/>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72D3E"/>
    <w:rsid w:val="003735C3"/>
    <w:rsid w:val="00374AB7"/>
    <w:rsid w:val="00375E77"/>
    <w:rsid w:val="00375F21"/>
    <w:rsid w:val="0037669E"/>
    <w:rsid w:val="00376B6C"/>
    <w:rsid w:val="00377184"/>
    <w:rsid w:val="00377551"/>
    <w:rsid w:val="00382053"/>
    <w:rsid w:val="00382E56"/>
    <w:rsid w:val="00390C8D"/>
    <w:rsid w:val="00391395"/>
    <w:rsid w:val="0039141D"/>
    <w:rsid w:val="003921E6"/>
    <w:rsid w:val="003947DF"/>
    <w:rsid w:val="00394B3B"/>
    <w:rsid w:val="00394F28"/>
    <w:rsid w:val="00397403"/>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5B14"/>
    <w:rsid w:val="003C0638"/>
    <w:rsid w:val="003C0A5E"/>
    <w:rsid w:val="003C1E4D"/>
    <w:rsid w:val="003C28F5"/>
    <w:rsid w:val="003C3288"/>
    <w:rsid w:val="003C5D2E"/>
    <w:rsid w:val="003C7506"/>
    <w:rsid w:val="003C7D46"/>
    <w:rsid w:val="003D08E4"/>
    <w:rsid w:val="003D12A2"/>
    <w:rsid w:val="003D15E9"/>
    <w:rsid w:val="003D1CAC"/>
    <w:rsid w:val="003D30C9"/>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1EF6"/>
    <w:rsid w:val="003F374F"/>
    <w:rsid w:val="003F49B4"/>
    <w:rsid w:val="003F4D95"/>
    <w:rsid w:val="003F4DBD"/>
    <w:rsid w:val="003F5181"/>
    <w:rsid w:val="003F5C5D"/>
    <w:rsid w:val="003F5D4E"/>
    <w:rsid w:val="003F6049"/>
    <w:rsid w:val="003F6A3B"/>
    <w:rsid w:val="004029B3"/>
    <w:rsid w:val="00403E98"/>
    <w:rsid w:val="00404AE6"/>
    <w:rsid w:val="004050EA"/>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5D86"/>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2568"/>
    <w:rsid w:val="00462E0A"/>
    <w:rsid w:val="00462F5B"/>
    <w:rsid w:val="00463CAF"/>
    <w:rsid w:val="00465680"/>
    <w:rsid w:val="004657EE"/>
    <w:rsid w:val="00465B2F"/>
    <w:rsid w:val="00465B9E"/>
    <w:rsid w:val="004673EF"/>
    <w:rsid w:val="004677C5"/>
    <w:rsid w:val="00470712"/>
    <w:rsid w:val="004714A9"/>
    <w:rsid w:val="004714B3"/>
    <w:rsid w:val="004748AF"/>
    <w:rsid w:val="00476A2B"/>
    <w:rsid w:val="0047797B"/>
    <w:rsid w:val="0048017C"/>
    <w:rsid w:val="00480614"/>
    <w:rsid w:val="00480B5C"/>
    <w:rsid w:val="004824FF"/>
    <w:rsid w:val="00482593"/>
    <w:rsid w:val="00482756"/>
    <w:rsid w:val="00483698"/>
    <w:rsid w:val="00484E43"/>
    <w:rsid w:val="004852F0"/>
    <w:rsid w:val="00486EB0"/>
    <w:rsid w:val="00486EC7"/>
    <w:rsid w:val="00490311"/>
    <w:rsid w:val="00490EC8"/>
    <w:rsid w:val="004913F1"/>
    <w:rsid w:val="0049196B"/>
    <w:rsid w:val="00492116"/>
    <w:rsid w:val="004927D3"/>
    <w:rsid w:val="00494FF4"/>
    <w:rsid w:val="004954D4"/>
    <w:rsid w:val="004963DA"/>
    <w:rsid w:val="00496E8D"/>
    <w:rsid w:val="004A1800"/>
    <w:rsid w:val="004A1A55"/>
    <w:rsid w:val="004A1FB3"/>
    <w:rsid w:val="004A2964"/>
    <w:rsid w:val="004A44FB"/>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0D4"/>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2CE1"/>
    <w:rsid w:val="004F2E5A"/>
    <w:rsid w:val="004F465E"/>
    <w:rsid w:val="004F656D"/>
    <w:rsid w:val="004F6958"/>
    <w:rsid w:val="004F7012"/>
    <w:rsid w:val="004F78AC"/>
    <w:rsid w:val="0050035F"/>
    <w:rsid w:val="00500C8A"/>
    <w:rsid w:val="005024C7"/>
    <w:rsid w:val="00502B9A"/>
    <w:rsid w:val="00502E5E"/>
    <w:rsid w:val="00504C37"/>
    <w:rsid w:val="00506A3F"/>
    <w:rsid w:val="00510B2A"/>
    <w:rsid w:val="00512515"/>
    <w:rsid w:val="005138C1"/>
    <w:rsid w:val="005149D7"/>
    <w:rsid w:val="00514B26"/>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20B0"/>
    <w:rsid w:val="00583C28"/>
    <w:rsid w:val="00585586"/>
    <w:rsid w:val="005858A6"/>
    <w:rsid w:val="0059009B"/>
    <w:rsid w:val="0059037D"/>
    <w:rsid w:val="00592885"/>
    <w:rsid w:val="00595AD9"/>
    <w:rsid w:val="00595C70"/>
    <w:rsid w:val="00595D68"/>
    <w:rsid w:val="00595E7A"/>
    <w:rsid w:val="00597E14"/>
    <w:rsid w:val="005A15EE"/>
    <w:rsid w:val="005A16FD"/>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B90"/>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6B37"/>
    <w:rsid w:val="005E6DDF"/>
    <w:rsid w:val="005E6E0D"/>
    <w:rsid w:val="005E7C86"/>
    <w:rsid w:val="005F0FC4"/>
    <w:rsid w:val="005F2274"/>
    <w:rsid w:val="005F2D65"/>
    <w:rsid w:val="005F5440"/>
    <w:rsid w:val="005F55EC"/>
    <w:rsid w:val="005F68F3"/>
    <w:rsid w:val="005F7721"/>
    <w:rsid w:val="005F7DCB"/>
    <w:rsid w:val="006014DB"/>
    <w:rsid w:val="006018E4"/>
    <w:rsid w:val="00605022"/>
    <w:rsid w:val="006062C3"/>
    <w:rsid w:val="00607667"/>
    <w:rsid w:val="00610501"/>
    <w:rsid w:val="0061098E"/>
    <w:rsid w:val="00611CB4"/>
    <w:rsid w:val="00612579"/>
    <w:rsid w:val="00612BCD"/>
    <w:rsid w:val="00613AC9"/>
    <w:rsid w:val="00614401"/>
    <w:rsid w:val="00614E24"/>
    <w:rsid w:val="00614E3D"/>
    <w:rsid w:val="00615CBD"/>
    <w:rsid w:val="00615FBF"/>
    <w:rsid w:val="00616E67"/>
    <w:rsid w:val="006172FF"/>
    <w:rsid w:val="00620FE3"/>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F85"/>
    <w:rsid w:val="00640663"/>
    <w:rsid w:val="00641747"/>
    <w:rsid w:val="0064470A"/>
    <w:rsid w:val="00644CE5"/>
    <w:rsid w:val="00644DBE"/>
    <w:rsid w:val="00644EBD"/>
    <w:rsid w:val="0064682B"/>
    <w:rsid w:val="00646CA6"/>
    <w:rsid w:val="006470F9"/>
    <w:rsid w:val="006513DD"/>
    <w:rsid w:val="0065195C"/>
    <w:rsid w:val="0065256C"/>
    <w:rsid w:val="00654EB1"/>
    <w:rsid w:val="00655B8D"/>
    <w:rsid w:val="00657791"/>
    <w:rsid w:val="00661981"/>
    <w:rsid w:val="00661B5C"/>
    <w:rsid w:val="00661F64"/>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F77"/>
    <w:rsid w:val="00692150"/>
    <w:rsid w:val="006922D6"/>
    <w:rsid w:val="006933A8"/>
    <w:rsid w:val="006941F2"/>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1BDE"/>
    <w:rsid w:val="006B34DE"/>
    <w:rsid w:val="006B3C51"/>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F1457"/>
    <w:rsid w:val="006F2908"/>
    <w:rsid w:val="006F2C6B"/>
    <w:rsid w:val="006F5308"/>
    <w:rsid w:val="006F62AC"/>
    <w:rsid w:val="006F7740"/>
    <w:rsid w:val="00700681"/>
    <w:rsid w:val="00700CA3"/>
    <w:rsid w:val="0070216C"/>
    <w:rsid w:val="0070282D"/>
    <w:rsid w:val="0070305D"/>
    <w:rsid w:val="00703C83"/>
    <w:rsid w:val="007041DD"/>
    <w:rsid w:val="007042C5"/>
    <w:rsid w:val="0070566C"/>
    <w:rsid w:val="00706F09"/>
    <w:rsid w:val="00710B2D"/>
    <w:rsid w:val="00712CE0"/>
    <w:rsid w:val="00714FD2"/>
    <w:rsid w:val="0071562F"/>
    <w:rsid w:val="007167CD"/>
    <w:rsid w:val="007177B1"/>
    <w:rsid w:val="00717E38"/>
    <w:rsid w:val="0072134B"/>
    <w:rsid w:val="007227C6"/>
    <w:rsid w:val="00722985"/>
    <w:rsid w:val="00723956"/>
    <w:rsid w:val="007245E2"/>
    <w:rsid w:val="00724DC9"/>
    <w:rsid w:val="00725AC5"/>
    <w:rsid w:val="00727A5A"/>
    <w:rsid w:val="00727DB9"/>
    <w:rsid w:val="00730FB9"/>
    <w:rsid w:val="00731744"/>
    <w:rsid w:val="007319F0"/>
    <w:rsid w:val="00732084"/>
    <w:rsid w:val="00733432"/>
    <w:rsid w:val="0073451B"/>
    <w:rsid w:val="00734E91"/>
    <w:rsid w:val="0073615E"/>
    <w:rsid w:val="0073687F"/>
    <w:rsid w:val="0073725D"/>
    <w:rsid w:val="007374CA"/>
    <w:rsid w:val="00740CA3"/>
    <w:rsid w:val="00740D6D"/>
    <w:rsid w:val="00741460"/>
    <w:rsid w:val="00741988"/>
    <w:rsid w:val="00742502"/>
    <w:rsid w:val="00742F5F"/>
    <w:rsid w:val="007439F7"/>
    <w:rsid w:val="00744887"/>
    <w:rsid w:val="007448EC"/>
    <w:rsid w:val="00744D40"/>
    <w:rsid w:val="00747134"/>
    <w:rsid w:val="00747F89"/>
    <w:rsid w:val="00750BEA"/>
    <w:rsid w:val="00751EB8"/>
    <w:rsid w:val="007528F1"/>
    <w:rsid w:val="007533F1"/>
    <w:rsid w:val="00754566"/>
    <w:rsid w:val="007546CC"/>
    <w:rsid w:val="00757FA0"/>
    <w:rsid w:val="00760262"/>
    <w:rsid w:val="0076113D"/>
    <w:rsid w:val="00762A46"/>
    <w:rsid w:val="00764677"/>
    <w:rsid w:val="00770822"/>
    <w:rsid w:val="007709FD"/>
    <w:rsid w:val="00771711"/>
    <w:rsid w:val="00772296"/>
    <w:rsid w:val="00772FE8"/>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A49"/>
    <w:rsid w:val="00793E14"/>
    <w:rsid w:val="007941B8"/>
    <w:rsid w:val="00795BD6"/>
    <w:rsid w:val="0079677A"/>
    <w:rsid w:val="007972DB"/>
    <w:rsid w:val="007977C8"/>
    <w:rsid w:val="007A02DB"/>
    <w:rsid w:val="007A0D36"/>
    <w:rsid w:val="007A0D9A"/>
    <w:rsid w:val="007A0F04"/>
    <w:rsid w:val="007A161A"/>
    <w:rsid w:val="007A1E32"/>
    <w:rsid w:val="007A24D4"/>
    <w:rsid w:val="007A2D75"/>
    <w:rsid w:val="007A5E54"/>
    <w:rsid w:val="007A5FD8"/>
    <w:rsid w:val="007A74CB"/>
    <w:rsid w:val="007A7E7B"/>
    <w:rsid w:val="007B08D6"/>
    <w:rsid w:val="007B0F6D"/>
    <w:rsid w:val="007B1342"/>
    <w:rsid w:val="007B15B7"/>
    <w:rsid w:val="007B196B"/>
    <w:rsid w:val="007B29F3"/>
    <w:rsid w:val="007B2C4E"/>
    <w:rsid w:val="007B41B9"/>
    <w:rsid w:val="007B4F4B"/>
    <w:rsid w:val="007B5A8C"/>
    <w:rsid w:val="007B727A"/>
    <w:rsid w:val="007B73F9"/>
    <w:rsid w:val="007B78A6"/>
    <w:rsid w:val="007C1219"/>
    <w:rsid w:val="007C2A18"/>
    <w:rsid w:val="007C2C92"/>
    <w:rsid w:val="007C4E9F"/>
    <w:rsid w:val="007C505B"/>
    <w:rsid w:val="007C5653"/>
    <w:rsid w:val="007C7268"/>
    <w:rsid w:val="007C7998"/>
    <w:rsid w:val="007D2BD6"/>
    <w:rsid w:val="007D3222"/>
    <w:rsid w:val="007D32CF"/>
    <w:rsid w:val="007D3953"/>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F1CC9"/>
    <w:rsid w:val="007F29AC"/>
    <w:rsid w:val="007F2B93"/>
    <w:rsid w:val="007F390C"/>
    <w:rsid w:val="007F764E"/>
    <w:rsid w:val="008005C6"/>
    <w:rsid w:val="00801627"/>
    <w:rsid w:val="00802699"/>
    <w:rsid w:val="008030A2"/>
    <w:rsid w:val="00803374"/>
    <w:rsid w:val="00810309"/>
    <w:rsid w:val="008123DC"/>
    <w:rsid w:val="0081360E"/>
    <w:rsid w:val="00813B00"/>
    <w:rsid w:val="00813F74"/>
    <w:rsid w:val="00814E25"/>
    <w:rsid w:val="008153C0"/>
    <w:rsid w:val="00815723"/>
    <w:rsid w:val="00817BE0"/>
    <w:rsid w:val="00817DB9"/>
    <w:rsid w:val="00820305"/>
    <w:rsid w:val="00821C31"/>
    <w:rsid w:val="0082242A"/>
    <w:rsid w:val="00822E70"/>
    <w:rsid w:val="0082418D"/>
    <w:rsid w:val="00824347"/>
    <w:rsid w:val="00824E7E"/>
    <w:rsid w:val="0082510C"/>
    <w:rsid w:val="0082601E"/>
    <w:rsid w:val="00827864"/>
    <w:rsid w:val="00827ECE"/>
    <w:rsid w:val="00830736"/>
    <w:rsid w:val="00831AA7"/>
    <w:rsid w:val="008334C1"/>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2226"/>
    <w:rsid w:val="0088254E"/>
    <w:rsid w:val="0088340C"/>
    <w:rsid w:val="008842EF"/>
    <w:rsid w:val="0088516B"/>
    <w:rsid w:val="008854DF"/>
    <w:rsid w:val="00886BD8"/>
    <w:rsid w:val="008872DE"/>
    <w:rsid w:val="00887D73"/>
    <w:rsid w:val="00891490"/>
    <w:rsid w:val="008916F9"/>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2802"/>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92A"/>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44E6"/>
    <w:rsid w:val="008E463C"/>
    <w:rsid w:val="008E5B32"/>
    <w:rsid w:val="008E5BBF"/>
    <w:rsid w:val="008E6844"/>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EF"/>
    <w:rsid w:val="00902207"/>
    <w:rsid w:val="00903677"/>
    <w:rsid w:val="00903D63"/>
    <w:rsid w:val="00905ACB"/>
    <w:rsid w:val="0090679C"/>
    <w:rsid w:val="00906D67"/>
    <w:rsid w:val="00913F88"/>
    <w:rsid w:val="00914CFD"/>
    <w:rsid w:val="00923703"/>
    <w:rsid w:val="00924125"/>
    <w:rsid w:val="0092575F"/>
    <w:rsid w:val="009303AB"/>
    <w:rsid w:val="00931990"/>
    <w:rsid w:val="00931BED"/>
    <w:rsid w:val="00932B85"/>
    <w:rsid w:val="00932F32"/>
    <w:rsid w:val="0093465B"/>
    <w:rsid w:val="00934678"/>
    <w:rsid w:val="0093471C"/>
    <w:rsid w:val="00934EBB"/>
    <w:rsid w:val="0093532D"/>
    <w:rsid w:val="00937332"/>
    <w:rsid w:val="009374FC"/>
    <w:rsid w:val="009416C1"/>
    <w:rsid w:val="0094255C"/>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590F"/>
    <w:rsid w:val="0099593B"/>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C2CC6"/>
    <w:rsid w:val="009C44F4"/>
    <w:rsid w:val="009C58B7"/>
    <w:rsid w:val="009C7378"/>
    <w:rsid w:val="009D13C5"/>
    <w:rsid w:val="009D1F30"/>
    <w:rsid w:val="009D2880"/>
    <w:rsid w:val="009D2B80"/>
    <w:rsid w:val="009D3088"/>
    <w:rsid w:val="009D3526"/>
    <w:rsid w:val="009D36D9"/>
    <w:rsid w:val="009D3C77"/>
    <w:rsid w:val="009D4A54"/>
    <w:rsid w:val="009D4E33"/>
    <w:rsid w:val="009D4FA0"/>
    <w:rsid w:val="009E0004"/>
    <w:rsid w:val="009E0381"/>
    <w:rsid w:val="009E10B4"/>
    <w:rsid w:val="009E10D6"/>
    <w:rsid w:val="009E12CD"/>
    <w:rsid w:val="009E183A"/>
    <w:rsid w:val="009E2983"/>
    <w:rsid w:val="009E32B7"/>
    <w:rsid w:val="009E3EFE"/>
    <w:rsid w:val="009E6EDE"/>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2981"/>
    <w:rsid w:val="00A0304D"/>
    <w:rsid w:val="00A06356"/>
    <w:rsid w:val="00A0653B"/>
    <w:rsid w:val="00A06851"/>
    <w:rsid w:val="00A123D7"/>
    <w:rsid w:val="00A12760"/>
    <w:rsid w:val="00A130AD"/>
    <w:rsid w:val="00A1439E"/>
    <w:rsid w:val="00A14AB2"/>
    <w:rsid w:val="00A150F3"/>
    <w:rsid w:val="00A157F2"/>
    <w:rsid w:val="00A20740"/>
    <w:rsid w:val="00A24035"/>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98C"/>
    <w:rsid w:val="00A5413D"/>
    <w:rsid w:val="00A55C5F"/>
    <w:rsid w:val="00A60221"/>
    <w:rsid w:val="00A60AEF"/>
    <w:rsid w:val="00A62A6D"/>
    <w:rsid w:val="00A64FF5"/>
    <w:rsid w:val="00A65CFC"/>
    <w:rsid w:val="00A6781C"/>
    <w:rsid w:val="00A72A9B"/>
    <w:rsid w:val="00A736FB"/>
    <w:rsid w:val="00A7698B"/>
    <w:rsid w:val="00A77840"/>
    <w:rsid w:val="00A77FCF"/>
    <w:rsid w:val="00A801AE"/>
    <w:rsid w:val="00A802E1"/>
    <w:rsid w:val="00A82E5C"/>
    <w:rsid w:val="00A8369A"/>
    <w:rsid w:val="00A83A7B"/>
    <w:rsid w:val="00A83A94"/>
    <w:rsid w:val="00A83C23"/>
    <w:rsid w:val="00A8415B"/>
    <w:rsid w:val="00A842E7"/>
    <w:rsid w:val="00A84F78"/>
    <w:rsid w:val="00A859E8"/>
    <w:rsid w:val="00A85A65"/>
    <w:rsid w:val="00A9039C"/>
    <w:rsid w:val="00A90E82"/>
    <w:rsid w:val="00A91063"/>
    <w:rsid w:val="00A915A6"/>
    <w:rsid w:val="00A91BAC"/>
    <w:rsid w:val="00A92FAC"/>
    <w:rsid w:val="00A934CF"/>
    <w:rsid w:val="00A946A6"/>
    <w:rsid w:val="00A94BAC"/>
    <w:rsid w:val="00A95E6E"/>
    <w:rsid w:val="00A96112"/>
    <w:rsid w:val="00A967AC"/>
    <w:rsid w:val="00A971A4"/>
    <w:rsid w:val="00AA057A"/>
    <w:rsid w:val="00AA05C1"/>
    <w:rsid w:val="00AA0FBA"/>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3EDA"/>
    <w:rsid w:val="00AD6A40"/>
    <w:rsid w:val="00AD71E5"/>
    <w:rsid w:val="00AD7740"/>
    <w:rsid w:val="00AE03F1"/>
    <w:rsid w:val="00AE0524"/>
    <w:rsid w:val="00AE2245"/>
    <w:rsid w:val="00AE228A"/>
    <w:rsid w:val="00AE22D5"/>
    <w:rsid w:val="00AE26E3"/>
    <w:rsid w:val="00AE2FF3"/>
    <w:rsid w:val="00AE360E"/>
    <w:rsid w:val="00AE52BC"/>
    <w:rsid w:val="00AE6B7E"/>
    <w:rsid w:val="00AE7B00"/>
    <w:rsid w:val="00AF0D0E"/>
    <w:rsid w:val="00AF248B"/>
    <w:rsid w:val="00AF2DFA"/>
    <w:rsid w:val="00AF3EF2"/>
    <w:rsid w:val="00AF62A5"/>
    <w:rsid w:val="00AF69C6"/>
    <w:rsid w:val="00AF6D99"/>
    <w:rsid w:val="00AF79CE"/>
    <w:rsid w:val="00B00A38"/>
    <w:rsid w:val="00B0102B"/>
    <w:rsid w:val="00B01890"/>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1DE"/>
    <w:rsid w:val="00B216A7"/>
    <w:rsid w:val="00B232EC"/>
    <w:rsid w:val="00B248C1"/>
    <w:rsid w:val="00B24F44"/>
    <w:rsid w:val="00B25B49"/>
    <w:rsid w:val="00B269D5"/>
    <w:rsid w:val="00B27CC2"/>
    <w:rsid w:val="00B3221D"/>
    <w:rsid w:val="00B32706"/>
    <w:rsid w:val="00B32B16"/>
    <w:rsid w:val="00B33088"/>
    <w:rsid w:val="00B333A1"/>
    <w:rsid w:val="00B3430C"/>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6B"/>
    <w:rsid w:val="00B7237F"/>
    <w:rsid w:val="00B73DFA"/>
    <w:rsid w:val="00B768D4"/>
    <w:rsid w:val="00B8062B"/>
    <w:rsid w:val="00B8584A"/>
    <w:rsid w:val="00B85A70"/>
    <w:rsid w:val="00B863A0"/>
    <w:rsid w:val="00B86D3D"/>
    <w:rsid w:val="00B87A42"/>
    <w:rsid w:val="00B90F7F"/>
    <w:rsid w:val="00B91053"/>
    <w:rsid w:val="00B917E6"/>
    <w:rsid w:val="00B9333C"/>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3770"/>
    <w:rsid w:val="00BB59D0"/>
    <w:rsid w:val="00BB5B7F"/>
    <w:rsid w:val="00BB5E44"/>
    <w:rsid w:val="00BB707E"/>
    <w:rsid w:val="00BB720E"/>
    <w:rsid w:val="00BB7589"/>
    <w:rsid w:val="00BB76A7"/>
    <w:rsid w:val="00BC0785"/>
    <w:rsid w:val="00BC0ECC"/>
    <w:rsid w:val="00BC11F9"/>
    <w:rsid w:val="00BC285F"/>
    <w:rsid w:val="00BC3587"/>
    <w:rsid w:val="00BC3599"/>
    <w:rsid w:val="00BC4033"/>
    <w:rsid w:val="00BC7774"/>
    <w:rsid w:val="00BC7CC3"/>
    <w:rsid w:val="00BD061A"/>
    <w:rsid w:val="00BD2DE6"/>
    <w:rsid w:val="00BD4A5F"/>
    <w:rsid w:val="00BD4BFF"/>
    <w:rsid w:val="00BD59EF"/>
    <w:rsid w:val="00BD7C7C"/>
    <w:rsid w:val="00BE144B"/>
    <w:rsid w:val="00BE1943"/>
    <w:rsid w:val="00BE2430"/>
    <w:rsid w:val="00BE3070"/>
    <w:rsid w:val="00BE46DF"/>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670"/>
    <w:rsid w:val="00C11733"/>
    <w:rsid w:val="00C123AA"/>
    <w:rsid w:val="00C13646"/>
    <w:rsid w:val="00C14830"/>
    <w:rsid w:val="00C157BC"/>
    <w:rsid w:val="00C16554"/>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3B5A"/>
    <w:rsid w:val="00C64008"/>
    <w:rsid w:val="00C64A40"/>
    <w:rsid w:val="00C652F4"/>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1F5B"/>
    <w:rsid w:val="00C8227F"/>
    <w:rsid w:val="00C822A8"/>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63CC"/>
    <w:rsid w:val="00C96451"/>
    <w:rsid w:val="00C97770"/>
    <w:rsid w:val="00CA03E4"/>
    <w:rsid w:val="00CA0AAC"/>
    <w:rsid w:val="00CA12BD"/>
    <w:rsid w:val="00CA2268"/>
    <w:rsid w:val="00CA3E19"/>
    <w:rsid w:val="00CA3F5F"/>
    <w:rsid w:val="00CA4AFC"/>
    <w:rsid w:val="00CA5D35"/>
    <w:rsid w:val="00CB039D"/>
    <w:rsid w:val="00CB1959"/>
    <w:rsid w:val="00CB1F4F"/>
    <w:rsid w:val="00CB1F92"/>
    <w:rsid w:val="00CB26B6"/>
    <w:rsid w:val="00CB417E"/>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CF5C68"/>
    <w:rsid w:val="00D01FE6"/>
    <w:rsid w:val="00D028AF"/>
    <w:rsid w:val="00D04E9E"/>
    <w:rsid w:val="00D05CA2"/>
    <w:rsid w:val="00D07837"/>
    <w:rsid w:val="00D078F2"/>
    <w:rsid w:val="00D10235"/>
    <w:rsid w:val="00D10243"/>
    <w:rsid w:val="00D131B2"/>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115"/>
    <w:rsid w:val="00D462AE"/>
    <w:rsid w:val="00D462E0"/>
    <w:rsid w:val="00D46989"/>
    <w:rsid w:val="00D47C67"/>
    <w:rsid w:val="00D50BCE"/>
    <w:rsid w:val="00D5152E"/>
    <w:rsid w:val="00D51A22"/>
    <w:rsid w:val="00D52688"/>
    <w:rsid w:val="00D532AF"/>
    <w:rsid w:val="00D54467"/>
    <w:rsid w:val="00D549A9"/>
    <w:rsid w:val="00D554C8"/>
    <w:rsid w:val="00D555E5"/>
    <w:rsid w:val="00D55A97"/>
    <w:rsid w:val="00D55DDF"/>
    <w:rsid w:val="00D56D0D"/>
    <w:rsid w:val="00D57311"/>
    <w:rsid w:val="00D57C57"/>
    <w:rsid w:val="00D60091"/>
    <w:rsid w:val="00D603B7"/>
    <w:rsid w:val="00D61BD2"/>
    <w:rsid w:val="00D61EFA"/>
    <w:rsid w:val="00D6387B"/>
    <w:rsid w:val="00D639E8"/>
    <w:rsid w:val="00D63B30"/>
    <w:rsid w:val="00D640B9"/>
    <w:rsid w:val="00D646A7"/>
    <w:rsid w:val="00D647A9"/>
    <w:rsid w:val="00D64D46"/>
    <w:rsid w:val="00D661BB"/>
    <w:rsid w:val="00D6768B"/>
    <w:rsid w:val="00D7033C"/>
    <w:rsid w:val="00D714BF"/>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516A"/>
    <w:rsid w:val="00D85A78"/>
    <w:rsid w:val="00D85B13"/>
    <w:rsid w:val="00D86333"/>
    <w:rsid w:val="00D8669D"/>
    <w:rsid w:val="00D86DC0"/>
    <w:rsid w:val="00D87686"/>
    <w:rsid w:val="00D87A08"/>
    <w:rsid w:val="00D9140F"/>
    <w:rsid w:val="00D9197E"/>
    <w:rsid w:val="00D91C30"/>
    <w:rsid w:val="00D920E7"/>
    <w:rsid w:val="00D926F4"/>
    <w:rsid w:val="00D930A9"/>
    <w:rsid w:val="00D93BA9"/>
    <w:rsid w:val="00D965ED"/>
    <w:rsid w:val="00DA0228"/>
    <w:rsid w:val="00DA06A2"/>
    <w:rsid w:val="00DA2944"/>
    <w:rsid w:val="00DA313C"/>
    <w:rsid w:val="00DA36A2"/>
    <w:rsid w:val="00DA41BA"/>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5906"/>
    <w:rsid w:val="00DD5E35"/>
    <w:rsid w:val="00DD6526"/>
    <w:rsid w:val="00DD658C"/>
    <w:rsid w:val="00DD6647"/>
    <w:rsid w:val="00DE0001"/>
    <w:rsid w:val="00DE24B6"/>
    <w:rsid w:val="00DE2E03"/>
    <w:rsid w:val="00DE3010"/>
    <w:rsid w:val="00DE35C4"/>
    <w:rsid w:val="00DE4802"/>
    <w:rsid w:val="00DE4C04"/>
    <w:rsid w:val="00DE542F"/>
    <w:rsid w:val="00DE5A5E"/>
    <w:rsid w:val="00DF16E3"/>
    <w:rsid w:val="00DF3892"/>
    <w:rsid w:val="00DF41C8"/>
    <w:rsid w:val="00DF5AB9"/>
    <w:rsid w:val="00DF5D57"/>
    <w:rsid w:val="00DF61C0"/>
    <w:rsid w:val="00DF64D3"/>
    <w:rsid w:val="00DF6D04"/>
    <w:rsid w:val="00DF742B"/>
    <w:rsid w:val="00DF7DCF"/>
    <w:rsid w:val="00E00C36"/>
    <w:rsid w:val="00E00E95"/>
    <w:rsid w:val="00E02182"/>
    <w:rsid w:val="00E03B1B"/>
    <w:rsid w:val="00E040B8"/>
    <w:rsid w:val="00E04436"/>
    <w:rsid w:val="00E05282"/>
    <w:rsid w:val="00E053B2"/>
    <w:rsid w:val="00E05BF9"/>
    <w:rsid w:val="00E05C4C"/>
    <w:rsid w:val="00E070C2"/>
    <w:rsid w:val="00E07759"/>
    <w:rsid w:val="00E07830"/>
    <w:rsid w:val="00E10724"/>
    <w:rsid w:val="00E11EB1"/>
    <w:rsid w:val="00E13099"/>
    <w:rsid w:val="00E1315B"/>
    <w:rsid w:val="00E14BFD"/>
    <w:rsid w:val="00E15C2C"/>
    <w:rsid w:val="00E17DF2"/>
    <w:rsid w:val="00E17E64"/>
    <w:rsid w:val="00E20AA1"/>
    <w:rsid w:val="00E2189F"/>
    <w:rsid w:val="00E22BF9"/>
    <w:rsid w:val="00E2396F"/>
    <w:rsid w:val="00E23989"/>
    <w:rsid w:val="00E249D2"/>
    <w:rsid w:val="00E25027"/>
    <w:rsid w:val="00E25488"/>
    <w:rsid w:val="00E25FF4"/>
    <w:rsid w:val="00E2656A"/>
    <w:rsid w:val="00E26AC0"/>
    <w:rsid w:val="00E27B5A"/>
    <w:rsid w:val="00E30265"/>
    <w:rsid w:val="00E31356"/>
    <w:rsid w:val="00E31D22"/>
    <w:rsid w:val="00E324F2"/>
    <w:rsid w:val="00E32B35"/>
    <w:rsid w:val="00E32C7E"/>
    <w:rsid w:val="00E33C06"/>
    <w:rsid w:val="00E33E08"/>
    <w:rsid w:val="00E3440C"/>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8B2"/>
    <w:rsid w:val="00E4696A"/>
    <w:rsid w:val="00E4705B"/>
    <w:rsid w:val="00E47BA3"/>
    <w:rsid w:val="00E51210"/>
    <w:rsid w:val="00E52713"/>
    <w:rsid w:val="00E532DD"/>
    <w:rsid w:val="00E535DE"/>
    <w:rsid w:val="00E555AB"/>
    <w:rsid w:val="00E55921"/>
    <w:rsid w:val="00E55B0E"/>
    <w:rsid w:val="00E568A8"/>
    <w:rsid w:val="00E607A0"/>
    <w:rsid w:val="00E60CF7"/>
    <w:rsid w:val="00E62CB4"/>
    <w:rsid w:val="00E638A5"/>
    <w:rsid w:val="00E645DE"/>
    <w:rsid w:val="00E646CF"/>
    <w:rsid w:val="00E6486E"/>
    <w:rsid w:val="00E66467"/>
    <w:rsid w:val="00E672A9"/>
    <w:rsid w:val="00E67F61"/>
    <w:rsid w:val="00E72793"/>
    <w:rsid w:val="00E7328E"/>
    <w:rsid w:val="00E73712"/>
    <w:rsid w:val="00E73889"/>
    <w:rsid w:val="00E739E0"/>
    <w:rsid w:val="00E76968"/>
    <w:rsid w:val="00E76CEE"/>
    <w:rsid w:val="00E8018F"/>
    <w:rsid w:val="00E81ABD"/>
    <w:rsid w:val="00E827F0"/>
    <w:rsid w:val="00E82FCD"/>
    <w:rsid w:val="00E85B3F"/>
    <w:rsid w:val="00E860D8"/>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86"/>
    <w:rsid w:val="00EE0E40"/>
    <w:rsid w:val="00EE1E24"/>
    <w:rsid w:val="00EE1F23"/>
    <w:rsid w:val="00EE2301"/>
    <w:rsid w:val="00EE25BD"/>
    <w:rsid w:val="00EE2D44"/>
    <w:rsid w:val="00EE4B8E"/>
    <w:rsid w:val="00EE65B8"/>
    <w:rsid w:val="00EE685D"/>
    <w:rsid w:val="00EE7BC4"/>
    <w:rsid w:val="00EF042C"/>
    <w:rsid w:val="00EF10CB"/>
    <w:rsid w:val="00EF1156"/>
    <w:rsid w:val="00EF17D0"/>
    <w:rsid w:val="00EF58A8"/>
    <w:rsid w:val="00EF5926"/>
    <w:rsid w:val="00EF5F6B"/>
    <w:rsid w:val="00EF6608"/>
    <w:rsid w:val="00EF6CBD"/>
    <w:rsid w:val="00EF77C3"/>
    <w:rsid w:val="00F00377"/>
    <w:rsid w:val="00F00461"/>
    <w:rsid w:val="00F00FF3"/>
    <w:rsid w:val="00F01DA5"/>
    <w:rsid w:val="00F04225"/>
    <w:rsid w:val="00F044AD"/>
    <w:rsid w:val="00F04B7E"/>
    <w:rsid w:val="00F06CA3"/>
    <w:rsid w:val="00F075FD"/>
    <w:rsid w:val="00F079C2"/>
    <w:rsid w:val="00F10AF3"/>
    <w:rsid w:val="00F10D27"/>
    <w:rsid w:val="00F111D2"/>
    <w:rsid w:val="00F1160D"/>
    <w:rsid w:val="00F11953"/>
    <w:rsid w:val="00F11BAA"/>
    <w:rsid w:val="00F1217F"/>
    <w:rsid w:val="00F12B74"/>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7EA"/>
    <w:rsid w:val="00F32F11"/>
    <w:rsid w:val="00F367B2"/>
    <w:rsid w:val="00F3789F"/>
    <w:rsid w:val="00F379BF"/>
    <w:rsid w:val="00F37E87"/>
    <w:rsid w:val="00F40168"/>
    <w:rsid w:val="00F4039D"/>
    <w:rsid w:val="00F40919"/>
    <w:rsid w:val="00F41890"/>
    <w:rsid w:val="00F4210B"/>
    <w:rsid w:val="00F43562"/>
    <w:rsid w:val="00F43565"/>
    <w:rsid w:val="00F44822"/>
    <w:rsid w:val="00F44CC8"/>
    <w:rsid w:val="00F45830"/>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236D"/>
    <w:rsid w:val="00F63A7D"/>
    <w:rsid w:val="00F63EBA"/>
    <w:rsid w:val="00F641F1"/>
    <w:rsid w:val="00F64660"/>
    <w:rsid w:val="00F64DCE"/>
    <w:rsid w:val="00F71447"/>
    <w:rsid w:val="00F714FF"/>
    <w:rsid w:val="00F730AB"/>
    <w:rsid w:val="00F73D8B"/>
    <w:rsid w:val="00F74CE1"/>
    <w:rsid w:val="00F7567E"/>
    <w:rsid w:val="00F759D4"/>
    <w:rsid w:val="00F75B97"/>
    <w:rsid w:val="00F77213"/>
    <w:rsid w:val="00F773D3"/>
    <w:rsid w:val="00F77598"/>
    <w:rsid w:val="00F80072"/>
    <w:rsid w:val="00F80B65"/>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7832"/>
    <w:rsid w:val="00FD790B"/>
    <w:rsid w:val="00FE0190"/>
    <w:rsid w:val="00FE1316"/>
    <w:rsid w:val="00FE189B"/>
    <w:rsid w:val="00FE273C"/>
    <w:rsid w:val="00FE3780"/>
    <w:rsid w:val="00FE386B"/>
    <w:rsid w:val="00FE4F27"/>
    <w:rsid w:val="00FE5266"/>
    <w:rsid w:val="00FE6182"/>
    <w:rsid w:val="00FE7F91"/>
    <w:rsid w:val="00FF00C6"/>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ACBF"/>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2CAB-D4EC-474A-B455-F8EA59BF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6729</Words>
  <Characters>3837</Characters>
  <Application>Microsoft Office Word</Application>
  <DocSecurity>4</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2025-01-15T14:13:00Z</cp:lastPrinted>
  <dcterms:created xsi:type="dcterms:W3CDTF">2025-03-20T09:02:00Z</dcterms:created>
  <dcterms:modified xsi:type="dcterms:W3CDTF">2025-03-20T09:02:00Z</dcterms:modified>
</cp:coreProperties>
</file>