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D766" w14:textId="77777777" w:rsidR="001805AD" w:rsidRDefault="001805AD">
      <w:pPr>
        <w:rPr>
          <w:sz w:val="24"/>
          <w:szCs w:val="24"/>
          <w:lang w:eastAsia="en-US"/>
        </w:rPr>
      </w:pPr>
    </w:p>
    <w:tbl>
      <w:tblPr>
        <w:tblStyle w:val="Lentelstinklelis"/>
        <w:tblW w:w="5670" w:type="dxa"/>
        <w:tblInd w:w="3828" w:type="dxa"/>
        <w:tblLayout w:type="fixed"/>
        <w:tblLook w:val="04A0" w:firstRow="1" w:lastRow="0" w:firstColumn="1" w:lastColumn="0" w:noHBand="0" w:noVBand="1"/>
      </w:tblPr>
      <w:tblGrid>
        <w:gridCol w:w="5670"/>
      </w:tblGrid>
      <w:tr w:rsidR="001805AD" w14:paraId="43484A90" w14:textId="77777777">
        <w:tc>
          <w:tcPr>
            <w:tcW w:w="5670" w:type="dxa"/>
            <w:tcBorders>
              <w:top w:val="nil"/>
              <w:left w:val="nil"/>
              <w:bottom w:val="nil"/>
              <w:right w:val="nil"/>
            </w:tcBorders>
          </w:tcPr>
          <w:p w14:paraId="780E1CE6" w14:textId="77777777" w:rsidR="001805AD" w:rsidRDefault="00BC7076">
            <w:pPr>
              <w:rPr>
                <w:sz w:val="24"/>
                <w:szCs w:val="24"/>
              </w:rPr>
            </w:pPr>
            <w:r>
              <w:rPr>
                <w:sz w:val="24"/>
                <w:szCs w:val="24"/>
              </w:rPr>
              <w:t>Darbdavių, pageidaujančių įgyvendinti Klaipėdos miesto savivaldybės užimtumo didinimo programoje numatytą terminuoto įdarbinimo priemonę, atrankos tvarkos aprašo</w:t>
            </w:r>
          </w:p>
        </w:tc>
      </w:tr>
      <w:tr w:rsidR="001805AD" w14:paraId="16967128" w14:textId="77777777">
        <w:tc>
          <w:tcPr>
            <w:tcW w:w="5670" w:type="dxa"/>
            <w:tcBorders>
              <w:top w:val="nil"/>
              <w:left w:val="nil"/>
              <w:bottom w:val="nil"/>
              <w:right w:val="nil"/>
            </w:tcBorders>
          </w:tcPr>
          <w:p w14:paraId="485D61CB" w14:textId="77777777" w:rsidR="001805AD" w:rsidRDefault="00BC7076">
            <w:pPr>
              <w:jc w:val="both"/>
              <w:rPr>
                <w:sz w:val="24"/>
                <w:szCs w:val="24"/>
              </w:rPr>
            </w:pPr>
            <w:r>
              <w:rPr>
                <w:sz w:val="24"/>
                <w:szCs w:val="24"/>
              </w:rPr>
              <w:t>1 priedas</w:t>
            </w:r>
          </w:p>
        </w:tc>
      </w:tr>
    </w:tbl>
    <w:p w14:paraId="07E46C79" w14:textId="77777777" w:rsidR="001805AD" w:rsidRDefault="001805AD">
      <w:pPr>
        <w:ind w:left="9214"/>
        <w:rPr>
          <w:sz w:val="24"/>
          <w:szCs w:val="24"/>
        </w:rPr>
      </w:pPr>
    </w:p>
    <w:p w14:paraId="79104E7E" w14:textId="77777777" w:rsidR="001805AD" w:rsidRDefault="00BC7076">
      <w:pPr>
        <w:jc w:val="center"/>
        <w:rPr>
          <w:b/>
          <w:sz w:val="24"/>
          <w:szCs w:val="24"/>
        </w:rPr>
      </w:pPr>
      <w:r>
        <w:rPr>
          <w:b/>
          <w:sz w:val="24"/>
          <w:szCs w:val="24"/>
        </w:rPr>
        <w:t>(Paraiškos forma)</w:t>
      </w:r>
    </w:p>
    <w:p w14:paraId="3795A452" w14:textId="77777777" w:rsidR="001805AD" w:rsidRDefault="001805AD">
      <w:pPr>
        <w:jc w:val="center"/>
        <w:rPr>
          <w:sz w:val="24"/>
          <w:szCs w:val="24"/>
        </w:rPr>
      </w:pPr>
    </w:p>
    <w:p w14:paraId="35729478" w14:textId="77777777" w:rsidR="001805AD" w:rsidRDefault="00BC7076">
      <w:pPr>
        <w:jc w:val="center"/>
        <w:rPr>
          <w:b/>
          <w:sz w:val="24"/>
          <w:szCs w:val="24"/>
        </w:rPr>
      </w:pPr>
      <w:r>
        <w:rPr>
          <w:b/>
          <w:sz w:val="24"/>
          <w:szCs w:val="24"/>
        </w:rPr>
        <w:t xml:space="preserve">TERMINUOTO ĮDARBINIMO PRIEMONĖS PAGAL KLAIPĖDOS MIESTO </w:t>
      </w:r>
      <w:r>
        <w:rPr>
          <w:b/>
          <w:sz w:val="24"/>
          <w:szCs w:val="24"/>
        </w:rPr>
        <w:t>SAVIVALDYBĖS UŽIMTUMO DIDINIMO PROGRAMĄ PARAIŠKA</w:t>
      </w:r>
    </w:p>
    <w:p w14:paraId="306BA250" w14:textId="77777777" w:rsidR="001805AD" w:rsidRDefault="001805AD">
      <w:pPr>
        <w:jc w:val="center"/>
        <w:rPr>
          <w:sz w:val="24"/>
          <w:szCs w:val="24"/>
        </w:rPr>
      </w:pPr>
    </w:p>
    <w:p w14:paraId="2F19C114" w14:textId="77777777" w:rsidR="001805AD" w:rsidRDefault="00BC7076">
      <w:pPr>
        <w:pStyle w:val="Betarp"/>
        <w:ind w:lef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14:paraId="3848F427" w14:textId="77777777" w:rsidR="001805AD" w:rsidRDefault="00BC7076">
      <w:pPr>
        <w:pStyle w:val="Betarp"/>
        <w:ind w:left="-284"/>
        <w:jc w:val="center"/>
        <w:rPr>
          <w:rFonts w:ascii="Times New Roman" w:hAnsi="Times New Roman" w:cs="Times New Roman"/>
          <w:i/>
          <w:iCs/>
          <w:sz w:val="20"/>
          <w:szCs w:val="20"/>
        </w:rPr>
      </w:pPr>
      <w:r>
        <w:rPr>
          <w:rFonts w:ascii="Times New Roman" w:hAnsi="Times New Roman" w:cs="Times New Roman"/>
          <w:i/>
          <w:iCs/>
          <w:sz w:val="20"/>
          <w:szCs w:val="20"/>
        </w:rPr>
        <w:t>(pareiškėjo pavadinimas, kodas)</w:t>
      </w:r>
    </w:p>
    <w:p w14:paraId="4391DB52" w14:textId="77777777" w:rsidR="001805AD" w:rsidRDefault="001805AD">
      <w:pPr>
        <w:pStyle w:val="Betarp"/>
        <w:ind w:left="-284"/>
        <w:jc w:val="center"/>
        <w:rPr>
          <w:rFonts w:ascii="Times New Roman" w:hAnsi="Times New Roman" w:cs="Times New Roman"/>
          <w:sz w:val="24"/>
          <w:szCs w:val="24"/>
        </w:rPr>
      </w:pPr>
    </w:p>
    <w:p w14:paraId="655FDBD7" w14:textId="77777777" w:rsidR="001805AD" w:rsidRDefault="00BC7076">
      <w:pPr>
        <w:pStyle w:val="Betarp"/>
        <w:ind w:left="-284"/>
        <w:jc w:val="center"/>
        <w:rPr>
          <w:rFonts w:ascii="Times New Roman" w:hAnsi="Times New Roman" w:cs="Times New Roman"/>
          <w:sz w:val="24"/>
          <w:szCs w:val="24"/>
        </w:rPr>
      </w:pPr>
      <w:r>
        <w:rPr>
          <w:rFonts w:ascii="Times New Roman" w:hAnsi="Times New Roman" w:cs="Times New Roman"/>
          <w:sz w:val="24"/>
          <w:szCs w:val="24"/>
        </w:rPr>
        <w:t>20___ m. ________________ ____ d.</w:t>
      </w:r>
    </w:p>
    <w:p w14:paraId="0890122F" w14:textId="77777777" w:rsidR="001805AD" w:rsidRDefault="001805AD">
      <w:pPr>
        <w:pStyle w:val="Betarp"/>
        <w:ind w:left="-284"/>
        <w:jc w:val="center"/>
        <w:rPr>
          <w:rFonts w:ascii="Times New Roman" w:hAnsi="Times New Roman" w:cs="Times New Roman"/>
          <w:sz w:val="24"/>
          <w:szCs w:val="24"/>
        </w:rPr>
      </w:pPr>
    </w:p>
    <w:p w14:paraId="06AD812F" w14:textId="77777777" w:rsidR="001805AD" w:rsidRDefault="001805AD">
      <w:pPr>
        <w:pStyle w:val="Betarp"/>
        <w:ind w:left="-284"/>
        <w:rPr>
          <w:rFonts w:ascii="Times New Roman" w:hAnsi="Times New Roman" w:cs="Times New Roman"/>
          <w:b/>
          <w:sz w:val="24"/>
          <w:szCs w:val="24"/>
        </w:rPr>
      </w:pPr>
    </w:p>
    <w:p w14:paraId="4D17E5D6" w14:textId="77777777" w:rsidR="001805AD" w:rsidRDefault="00BC7076">
      <w:pPr>
        <w:pStyle w:val="Betarp"/>
        <w:rPr>
          <w:rFonts w:ascii="Times New Roman" w:hAnsi="Times New Roman" w:cs="Times New Roman"/>
          <w:b/>
          <w:sz w:val="24"/>
          <w:szCs w:val="24"/>
        </w:rPr>
      </w:pPr>
      <w:r>
        <w:rPr>
          <w:rFonts w:ascii="Times New Roman" w:hAnsi="Times New Roman" w:cs="Times New Roman"/>
          <w:b/>
          <w:sz w:val="24"/>
          <w:szCs w:val="24"/>
        </w:rPr>
        <w:t>1. Informacija apie pareiškėją</w:t>
      </w:r>
    </w:p>
    <w:tbl>
      <w:tblPr>
        <w:tblStyle w:val="Lentelstinklelis"/>
        <w:tblW w:w="0" w:type="auto"/>
        <w:tblInd w:w="-5" w:type="dxa"/>
        <w:tblLook w:val="04A0" w:firstRow="1" w:lastRow="0" w:firstColumn="1" w:lastColumn="0" w:noHBand="0" w:noVBand="1"/>
      </w:tblPr>
      <w:tblGrid>
        <w:gridCol w:w="4648"/>
        <w:gridCol w:w="139"/>
        <w:gridCol w:w="4788"/>
      </w:tblGrid>
      <w:tr w:rsidR="001805AD" w14:paraId="1D231774" w14:textId="77777777">
        <w:tc>
          <w:tcPr>
            <w:tcW w:w="4648" w:type="dxa"/>
          </w:tcPr>
          <w:p w14:paraId="24739CC2" w14:textId="77777777" w:rsidR="001805AD" w:rsidRDefault="00BC7076">
            <w:pPr>
              <w:pStyle w:val="Betarp"/>
              <w:rPr>
                <w:lang w:eastAsia="lt-LT"/>
              </w:rPr>
            </w:pPr>
            <w:r>
              <w:rPr>
                <w:rFonts w:ascii="Times New Roman" w:eastAsia="Times New Roman" w:hAnsi="Times New Roman" w:cs="Times New Roman"/>
                <w:lang w:eastAsia="lt-LT"/>
              </w:rPr>
              <w:t xml:space="preserve">Adresas </w:t>
            </w:r>
          </w:p>
        </w:tc>
        <w:tc>
          <w:tcPr>
            <w:tcW w:w="4927" w:type="dxa"/>
            <w:gridSpan w:val="2"/>
          </w:tcPr>
          <w:p w14:paraId="3B818E68" w14:textId="77777777" w:rsidR="001805AD" w:rsidRDefault="00BC7076">
            <w:pPr>
              <w:pStyle w:val="Betarp"/>
              <w:rPr>
                <w:lang w:eastAsia="lt-LT"/>
              </w:rPr>
            </w:pPr>
            <w:r>
              <w:rPr>
                <w:rFonts w:ascii="Times New Roman" w:eastAsia="Times New Roman" w:hAnsi="Times New Roman" w:cs="Times New Roman"/>
                <w:lang w:eastAsia="lt-LT"/>
              </w:rPr>
              <w:t>Banko rekvizitai:</w:t>
            </w:r>
          </w:p>
        </w:tc>
      </w:tr>
      <w:tr w:rsidR="001805AD" w14:paraId="720ED383" w14:textId="77777777">
        <w:tc>
          <w:tcPr>
            <w:tcW w:w="4648" w:type="dxa"/>
          </w:tcPr>
          <w:p w14:paraId="7EE5D18D" w14:textId="77777777" w:rsidR="001805AD" w:rsidRDefault="00BC7076">
            <w:pPr>
              <w:pStyle w:val="Betarp"/>
              <w:rPr>
                <w:lang w:eastAsia="lt-LT"/>
              </w:rPr>
            </w:pPr>
            <w:r>
              <w:rPr>
                <w:rFonts w:ascii="Times New Roman" w:eastAsia="Times New Roman" w:hAnsi="Times New Roman" w:cs="Times New Roman"/>
                <w:lang w:eastAsia="lt-LT"/>
              </w:rPr>
              <w:t>Pašto indeksas</w:t>
            </w:r>
          </w:p>
        </w:tc>
        <w:tc>
          <w:tcPr>
            <w:tcW w:w="4927" w:type="dxa"/>
            <w:gridSpan w:val="2"/>
          </w:tcPr>
          <w:p w14:paraId="66288BD1" w14:textId="77777777" w:rsidR="001805AD" w:rsidRDefault="00BC7076">
            <w:pPr>
              <w:pStyle w:val="Betarp"/>
              <w:rPr>
                <w:lang w:eastAsia="lt-LT"/>
              </w:rPr>
            </w:pPr>
            <w:r>
              <w:rPr>
                <w:rFonts w:ascii="Times New Roman" w:eastAsia="Times New Roman" w:hAnsi="Times New Roman" w:cs="Times New Roman"/>
                <w:lang w:eastAsia="lt-LT"/>
              </w:rPr>
              <w:t>Banko pavadinimas</w:t>
            </w:r>
          </w:p>
        </w:tc>
      </w:tr>
      <w:tr w:rsidR="001805AD" w14:paraId="677FC600" w14:textId="77777777">
        <w:tc>
          <w:tcPr>
            <w:tcW w:w="4648" w:type="dxa"/>
          </w:tcPr>
          <w:p w14:paraId="00508554" w14:textId="77777777" w:rsidR="001805AD" w:rsidRDefault="00BC7076">
            <w:pPr>
              <w:pStyle w:val="Betarp"/>
              <w:rPr>
                <w:lang w:eastAsia="lt-LT"/>
              </w:rPr>
            </w:pPr>
            <w:r>
              <w:rPr>
                <w:rFonts w:ascii="Times New Roman" w:eastAsia="Times New Roman" w:hAnsi="Times New Roman" w:cs="Times New Roman"/>
                <w:lang w:eastAsia="lt-LT"/>
              </w:rPr>
              <w:t>Telefonas</w:t>
            </w:r>
          </w:p>
        </w:tc>
        <w:tc>
          <w:tcPr>
            <w:tcW w:w="4927" w:type="dxa"/>
            <w:gridSpan w:val="2"/>
          </w:tcPr>
          <w:p w14:paraId="4B5FF4A1" w14:textId="77777777" w:rsidR="001805AD" w:rsidRDefault="00BC7076">
            <w:pPr>
              <w:pStyle w:val="Betarp"/>
              <w:rPr>
                <w:lang w:eastAsia="lt-LT"/>
              </w:rPr>
            </w:pPr>
            <w:r>
              <w:rPr>
                <w:rFonts w:ascii="Times New Roman" w:eastAsia="Times New Roman" w:hAnsi="Times New Roman" w:cs="Times New Roman"/>
                <w:lang w:eastAsia="lt-LT"/>
              </w:rPr>
              <w:t>Banko kodas</w:t>
            </w:r>
          </w:p>
        </w:tc>
      </w:tr>
      <w:tr w:rsidR="001805AD" w14:paraId="31883246" w14:textId="77777777">
        <w:tc>
          <w:tcPr>
            <w:tcW w:w="4648" w:type="dxa"/>
          </w:tcPr>
          <w:p w14:paraId="6C3C2B99" w14:textId="77777777" w:rsidR="001805AD" w:rsidRDefault="00BC7076">
            <w:pPr>
              <w:pStyle w:val="Betarp"/>
              <w:rPr>
                <w:lang w:eastAsia="lt-LT"/>
              </w:rPr>
            </w:pPr>
            <w:r>
              <w:rPr>
                <w:rFonts w:ascii="Times New Roman" w:eastAsia="Times New Roman" w:hAnsi="Times New Roman" w:cs="Times New Roman"/>
                <w:lang w:eastAsia="lt-LT"/>
              </w:rPr>
              <w:t>Faksas</w:t>
            </w:r>
          </w:p>
        </w:tc>
        <w:tc>
          <w:tcPr>
            <w:tcW w:w="4927" w:type="dxa"/>
            <w:gridSpan w:val="2"/>
          </w:tcPr>
          <w:p w14:paraId="09B4933A" w14:textId="77777777" w:rsidR="001805AD" w:rsidRDefault="00BC7076">
            <w:pPr>
              <w:pStyle w:val="Betarp"/>
              <w:rPr>
                <w:lang w:eastAsia="lt-LT"/>
              </w:rPr>
            </w:pPr>
            <w:r>
              <w:rPr>
                <w:rFonts w:ascii="Times New Roman" w:eastAsia="Times New Roman" w:hAnsi="Times New Roman" w:cs="Times New Roman"/>
                <w:lang w:eastAsia="lt-LT"/>
              </w:rPr>
              <w:t>Sąskaitos numeris</w:t>
            </w:r>
          </w:p>
        </w:tc>
      </w:tr>
      <w:tr w:rsidR="001805AD" w14:paraId="2C54C3C0" w14:textId="77777777">
        <w:tc>
          <w:tcPr>
            <w:tcW w:w="9575" w:type="dxa"/>
            <w:gridSpan w:val="3"/>
          </w:tcPr>
          <w:p w14:paraId="09AD8910" w14:textId="77777777" w:rsidR="001805AD" w:rsidRDefault="00BC7076">
            <w:pPr>
              <w:pStyle w:val="Betarp"/>
              <w:rPr>
                <w:lang w:eastAsia="lt-LT"/>
              </w:rPr>
            </w:pPr>
            <w:r>
              <w:rPr>
                <w:rFonts w:ascii="Times New Roman" w:eastAsia="Times New Roman" w:hAnsi="Times New Roman" w:cs="Times New Roman"/>
                <w:lang w:eastAsia="lt-LT"/>
              </w:rPr>
              <w:t>Elektroninis paštas</w:t>
            </w:r>
          </w:p>
        </w:tc>
      </w:tr>
      <w:tr w:rsidR="001805AD" w14:paraId="6E77DB80" w14:textId="77777777">
        <w:tc>
          <w:tcPr>
            <w:tcW w:w="9575" w:type="dxa"/>
            <w:gridSpan w:val="3"/>
          </w:tcPr>
          <w:p w14:paraId="24B9B303" w14:textId="77777777" w:rsidR="001805AD" w:rsidRDefault="00BC7076">
            <w:pPr>
              <w:pStyle w:val="Betarp"/>
              <w:rPr>
                <w:lang w:eastAsia="lt-LT"/>
              </w:rPr>
            </w:pPr>
            <w:r>
              <w:rPr>
                <w:rFonts w:ascii="Times New Roman" w:eastAsia="Times New Roman" w:hAnsi="Times New Roman" w:cs="Times New Roman"/>
                <w:lang w:eastAsia="lt-LT"/>
              </w:rPr>
              <w:t>Juridinio asmens statusas</w:t>
            </w:r>
          </w:p>
        </w:tc>
      </w:tr>
      <w:tr w:rsidR="001805AD" w14:paraId="089CC46E" w14:textId="77777777">
        <w:tc>
          <w:tcPr>
            <w:tcW w:w="4648" w:type="dxa"/>
          </w:tcPr>
          <w:p w14:paraId="488005D1" w14:textId="77777777" w:rsidR="001805AD" w:rsidRDefault="00BC7076">
            <w:pPr>
              <w:pStyle w:val="Betarp"/>
              <w:rPr>
                <w:lang w:eastAsia="lt-LT"/>
              </w:rPr>
            </w:pPr>
            <w:r>
              <w:rPr>
                <w:rFonts w:ascii="Times New Roman" w:eastAsia="Times New Roman" w:hAnsi="Times New Roman" w:cs="Times New Roman"/>
                <w:lang w:eastAsia="lt-LT"/>
              </w:rPr>
              <w:t>Įkūrimo data</w:t>
            </w:r>
          </w:p>
        </w:tc>
        <w:tc>
          <w:tcPr>
            <w:tcW w:w="4927" w:type="dxa"/>
            <w:gridSpan w:val="2"/>
          </w:tcPr>
          <w:p w14:paraId="378BED30" w14:textId="77777777" w:rsidR="001805AD" w:rsidRDefault="00BC7076">
            <w:pPr>
              <w:pStyle w:val="Betarp"/>
              <w:rPr>
                <w:lang w:eastAsia="lt-LT"/>
              </w:rPr>
            </w:pPr>
            <w:r>
              <w:rPr>
                <w:rFonts w:ascii="Times New Roman" w:eastAsia="Times New Roman" w:hAnsi="Times New Roman" w:cs="Times New Roman"/>
                <w:lang w:eastAsia="lt-LT"/>
              </w:rPr>
              <w:t>Darbuotojų skaičius</w:t>
            </w:r>
          </w:p>
        </w:tc>
      </w:tr>
      <w:tr w:rsidR="001805AD" w14:paraId="47B5E8FE" w14:textId="77777777">
        <w:tc>
          <w:tcPr>
            <w:tcW w:w="9575" w:type="dxa"/>
            <w:gridSpan w:val="3"/>
          </w:tcPr>
          <w:tbl>
            <w:tblPr>
              <w:tblStyle w:val="Lentelstinklelis"/>
              <w:tblpPr w:leftFromText="180" w:rightFromText="180" w:vertAnchor="text" w:horzAnchor="page" w:tblpX="3946" w:tblpY="-167"/>
              <w:tblOverlap w:val="never"/>
              <w:tblW w:w="0" w:type="auto"/>
              <w:tblLook w:val="04A0" w:firstRow="1" w:lastRow="0" w:firstColumn="1" w:lastColumn="0" w:noHBand="0" w:noVBand="1"/>
            </w:tblPr>
            <w:tblGrid>
              <w:gridCol w:w="302"/>
            </w:tblGrid>
            <w:tr w:rsidR="001805AD" w14:paraId="69D85E4B" w14:textId="77777777">
              <w:tc>
                <w:tcPr>
                  <w:tcW w:w="302" w:type="dxa"/>
                </w:tcPr>
                <w:p w14:paraId="2EB0FDF6" w14:textId="77777777" w:rsidR="001805AD" w:rsidRDefault="001805AD">
                  <w:pPr>
                    <w:pStyle w:val="Betarp"/>
                    <w:rPr>
                      <w:lang w:eastAsia="lt-LT"/>
                    </w:rPr>
                  </w:pPr>
                </w:p>
              </w:tc>
            </w:tr>
          </w:tbl>
          <w:tbl>
            <w:tblPr>
              <w:tblStyle w:val="Lentelstinklelis"/>
              <w:tblpPr w:leftFromText="180" w:rightFromText="180" w:vertAnchor="text" w:horzAnchor="page" w:tblpX="5129" w:tblpY="-167"/>
              <w:tblOverlap w:val="never"/>
              <w:tblW w:w="0" w:type="auto"/>
              <w:tblLook w:val="04A0" w:firstRow="1" w:lastRow="0" w:firstColumn="1" w:lastColumn="0" w:noHBand="0" w:noVBand="1"/>
            </w:tblPr>
            <w:tblGrid>
              <w:gridCol w:w="279"/>
            </w:tblGrid>
            <w:tr w:rsidR="001805AD" w14:paraId="646C25F8" w14:textId="77777777">
              <w:tc>
                <w:tcPr>
                  <w:tcW w:w="279" w:type="dxa"/>
                </w:tcPr>
                <w:p w14:paraId="0AA185B2" w14:textId="77777777" w:rsidR="001805AD" w:rsidRDefault="001805AD">
                  <w:pPr>
                    <w:pStyle w:val="Betarp"/>
                    <w:rPr>
                      <w:lang w:eastAsia="lt-LT"/>
                    </w:rPr>
                  </w:pPr>
                </w:p>
              </w:tc>
            </w:tr>
          </w:tbl>
          <w:p w14:paraId="0C3E2870" w14:textId="77777777" w:rsidR="001805AD" w:rsidRDefault="00BC7076">
            <w:pPr>
              <w:pStyle w:val="Betarp"/>
              <w:rPr>
                <w:lang w:eastAsia="lt-LT"/>
              </w:rPr>
            </w:pPr>
            <w:r>
              <w:rPr>
                <w:rFonts w:ascii="Times New Roman" w:eastAsia="Times New Roman" w:hAnsi="Times New Roman" w:cs="Times New Roman"/>
                <w:lang w:eastAsia="lt-LT"/>
              </w:rPr>
              <w:t xml:space="preserve">Veiklą vykdo Klaipėdos mieste TAIP   NE </w:t>
            </w:r>
          </w:p>
        </w:tc>
      </w:tr>
      <w:tr w:rsidR="001805AD" w14:paraId="1F80C1F1" w14:textId="77777777">
        <w:tc>
          <w:tcPr>
            <w:tcW w:w="4787" w:type="dxa"/>
            <w:gridSpan w:val="2"/>
          </w:tcPr>
          <w:p w14:paraId="70F1F7F6" w14:textId="77777777" w:rsidR="001805AD" w:rsidRDefault="001805AD">
            <w:pPr>
              <w:pStyle w:val="Betarp"/>
              <w:rPr>
                <w:lang w:eastAsia="lt-LT"/>
              </w:rPr>
            </w:pPr>
          </w:p>
        </w:tc>
        <w:tc>
          <w:tcPr>
            <w:tcW w:w="4788" w:type="dxa"/>
          </w:tcPr>
          <w:p w14:paraId="70893A01" w14:textId="77777777" w:rsidR="001805AD" w:rsidRDefault="001805AD">
            <w:pPr>
              <w:pStyle w:val="Betarp"/>
              <w:rPr>
                <w:lang w:eastAsia="lt-LT"/>
              </w:rPr>
            </w:pPr>
          </w:p>
        </w:tc>
      </w:tr>
    </w:tbl>
    <w:p w14:paraId="0A6468D9" w14:textId="77777777" w:rsidR="001805AD" w:rsidRDefault="001805AD">
      <w:pPr>
        <w:pStyle w:val="Betarp"/>
        <w:ind w:left="-284"/>
        <w:rPr>
          <w:rFonts w:ascii="Times New Roman" w:hAnsi="Times New Roman" w:cs="Times New Roman"/>
          <w:b/>
          <w:sz w:val="24"/>
          <w:szCs w:val="24"/>
        </w:rPr>
      </w:pPr>
    </w:p>
    <w:p w14:paraId="695F1BF2" w14:textId="77777777" w:rsidR="001805AD" w:rsidRDefault="00BC7076">
      <w:pPr>
        <w:pStyle w:val="Betarp"/>
        <w:rPr>
          <w:rFonts w:ascii="Times New Roman" w:hAnsi="Times New Roman" w:cs="Times New Roman"/>
          <w:b/>
          <w:sz w:val="24"/>
          <w:szCs w:val="24"/>
        </w:rPr>
      </w:pPr>
      <w:r>
        <w:rPr>
          <w:rFonts w:ascii="Times New Roman" w:hAnsi="Times New Roman" w:cs="Times New Roman"/>
          <w:b/>
          <w:sz w:val="24"/>
          <w:szCs w:val="24"/>
        </w:rPr>
        <w:t>2. Informacija apie pareiškėjo atsakingus asmenis</w:t>
      </w:r>
    </w:p>
    <w:tbl>
      <w:tblPr>
        <w:tblStyle w:val="Lentelstinklelis"/>
        <w:tblW w:w="0" w:type="auto"/>
        <w:tblInd w:w="-5" w:type="dxa"/>
        <w:tblLook w:val="04A0" w:firstRow="1" w:lastRow="0" w:firstColumn="1" w:lastColumn="0" w:noHBand="0" w:noVBand="1"/>
      </w:tblPr>
      <w:tblGrid>
        <w:gridCol w:w="2948"/>
        <w:gridCol w:w="3119"/>
        <w:gridCol w:w="3513"/>
      </w:tblGrid>
      <w:tr w:rsidR="001805AD" w14:paraId="52BC9F4B" w14:textId="77777777">
        <w:tc>
          <w:tcPr>
            <w:tcW w:w="9580" w:type="dxa"/>
            <w:gridSpan w:val="3"/>
          </w:tcPr>
          <w:p w14:paraId="41FD1B89" w14:textId="77777777" w:rsidR="001805AD" w:rsidRDefault="00BC7076">
            <w:pPr>
              <w:pStyle w:val="Betarp"/>
              <w:rPr>
                <w:b/>
                <w:lang w:eastAsia="lt-LT"/>
              </w:rPr>
            </w:pPr>
            <w:r>
              <w:rPr>
                <w:rFonts w:ascii="Times New Roman" w:eastAsia="Times New Roman" w:hAnsi="Times New Roman" w:cs="Times New Roman"/>
                <w:lang w:eastAsia="lt-LT"/>
              </w:rPr>
              <w:t>Atsakingas už paraiškoje nurodytos programos veiklos įgyvendinimą asmuo:</w:t>
            </w:r>
          </w:p>
        </w:tc>
      </w:tr>
      <w:tr w:rsidR="001805AD" w14:paraId="4954330A" w14:textId="77777777">
        <w:tc>
          <w:tcPr>
            <w:tcW w:w="9580" w:type="dxa"/>
            <w:gridSpan w:val="3"/>
          </w:tcPr>
          <w:p w14:paraId="234822D2" w14:textId="77777777" w:rsidR="001805AD" w:rsidRDefault="00BC7076">
            <w:pPr>
              <w:pStyle w:val="Betarp"/>
              <w:rPr>
                <w:lang w:eastAsia="lt-LT"/>
              </w:rPr>
            </w:pPr>
            <w:r>
              <w:rPr>
                <w:rFonts w:ascii="Times New Roman" w:eastAsia="Times New Roman" w:hAnsi="Times New Roman" w:cs="Times New Roman"/>
                <w:lang w:eastAsia="lt-LT"/>
              </w:rPr>
              <w:t>Vardas ir pavardė</w:t>
            </w:r>
          </w:p>
        </w:tc>
      </w:tr>
      <w:tr w:rsidR="001805AD" w14:paraId="6A12D681" w14:textId="77777777">
        <w:tc>
          <w:tcPr>
            <w:tcW w:w="6067" w:type="dxa"/>
            <w:gridSpan w:val="2"/>
          </w:tcPr>
          <w:p w14:paraId="4F4ED7FF" w14:textId="77777777" w:rsidR="001805AD" w:rsidRDefault="00BC7076">
            <w:pPr>
              <w:pStyle w:val="Betarp"/>
              <w:rPr>
                <w:lang w:eastAsia="lt-LT"/>
              </w:rPr>
            </w:pPr>
            <w:r>
              <w:rPr>
                <w:rFonts w:ascii="Times New Roman" w:eastAsia="Times New Roman" w:hAnsi="Times New Roman" w:cs="Times New Roman"/>
                <w:lang w:eastAsia="lt-LT"/>
              </w:rPr>
              <w:t>Pareigos</w:t>
            </w:r>
          </w:p>
        </w:tc>
        <w:tc>
          <w:tcPr>
            <w:tcW w:w="3513" w:type="dxa"/>
          </w:tcPr>
          <w:p w14:paraId="4F2DE903" w14:textId="77777777" w:rsidR="001805AD" w:rsidRDefault="00BC7076">
            <w:pPr>
              <w:pStyle w:val="Betarp"/>
              <w:rPr>
                <w:lang w:eastAsia="lt-LT"/>
              </w:rPr>
            </w:pPr>
            <w:r>
              <w:rPr>
                <w:rFonts w:ascii="Times New Roman" w:eastAsia="Times New Roman" w:hAnsi="Times New Roman" w:cs="Times New Roman"/>
                <w:lang w:eastAsia="lt-LT"/>
              </w:rPr>
              <w:t>Telefonas</w:t>
            </w:r>
          </w:p>
        </w:tc>
      </w:tr>
      <w:tr w:rsidR="001805AD" w14:paraId="3CEB7203" w14:textId="77777777">
        <w:tc>
          <w:tcPr>
            <w:tcW w:w="9580" w:type="dxa"/>
            <w:gridSpan w:val="3"/>
          </w:tcPr>
          <w:p w14:paraId="402E162E" w14:textId="77777777" w:rsidR="001805AD" w:rsidRDefault="00BC7076">
            <w:pPr>
              <w:pStyle w:val="Betarp"/>
              <w:rPr>
                <w:lang w:eastAsia="lt-LT"/>
              </w:rPr>
            </w:pPr>
            <w:r>
              <w:rPr>
                <w:rFonts w:ascii="Times New Roman" w:eastAsia="Times New Roman" w:hAnsi="Times New Roman" w:cs="Times New Roman"/>
                <w:lang w:eastAsia="lt-LT"/>
              </w:rPr>
              <w:t>Elektroninis paštas</w:t>
            </w:r>
          </w:p>
        </w:tc>
      </w:tr>
      <w:tr w:rsidR="001805AD" w14:paraId="5950C9A4" w14:textId="77777777">
        <w:tc>
          <w:tcPr>
            <w:tcW w:w="9580" w:type="dxa"/>
            <w:gridSpan w:val="3"/>
          </w:tcPr>
          <w:p w14:paraId="18BFF018" w14:textId="77777777" w:rsidR="001805AD" w:rsidRDefault="00BC7076">
            <w:pPr>
              <w:pStyle w:val="Betarp"/>
              <w:rPr>
                <w:lang w:eastAsia="lt-LT"/>
              </w:rPr>
            </w:pPr>
            <w:r>
              <w:rPr>
                <w:rFonts w:ascii="Times New Roman" w:eastAsia="Times New Roman" w:hAnsi="Times New Roman" w:cs="Times New Roman"/>
                <w:lang w:eastAsia="lt-LT"/>
              </w:rPr>
              <w:t>Pareiškėjo finansininko vardas ir pavardė</w:t>
            </w:r>
          </w:p>
        </w:tc>
      </w:tr>
      <w:tr w:rsidR="001805AD" w14:paraId="3DDC7B94" w14:textId="77777777">
        <w:tc>
          <w:tcPr>
            <w:tcW w:w="2948" w:type="dxa"/>
          </w:tcPr>
          <w:p w14:paraId="3717EF59" w14:textId="77777777" w:rsidR="001805AD" w:rsidRDefault="00BC7076">
            <w:pPr>
              <w:pStyle w:val="Betarp"/>
              <w:rPr>
                <w:lang w:eastAsia="lt-LT"/>
              </w:rPr>
            </w:pPr>
            <w:r>
              <w:rPr>
                <w:rFonts w:ascii="Times New Roman" w:eastAsia="Times New Roman" w:hAnsi="Times New Roman" w:cs="Times New Roman"/>
                <w:lang w:eastAsia="lt-LT"/>
              </w:rPr>
              <w:t>Telefonas</w:t>
            </w:r>
          </w:p>
        </w:tc>
        <w:tc>
          <w:tcPr>
            <w:tcW w:w="6632" w:type="dxa"/>
            <w:gridSpan w:val="2"/>
          </w:tcPr>
          <w:p w14:paraId="3F927051" w14:textId="77777777" w:rsidR="001805AD" w:rsidRDefault="00BC7076">
            <w:pPr>
              <w:pStyle w:val="Betarp"/>
              <w:rPr>
                <w:lang w:eastAsia="lt-LT"/>
              </w:rPr>
            </w:pPr>
            <w:r>
              <w:rPr>
                <w:rFonts w:ascii="Times New Roman" w:eastAsia="Times New Roman" w:hAnsi="Times New Roman" w:cs="Times New Roman"/>
                <w:lang w:eastAsia="lt-LT"/>
              </w:rPr>
              <w:t>Elektroninis paštas</w:t>
            </w:r>
          </w:p>
        </w:tc>
      </w:tr>
    </w:tbl>
    <w:p w14:paraId="2BC54F62" w14:textId="77777777" w:rsidR="001805AD" w:rsidRDefault="00BC7076">
      <w:pPr>
        <w:pStyle w:val="Betarp"/>
        <w:ind w:left="-284"/>
        <w:rPr>
          <w:rFonts w:ascii="Times New Roman" w:hAnsi="Times New Roman" w:cs="Times New Roman"/>
          <w:b/>
          <w:sz w:val="24"/>
          <w:szCs w:val="24"/>
        </w:rPr>
      </w:pPr>
      <w:r>
        <w:rPr>
          <w:rFonts w:ascii="Times New Roman" w:hAnsi="Times New Roman" w:cs="Times New Roman"/>
          <w:b/>
          <w:sz w:val="24"/>
          <w:szCs w:val="24"/>
        </w:rPr>
        <w:t xml:space="preserve"> </w:t>
      </w:r>
    </w:p>
    <w:p w14:paraId="2CA350D5" w14:textId="77777777" w:rsidR="001805AD" w:rsidRDefault="00BC7076">
      <w:pPr>
        <w:pStyle w:val="Betarp"/>
        <w:rPr>
          <w:rFonts w:ascii="Times New Roman" w:hAnsi="Times New Roman" w:cs="Times New Roman"/>
          <w:b/>
          <w:sz w:val="24"/>
          <w:szCs w:val="24"/>
        </w:rPr>
      </w:pPr>
      <w:r>
        <w:rPr>
          <w:rFonts w:ascii="Times New Roman" w:hAnsi="Times New Roman" w:cs="Times New Roman"/>
          <w:b/>
          <w:sz w:val="24"/>
          <w:szCs w:val="24"/>
        </w:rPr>
        <w:t xml:space="preserve">3. Informacija apie planuojamas </w:t>
      </w:r>
      <w:r>
        <w:rPr>
          <w:rFonts w:ascii="Times New Roman" w:hAnsi="Times New Roman" w:cs="Times New Roman"/>
          <w:b/>
          <w:sz w:val="24"/>
          <w:szCs w:val="24"/>
        </w:rPr>
        <w:t>terminuotas darbo vietas</w:t>
      </w:r>
    </w:p>
    <w:tbl>
      <w:tblPr>
        <w:tblStyle w:val="Lentelstinklelis"/>
        <w:tblW w:w="0" w:type="auto"/>
        <w:tblInd w:w="-5" w:type="dxa"/>
        <w:tblLayout w:type="fixed"/>
        <w:tblLook w:val="04A0" w:firstRow="1" w:lastRow="0" w:firstColumn="1" w:lastColumn="0" w:noHBand="0" w:noVBand="1"/>
      </w:tblPr>
      <w:tblGrid>
        <w:gridCol w:w="993"/>
        <w:gridCol w:w="1842"/>
        <w:gridCol w:w="2410"/>
        <w:gridCol w:w="1418"/>
        <w:gridCol w:w="1134"/>
        <w:gridCol w:w="1778"/>
      </w:tblGrid>
      <w:tr w:rsidR="001805AD" w14:paraId="1BA8AE43" w14:textId="77777777">
        <w:tc>
          <w:tcPr>
            <w:tcW w:w="993" w:type="dxa"/>
          </w:tcPr>
          <w:p w14:paraId="25CF4738" w14:textId="77777777" w:rsidR="001805AD" w:rsidRDefault="00BC7076">
            <w:pPr>
              <w:pStyle w:val="Betarp"/>
              <w:jc w:val="center"/>
              <w:rPr>
                <w:lang w:eastAsia="lt-LT"/>
              </w:rPr>
            </w:pPr>
            <w:r>
              <w:rPr>
                <w:rFonts w:ascii="Times New Roman" w:eastAsia="Times New Roman" w:hAnsi="Times New Roman" w:cs="Times New Roman"/>
                <w:lang w:eastAsia="lt-LT"/>
              </w:rPr>
              <w:t>Eil. Nr.</w:t>
            </w:r>
          </w:p>
        </w:tc>
        <w:tc>
          <w:tcPr>
            <w:tcW w:w="1842" w:type="dxa"/>
          </w:tcPr>
          <w:p w14:paraId="15AEBD96" w14:textId="77777777" w:rsidR="001805AD" w:rsidRDefault="00BC7076">
            <w:pPr>
              <w:pStyle w:val="Betarp"/>
              <w:jc w:val="center"/>
              <w:rPr>
                <w:lang w:eastAsia="lt-LT"/>
              </w:rPr>
            </w:pPr>
            <w:r>
              <w:rPr>
                <w:rFonts w:ascii="Times New Roman" w:eastAsia="Times New Roman" w:hAnsi="Times New Roman" w:cs="Times New Roman"/>
                <w:bCs/>
                <w:iCs/>
                <w:lang w:eastAsia="lt-LT"/>
              </w:rPr>
              <w:t xml:space="preserve">Planuojamų </w:t>
            </w:r>
            <w:r>
              <w:rPr>
                <w:rFonts w:ascii="Times New Roman" w:eastAsia="Times New Roman" w:hAnsi="Times New Roman" w:cs="Times New Roman"/>
                <w:bCs/>
                <w:lang w:eastAsia="lt-LT"/>
              </w:rPr>
              <w:t xml:space="preserve">įdarbinti asmenų pareigybės, </w:t>
            </w:r>
            <w:r>
              <w:rPr>
                <w:rFonts w:ascii="Times New Roman" w:hAnsi="Times New Roman" w:cs="Times New Roman"/>
              </w:rPr>
              <w:t>kvalifikuoti ar nekvalifikuoti darbai</w:t>
            </w:r>
          </w:p>
        </w:tc>
        <w:tc>
          <w:tcPr>
            <w:tcW w:w="2410" w:type="dxa"/>
          </w:tcPr>
          <w:p w14:paraId="6AE1AC2F" w14:textId="77777777" w:rsidR="001805AD" w:rsidRDefault="00BC7076">
            <w:pPr>
              <w:pStyle w:val="Betarp"/>
              <w:jc w:val="center"/>
              <w:rPr>
                <w:lang w:eastAsia="lt-LT"/>
              </w:rPr>
            </w:pPr>
            <w:r>
              <w:rPr>
                <w:rFonts w:ascii="Times New Roman" w:eastAsia="Times New Roman" w:hAnsi="Times New Roman" w:cs="Times New Roman"/>
                <w:lang w:eastAsia="lt-LT"/>
              </w:rPr>
              <w:t>Laikinų darbų vieta (adresas)</w:t>
            </w:r>
          </w:p>
        </w:tc>
        <w:tc>
          <w:tcPr>
            <w:tcW w:w="1418" w:type="dxa"/>
          </w:tcPr>
          <w:p w14:paraId="1E3F30AC" w14:textId="77777777" w:rsidR="001805AD" w:rsidRDefault="00BC7076">
            <w:pPr>
              <w:pStyle w:val="Betarp"/>
              <w:jc w:val="center"/>
              <w:rPr>
                <w:lang w:eastAsia="lt-LT"/>
              </w:rPr>
            </w:pPr>
            <w:r>
              <w:rPr>
                <w:rFonts w:ascii="Times New Roman" w:eastAsia="Times New Roman" w:hAnsi="Times New Roman" w:cs="Times New Roman"/>
                <w:lang w:eastAsia="lt-LT"/>
              </w:rPr>
              <w:t>Darbuotojų skaičius</w:t>
            </w:r>
          </w:p>
        </w:tc>
        <w:tc>
          <w:tcPr>
            <w:tcW w:w="1134" w:type="dxa"/>
          </w:tcPr>
          <w:p w14:paraId="063997D2" w14:textId="77777777" w:rsidR="001805AD" w:rsidRDefault="00BC7076">
            <w:pPr>
              <w:pStyle w:val="Betarp"/>
              <w:jc w:val="center"/>
              <w:rPr>
                <w:lang w:eastAsia="lt-LT"/>
              </w:rPr>
            </w:pPr>
            <w:r>
              <w:rPr>
                <w:rFonts w:ascii="Times New Roman" w:eastAsia="Times New Roman" w:hAnsi="Times New Roman" w:cs="Times New Roman"/>
                <w:lang w:eastAsia="lt-LT"/>
              </w:rPr>
              <w:t>Trukmė,</w:t>
            </w:r>
          </w:p>
          <w:p w14:paraId="2388DE0E" w14:textId="77777777" w:rsidR="001805AD" w:rsidRDefault="00BC7076">
            <w:pPr>
              <w:pStyle w:val="Betarp"/>
              <w:jc w:val="center"/>
              <w:rPr>
                <w:lang w:eastAsia="lt-LT"/>
              </w:rPr>
            </w:pPr>
            <w:r>
              <w:rPr>
                <w:rFonts w:ascii="Times New Roman" w:eastAsia="Times New Roman" w:hAnsi="Times New Roman" w:cs="Times New Roman"/>
                <w:lang w:eastAsia="lt-LT"/>
              </w:rPr>
              <w:t>mėn.</w:t>
            </w:r>
          </w:p>
        </w:tc>
        <w:tc>
          <w:tcPr>
            <w:tcW w:w="1778" w:type="dxa"/>
          </w:tcPr>
          <w:p w14:paraId="06722CCD" w14:textId="77777777" w:rsidR="001805AD" w:rsidRDefault="00BC7076">
            <w:pPr>
              <w:pStyle w:val="Betarp"/>
              <w:jc w:val="center"/>
              <w:rPr>
                <w:lang w:eastAsia="lt-LT"/>
              </w:rPr>
            </w:pPr>
            <w:r>
              <w:rPr>
                <w:rFonts w:ascii="Times New Roman" w:eastAsia="Times New Roman" w:hAnsi="Times New Roman" w:cs="Times New Roman"/>
                <w:lang w:eastAsia="lt-LT"/>
              </w:rPr>
              <w:t>Įgyvendinimo laikotarpis, metai, mėnuo, diena</w:t>
            </w:r>
          </w:p>
          <w:p w14:paraId="032EF15A" w14:textId="77777777" w:rsidR="001805AD" w:rsidRDefault="00BC7076">
            <w:pPr>
              <w:pStyle w:val="Betarp"/>
              <w:jc w:val="center"/>
              <w:rPr>
                <w:lang w:eastAsia="lt-LT"/>
              </w:rPr>
            </w:pPr>
            <w:r>
              <w:rPr>
                <w:rFonts w:ascii="Times New Roman" w:eastAsia="Times New Roman" w:hAnsi="Times New Roman" w:cs="Times New Roman"/>
                <w:lang w:eastAsia="lt-LT"/>
              </w:rPr>
              <w:t>(nuo–iki)</w:t>
            </w:r>
          </w:p>
        </w:tc>
      </w:tr>
      <w:tr w:rsidR="001805AD" w14:paraId="427BF2B8" w14:textId="77777777">
        <w:tc>
          <w:tcPr>
            <w:tcW w:w="993" w:type="dxa"/>
          </w:tcPr>
          <w:p w14:paraId="55447822" w14:textId="77777777" w:rsidR="001805AD" w:rsidRDefault="00BC7076">
            <w:pPr>
              <w:pStyle w:val="Betarp"/>
              <w:rPr>
                <w:lang w:eastAsia="lt-LT"/>
              </w:rPr>
            </w:pPr>
            <w:r>
              <w:rPr>
                <w:rFonts w:ascii="Times New Roman" w:eastAsia="Times New Roman" w:hAnsi="Times New Roman" w:cs="Times New Roman"/>
                <w:lang w:eastAsia="lt-LT"/>
              </w:rPr>
              <w:t>1.</w:t>
            </w:r>
          </w:p>
        </w:tc>
        <w:tc>
          <w:tcPr>
            <w:tcW w:w="1842" w:type="dxa"/>
          </w:tcPr>
          <w:p w14:paraId="4C64D13E" w14:textId="77777777" w:rsidR="001805AD" w:rsidRDefault="001805AD">
            <w:pPr>
              <w:pStyle w:val="Betarp"/>
              <w:rPr>
                <w:lang w:eastAsia="lt-LT"/>
              </w:rPr>
            </w:pPr>
          </w:p>
        </w:tc>
        <w:tc>
          <w:tcPr>
            <w:tcW w:w="2410" w:type="dxa"/>
          </w:tcPr>
          <w:p w14:paraId="5548813D" w14:textId="77777777" w:rsidR="001805AD" w:rsidRDefault="001805AD">
            <w:pPr>
              <w:pStyle w:val="Betarp"/>
              <w:rPr>
                <w:lang w:eastAsia="lt-LT"/>
              </w:rPr>
            </w:pPr>
          </w:p>
        </w:tc>
        <w:tc>
          <w:tcPr>
            <w:tcW w:w="1418" w:type="dxa"/>
          </w:tcPr>
          <w:p w14:paraId="5D61FCC0" w14:textId="77777777" w:rsidR="001805AD" w:rsidRDefault="001805AD">
            <w:pPr>
              <w:pStyle w:val="Betarp"/>
              <w:rPr>
                <w:lang w:eastAsia="lt-LT"/>
              </w:rPr>
            </w:pPr>
          </w:p>
        </w:tc>
        <w:tc>
          <w:tcPr>
            <w:tcW w:w="1134" w:type="dxa"/>
          </w:tcPr>
          <w:p w14:paraId="525B62AF" w14:textId="77777777" w:rsidR="001805AD" w:rsidRDefault="001805AD">
            <w:pPr>
              <w:pStyle w:val="Betarp"/>
              <w:rPr>
                <w:lang w:eastAsia="lt-LT"/>
              </w:rPr>
            </w:pPr>
          </w:p>
        </w:tc>
        <w:tc>
          <w:tcPr>
            <w:tcW w:w="1778" w:type="dxa"/>
          </w:tcPr>
          <w:p w14:paraId="3CF13AC6" w14:textId="77777777" w:rsidR="001805AD" w:rsidRDefault="001805AD">
            <w:pPr>
              <w:pStyle w:val="Betarp"/>
              <w:rPr>
                <w:lang w:eastAsia="lt-LT"/>
              </w:rPr>
            </w:pPr>
          </w:p>
        </w:tc>
      </w:tr>
      <w:tr w:rsidR="001805AD" w14:paraId="5A8E3420" w14:textId="77777777">
        <w:tc>
          <w:tcPr>
            <w:tcW w:w="993" w:type="dxa"/>
          </w:tcPr>
          <w:p w14:paraId="32B0EB3B" w14:textId="77777777" w:rsidR="001805AD" w:rsidRDefault="00BC7076">
            <w:pPr>
              <w:pStyle w:val="Betarp"/>
              <w:rPr>
                <w:lang w:eastAsia="lt-LT"/>
              </w:rPr>
            </w:pPr>
            <w:r>
              <w:rPr>
                <w:rFonts w:ascii="Times New Roman" w:eastAsia="Times New Roman" w:hAnsi="Times New Roman" w:cs="Times New Roman"/>
                <w:lang w:eastAsia="lt-LT"/>
              </w:rPr>
              <w:t>2.</w:t>
            </w:r>
          </w:p>
        </w:tc>
        <w:tc>
          <w:tcPr>
            <w:tcW w:w="1842" w:type="dxa"/>
          </w:tcPr>
          <w:p w14:paraId="5246AFB2" w14:textId="77777777" w:rsidR="001805AD" w:rsidRDefault="001805AD">
            <w:pPr>
              <w:pStyle w:val="Betarp"/>
              <w:rPr>
                <w:lang w:eastAsia="lt-LT"/>
              </w:rPr>
            </w:pPr>
          </w:p>
        </w:tc>
        <w:tc>
          <w:tcPr>
            <w:tcW w:w="2410" w:type="dxa"/>
          </w:tcPr>
          <w:p w14:paraId="62865C36" w14:textId="77777777" w:rsidR="001805AD" w:rsidRDefault="001805AD">
            <w:pPr>
              <w:pStyle w:val="Betarp"/>
              <w:rPr>
                <w:lang w:eastAsia="lt-LT"/>
              </w:rPr>
            </w:pPr>
          </w:p>
        </w:tc>
        <w:tc>
          <w:tcPr>
            <w:tcW w:w="1418" w:type="dxa"/>
          </w:tcPr>
          <w:p w14:paraId="7DA44A06" w14:textId="77777777" w:rsidR="001805AD" w:rsidRDefault="001805AD">
            <w:pPr>
              <w:pStyle w:val="Betarp"/>
              <w:rPr>
                <w:lang w:eastAsia="lt-LT"/>
              </w:rPr>
            </w:pPr>
          </w:p>
        </w:tc>
        <w:tc>
          <w:tcPr>
            <w:tcW w:w="1134" w:type="dxa"/>
          </w:tcPr>
          <w:p w14:paraId="44681E98" w14:textId="77777777" w:rsidR="001805AD" w:rsidRDefault="001805AD">
            <w:pPr>
              <w:pStyle w:val="Betarp"/>
              <w:rPr>
                <w:lang w:eastAsia="lt-LT"/>
              </w:rPr>
            </w:pPr>
          </w:p>
        </w:tc>
        <w:tc>
          <w:tcPr>
            <w:tcW w:w="1778" w:type="dxa"/>
          </w:tcPr>
          <w:p w14:paraId="451ABBF4" w14:textId="77777777" w:rsidR="001805AD" w:rsidRDefault="001805AD">
            <w:pPr>
              <w:pStyle w:val="Betarp"/>
              <w:rPr>
                <w:lang w:eastAsia="lt-LT"/>
              </w:rPr>
            </w:pPr>
          </w:p>
        </w:tc>
      </w:tr>
      <w:tr w:rsidR="001805AD" w14:paraId="0A3C9D39" w14:textId="77777777">
        <w:tc>
          <w:tcPr>
            <w:tcW w:w="993" w:type="dxa"/>
          </w:tcPr>
          <w:p w14:paraId="0D49FE87" w14:textId="77777777" w:rsidR="001805AD" w:rsidRDefault="00BC7076">
            <w:pPr>
              <w:pStyle w:val="Betarp"/>
              <w:rPr>
                <w:lang w:eastAsia="lt-LT"/>
              </w:rPr>
            </w:pPr>
            <w:r>
              <w:rPr>
                <w:rFonts w:ascii="Times New Roman" w:eastAsia="Times New Roman" w:hAnsi="Times New Roman" w:cs="Times New Roman"/>
                <w:lang w:eastAsia="lt-LT"/>
              </w:rPr>
              <w:t>...</w:t>
            </w:r>
          </w:p>
        </w:tc>
        <w:tc>
          <w:tcPr>
            <w:tcW w:w="1842" w:type="dxa"/>
          </w:tcPr>
          <w:p w14:paraId="27A0BE6B" w14:textId="77777777" w:rsidR="001805AD" w:rsidRDefault="001805AD">
            <w:pPr>
              <w:pStyle w:val="Betarp"/>
              <w:rPr>
                <w:lang w:eastAsia="lt-LT"/>
              </w:rPr>
            </w:pPr>
          </w:p>
        </w:tc>
        <w:tc>
          <w:tcPr>
            <w:tcW w:w="2410" w:type="dxa"/>
          </w:tcPr>
          <w:p w14:paraId="66DB18E2" w14:textId="77777777" w:rsidR="001805AD" w:rsidRDefault="001805AD">
            <w:pPr>
              <w:pStyle w:val="Betarp"/>
              <w:rPr>
                <w:lang w:eastAsia="lt-LT"/>
              </w:rPr>
            </w:pPr>
          </w:p>
        </w:tc>
        <w:tc>
          <w:tcPr>
            <w:tcW w:w="1418" w:type="dxa"/>
          </w:tcPr>
          <w:p w14:paraId="7C9F4889" w14:textId="77777777" w:rsidR="001805AD" w:rsidRDefault="001805AD">
            <w:pPr>
              <w:pStyle w:val="Betarp"/>
              <w:rPr>
                <w:lang w:eastAsia="lt-LT"/>
              </w:rPr>
            </w:pPr>
          </w:p>
        </w:tc>
        <w:tc>
          <w:tcPr>
            <w:tcW w:w="1134" w:type="dxa"/>
          </w:tcPr>
          <w:p w14:paraId="4D253C77" w14:textId="77777777" w:rsidR="001805AD" w:rsidRDefault="001805AD">
            <w:pPr>
              <w:pStyle w:val="Betarp"/>
              <w:rPr>
                <w:lang w:eastAsia="lt-LT"/>
              </w:rPr>
            </w:pPr>
          </w:p>
        </w:tc>
        <w:tc>
          <w:tcPr>
            <w:tcW w:w="1778" w:type="dxa"/>
          </w:tcPr>
          <w:p w14:paraId="44B2DCC9" w14:textId="77777777" w:rsidR="001805AD" w:rsidRDefault="001805AD">
            <w:pPr>
              <w:pStyle w:val="Betarp"/>
              <w:rPr>
                <w:lang w:eastAsia="lt-LT"/>
              </w:rPr>
            </w:pPr>
          </w:p>
        </w:tc>
      </w:tr>
      <w:tr w:rsidR="001805AD" w14:paraId="6032827C" w14:textId="77777777">
        <w:tc>
          <w:tcPr>
            <w:tcW w:w="5245" w:type="dxa"/>
            <w:gridSpan w:val="3"/>
          </w:tcPr>
          <w:p w14:paraId="39DDFC45" w14:textId="77777777" w:rsidR="001805AD" w:rsidRDefault="00BC7076">
            <w:pPr>
              <w:pStyle w:val="Betarp"/>
              <w:rPr>
                <w:lang w:eastAsia="lt-LT"/>
              </w:rPr>
            </w:pPr>
            <w:r>
              <w:rPr>
                <w:rFonts w:ascii="Times New Roman" w:eastAsia="Times New Roman" w:hAnsi="Times New Roman" w:cs="Times New Roman"/>
                <w:lang w:eastAsia="lt-LT"/>
              </w:rPr>
              <w:t>Iš viso</w:t>
            </w:r>
          </w:p>
        </w:tc>
        <w:tc>
          <w:tcPr>
            <w:tcW w:w="1418" w:type="dxa"/>
          </w:tcPr>
          <w:p w14:paraId="107B11AC" w14:textId="77777777" w:rsidR="001805AD" w:rsidRDefault="001805AD">
            <w:pPr>
              <w:pStyle w:val="Betarp"/>
              <w:rPr>
                <w:lang w:eastAsia="lt-LT"/>
              </w:rPr>
            </w:pPr>
          </w:p>
        </w:tc>
        <w:tc>
          <w:tcPr>
            <w:tcW w:w="1134" w:type="dxa"/>
          </w:tcPr>
          <w:p w14:paraId="29E3AE03" w14:textId="77777777" w:rsidR="001805AD" w:rsidRDefault="001805AD">
            <w:pPr>
              <w:pStyle w:val="Betarp"/>
              <w:rPr>
                <w:lang w:eastAsia="lt-LT"/>
              </w:rPr>
            </w:pPr>
          </w:p>
        </w:tc>
        <w:tc>
          <w:tcPr>
            <w:tcW w:w="1778" w:type="dxa"/>
          </w:tcPr>
          <w:p w14:paraId="54C8AC85" w14:textId="77777777" w:rsidR="001805AD" w:rsidRDefault="001805AD">
            <w:pPr>
              <w:pStyle w:val="Betarp"/>
              <w:rPr>
                <w:lang w:eastAsia="lt-LT"/>
              </w:rPr>
            </w:pPr>
          </w:p>
        </w:tc>
      </w:tr>
    </w:tbl>
    <w:p w14:paraId="397F16E1" w14:textId="77777777" w:rsidR="001805AD" w:rsidRDefault="001805AD">
      <w:pPr>
        <w:widowControl w:val="0"/>
        <w:ind w:right="140"/>
        <w:jc w:val="both"/>
        <w:rPr>
          <w:iCs/>
          <w:sz w:val="22"/>
          <w:szCs w:val="22"/>
        </w:rPr>
      </w:pPr>
    </w:p>
    <w:p w14:paraId="301BB0D6" w14:textId="77777777" w:rsidR="001805AD" w:rsidRDefault="00BC7076">
      <w:pPr>
        <w:widowControl w:val="0"/>
        <w:ind w:right="140"/>
        <w:jc w:val="both"/>
        <w:rPr>
          <w:b/>
          <w:sz w:val="24"/>
          <w:szCs w:val="24"/>
        </w:rPr>
      </w:pPr>
      <w:r>
        <w:rPr>
          <w:b/>
          <w:iCs/>
          <w:sz w:val="24"/>
          <w:szCs w:val="24"/>
        </w:rPr>
        <w:t>4.</w:t>
      </w:r>
      <w:r>
        <w:rPr>
          <w:iCs/>
          <w:sz w:val="24"/>
          <w:szCs w:val="24"/>
        </w:rPr>
        <w:t xml:space="preserve"> </w:t>
      </w:r>
      <w:r>
        <w:rPr>
          <w:b/>
          <w:sz w:val="24"/>
          <w:szCs w:val="24"/>
        </w:rPr>
        <w:t xml:space="preserve">Planuojamų terminuotų darbų aprašymas: </w:t>
      </w:r>
    </w:p>
    <w:p w14:paraId="0804D9F2" w14:textId="77777777" w:rsidR="001805AD" w:rsidRDefault="00BC7076">
      <w:pPr>
        <w:widowControl w:val="0"/>
        <w:ind w:right="140"/>
        <w:jc w:val="both"/>
        <w:rPr>
          <w:i/>
          <w:sz w:val="24"/>
          <w:szCs w:val="24"/>
        </w:rPr>
      </w:pPr>
      <w:r>
        <w:rPr>
          <w:b/>
          <w:bCs/>
          <w:sz w:val="24"/>
          <w:szCs w:val="24"/>
        </w:rPr>
        <w:t xml:space="preserve">4.1. </w:t>
      </w:r>
      <w:r>
        <w:rPr>
          <w:rStyle w:val="Grietas"/>
        </w:rPr>
        <w:t>Kokie darbai bus atliekami ir kaip jie bus organizuojami? (</w:t>
      </w:r>
      <w:r>
        <w:t xml:space="preserve">Aprašykite planuojamus darbus: kokias užduotis atliks darbuotojai, koks bus jų darbo pobūdis ir trukmė. Nurodykite, kokiose </w:t>
      </w:r>
      <w:r>
        <w:t>vietovėse ar objektuose bus vykdomi darbai, kokių priemonių ir įrangos reikės jų įgyvendinimui. Paaiškinkite, kaip bus organizuojamas darbo procesas, kokia bus darbo priežiūra ir kokie saugos reikalavimai bus taikomi)</w:t>
      </w:r>
    </w:p>
    <w:p w14:paraId="02F0AE87" w14:textId="77777777" w:rsidR="001805AD" w:rsidRDefault="001805AD">
      <w:pPr>
        <w:widowControl w:val="0"/>
        <w:pBdr>
          <w:top w:val="single" w:sz="4" w:space="1" w:color="auto"/>
          <w:left w:val="single" w:sz="4" w:space="4" w:color="auto"/>
          <w:bottom w:val="single" w:sz="4" w:space="1" w:color="auto"/>
          <w:right w:val="single" w:sz="4" w:space="4" w:color="auto"/>
          <w:between w:val="single" w:sz="4" w:space="1" w:color="auto"/>
        </w:pBdr>
        <w:ind w:right="140"/>
        <w:jc w:val="both"/>
        <w:rPr>
          <w:b/>
          <w:bCs/>
          <w:i/>
          <w:iCs/>
          <w:sz w:val="24"/>
          <w:szCs w:val="24"/>
        </w:rPr>
      </w:pPr>
    </w:p>
    <w:p w14:paraId="49871BCE" w14:textId="77777777" w:rsidR="001805AD" w:rsidRDefault="001805AD">
      <w:pPr>
        <w:widowControl w:val="0"/>
        <w:ind w:right="140"/>
        <w:jc w:val="both"/>
        <w:rPr>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93"/>
        <w:gridCol w:w="45"/>
      </w:tblGrid>
      <w:tr w:rsidR="001805AD" w14:paraId="4A86B1B3" w14:textId="77777777">
        <w:trPr>
          <w:tblCellSpacing w:w="15" w:type="dxa"/>
        </w:trPr>
        <w:tc>
          <w:tcPr>
            <w:tcW w:w="0" w:type="auto"/>
            <w:gridSpan w:val="2"/>
            <w:vAlign w:val="center"/>
          </w:tcPr>
          <w:p w14:paraId="3D9FAFE5" w14:textId="77777777" w:rsidR="001805AD" w:rsidRDefault="00BC7076">
            <w:pPr>
              <w:rPr>
                <w:b/>
                <w:bCs/>
                <w:sz w:val="24"/>
                <w:szCs w:val="24"/>
              </w:rPr>
            </w:pPr>
            <w:r>
              <w:rPr>
                <w:b/>
                <w:bCs/>
                <w:sz w:val="24"/>
                <w:szCs w:val="24"/>
              </w:rPr>
              <w:t>4.2. Kaip šie darbai prisidės prie b</w:t>
            </w:r>
            <w:r>
              <w:rPr>
                <w:b/>
                <w:bCs/>
                <w:sz w:val="24"/>
                <w:szCs w:val="24"/>
              </w:rPr>
              <w:t>endruomenės ir socialinės infrastruktūros gerinimo?</w:t>
            </w:r>
          </w:p>
        </w:tc>
      </w:tr>
      <w:tr w:rsidR="001805AD" w14:paraId="05EE8212" w14:textId="77777777">
        <w:trPr>
          <w:trHeight w:val="45"/>
          <w:tblCellSpacing w:w="15" w:type="dxa"/>
        </w:trPr>
        <w:tc>
          <w:tcPr>
            <w:tcW w:w="0" w:type="auto"/>
            <w:gridSpan w:val="2"/>
            <w:vAlign w:val="center"/>
          </w:tcPr>
          <w:p w14:paraId="1E0AF4C5" w14:textId="77777777" w:rsidR="001805AD" w:rsidRDefault="00BC7076">
            <w:pPr>
              <w:jc w:val="both"/>
            </w:pPr>
            <w:r>
              <w:t xml:space="preserve">(Aprašykite, kokią naudą šie darbai teiks bendruomenei: ar tai bus infrastruktūros gerinimas, paslaugų plėtra ar socialinės </w:t>
            </w:r>
            <w:proofErr w:type="spellStart"/>
            <w:r>
              <w:t>įtraukties</w:t>
            </w:r>
            <w:proofErr w:type="spellEnd"/>
            <w:r>
              <w:t xml:space="preserve"> stiprinimas. Nurodykite, kaip terminuotas įdarbinimas padės </w:t>
            </w:r>
            <w:r>
              <w:t>užtikrinti švaresnes, saugesnes ar geriau prižiūrimas viešąsias erdves, gerins paslaugų kokybę socialinės ar švietimo sferose).</w:t>
            </w:r>
          </w:p>
        </w:tc>
      </w:tr>
      <w:tr w:rsidR="001805AD" w14:paraId="3D68E85D" w14:textId="77777777">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blCellSpacing w:w="0" w:type="dxa"/>
        </w:trPr>
        <w:tc>
          <w:tcPr>
            <w:tcW w:w="9512" w:type="dxa"/>
          </w:tcPr>
          <w:p w14:paraId="232A7946" w14:textId="77777777" w:rsidR="001805AD" w:rsidRDefault="001805AD">
            <w:pPr>
              <w:jc w:val="both"/>
              <w:rPr>
                <w:i/>
                <w:sz w:val="24"/>
                <w:szCs w:val="24"/>
                <w:highlight w:val="yellow"/>
              </w:rPr>
            </w:pPr>
          </w:p>
        </w:tc>
      </w:tr>
    </w:tbl>
    <w:p w14:paraId="06BC4048" w14:textId="77777777" w:rsidR="001805AD" w:rsidRDefault="001805AD">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1805AD" w14:paraId="0518A6FD" w14:textId="77777777">
        <w:trPr>
          <w:tblCellSpacing w:w="15" w:type="dxa"/>
        </w:trPr>
        <w:tc>
          <w:tcPr>
            <w:tcW w:w="0" w:type="auto"/>
            <w:vAlign w:val="center"/>
          </w:tcPr>
          <w:p w14:paraId="773A2CE1" w14:textId="77777777" w:rsidR="001805AD" w:rsidRDefault="00BC7076">
            <w:pPr>
              <w:rPr>
                <w:b/>
                <w:bCs/>
                <w:sz w:val="24"/>
                <w:szCs w:val="24"/>
              </w:rPr>
            </w:pPr>
            <w:r>
              <w:rPr>
                <w:b/>
                <w:bCs/>
                <w:sz w:val="24"/>
                <w:szCs w:val="24"/>
              </w:rPr>
              <w:t>4.3. Kaip vykdomi darbai atitinka Užimtumo didinimo programos tikslus?</w:t>
            </w:r>
          </w:p>
        </w:tc>
      </w:tr>
      <w:tr w:rsidR="001805AD" w14:paraId="00FB5D10" w14:textId="77777777">
        <w:trPr>
          <w:tblCellSpacing w:w="15" w:type="dxa"/>
        </w:trPr>
        <w:tc>
          <w:tcPr>
            <w:tcW w:w="0" w:type="auto"/>
            <w:vAlign w:val="center"/>
          </w:tcPr>
          <w:p w14:paraId="5F817B02" w14:textId="77777777" w:rsidR="001805AD" w:rsidRDefault="00BC7076">
            <w:pPr>
              <w:jc w:val="both"/>
            </w:pPr>
            <w:r>
              <w:t xml:space="preserve">(Pateikite, kaip darbai prisidės prie </w:t>
            </w:r>
            <w:r>
              <w:t>užimtumo didinimo programos: ar suteiksite darbuotojams naujų įgūdžių, ar padėsite jiems lengviau integruotis į darbo rinką, ar tai prisidės prie ilgalaikio įdarbinimo galimybių).</w:t>
            </w:r>
          </w:p>
        </w:tc>
      </w:tr>
      <w:tr w:rsidR="001805AD" w14:paraId="1E0ED5A7" w14:textId="77777777">
        <w:trPr>
          <w:trHeight w:val="30"/>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82475AF" w14:textId="77777777" w:rsidR="001805AD" w:rsidRDefault="001805AD"/>
        </w:tc>
      </w:tr>
    </w:tbl>
    <w:p w14:paraId="636C2C86" w14:textId="77777777" w:rsidR="001805AD" w:rsidRDefault="001805AD">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1805AD" w14:paraId="20A82014" w14:textId="77777777">
        <w:trPr>
          <w:tblCellSpacing w:w="15" w:type="dxa"/>
        </w:trPr>
        <w:tc>
          <w:tcPr>
            <w:tcW w:w="0" w:type="auto"/>
            <w:vAlign w:val="center"/>
          </w:tcPr>
          <w:p w14:paraId="0039586A" w14:textId="77777777" w:rsidR="001805AD" w:rsidRDefault="00BC7076">
            <w:pPr>
              <w:rPr>
                <w:b/>
                <w:bCs/>
                <w:sz w:val="24"/>
                <w:szCs w:val="24"/>
              </w:rPr>
            </w:pPr>
            <w:r>
              <w:rPr>
                <w:b/>
                <w:bCs/>
                <w:sz w:val="24"/>
                <w:szCs w:val="24"/>
              </w:rPr>
              <w:t>4.4. Kokia papildoma nauda siūloma darbuotojams?</w:t>
            </w:r>
          </w:p>
        </w:tc>
      </w:tr>
      <w:tr w:rsidR="001805AD" w14:paraId="66B07CED" w14:textId="77777777">
        <w:trPr>
          <w:tblCellSpacing w:w="15" w:type="dxa"/>
        </w:trPr>
        <w:tc>
          <w:tcPr>
            <w:tcW w:w="0" w:type="auto"/>
            <w:vAlign w:val="center"/>
          </w:tcPr>
          <w:p w14:paraId="2BDBF928" w14:textId="77777777" w:rsidR="001805AD" w:rsidRDefault="00BC7076">
            <w:pPr>
              <w:jc w:val="both"/>
            </w:pPr>
            <w:r>
              <w:t>(Aprašykite, ar darbuo</w:t>
            </w:r>
            <w:r>
              <w:t>tojams bus suteikiami mokymai, papildomos socialinės garantijos, mentorystė ar karjeros galimybės po laikino darbo laikotarpio. Pateikite informaciją apie motyvacines priemones, darbo sąlygas ir kitas naudas).</w:t>
            </w:r>
          </w:p>
        </w:tc>
      </w:tr>
      <w:tr w:rsidR="001805AD" w14:paraId="12EEA23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99F4E27" w14:textId="77777777" w:rsidR="001805AD" w:rsidRDefault="001805AD"/>
        </w:tc>
      </w:tr>
    </w:tbl>
    <w:p w14:paraId="70CA728B" w14:textId="77777777" w:rsidR="001805AD" w:rsidRDefault="00BC7076">
      <w:pPr>
        <w:pStyle w:val="Antrat4"/>
        <w:rPr>
          <w:rFonts w:ascii="Times New Roman" w:hAnsi="Times New Roman" w:cs="Times New Roman"/>
          <w:bCs/>
          <w:i w:val="0"/>
          <w:iCs w:val="0"/>
          <w:color w:val="auto"/>
          <w:sz w:val="24"/>
          <w:szCs w:val="24"/>
        </w:rPr>
      </w:pPr>
      <w:r>
        <w:rPr>
          <w:rFonts w:ascii="Times New Roman" w:hAnsi="Times New Roman" w:cs="Times New Roman"/>
          <w:b/>
          <w:i w:val="0"/>
          <w:iCs w:val="0"/>
          <w:color w:val="auto"/>
          <w:sz w:val="24"/>
          <w:szCs w:val="24"/>
        </w:rPr>
        <w:t>5.</w:t>
      </w:r>
      <w:r>
        <w:rPr>
          <w:rFonts w:ascii="Times New Roman" w:hAnsi="Times New Roman" w:cs="Times New Roman"/>
          <w:bCs/>
          <w:i w:val="0"/>
          <w:iCs w:val="0"/>
          <w:color w:val="auto"/>
          <w:sz w:val="24"/>
          <w:szCs w:val="24"/>
        </w:rPr>
        <w:t xml:space="preserve"> </w:t>
      </w:r>
      <w:r>
        <w:rPr>
          <w:rStyle w:val="Grietas"/>
          <w:rFonts w:ascii="Times New Roman" w:hAnsi="Times New Roman" w:cs="Times New Roman"/>
          <w:i w:val="0"/>
          <w:iCs w:val="0"/>
          <w:color w:val="auto"/>
          <w:sz w:val="24"/>
          <w:szCs w:val="24"/>
        </w:rPr>
        <w:t xml:space="preserve"> Pateikite informaciją, ar planuojate, įgyvendinę UDP, savo lėšomis, ne trumpesniam kaip 6 mėnesių laikotarpiui įdarbinti UDP dalyvavusį (-</w:t>
      </w:r>
      <w:proofErr w:type="spellStart"/>
      <w:r>
        <w:rPr>
          <w:rStyle w:val="Grietas"/>
          <w:rFonts w:ascii="Times New Roman" w:hAnsi="Times New Roman" w:cs="Times New Roman"/>
          <w:i w:val="0"/>
          <w:iCs w:val="0"/>
          <w:color w:val="auto"/>
          <w:sz w:val="24"/>
          <w:szCs w:val="24"/>
        </w:rPr>
        <w:t>ius</w:t>
      </w:r>
      <w:proofErr w:type="spellEnd"/>
      <w:r>
        <w:rPr>
          <w:rStyle w:val="Grietas"/>
          <w:rFonts w:ascii="Times New Roman" w:hAnsi="Times New Roman" w:cs="Times New Roman"/>
          <w:i w:val="0"/>
          <w:iCs w:val="0"/>
          <w:color w:val="auto"/>
          <w:sz w:val="24"/>
          <w:szCs w:val="24"/>
        </w:rPr>
        <w:t>) asmenį (-</w:t>
      </w:r>
      <w:proofErr w:type="spellStart"/>
      <w:r>
        <w:rPr>
          <w:rStyle w:val="Grietas"/>
          <w:rFonts w:ascii="Times New Roman" w:hAnsi="Times New Roman" w:cs="Times New Roman"/>
          <w:i w:val="0"/>
          <w:iCs w:val="0"/>
          <w:color w:val="auto"/>
          <w:sz w:val="24"/>
          <w:szCs w:val="24"/>
        </w:rPr>
        <w:t>is</w:t>
      </w:r>
      <w:proofErr w:type="spellEnd"/>
      <w:r>
        <w:rPr>
          <w:rStyle w:val="Grietas"/>
          <w:rFonts w:ascii="Times New Roman" w:hAnsi="Times New Roman" w:cs="Times New Roman"/>
          <w:i w:val="0"/>
          <w:iCs w:val="0"/>
          <w:color w:val="auto"/>
          <w:sz w:val="24"/>
          <w:szCs w:val="24"/>
        </w:rPr>
        <w:t>):</w:t>
      </w:r>
    </w:p>
    <w:p w14:paraId="791A18A2" w14:textId="77777777" w:rsidR="001805AD" w:rsidRDefault="00BC7076">
      <w:pPr>
        <w:pStyle w:val="prastasiniatinklio"/>
        <w:rPr>
          <w:lang w:val="lt-LT"/>
        </w:rPr>
      </w:pPr>
      <w:r>
        <w:rPr>
          <w:rStyle w:val="Grietas"/>
          <w:lang w:val="lt-LT"/>
        </w:rPr>
        <w:t>5.1. Kiek šiuo metu organizacijoje yra laisvų darbo vietų (etatų)?</w:t>
      </w:r>
      <w:r>
        <w:rPr>
          <w:lang w:val="lt-LT"/>
        </w:rPr>
        <w:t xml:space="preserve"> ____</w:t>
      </w:r>
    </w:p>
    <w:p w14:paraId="23B7D2FA" w14:textId="77777777" w:rsidR="001805AD" w:rsidRDefault="00BC7076">
      <w:pPr>
        <w:pStyle w:val="prastasiniatinklio"/>
        <w:rPr>
          <w:lang w:val="lt-LT"/>
        </w:rPr>
      </w:pPr>
      <w:r>
        <w:rPr>
          <w:rStyle w:val="Grietas"/>
          <w:lang w:val="lt-LT"/>
        </w:rPr>
        <w:t>5.2. Kiek iš jų planuojate</w:t>
      </w:r>
      <w:r>
        <w:rPr>
          <w:rStyle w:val="Grietas"/>
          <w:lang w:val="lt-LT"/>
        </w:rPr>
        <w:t xml:space="preserve"> užpildyti per šią programą?</w:t>
      </w:r>
      <w:r>
        <w:rPr>
          <w:lang w:val="lt-LT"/>
        </w:rPr>
        <w:t xml:space="preserve"> ____</w:t>
      </w:r>
    </w:p>
    <w:p w14:paraId="2619BA14" w14:textId="77777777" w:rsidR="001805AD" w:rsidRDefault="00BC7076">
      <w:pPr>
        <w:pStyle w:val="prastasiniatinklio"/>
        <w:rPr>
          <w:lang w:val="lt-LT"/>
        </w:rPr>
      </w:pPr>
      <w:r>
        <w:rPr>
          <w:rStyle w:val="Grietas"/>
          <w:lang w:val="lt-LT"/>
        </w:rPr>
        <w:t>5.3. Kokio tipo darbo vietas planuojate užpildyti?</w:t>
      </w:r>
      <w:r>
        <w:rPr>
          <w:lang w:val="lt-LT"/>
        </w:rPr>
        <w:t xml:space="preserve"> (pažymėti)</w:t>
      </w:r>
      <w:r>
        <w:rPr>
          <w:lang w:val="lt-LT"/>
        </w:rPr>
        <w:br/>
      </w:r>
      <w:r>
        <w:rPr>
          <w:rFonts w:ascii="Segoe UI Emoji" w:hAnsi="Segoe UI Emoji" w:cs="Segoe UI Emoji"/>
          <w:b/>
          <w:bCs/>
          <w:lang w:val="lt-LT"/>
        </w:rPr>
        <w:t>⬜</w:t>
      </w:r>
      <w:r>
        <w:rPr>
          <w:b/>
          <w:bCs/>
          <w:lang w:val="lt-LT"/>
        </w:rPr>
        <w:t xml:space="preserve"> </w:t>
      </w:r>
      <w:r>
        <w:rPr>
          <w:rStyle w:val="Grietas"/>
          <w:lang w:val="lt-LT"/>
        </w:rPr>
        <w:t>Neterminuotos darbo vietos</w:t>
      </w:r>
      <w:r>
        <w:rPr>
          <w:b/>
          <w:bCs/>
          <w:lang w:val="lt-LT"/>
        </w:rPr>
        <w:br/>
      </w:r>
      <w:r>
        <w:rPr>
          <w:rFonts w:ascii="Segoe UI Emoji" w:hAnsi="Segoe UI Emoji" w:cs="Segoe UI Emoji"/>
          <w:b/>
          <w:bCs/>
          <w:lang w:val="lt-LT"/>
        </w:rPr>
        <w:t>⬜</w:t>
      </w:r>
      <w:r>
        <w:rPr>
          <w:b/>
          <w:bCs/>
          <w:lang w:val="lt-LT"/>
        </w:rPr>
        <w:t xml:space="preserve"> </w:t>
      </w:r>
      <w:r>
        <w:rPr>
          <w:rStyle w:val="Grietas"/>
          <w:lang w:val="lt-LT"/>
        </w:rPr>
        <w:t>Terminuotos darbo vietos (ne trumpiau kaip 6 mėn.)</w:t>
      </w:r>
    </w:p>
    <w:p w14:paraId="5D93B362" w14:textId="77777777" w:rsidR="001805AD" w:rsidRDefault="00BC7076">
      <w:pPr>
        <w:pStyle w:val="prastasiniatinklio"/>
        <w:rPr>
          <w:lang w:val="lt-LT"/>
        </w:rPr>
      </w:pPr>
      <w:r>
        <w:rPr>
          <w:rStyle w:val="Grietas"/>
          <w:lang w:val="lt-LT"/>
        </w:rPr>
        <w:t xml:space="preserve">5.4. Jei planuojate įdarbinti terminuotai, ar numatote galimybę darbo sutartį </w:t>
      </w:r>
      <w:r>
        <w:rPr>
          <w:rStyle w:val="Grietas"/>
          <w:lang w:val="lt-LT"/>
        </w:rPr>
        <w:t>pratęsti arba pakeisti į neterminuotą?</w:t>
      </w:r>
      <w:r>
        <w:rPr>
          <w:lang w:val="lt-LT"/>
        </w:rPr>
        <w:br/>
      </w:r>
      <w:r>
        <w:rPr>
          <w:rFonts w:ascii="Segoe UI Emoji" w:hAnsi="Segoe UI Emoji" w:cs="Segoe UI Emoji"/>
          <w:b/>
          <w:bCs/>
          <w:lang w:val="lt-LT"/>
        </w:rPr>
        <w:t>⬜</w:t>
      </w:r>
      <w:r>
        <w:rPr>
          <w:b/>
          <w:bCs/>
          <w:lang w:val="lt-LT"/>
        </w:rPr>
        <w:t xml:space="preserve"> </w:t>
      </w:r>
      <w:r>
        <w:rPr>
          <w:rStyle w:val="Grietas"/>
          <w:lang w:val="lt-LT"/>
        </w:rPr>
        <w:t>Taip, svarstome galimybę pratęsti ar keisti į neterminuotą</w:t>
      </w:r>
      <w:r>
        <w:rPr>
          <w:b/>
          <w:bCs/>
          <w:lang w:val="lt-LT"/>
        </w:rPr>
        <w:br/>
      </w:r>
      <w:r>
        <w:rPr>
          <w:rFonts w:ascii="Segoe UI Emoji" w:hAnsi="Segoe UI Emoji" w:cs="Segoe UI Emoji"/>
          <w:b/>
          <w:bCs/>
          <w:lang w:val="lt-LT"/>
        </w:rPr>
        <w:t>⬜</w:t>
      </w:r>
      <w:r>
        <w:rPr>
          <w:b/>
          <w:bCs/>
          <w:lang w:val="lt-LT"/>
        </w:rPr>
        <w:t xml:space="preserve"> </w:t>
      </w:r>
      <w:r>
        <w:rPr>
          <w:rStyle w:val="Grietas"/>
          <w:lang w:val="lt-LT"/>
        </w:rPr>
        <w:t>Ne, darbo vieta bus tik terminuota</w:t>
      </w:r>
    </w:p>
    <w:p w14:paraId="14E0342C" w14:textId="77777777" w:rsidR="001805AD" w:rsidRDefault="00BC7076">
      <w:pPr>
        <w:pStyle w:val="prastasiniatinklio"/>
        <w:rPr>
          <w:lang w:val="lt-LT"/>
        </w:rPr>
      </w:pPr>
      <w:r>
        <w:rPr>
          <w:rStyle w:val="Grietas"/>
          <w:lang w:val="lt-LT"/>
        </w:rPr>
        <w:t>5.5. Jei įdarbintas asmuo pasiteisins darbo vietoje po programos pabaigos, ar planuojate jį įdarbinti ilgesniam laikota</w:t>
      </w:r>
      <w:r>
        <w:rPr>
          <w:rStyle w:val="Grietas"/>
          <w:lang w:val="lt-LT"/>
        </w:rPr>
        <w:t>rpiui?</w:t>
      </w:r>
      <w:r>
        <w:rPr>
          <w:lang w:val="lt-LT"/>
        </w:rPr>
        <w:br/>
      </w:r>
      <w:r>
        <w:rPr>
          <w:rFonts w:ascii="Segoe UI Emoji" w:hAnsi="Segoe UI Emoji" w:cs="Segoe UI Emoji"/>
          <w:b/>
          <w:bCs/>
          <w:lang w:val="lt-LT"/>
        </w:rPr>
        <w:t>⬜</w:t>
      </w:r>
      <w:r>
        <w:rPr>
          <w:b/>
          <w:bCs/>
          <w:lang w:val="lt-LT"/>
        </w:rPr>
        <w:t xml:space="preserve"> </w:t>
      </w:r>
      <w:r>
        <w:rPr>
          <w:rStyle w:val="Grietas"/>
          <w:lang w:val="lt-LT"/>
        </w:rPr>
        <w:t>Taip</w:t>
      </w:r>
      <w:r>
        <w:rPr>
          <w:b/>
          <w:bCs/>
          <w:lang w:val="lt-LT"/>
        </w:rPr>
        <w:br/>
      </w:r>
      <w:r>
        <w:rPr>
          <w:rFonts w:ascii="Segoe UI Emoji" w:hAnsi="Segoe UI Emoji" w:cs="Segoe UI Emoji"/>
          <w:b/>
          <w:bCs/>
          <w:lang w:val="lt-LT"/>
        </w:rPr>
        <w:t>⬜</w:t>
      </w:r>
      <w:r>
        <w:rPr>
          <w:b/>
          <w:bCs/>
          <w:lang w:val="lt-LT"/>
        </w:rPr>
        <w:t xml:space="preserve"> </w:t>
      </w:r>
      <w:r>
        <w:rPr>
          <w:rStyle w:val="Grietas"/>
          <w:lang w:val="lt-LT"/>
        </w:rPr>
        <w:t>Ne</w:t>
      </w:r>
      <w:r>
        <w:rPr>
          <w:b/>
          <w:bCs/>
          <w:lang w:val="lt-LT"/>
        </w:rPr>
        <w:br/>
      </w:r>
      <w:r>
        <w:rPr>
          <w:rFonts w:ascii="Segoe UI Emoji" w:hAnsi="Segoe UI Emoji" w:cs="Segoe UI Emoji"/>
          <w:b/>
          <w:bCs/>
          <w:lang w:val="lt-LT"/>
        </w:rPr>
        <w:t>⬜</w:t>
      </w:r>
      <w:r>
        <w:rPr>
          <w:b/>
          <w:bCs/>
          <w:lang w:val="lt-LT"/>
        </w:rPr>
        <w:t xml:space="preserve"> </w:t>
      </w:r>
      <w:r>
        <w:rPr>
          <w:rStyle w:val="Grietas"/>
          <w:lang w:val="lt-LT"/>
        </w:rPr>
        <w:t>Svarstytina</w:t>
      </w:r>
    </w:p>
    <w:p w14:paraId="59E4F929" w14:textId="77777777" w:rsidR="001805AD" w:rsidRDefault="00BC7076">
      <w:pPr>
        <w:pStyle w:val="Betarp"/>
        <w:jc w:val="both"/>
        <w:rPr>
          <w:rFonts w:ascii="Times New Roman" w:eastAsia="Batang" w:hAnsi="Times New Roman" w:cs="Times New Roman"/>
          <w:b/>
          <w:sz w:val="24"/>
          <w:szCs w:val="24"/>
        </w:rPr>
      </w:pPr>
      <w:r>
        <w:rPr>
          <w:rFonts w:ascii="Times New Roman" w:hAnsi="Times New Roman" w:cs="Times New Roman"/>
          <w:b/>
          <w:sz w:val="24"/>
          <w:szCs w:val="24"/>
        </w:rPr>
        <w:t xml:space="preserve">6. Planuojamos UDP veiklos išlaidos (detalus </w:t>
      </w:r>
      <w:r>
        <w:rPr>
          <w:rFonts w:ascii="Times New Roman" w:eastAsia="Batang" w:hAnsi="Times New Roman" w:cs="Times New Roman"/>
          <w:b/>
          <w:sz w:val="24"/>
          <w:szCs w:val="24"/>
        </w:rPr>
        <w:t>lėšų poreikio UDP įgyvendinti apskaičiavimas pateikiamas lentelėje, 1 paraiškos priedas)</w:t>
      </w:r>
    </w:p>
    <w:tbl>
      <w:tblPr>
        <w:tblStyle w:val="Lentelstinklelis"/>
        <w:tblW w:w="0" w:type="auto"/>
        <w:jc w:val="center"/>
        <w:tblLook w:val="04A0" w:firstRow="1" w:lastRow="0" w:firstColumn="1" w:lastColumn="0" w:noHBand="0" w:noVBand="1"/>
      </w:tblPr>
      <w:tblGrid>
        <w:gridCol w:w="2101"/>
        <w:gridCol w:w="2037"/>
        <w:gridCol w:w="2204"/>
        <w:gridCol w:w="1643"/>
        <w:gridCol w:w="1643"/>
      </w:tblGrid>
      <w:tr w:rsidR="001805AD" w14:paraId="2933875D" w14:textId="77777777">
        <w:trPr>
          <w:jc w:val="center"/>
        </w:trPr>
        <w:tc>
          <w:tcPr>
            <w:tcW w:w="2101" w:type="dxa"/>
          </w:tcPr>
          <w:p w14:paraId="616E6C68" w14:textId="77777777" w:rsidR="001805AD" w:rsidRDefault="00BC7076">
            <w:pPr>
              <w:pStyle w:val="Betarp"/>
              <w:jc w:val="center"/>
              <w:rPr>
                <w:b/>
                <w:bCs/>
              </w:rPr>
            </w:pPr>
            <w:r>
              <w:rPr>
                <w:rFonts w:ascii="Times New Roman" w:eastAsia="Times New Roman" w:hAnsi="Times New Roman" w:cs="Times New Roman"/>
                <w:b/>
                <w:bCs/>
              </w:rPr>
              <w:t>Bendra laikinųjų darbų atlikimui reikalinga lėšų suma (Eur)</w:t>
            </w:r>
          </w:p>
        </w:tc>
        <w:tc>
          <w:tcPr>
            <w:tcW w:w="2037" w:type="dxa"/>
          </w:tcPr>
          <w:p w14:paraId="5D10842B" w14:textId="77777777" w:rsidR="001805AD" w:rsidRDefault="00BC7076">
            <w:pPr>
              <w:pStyle w:val="Betarp"/>
              <w:jc w:val="center"/>
              <w:rPr>
                <w:b/>
                <w:bCs/>
              </w:rPr>
            </w:pPr>
            <w:r>
              <w:rPr>
                <w:rFonts w:ascii="Times New Roman" w:eastAsia="Times New Roman" w:hAnsi="Times New Roman" w:cs="Times New Roman"/>
                <w:b/>
                <w:bCs/>
              </w:rPr>
              <w:t>Prašoma lėšų suma (Eur)</w:t>
            </w:r>
          </w:p>
        </w:tc>
        <w:tc>
          <w:tcPr>
            <w:tcW w:w="2204" w:type="dxa"/>
          </w:tcPr>
          <w:p w14:paraId="386F48FA" w14:textId="77777777" w:rsidR="001805AD" w:rsidRDefault="00BC7076">
            <w:pPr>
              <w:pStyle w:val="Betarp"/>
              <w:jc w:val="center"/>
              <w:rPr>
                <w:b/>
                <w:bCs/>
              </w:rPr>
            </w:pPr>
            <w:r>
              <w:rPr>
                <w:rFonts w:ascii="Times New Roman" w:eastAsia="Times New Roman" w:hAnsi="Times New Roman" w:cs="Times New Roman"/>
                <w:b/>
                <w:bCs/>
              </w:rPr>
              <w:t xml:space="preserve">Pareiškėjo prisidėjimas savo </w:t>
            </w:r>
            <w:r>
              <w:rPr>
                <w:rFonts w:ascii="Times New Roman" w:eastAsia="Times New Roman" w:hAnsi="Times New Roman" w:cs="Times New Roman"/>
                <w:b/>
                <w:bCs/>
              </w:rPr>
              <w:t xml:space="preserve">(ar kitų finansavimo šaltinių) </w:t>
            </w:r>
            <w:r>
              <w:rPr>
                <w:rFonts w:ascii="Times New Roman" w:eastAsia="Times New Roman" w:hAnsi="Times New Roman" w:cs="Times New Roman"/>
                <w:b/>
                <w:bCs/>
              </w:rPr>
              <w:t>lėšomis (Eur)</w:t>
            </w:r>
          </w:p>
        </w:tc>
        <w:tc>
          <w:tcPr>
            <w:tcW w:w="1643" w:type="dxa"/>
          </w:tcPr>
          <w:p w14:paraId="01CFBBC0" w14:textId="77777777" w:rsidR="001805AD" w:rsidRDefault="00BC7076">
            <w:pPr>
              <w:pStyle w:val="Betarp"/>
              <w:jc w:val="center"/>
              <w:rPr>
                <w:b/>
                <w:bCs/>
              </w:rPr>
            </w:pPr>
            <w:r>
              <w:rPr>
                <w:rFonts w:ascii="Times New Roman" w:hAnsi="Times New Roman" w:cs="Times New Roman"/>
                <w:b/>
                <w:bCs/>
              </w:rPr>
              <w:t>P</w:t>
            </w:r>
            <w:r>
              <w:rPr>
                <w:rFonts w:ascii="Times New Roman" w:hAnsi="Times New Roman" w:cs="Times New Roman"/>
                <w:b/>
                <w:bCs/>
              </w:rPr>
              <w:t xml:space="preserve">areiškėjo </w:t>
            </w:r>
            <w:r>
              <w:rPr>
                <w:rFonts w:ascii="Times New Roman" w:eastAsia="Times New Roman" w:hAnsi="Times New Roman" w:cs="Times New Roman"/>
                <w:b/>
                <w:bCs/>
              </w:rPr>
              <w:t>prisidėjim</w:t>
            </w:r>
            <w:r>
              <w:rPr>
                <w:rFonts w:ascii="Times New Roman" w:eastAsia="Times New Roman" w:hAnsi="Times New Roman" w:cs="Times New Roman"/>
                <w:b/>
                <w:bCs/>
              </w:rPr>
              <w:t xml:space="preserve">o </w:t>
            </w:r>
            <w:proofErr w:type="spellStart"/>
            <w:r>
              <w:rPr>
                <w:rFonts w:ascii="Times New Roman" w:eastAsia="Times New Roman" w:hAnsi="Times New Roman" w:cs="Times New Roman"/>
                <w:b/>
                <w:bCs/>
              </w:rPr>
              <w:t>avo</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(ar kitų finansavimo šaltinių) </w:t>
            </w:r>
            <w:r>
              <w:rPr>
                <w:rFonts w:ascii="Times New Roman" w:hAnsi="Times New Roman" w:cs="Times New Roman"/>
                <w:b/>
                <w:bCs/>
              </w:rPr>
              <w:t>lėš</w:t>
            </w:r>
            <w:r>
              <w:rPr>
                <w:rFonts w:ascii="Times New Roman" w:hAnsi="Times New Roman" w:cs="Times New Roman"/>
                <w:b/>
                <w:bCs/>
              </w:rPr>
              <w:t>ų</w:t>
            </w:r>
            <w:r>
              <w:rPr>
                <w:rFonts w:ascii="Times New Roman" w:hAnsi="Times New Roman" w:cs="Times New Roman"/>
                <w:b/>
                <w:bCs/>
              </w:rPr>
              <w:t xml:space="preserve"> </w:t>
            </w:r>
            <w:r>
              <w:rPr>
                <w:rFonts w:ascii="Times New Roman" w:hAnsi="Times New Roman" w:cs="Times New Roman"/>
                <w:b/>
                <w:bCs/>
              </w:rPr>
              <w:t>paskirtis</w:t>
            </w:r>
          </w:p>
        </w:tc>
        <w:tc>
          <w:tcPr>
            <w:tcW w:w="1643" w:type="dxa"/>
          </w:tcPr>
          <w:p w14:paraId="61B4D79D" w14:textId="77777777" w:rsidR="001805AD" w:rsidRDefault="00BC7076">
            <w:pPr>
              <w:pStyle w:val="Betarp"/>
              <w:jc w:val="center"/>
              <w:rPr>
                <w:b/>
                <w:bCs/>
              </w:rPr>
            </w:pPr>
            <w:r>
              <w:rPr>
                <w:rFonts w:ascii="Times New Roman" w:hAnsi="Times New Roman" w:cs="Times New Roman"/>
                <w:b/>
                <w:bCs/>
              </w:rPr>
              <w:t>Tikėtina nauda darbuotojams</w:t>
            </w:r>
          </w:p>
        </w:tc>
      </w:tr>
      <w:tr w:rsidR="001805AD" w14:paraId="2CB14517" w14:textId="77777777">
        <w:trPr>
          <w:jc w:val="center"/>
        </w:trPr>
        <w:tc>
          <w:tcPr>
            <w:tcW w:w="2101" w:type="dxa"/>
          </w:tcPr>
          <w:p w14:paraId="24F66505" w14:textId="77777777" w:rsidR="001805AD" w:rsidRDefault="001805AD">
            <w:pPr>
              <w:pStyle w:val="Betarp"/>
              <w:rPr>
                <w:b/>
              </w:rPr>
            </w:pPr>
          </w:p>
        </w:tc>
        <w:tc>
          <w:tcPr>
            <w:tcW w:w="2037" w:type="dxa"/>
          </w:tcPr>
          <w:p w14:paraId="4BED37ED" w14:textId="77777777" w:rsidR="001805AD" w:rsidRDefault="001805AD">
            <w:pPr>
              <w:pStyle w:val="Betarp"/>
              <w:rPr>
                <w:b/>
              </w:rPr>
            </w:pPr>
          </w:p>
        </w:tc>
        <w:tc>
          <w:tcPr>
            <w:tcW w:w="2204" w:type="dxa"/>
          </w:tcPr>
          <w:p w14:paraId="708C7F19" w14:textId="77777777" w:rsidR="001805AD" w:rsidRDefault="001805AD">
            <w:pPr>
              <w:pStyle w:val="Betarp"/>
              <w:rPr>
                <w:b/>
              </w:rPr>
            </w:pPr>
          </w:p>
        </w:tc>
        <w:tc>
          <w:tcPr>
            <w:tcW w:w="1643" w:type="dxa"/>
          </w:tcPr>
          <w:p w14:paraId="40E954AF" w14:textId="77777777" w:rsidR="001805AD" w:rsidRDefault="00BC7076">
            <w:pPr>
              <w:pStyle w:val="Betarp"/>
              <w:rPr>
                <w:b/>
              </w:rPr>
            </w:pPr>
            <w:r>
              <w:rPr>
                <w:rFonts w:ascii="Times New Roman" w:hAnsi="Times New Roman" w:cs="Times New Roman"/>
              </w:rPr>
              <w:t xml:space="preserve">(Pvz., </w:t>
            </w:r>
            <w:r>
              <w:rPr>
                <w:rFonts w:ascii="Times New Roman" w:hAnsi="Times New Roman" w:cs="Times New Roman"/>
              </w:rPr>
              <w:t xml:space="preserve">darbuotojui bus mokamas didesnis nei minimalus valandinis darbo </w:t>
            </w:r>
            <w:r>
              <w:rPr>
                <w:rFonts w:ascii="Times New Roman" w:hAnsi="Times New Roman" w:cs="Times New Roman"/>
              </w:rPr>
              <w:t>užmokestis</w:t>
            </w:r>
            <w:r>
              <w:rPr>
                <w:rFonts w:ascii="Times New Roman" w:hAnsi="Times New Roman" w:cs="Times New Roman"/>
              </w:rPr>
              <w:t>)</w:t>
            </w:r>
          </w:p>
        </w:tc>
        <w:tc>
          <w:tcPr>
            <w:tcW w:w="1643" w:type="dxa"/>
          </w:tcPr>
          <w:p w14:paraId="23000C01" w14:textId="77777777" w:rsidR="001805AD" w:rsidRDefault="00BC7076">
            <w:pPr>
              <w:pStyle w:val="Betarp"/>
              <w:rPr>
                <w:b/>
              </w:rPr>
            </w:pPr>
            <w:r>
              <w:rPr>
                <w:rFonts w:ascii="Times New Roman" w:hAnsi="Times New Roman" w:cs="Times New Roman"/>
              </w:rPr>
              <w:t>(Pvz., darbo sąlygų gerinimas, kvalifikacijos kėlimas, papildomos garantijos)</w:t>
            </w:r>
          </w:p>
        </w:tc>
      </w:tr>
    </w:tbl>
    <w:p w14:paraId="0003DC0B" w14:textId="77777777" w:rsidR="001805AD" w:rsidRDefault="001805AD">
      <w:pPr>
        <w:pStyle w:val="Betarp"/>
        <w:rPr>
          <w:rFonts w:ascii="Times New Roman" w:hAnsi="Times New Roman" w:cs="Times New Roman"/>
          <w:b/>
          <w:sz w:val="24"/>
          <w:szCs w:val="24"/>
        </w:rPr>
      </w:pPr>
    </w:p>
    <w:p w14:paraId="5C7D9825" w14:textId="77777777" w:rsidR="001805AD" w:rsidRDefault="00BC7076">
      <w:pPr>
        <w:pStyle w:val="Betarp"/>
        <w:jc w:val="both"/>
        <w:rPr>
          <w:rFonts w:ascii="Times New Roman" w:hAnsi="Times New Roman" w:cs="Times New Roman"/>
          <w:b/>
          <w:sz w:val="24"/>
          <w:szCs w:val="24"/>
        </w:rPr>
      </w:pPr>
      <w:r>
        <w:rPr>
          <w:rFonts w:ascii="Times New Roman" w:hAnsi="Times New Roman" w:cs="Times New Roman"/>
          <w:b/>
          <w:sz w:val="24"/>
          <w:szCs w:val="24"/>
        </w:rPr>
        <w:t>7. Įdarbintų asmenų skaičius po dalyvavimo ankstesnių metų UDP (pildoma, jei pareiškėjas dalyvavo ankstesnių metų Klaipėdos miesto savivaldybės UDP):</w:t>
      </w:r>
    </w:p>
    <w:tbl>
      <w:tblPr>
        <w:tblStyle w:val="Lentelstinklelis"/>
        <w:tblW w:w="0" w:type="auto"/>
        <w:jc w:val="center"/>
        <w:tblLook w:val="04A0" w:firstRow="1" w:lastRow="0" w:firstColumn="1" w:lastColumn="0" w:noHBand="0" w:noVBand="1"/>
      </w:tblPr>
      <w:tblGrid>
        <w:gridCol w:w="3208"/>
        <w:gridCol w:w="3210"/>
        <w:gridCol w:w="3210"/>
      </w:tblGrid>
      <w:tr w:rsidR="001805AD" w14:paraId="4BE2472E" w14:textId="77777777">
        <w:trPr>
          <w:jc w:val="center"/>
        </w:trPr>
        <w:tc>
          <w:tcPr>
            <w:tcW w:w="3208" w:type="dxa"/>
          </w:tcPr>
          <w:p w14:paraId="2C42761A" w14:textId="77777777" w:rsidR="001805AD" w:rsidRDefault="00BC7076">
            <w:pPr>
              <w:pStyle w:val="Betarp"/>
              <w:jc w:val="center"/>
              <w:rPr>
                <w:b/>
              </w:rPr>
            </w:pPr>
            <w:r>
              <w:rPr>
                <w:rFonts w:ascii="Times New Roman" w:eastAsia="Times New Roman" w:hAnsi="Times New Roman" w:cs="Times New Roman"/>
                <w:b/>
              </w:rPr>
              <w:t>Įdarbinti asme</w:t>
            </w:r>
            <w:r>
              <w:rPr>
                <w:rFonts w:ascii="Times New Roman" w:eastAsia="Times New Roman" w:hAnsi="Times New Roman" w:cs="Times New Roman"/>
                <w:b/>
              </w:rPr>
              <w:t>nys</w:t>
            </w:r>
          </w:p>
          <w:p w14:paraId="5725B1B4" w14:textId="77777777" w:rsidR="001805AD" w:rsidRDefault="00BC7076">
            <w:pPr>
              <w:pStyle w:val="Betarp"/>
              <w:jc w:val="center"/>
              <w:rPr>
                <w:b/>
              </w:rPr>
            </w:pPr>
            <w:r>
              <w:rPr>
                <w:rFonts w:ascii="Times New Roman" w:eastAsia="Times New Roman" w:hAnsi="Times New Roman" w:cs="Times New Roman"/>
                <w:bCs/>
              </w:rPr>
              <w:t>(skaičius)</w:t>
            </w:r>
          </w:p>
        </w:tc>
        <w:tc>
          <w:tcPr>
            <w:tcW w:w="3210" w:type="dxa"/>
          </w:tcPr>
          <w:p w14:paraId="6DC52351" w14:textId="77777777" w:rsidR="001805AD" w:rsidRDefault="00BC7076">
            <w:pPr>
              <w:pStyle w:val="Betarp"/>
              <w:jc w:val="center"/>
              <w:rPr>
                <w:b/>
              </w:rPr>
            </w:pPr>
            <w:r>
              <w:rPr>
                <w:rFonts w:ascii="Times New Roman" w:eastAsia="Times New Roman" w:hAnsi="Times New Roman" w:cs="Times New Roman"/>
                <w:b/>
              </w:rPr>
              <w:t xml:space="preserve">Terminuotai / neterminuotai </w:t>
            </w:r>
            <w:r>
              <w:rPr>
                <w:rFonts w:ascii="Times New Roman" w:eastAsia="Times New Roman" w:hAnsi="Times New Roman" w:cs="Times New Roman"/>
                <w:bCs/>
              </w:rPr>
              <w:t>(įrašyti)</w:t>
            </w:r>
          </w:p>
        </w:tc>
        <w:tc>
          <w:tcPr>
            <w:tcW w:w="3210" w:type="dxa"/>
          </w:tcPr>
          <w:p w14:paraId="656327EA" w14:textId="77777777" w:rsidR="001805AD" w:rsidRDefault="00BC7076">
            <w:pPr>
              <w:pStyle w:val="Betarp"/>
              <w:jc w:val="center"/>
              <w:rPr>
                <w:b/>
              </w:rPr>
            </w:pPr>
            <w:r>
              <w:rPr>
                <w:rFonts w:ascii="Times New Roman" w:eastAsia="Times New Roman" w:hAnsi="Times New Roman" w:cs="Times New Roman"/>
                <w:b/>
              </w:rPr>
              <w:t xml:space="preserve">Įdarbinimo laikotarpis </w:t>
            </w:r>
          </w:p>
          <w:p w14:paraId="4B9FBED0" w14:textId="77777777" w:rsidR="001805AD" w:rsidRDefault="00BC7076">
            <w:pPr>
              <w:pStyle w:val="Betarp"/>
              <w:jc w:val="center"/>
              <w:rPr>
                <w:b/>
              </w:rPr>
            </w:pPr>
            <w:r>
              <w:rPr>
                <w:rFonts w:ascii="Times New Roman" w:eastAsia="Times New Roman" w:hAnsi="Times New Roman" w:cs="Times New Roman"/>
                <w:bCs/>
              </w:rPr>
              <w:t>(nuo–iki)</w:t>
            </w:r>
          </w:p>
        </w:tc>
      </w:tr>
      <w:tr w:rsidR="001805AD" w14:paraId="55ED00FE" w14:textId="77777777">
        <w:trPr>
          <w:jc w:val="center"/>
        </w:trPr>
        <w:tc>
          <w:tcPr>
            <w:tcW w:w="3208" w:type="dxa"/>
          </w:tcPr>
          <w:p w14:paraId="547CC8CE" w14:textId="77777777" w:rsidR="001805AD" w:rsidRDefault="001805AD">
            <w:pPr>
              <w:pStyle w:val="Betarp"/>
              <w:rPr>
                <w:b/>
                <w:sz w:val="24"/>
                <w:szCs w:val="24"/>
              </w:rPr>
            </w:pPr>
          </w:p>
        </w:tc>
        <w:tc>
          <w:tcPr>
            <w:tcW w:w="3210" w:type="dxa"/>
          </w:tcPr>
          <w:p w14:paraId="74C8C5AA" w14:textId="77777777" w:rsidR="001805AD" w:rsidRDefault="001805AD">
            <w:pPr>
              <w:pStyle w:val="Betarp"/>
              <w:rPr>
                <w:b/>
                <w:sz w:val="24"/>
                <w:szCs w:val="24"/>
              </w:rPr>
            </w:pPr>
          </w:p>
        </w:tc>
        <w:tc>
          <w:tcPr>
            <w:tcW w:w="3210" w:type="dxa"/>
          </w:tcPr>
          <w:p w14:paraId="453E8E98" w14:textId="77777777" w:rsidR="001805AD" w:rsidRDefault="001805AD">
            <w:pPr>
              <w:pStyle w:val="Betarp"/>
              <w:rPr>
                <w:b/>
                <w:sz w:val="24"/>
                <w:szCs w:val="24"/>
              </w:rPr>
            </w:pPr>
          </w:p>
        </w:tc>
      </w:tr>
    </w:tbl>
    <w:p w14:paraId="7F8322BA" w14:textId="77777777" w:rsidR="001805AD" w:rsidRDefault="001805AD">
      <w:pPr>
        <w:pStyle w:val="Betarp"/>
        <w:jc w:val="both"/>
        <w:rPr>
          <w:rFonts w:ascii="Times New Roman" w:hAnsi="Times New Roman" w:cs="Times New Roman"/>
          <w:b/>
          <w:sz w:val="24"/>
          <w:szCs w:val="24"/>
        </w:rPr>
      </w:pPr>
    </w:p>
    <w:p w14:paraId="65CBA995" w14:textId="77777777" w:rsidR="001805AD" w:rsidRDefault="00BC7076">
      <w:pPr>
        <w:pStyle w:val="Betarp"/>
        <w:jc w:val="both"/>
        <w:rPr>
          <w:rFonts w:ascii="Times New Roman" w:hAnsi="Times New Roman" w:cs="Times New Roman"/>
          <w:b/>
          <w:sz w:val="24"/>
          <w:szCs w:val="24"/>
        </w:rPr>
      </w:pPr>
      <w:r>
        <w:rPr>
          <w:rFonts w:ascii="Times New Roman" w:hAnsi="Times New Roman" w:cs="Times New Roman"/>
          <w:b/>
          <w:sz w:val="24"/>
          <w:szCs w:val="24"/>
        </w:rPr>
        <w:t>8. Panaudotų lėšų suma po dalyvavimo ankstesnių metų UDP (pildoma, jei pareiškėjas dalyvavo ankstesnių metų Klaipėdos miesto savivaldybės UDP):</w:t>
      </w:r>
    </w:p>
    <w:tbl>
      <w:tblPr>
        <w:tblStyle w:val="Lentelstinklelis"/>
        <w:tblW w:w="0" w:type="auto"/>
        <w:jc w:val="center"/>
        <w:tblLook w:val="04A0" w:firstRow="1" w:lastRow="0" w:firstColumn="1" w:lastColumn="0" w:noHBand="0" w:noVBand="1"/>
      </w:tblPr>
      <w:tblGrid>
        <w:gridCol w:w="2522"/>
        <w:gridCol w:w="2386"/>
        <w:gridCol w:w="2187"/>
        <w:gridCol w:w="2533"/>
      </w:tblGrid>
      <w:tr w:rsidR="001805AD" w14:paraId="6DFFE40C" w14:textId="77777777">
        <w:trPr>
          <w:jc w:val="center"/>
        </w:trPr>
        <w:tc>
          <w:tcPr>
            <w:tcW w:w="2522" w:type="dxa"/>
          </w:tcPr>
          <w:p w14:paraId="64E82307" w14:textId="77777777" w:rsidR="001805AD" w:rsidRDefault="00BC7076">
            <w:pPr>
              <w:pStyle w:val="Betarp"/>
              <w:jc w:val="center"/>
              <w:rPr>
                <w:b/>
              </w:rPr>
            </w:pPr>
            <w:r>
              <w:rPr>
                <w:rFonts w:ascii="Times New Roman" w:eastAsia="Times New Roman" w:hAnsi="Times New Roman" w:cs="Times New Roman"/>
                <w:b/>
              </w:rPr>
              <w:t xml:space="preserve">Metai </w:t>
            </w:r>
          </w:p>
          <w:p w14:paraId="354DBB19" w14:textId="77777777" w:rsidR="001805AD" w:rsidRDefault="00BC7076">
            <w:pPr>
              <w:pStyle w:val="Betarp"/>
              <w:jc w:val="center"/>
              <w:rPr>
                <w:b/>
                <w:sz w:val="20"/>
                <w:szCs w:val="20"/>
              </w:rPr>
            </w:pPr>
            <w:r>
              <w:rPr>
                <w:rFonts w:ascii="Times New Roman" w:eastAsia="Times New Roman" w:hAnsi="Times New Roman" w:cs="Times New Roman"/>
                <w:bCs/>
                <w:sz w:val="20"/>
                <w:szCs w:val="20"/>
              </w:rPr>
              <w:t>(nurodyti, kuriais metais pareiškėjas dalyvavo Užimtumo didinimo programoje)</w:t>
            </w:r>
          </w:p>
        </w:tc>
        <w:tc>
          <w:tcPr>
            <w:tcW w:w="2386" w:type="dxa"/>
          </w:tcPr>
          <w:p w14:paraId="29B9E20C" w14:textId="77777777" w:rsidR="001805AD" w:rsidRDefault="00BC7076">
            <w:pPr>
              <w:pStyle w:val="Betarp"/>
              <w:jc w:val="center"/>
              <w:rPr>
                <w:b/>
              </w:rPr>
            </w:pPr>
            <w:r>
              <w:rPr>
                <w:rFonts w:ascii="Times New Roman" w:eastAsia="Times New Roman" w:hAnsi="Times New Roman" w:cs="Times New Roman"/>
                <w:b/>
              </w:rPr>
              <w:t>Skirta suma, Eur</w:t>
            </w:r>
          </w:p>
        </w:tc>
        <w:tc>
          <w:tcPr>
            <w:tcW w:w="2187" w:type="dxa"/>
          </w:tcPr>
          <w:p w14:paraId="18CB70F5" w14:textId="77777777" w:rsidR="001805AD" w:rsidRDefault="00BC7076">
            <w:pPr>
              <w:pStyle w:val="Betarp"/>
              <w:jc w:val="center"/>
              <w:rPr>
                <w:b/>
              </w:rPr>
            </w:pPr>
            <w:r>
              <w:rPr>
                <w:rFonts w:ascii="Times New Roman" w:eastAsia="Times New Roman" w:hAnsi="Times New Roman" w:cs="Times New Roman"/>
                <w:b/>
              </w:rPr>
              <w:t>Panaudota suma, Eur</w:t>
            </w:r>
          </w:p>
        </w:tc>
        <w:tc>
          <w:tcPr>
            <w:tcW w:w="2533" w:type="dxa"/>
          </w:tcPr>
          <w:p w14:paraId="2B161AA3" w14:textId="77777777" w:rsidR="001805AD" w:rsidRDefault="00BC7076">
            <w:pPr>
              <w:pStyle w:val="Betarp"/>
              <w:jc w:val="center"/>
              <w:rPr>
                <w:b/>
              </w:rPr>
            </w:pPr>
            <w:r>
              <w:rPr>
                <w:rFonts w:ascii="Times New Roman" w:eastAsia="Times New Roman" w:hAnsi="Times New Roman" w:cs="Times New Roman"/>
                <w:b/>
              </w:rPr>
              <w:t xml:space="preserve">Skirta nuosavų lėšų suma, Eur </w:t>
            </w:r>
            <w:r>
              <w:rPr>
                <w:rFonts w:ascii="Times New Roman" w:eastAsia="Times New Roman" w:hAnsi="Times New Roman" w:cs="Times New Roman"/>
                <w:bCs/>
                <w:sz w:val="20"/>
                <w:szCs w:val="20"/>
              </w:rPr>
              <w:t>(jei lėšų buvo skirta)</w:t>
            </w:r>
          </w:p>
        </w:tc>
      </w:tr>
      <w:tr w:rsidR="001805AD" w14:paraId="51EB0E9B" w14:textId="77777777">
        <w:trPr>
          <w:jc w:val="center"/>
        </w:trPr>
        <w:tc>
          <w:tcPr>
            <w:tcW w:w="2522" w:type="dxa"/>
          </w:tcPr>
          <w:p w14:paraId="44AF3C9C" w14:textId="77777777" w:rsidR="001805AD" w:rsidRDefault="001805AD">
            <w:pPr>
              <w:pStyle w:val="Betarp"/>
              <w:rPr>
                <w:b/>
                <w:sz w:val="24"/>
                <w:szCs w:val="24"/>
              </w:rPr>
            </w:pPr>
          </w:p>
        </w:tc>
        <w:tc>
          <w:tcPr>
            <w:tcW w:w="2386" w:type="dxa"/>
          </w:tcPr>
          <w:p w14:paraId="46B7BEB8" w14:textId="77777777" w:rsidR="001805AD" w:rsidRDefault="001805AD">
            <w:pPr>
              <w:pStyle w:val="Betarp"/>
              <w:rPr>
                <w:b/>
                <w:sz w:val="24"/>
                <w:szCs w:val="24"/>
              </w:rPr>
            </w:pPr>
          </w:p>
        </w:tc>
        <w:tc>
          <w:tcPr>
            <w:tcW w:w="2187" w:type="dxa"/>
          </w:tcPr>
          <w:p w14:paraId="583602F9" w14:textId="77777777" w:rsidR="001805AD" w:rsidRDefault="001805AD">
            <w:pPr>
              <w:pStyle w:val="Betarp"/>
              <w:rPr>
                <w:b/>
                <w:sz w:val="24"/>
                <w:szCs w:val="24"/>
              </w:rPr>
            </w:pPr>
          </w:p>
        </w:tc>
        <w:tc>
          <w:tcPr>
            <w:tcW w:w="2533" w:type="dxa"/>
          </w:tcPr>
          <w:p w14:paraId="40E66AFC" w14:textId="77777777" w:rsidR="001805AD" w:rsidRDefault="001805AD">
            <w:pPr>
              <w:pStyle w:val="Betarp"/>
              <w:rPr>
                <w:b/>
                <w:sz w:val="24"/>
                <w:szCs w:val="24"/>
              </w:rPr>
            </w:pPr>
          </w:p>
        </w:tc>
      </w:tr>
    </w:tbl>
    <w:p w14:paraId="08BF0BDD" w14:textId="77777777" w:rsidR="001805AD" w:rsidRDefault="001805AD">
      <w:pPr>
        <w:jc w:val="both"/>
        <w:rPr>
          <w:b/>
          <w:sz w:val="24"/>
          <w:szCs w:val="24"/>
        </w:rPr>
      </w:pPr>
    </w:p>
    <w:p w14:paraId="63808F41" w14:textId="77777777" w:rsidR="001805AD" w:rsidRDefault="00BC7076">
      <w:pPr>
        <w:jc w:val="both"/>
        <w:rPr>
          <w:sz w:val="24"/>
          <w:szCs w:val="24"/>
        </w:rPr>
      </w:pPr>
      <w:r>
        <w:rPr>
          <w:sz w:val="24"/>
          <w:szCs w:val="24"/>
        </w:rPr>
        <w:t>PRIEDAI:</w:t>
      </w:r>
    </w:p>
    <w:p w14:paraId="6874F104" w14:textId="77777777" w:rsidR="001805AD" w:rsidRDefault="00BC7076">
      <w:pPr>
        <w:rPr>
          <w:rFonts w:eastAsia="Batang"/>
          <w:sz w:val="24"/>
          <w:szCs w:val="24"/>
        </w:rPr>
      </w:pPr>
      <w:r>
        <w:rPr>
          <w:rFonts w:eastAsia="Batang"/>
          <w:sz w:val="24"/>
          <w:szCs w:val="24"/>
        </w:rPr>
        <w:t xml:space="preserve">1. Lėšų poreikio laikiniesiems darbams organizuoti sąmata, ... lapas </w:t>
      </w:r>
      <w:r>
        <w:rPr>
          <w:rFonts w:eastAsia="Batang"/>
          <w:sz w:val="24"/>
          <w:szCs w:val="24"/>
        </w:rPr>
        <w:t>(-ai);</w:t>
      </w:r>
    </w:p>
    <w:p w14:paraId="011334A6" w14:textId="77777777" w:rsidR="001805AD" w:rsidRDefault="00BC7076">
      <w:pPr>
        <w:jc w:val="both"/>
        <w:rPr>
          <w:sz w:val="24"/>
          <w:szCs w:val="24"/>
        </w:rPr>
      </w:pPr>
      <w:r>
        <w:rPr>
          <w:sz w:val="24"/>
          <w:szCs w:val="24"/>
        </w:rPr>
        <w:t>2. Pareiškėjo deklaracija, 1 lapas;</w:t>
      </w:r>
    </w:p>
    <w:p w14:paraId="519DFDEF" w14:textId="77777777" w:rsidR="001805AD" w:rsidRDefault="00BC7076">
      <w:pPr>
        <w:jc w:val="both"/>
        <w:rPr>
          <w:sz w:val="24"/>
          <w:szCs w:val="24"/>
        </w:rPr>
      </w:pPr>
      <w:r>
        <w:rPr>
          <w:sz w:val="24"/>
          <w:szCs w:val="24"/>
        </w:rPr>
        <w:t xml:space="preserve">3. </w:t>
      </w:r>
      <w:r>
        <w:rPr>
          <w:rStyle w:val="15"/>
          <w:b w:val="0"/>
          <w:bCs w:val="0"/>
          <w:sz w:val="24"/>
          <w:szCs w:val="24"/>
        </w:rPr>
        <w:t xml:space="preserve">Dokumentai, įrodantys laisvas darbo vietas, </w:t>
      </w:r>
      <w:r>
        <w:rPr>
          <w:rFonts w:eastAsia="Batang"/>
          <w:sz w:val="24"/>
          <w:szCs w:val="24"/>
        </w:rPr>
        <w:t>... lapas (-ai);</w:t>
      </w:r>
    </w:p>
    <w:p w14:paraId="1614B973" w14:textId="77777777" w:rsidR="001805AD" w:rsidRDefault="00BC7076">
      <w:pPr>
        <w:pStyle w:val="Betarp"/>
        <w:rPr>
          <w:rFonts w:ascii="Times New Roman" w:eastAsia="Batang" w:hAnsi="Times New Roman" w:cs="Times New Roman"/>
          <w:sz w:val="24"/>
          <w:szCs w:val="24"/>
        </w:rPr>
      </w:pPr>
      <w:r>
        <w:rPr>
          <w:rFonts w:ascii="Times New Roman" w:hAnsi="Times New Roman" w:cs="Times New Roman"/>
          <w:bCs/>
          <w:sz w:val="24"/>
          <w:szCs w:val="24"/>
        </w:rPr>
        <w:t xml:space="preserve">4. Kiti dokumentai, </w:t>
      </w:r>
      <w:r>
        <w:rPr>
          <w:rFonts w:ascii="Times New Roman" w:eastAsia="Batang" w:hAnsi="Times New Roman" w:cs="Times New Roman"/>
          <w:sz w:val="24"/>
          <w:szCs w:val="24"/>
        </w:rPr>
        <w:t>... lapas (-ai).</w:t>
      </w:r>
    </w:p>
    <w:p w14:paraId="2F1D1DE7" w14:textId="77777777" w:rsidR="001805AD" w:rsidRDefault="001805AD">
      <w:pPr>
        <w:pStyle w:val="Betarp"/>
        <w:rPr>
          <w:rFonts w:ascii="Times New Roman" w:hAnsi="Times New Roman" w:cs="Times New Roman"/>
          <w:bCs/>
          <w:sz w:val="24"/>
          <w:szCs w:val="24"/>
        </w:rPr>
      </w:pPr>
    </w:p>
    <w:p w14:paraId="045F6247" w14:textId="77777777" w:rsidR="001805AD" w:rsidRDefault="00BC7076">
      <w:pPr>
        <w:pStyle w:val="Betarp"/>
        <w:rPr>
          <w:rFonts w:ascii="Times New Roman" w:hAnsi="Times New Roman" w:cs="Times New Roman"/>
          <w:sz w:val="24"/>
          <w:szCs w:val="24"/>
        </w:rPr>
      </w:pPr>
      <w:r>
        <w:rPr>
          <w:rFonts w:ascii="Times New Roman" w:hAnsi="Times New Roman" w:cs="Times New Roman"/>
          <w:sz w:val="24"/>
          <w:szCs w:val="24"/>
        </w:rPr>
        <w:t>Juridinio asmens vadovas ar jo įgaliotas asmuo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1805AD" w14:paraId="395DB209" w14:textId="77777777">
        <w:tc>
          <w:tcPr>
            <w:tcW w:w="4253" w:type="dxa"/>
            <w:tcBorders>
              <w:bottom w:val="single" w:sz="4" w:space="0" w:color="auto"/>
            </w:tcBorders>
          </w:tcPr>
          <w:p w14:paraId="67E87F13" w14:textId="77777777" w:rsidR="001805AD" w:rsidRDefault="001805AD">
            <w:pPr>
              <w:pStyle w:val="Betarp"/>
              <w:rPr>
                <w:sz w:val="24"/>
                <w:szCs w:val="24"/>
                <w:lang w:eastAsia="lt-LT"/>
              </w:rPr>
            </w:pPr>
          </w:p>
        </w:tc>
        <w:tc>
          <w:tcPr>
            <w:tcW w:w="283" w:type="dxa"/>
          </w:tcPr>
          <w:p w14:paraId="568FE27E" w14:textId="77777777" w:rsidR="001805AD" w:rsidRDefault="001805AD">
            <w:pPr>
              <w:pStyle w:val="Betarp"/>
              <w:rPr>
                <w:sz w:val="24"/>
                <w:szCs w:val="24"/>
                <w:lang w:eastAsia="lt-LT"/>
              </w:rPr>
            </w:pPr>
          </w:p>
        </w:tc>
        <w:tc>
          <w:tcPr>
            <w:tcW w:w="1560" w:type="dxa"/>
            <w:tcBorders>
              <w:bottom w:val="single" w:sz="4" w:space="0" w:color="auto"/>
            </w:tcBorders>
          </w:tcPr>
          <w:p w14:paraId="7EE0A6C4" w14:textId="77777777" w:rsidR="001805AD" w:rsidRDefault="001805AD">
            <w:pPr>
              <w:pStyle w:val="Betarp"/>
              <w:rPr>
                <w:sz w:val="24"/>
                <w:szCs w:val="24"/>
                <w:lang w:eastAsia="lt-LT"/>
              </w:rPr>
            </w:pPr>
          </w:p>
        </w:tc>
        <w:tc>
          <w:tcPr>
            <w:tcW w:w="283" w:type="dxa"/>
          </w:tcPr>
          <w:p w14:paraId="2EE514EF" w14:textId="77777777" w:rsidR="001805AD" w:rsidRDefault="001805AD">
            <w:pPr>
              <w:pStyle w:val="Betarp"/>
              <w:rPr>
                <w:sz w:val="24"/>
                <w:szCs w:val="24"/>
                <w:lang w:eastAsia="lt-LT"/>
              </w:rPr>
            </w:pPr>
          </w:p>
        </w:tc>
        <w:tc>
          <w:tcPr>
            <w:tcW w:w="3249" w:type="dxa"/>
            <w:tcBorders>
              <w:bottom w:val="single" w:sz="4" w:space="0" w:color="auto"/>
            </w:tcBorders>
          </w:tcPr>
          <w:p w14:paraId="601ED70D" w14:textId="77777777" w:rsidR="001805AD" w:rsidRDefault="001805AD">
            <w:pPr>
              <w:pStyle w:val="Betarp"/>
              <w:rPr>
                <w:sz w:val="24"/>
                <w:szCs w:val="24"/>
                <w:lang w:eastAsia="lt-LT"/>
              </w:rPr>
            </w:pPr>
          </w:p>
        </w:tc>
      </w:tr>
      <w:tr w:rsidR="001805AD" w14:paraId="5ADB59EC" w14:textId="77777777">
        <w:tc>
          <w:tcPr>
            <w:tcW w:w="4253" w:type="dxa"/>
            <w:tcBorders>
              <w:top w:val="single" w:sz="4" w:space="0" w:color="auto"/>
            </w:tcBorders>
          </w:tcPr>
          <w:p w14:paraId="12416CC1" w14:textId="77777777" w:rsidR="001805AD" w:rsidRDefault="00BC7076">
            <w:pPr>
              <w:pStyle w:val="Betarp"/>
              <w:jc w:val="center"/>
              <w:rPr>
                <w:i/>
                <w:sz w:val="20"/>
                <w:szCs w:val="20"/>
                <w:lang w:eastAsia="lt-LT"/>
              </w:rPr>
            </w:pPr>
            <w:r>
              <w:rPr>
                <w:rFonts w:ascii="Times New Roman" w:eastAsia="Times New Roman" w:hAnsi="Times New Roman" w:cs="Times New Roman"/>
                <w:i/>
                <w:sz w:val="20"/>
                <w:szCs w:val="20"/>
                <w:lang w:eastAsia="lt-LT"/>
              </w:rPr>
              <w:t>(pareigų pavadinimas)</w:t>
            </w:r>
          </w:p>
        </w:tc>
        <w:tc>
          <w:tcPr>
            <w:tcW w:w="283" w:type="dxa"/>
          </w:tcPr>
          <w:p w14:paraId="409D9C27" w14:textId="77777777" w:rsidR="001805AD" w:rsidRDefault="001805AD">
            <w:pPr>
              <w:pStyle w:val="Betarp"/>
              <w:jc w:val="center"/>
              <w:rPr>
                <w:i/>
                <w:sz w:val="20"/>
                <w:szCs w:val="20"/>
                <w:lang w:eastAsia="lt-LT"/>
              </w:rPr>
            </w:pPr>
          </w:p>
        </w:tc>
        <w:tc>
          <w:tcPr>
            <w:tcW w:w="1560" w:type="dxa"/>
            <w:tcBorders>
              <w:top w:val="single" w:sz="4" w:space="0" w:color="auto"/>
            </w:tcBorders>
          </w:tcPr>
          <w:p w14:paraId="302157F0" w14:textId="77777777" w:rsidR="001805AD" w:rsidRDefault="00BC7076">
            <w:pPr>
              <w:pStyle w:val="Betarp"/>
              <w:jc w:val="center"/>
              <w:rPr>
                <w:i/>
                <w:sz w:val="20"/>
                <w:szCs w:val="20"/>
                <w:lang w:eastAsia="lt-LT"/>
              </w:rPr>
            </w:pPr>
            <w:r>
              <w:rPr>
                <w:rFonts w:ascii="Times New Roman" w:eastAsia="Times New Roman" w:hAnsi="Times New Roman" w:cs="Times New Roman"/>
                <w:i/>
                <w:sz w:val="20"/>
                <w:szCs w:val="20"/>
                <w:lang w:eastAsia="lt-LT"/>
              </w:rPr>
              <w:t>(parašas)*</w:t>
            </w:r>
          </w:p>
        </w:tc>
        <w:tc>
          <w:tcPr>
            <w:tcW w:w="283" w:type="dxa"/>
          </w:tcPr>
          <w:p w14:paraId="3A2091F2" w14:textId="77777777" w:rsidR="001805AD" w:rsidRDefault="001805AD">
            <w:pPr>
              <w:pStyle w:val="Betarp"/>
              <w:jc w:val="center"/>
              <w:rPr>
                <w:i/>
                <w:sz w:val="20"/>
                <w:szCs w:val="20"/>
                <w:lang w:eastAsia="lt-LT"/>
              </w:rPr>
            </w:pPr>
          </w:p>
        </w:tc>
        <w:tc>
          <w:tcPr>
            <w:tcW w:w="3249" w:type="dxa"/>
            <w:tcBorders>
              <w:top w:val="single" w:sz="4" w:space="0" w:color="auto"/>
            </w:tcBorders>
          </w:tcPr>
          <w:p w14:paraId="51A55E6E" w14:textId="77777777" w:rsidR="001805AD" w:rsidRDefault="00BC7076">
            <w:pPr>
              <w:pStyle w:val="Betarp"/>
              <w:jc w:val="center"/>
              <w:rPr>
                <w:i/>
                <w:sz w:val="20"/>
                <w:szCs w:val="20"/>
                <w:lang w:eastAsia="lt-LT"/>
              </w:rPr>
            </w:pPr>
            <w:r>
              <w:rPr>
                <w:rFonts w:ascii="Times New Roman" w:eastAsia="Times New Roman" w:hAnsi="Times New Roman" w:cs="Times New Roman"/>
                <w:i/>
                <w:sz w:val="20"/>
                <w:szCs w:val="20"/>
                <w:lang w:eastAsia="lt-LT"/>
              </w:rPr>
              <w:t xml:space="preserve">(vardas ir </w:t>
            </w:r>
            <w:r>
              <w:rPr>
                <w:rFonts w:ascii="Times New Roman" w:eastAsia="Times New Roman" w:hAnsi="Times New Roman" w:cs="Times New Roman"/>
                <w:i/>
                <w:sz w:val="20"/>
                <w:szCs w:val="20"/>
                <w:lang w:eastAsia="lt-LT"/>
              </w:rPr>
              <w:t>pavardė)</w:t>
            </w:r>
          </w:p>
        </w:tc>
      </w:tr>
      <w:tr w:rsidR="001805AD" w14:paraId="64B35006" w14:textId="77777777">
        <w:tc>
          <w:tcPr>
            <w:tcW w:w="4253" w:type="dxa"/>
          </w:tcPr>
          <w:p w14:paraId="4A498F6E" w14:textId="77777777" w:rsidR="001805AD" w:rsidRDefault="00BC7076">
            <w:pPr>
              <w:pStyle w:val="Betarp"/>
              <w:numPr>
                <w:ilvl w:val="0"/>
                <w:numId w:val="1"/>
              </w:numPr>
              <w:jc w:val="right"/>
              <w:rPr>
                <w:i/>
                <w:sz w:val="20"/>
                <w:szCs w:val="20"/>
                <w:lang w:eastAsia="lt-LT"/>
              </w:rPr>
            </w:pPr>
            <w:r>
              <w:rPr>
                <w:rFonts w:ascii="Times New Roman" w:eastAsia="Times New Roman" w:hAnsi="Times New Roman" w:cs="Times New Roman"/>
                <w:i/>
                <w:sz w:val="20"/>
                <w:szCs w:val="20"/>
                <w:lang w:eastAsia="lt-LT"/>
              </w:rPr>
              <w:t>V</w:t>
            </w:r>
          </w:p>
        </w:tc>
        <w:tc>
          <w:tcPr>
            <w:tcW w:w="283" w:type="dxa"/>
          </w:tcPr>
          <w:p w14:paraId="50B02B16" w14:textId="77777777" w:rsidR="001805AD" w:rsidRDefault="001805AD">
            <w:pPr>
              <w:pStyle w:val="Betarp"/>
              <w:rPr>
                <w:sz w:val="24"/>
                <w:szCs w:val="24"/>
                <w:lang w:eastAsia="lt-LT"/>
              </w:rPr>
            </w:pPr>
          </w:p>
        </w:tc>
        <w:tc>
          <w:tcPr>
            <w:tcW w:w="1560" w:type="dxa"/>
          </w:tcPr>
          <w:p w14:paraId="4C6B24C0" w14:textId="77777777" w:rsidR="001805AD" w:rsidRDefault="001805AD">
            <w:pPr>
              <w:pStyle w:val="Betarp"/>
              <w:rPr>
                <w:sz w:val="24"/>
                <w:szCs w:val="24"/>
                <w:lang w:eastAsia="lt-LT"/>
              </w:rPr>
            </w:pPr>
          </w:p>
        </w:tc>
        <w:tc>
          <w:tcPr>
            <w:tcW w:w="283" w:type="dxa"/>
          </w:tcPr>
          <w:p w14:paraId="14AE122C" w14:textId="77777777" w:rsidR="001805AD" w:rsidRDefault="001805AD">
            <w:pPr>
              <w:pStyle w:val="Betarp"/>
              <w:rPr>
                <w:sz w:val="24"/>
                <w:szCs w:val="24"/>
                <w:lang w:eastAsia="lt-LT"/>
              </w:rPr>
            </w:pPr>
          </w:p>
        </w:tc>
        <w:tc>
          <w:tcPr>
            <w:tcW w:w="3249" w:type="dxa"/>
          </w:tcPr>
          <w:p w14:paraId="52DA2887" w14:textId="77777777" w:rsidR="001805AD" w:rsidRDefault="001805AD">
            <w:pPr>
              <w:pStyle w:val="Betarp"/>
              <w:rPr>
                <w:sz w:val="24"/>
                <w:szCs w:val="24"/>
                <w:lang w:eastAsia="lt-LT"/>
              </w:rPr>
            </w:pPr>
          </w:p>
        </w:tc>
      </w:tr>
    </w:tbl>
    <w:p w14:paraId="28A57A7D" w14:textId="77777777" w:rsidR="001805AD" w:rsidRDefault="001805AD">
      <w:pPr>
        <w:jc w:val="both"/>
      </w:pPr>
    </w:p>
    <w:p w14:paraId="5DA06B1E" w14:textId="77777777" w:rsidR="001805AD" w:rsidRDefault="00BC7076">
      <w:pPr>
        <w:suppressAutoHyphens/>
        <w:autoSpaceDN w:val="0"/>
        <w:spacing w:after="160" w:line="259" w:lineRule="auto"/>
        <w:ind w:firstLine="720"/>
        <w:jc w:val="both"/>
        <w:textAlignment w:val="baseline"/>
        <w:rPr>
          <w:rFonts w:eastAsia="Calibri"/>
          <w:sz w:val="22"/>
          <w:szCs w:val="22"/>
          <w:lang w:eastAsia="en-US"/>
        </w:rPr>
      </w:pPr>
      <w:r>
        <w:rPr>
          <w:rFonts w:eastAsia="Calibri"/>
          <w:lang w:eastAsia="en-US"/>
        </w:rPr>
        <w:t xml:space="preserve">*Pasirašydami Jūs patvirtinate, kad esate tinkamai informuotas, kad Paraiškoje pateiktų </w:t>
      </w:r>
      <w:r>
        <w:rPr>
          <w:rFonts w:eastAsia="Calibri"/>
          <w:bCs/>
          <w:lang w:eastAsia="en-US"/>
        </w:rPr>
        <w:t>asmens duomenų valdytoja</w:t>
      </w:r>
      <w:r>
        <w:rPr>
          <w:rFonts w:eastAsia="Calibri"/>
          <w:lang w:eastAsia="en-US"/>
        </w:rPr>
        <w:t xml:space="preserve"> – Klaipėdos miesto savivaldybės administracija (juridinio asmens kodas 188710823, adresas: Liepų g. 11, Klaipėda, tel. (0 46)  39 60 66, el. p. </w:t>
      </w:r>
      <w:proofErr w:type="spellStart"/>
      <w:r>
        <w:rPr>
          <w:rFonts w:eastAsia="Calibri"/>
          <w:lang w:eastAsia="en-US"/>
        </w:rPr>
        <w:t>info@klaipeda.lt</w:t>
      </w:r>
      <w:proofErr w:type="spellEnd"/>
      <w:r>
        <w:rPr>
          <w:rFonts w:eastAsia="Calibri"/>
          <w:lang w:eastAsia="en-US"/>
        </w:rPr>
        <w:t xml:space="preserve"> ) (toliau – Administracija). </w:t>
      </w:r>
      <w:r>
        <w:rPr>
          <w:rFonts w:eastAsia="Calibri"/>
          <w:bCs/>
          <w:lang w:eastAsia="en-US"/>
        </w:rPr>
        <w:t xml:space="preserve">Asmens duomenys </w:t>
      </w:r>
      <w:r>
        <w:rPr>
          <w:rFonts w:eastAsia="Calibri"/>
          <w:lang w:eastAsia="en-US"/>
        </w:rPr>
        <w:t>(Jūsų identifikaciniai, kontaktiniai bei kiti par</w:t>
      </w:r>
      <w:r>
        <w:rPr>
          <w:rFonts w:eastAsia="Calibri"/>
          <w:lang w:eastAsia="en-US"/>
        </w:rPr>
        <w:t>aiškoje nurodyti asmens duomenys)</w:t>
      </w:r>
      <w:r>
        <w:rPr>
          <w:rFonts w:eastAsia="Calibri"/>
          <w:bCs/>
          <w:lang w:eastAsia="en-US"/>
        </w:rPr>
        <w:t xml:space="preserve"> tvarkomi vadovaujantis</w:t>
      </w:r>
      <w:r>
        <w:rPr>
          <w:rFonts w:eastAsia="Calibri"/>
          <w:lang w:eastAsia="en-US"/>
        </w:rPr>
        <w:t xml:space="preserve"> Bendrojo duomenų apsaugos reglamento (ES) 2016/679)</w:t>
      </w:r>
      <w:r>
        <w:rPr>
          <w:rFonts w:eastAsia="Calibri"/>
          <w:bCs/>
          <w:lang w:eastAsia="en-US"/>
        </w:rPr>
        <w:t xml:space="preserve"> 6 straipsnio 1 dalies c ir e punktais, vykdant Administracijai taikomus teisės aktų reikalavimus bei</w:t>
      </w:r>
      <w:r>
        <w:rPr>
          <w:rFonts w:eastAsia="Calibri"/>
          <w:lang w:eastAsia="en-US"/>
        </w:rPr>
        <w:t xml:space="preserve"> </w:t>
      </w:r>
      <w:r>
        <w:rPr>
          <w:rFonts w:eastAsia="Calibri"/>
          <w:bCs/>
          <w:lang w:eastAsia="en-US"/>
        </w:rPr>
        <w:t xml:space="preserve">pavestas viešosios valdžios funkcijas. Asmens </w:t>
      </w:r>
      <w:r>
        <w:rPr>
          <w:rFonts w:eastAsia="Calibri"/>
          <w:bCs/>
          <w:lang w:eastAsia="en-US"/>
        </w:rPr>
        <w:t xml:space="preserve">duomenis Administracijai teikiate siekdami dalyvauti </w:t>
      </w:r>
      <w:r>
        <w:rPr>
          <w:rFonts w:eastAsia="Calibri"/>
          <w:bCs/>
          <w:iCs/>
          <w:lang w:eastAsia="en-US"/>
        </w:rPr>
        <w:t>Darbdavių, pageidaujančių įgyvendinti Klaipėdos miesto savivaldybės užimtumo didinimo programoje numatytus laikinuosius darbus</w:t>
      </w:r>
      <w:r>
        <w:rPr>
          <w:rFonts w:eastAsia="Calibri"/>
          <w:bCs/>
          <w:lang w:eastAsia="en-US"/>
        </w:rPr>
        <w:t xml:space="preserve"> atrankoje. Administracija prašo Jūsų pateikti asmens duomenis Paraiškos vert</w:t>
      </w:r>
      <w:r>
        <w:rPr>
          <w:rFonts w:eastAsia="Calibri"/>
          <w:bCs/>
          <w:lang w:eastAsia="en-US"/>
        </w:rPr>
        <w:t xml:space="preserve">inimo tikslu, siekiant nustatyti atitiktį </w:t>
      </w:r>
      <w:bookmarkStart w:id="0" w:name="_Hlk161738055"/>
      <w:r>
        <w:rPr>
          <w:rFonts w:eastAsia="Calibri"/>
          <w:lang w:eastAsia="en-US"/>
        </w:rPr>
        <w:t>Darbdavių, pageidaujančių įgyvendinti Klaipėdos miesto savivaldybės užimtumo didinimo programoje numatytus laikinuosius darbus</w:t>
      </w:r>
      <w:bookmarkEnd w:id="0"/>
      <w:r>
        <w:rPr>
          <w:rFonts w:eastAsia="Calibri"/>
          <w:lang w:eastAsia="en-US"/>
        </w:rPr>
        <w:t>, atrankos tvarkos aprašo</w:t>
      </w:r>
      <w:r>
        <w:rPr>
          <w:rFonts w:eastAsia="Calibri"/>
          <w:bCs/>
          <w:iCs/>
          <w:lang w:eastAsia="en-US"/>
        </w:rPr>
        <w:t xml:space="preserve"> reikalavimams.</w:t>
      </w:r>
      <w:r>
        <w:rPr>
          <w:rFonts w:eastAsia="Calibri"/>
          <w:bCs/>
          <w:lang w:eastAsia="en-US"/>
        </w:rPr>
        <w:t xml:space="preserve"> </w:t>
      </w:r>
      <w:r>
        <w:rPr>
          <w:rFonts w:eastAsia="Calibri"/>
          <w:lang w:eastAsia="en-US"/>
        </w:rPr>
        <w:t>Asmens duomenys gali būti teikiami: ikiteismini</w:t>
      </w:r>
      <w:r>
        <w:rPr>
          <w:rFonts w:eastAsia="Calibri"/>
          <w:lang w:eastAsia="en-US"/>
        </w:rPr>
        <w:t xml:space="preserve">o tyrimo įstaigai, prokurorui ar teismui dėl jų žinioje esančių administracinių, civilinių, baudžiamųjų bylų kaip įrodymai ar kitoms institucijoms ar įstaigoms, kai tokių duomenų pateikimas yra privalomas teisės aktų nustatyta tvarka. Jūsų pateikti asmens </w:t>
      </w:r>
      <w:r>
        <w:rPr>
          <w:rFonts w:eastAsia="Calibri"/>
          <w:lang w:eastAsia="en-US"/>
        </w:rPr>
        <w:t>duomenys Administracijoje bus saugomi 10 metų. Jūs turite teisę kreiptis raštu su prašymu: susipažinti su asmens duomenimis, juos ištaisyti, ištrinti, apriboti jų tvarkymą, juos perkelti, taip pat turite teisę nesutikti su duomenų tvarkymu, pateikti skundą</w:t>
      </w:r>
      <w:r>
        <w:rPr>
          <w:rFonts w:eastAsia="Calibri"/>
          <w:lang w:eastAsia="en-US"/>
        </w:rPr>
        <w:t xml:space="preserve"> Valstybinei duomenų apsaugos inspekcijai (L. Sapiegos g. 17, Vilnius 10312) ir pasikonsultuoti su Klaipėdos miesto savivaldybės administracijos duomenų apsaugos pareigūnu el. p. </w:t>
      </w:r>
      <w:hyperlink r:id="rId8" w:history="1">
        <w:r>
          <w:rPr>
            <w:rFonts w:eastAsia="Calibri"/>
            <w:lang w:eastAsia="en-US"/>
          </w:rPr>
          <w:t>dap@klaipeda.lt</w:t>
        </w:r>
      </w:hyperlink>
      <w:r>
        <w:rPr>
          <w:rFonts w:eastAsia="Calibri"/>
          <w:sz w:val="22"/>
          <w:szCs w:val="22"/>
          <w:lang w:eastAsia="en-US"/>
        </w:rPr>
        <w:t xml:space="preserve">. </w:t>
      </w:r>
      <w:r>
        <w:rPr>
          <w:rFonts w:eastAsia="Calibri"/>
          <w:lang w:eastAsia="en-US"/>
        </w:rPr>
        <w:t xml:space="preserve">Daugiau informacijos </w:t>
      </w:r>
      <w:r>
        <w:rPr>
          <w:rFonts w:eastAsia="Calibri"/>
          <w:lang w:eastAsia="en-US"/>
        </w:rPr>
        <w:t xml:space="preserve">apie duomenų tvarkymą rasite </w:t>
      </w:r>
      <w:hyperlink r:id="rId9" w:history="1">
        <w:r>
          <w:rPr>
            <w:rFonts w:eastAsia="Calibri"/>
            <w:lang w:eastAsia="en-US"/>
          </w:rPr>
          <w:t>www.klaipeda.lt</w:t>
        </w:r>
      </w:hyperlink>
      <w:r>
        <w:rPr>
          <w:rFonts w:eastAsia="Calibri"/>
          <w:sz w:val="22"/>
          <w:szCs w:val="22"/>
          <w:lang w:eastAsia="en-US"/>
        </w:rPr>
        <w:t>.</w:t>
      </w:r>
    </w:p>
    <w:p w14:paraId="514BCEAA" w14:textId="77777777" w:rsidR="001805AD" w:rsidRDefault="001805AD">
      <w:pPr>
        <w:spacing w:after="160" w:line="259" w:lineRule="auto"/>
        <w:sectPr w:rsidR="001805AD">
          <w:headerReference w:type="default" r:id="rId10"/>
          <w:pgSz w:w="11906" w:h="16838"/>
          <w:pgMar w:top="1134" w:right="567" w:bottom="1134" w:left="1701" w:header="567" w:footer="567" w:gutter="0"/>
          <w:pgNumType w:start="1"/>
          <w:cols w:space="1296"/>
          <w:titlePg/>
          <w:docGrid w:linePitch="360"/>
        </w:sectPr>
      </w:pPr>
    </w:p>
    <w:tbl>
      <w:tblPr>
        <w:tblStyle w:val="Lentelstinklelis1"/>
        <w:tblW w:w="5529" w:type="dxa"/>
        <w:tblInd w:w="9072" w:type="dxa"/>
        <w:tblLook w:val="04A0" w:firstRow="1" w:lastRow="0" w:firstColumn="1" w:lastColumn="0" w:noHBand="0" w:noVBand="1"/>
      </w:tblPr>
      <w:tblGrid>
        <w:gridCol w:w="5529"/>
      </w:tblGrid>
      <w:tr w:rsidR="001805AD" w14:paraId="6A94217C" w14:textId="77777777">
        <w:tc>
          <w:tcPr>
            <w:tcW w:w="5529" w:type="dxa"/>
            <w:tcBorders>
              <w:top w:val="nil"/>
              <w:left w:val="nil"/>
              <w:bottom w:val="nil"/>
              <w:right w:val="nil"/>
            </w:tcBorders>
          </w:tcPr>
          <w:p w14:paraId="3C6EE350" w14:textId="77777777" w:rsidR="001805AD" w:rsidRDefault="00BC7076">
            <w:pPr>
              <w:rPr>
                <w:sz w:val="24"/>
                <w:szCs w:val="24"/>
              </w:rPr>
            </w:pPr>
            <w:r>
              <w:rPr>
                <w:sz w:val="24"/>
                <w:szCs w:val="24"/>
              </w:rPr>
              <w:t xml:space="preserve">Terminuoto įdarbinimo priemonės pagal Klaipėdos miesto savivaldybės užimtumo didinimo programą </w:t>
            </w:r>
            <w:r>
              <w:rPr>
                <w:sz w:val="24"/>
                <w:szCs w:val="24"/>
              </w:rPr>
              <w:t>paraiškos 1 priedas</w:t>
            </w:r>
          </w:p>
        </w:tc>
      </w:tr>
      <w:tr w:rsidR="001805AD" w14:paraId="42977143" w14:textId="77777777">
        <w:tc>
          <w:tcPr>
            <w:tcW w:w="5529" w:type="dxa"/>
            <w:tcBorders>
              <w:top w:val="nil"/>
              <w:left w:val="nil"/>
              <w:bottom w:val="nil"/>
              <w:right w:val="nil"/>
            </w:tcBorders>
          </w:tcPr>
          <w:p w14:paraId="37191026" w14:textId="77777777" w:rsidR="001805AD" w:rsidRDefault="001805AD">
            <w:pPr>
              <w:rPr>
                <w:sz w:val="24"/>
                <w:szCs w:val="24"/>
              </w:rPr>
            </w:pPr>
          </w:p>
        </w:tc>
      </w:tr>
    </w:tbl>
    <w:p w14:paraId="2ABBB6E4" w14:textId="77777777" w:rsidR="001805AD" w:rsidRDefault="001805AD">
      <w:pPr>
        <w:contextualSpacing/>
        <w:jc w:val="center"/>
        <w:rPr>
          <w:b/>
          <w:sz w:val="24"/>
          <w:szCs w:val="24"/>
          <w:lang w:eastAsia="en-US"/>
        </w:rPr>
      </w:pPr>
    </w:p>
    <w:p w14:paraId="5C5E6E61" w14:textId="77777777" w:rsidR="001805AD" w:rsidRDefault="00BC7076">
      <w:pPr>
        <w:contextualSpacing/>
        <w:jc w:val="center"/>
        <w:rPr>
          <w:b/>
          <w:sz w:val="22"/>
          <w:szCs w:val="22"/>
          <w:lang w:eastAsia="en-US"/>
        </w:rPr>
      </w:pPr>
      <w:r>
        <w:rPr>
          <w:b/>
          <w:sz w:val="22"/>
          <w:szCs w:val="22"/>
          <w:lang w:eastAsia="en-US"/>
        </w:rPr>
        <w:t>(Lėšų poreikio terminuotam įdarbinimui organizuoti sąmatos forma)</w:t>
      </w:r>
    </w:p>
    <w:p w14:paraId="3EBEA224" w14:textId="77777777" w:rsidR="001805AD" w:rsidRDefault="001805AD">
      <w:pPr>
        <w:contextualSpacing/>
        <w:rPr>
          <w:b/>
          <w:sz w:val="24"/>
          <w:szCs w:val="24"/>
          <w:lang w:eastAsia="en-US"/>
        </w:rPr>
      </w:pPr>
    </w:p>
    <w:p w14:paraId="17E8789A" w14:textId="77777777" w:rsidR="001805AD" w:rsidRDefault="00BC7076">
      <w:pPr>
        <w:contextualSpacing/>
        <w:jc w:val="center"/>
        <w:rPr>
          <w:b/>
          <w:sz w:val="22"/>
          <w:szCs w:val="22"/>
          <w:lang w:eastAsia="en-US"/>
        </w:rPr>
      </w:pPr>
      <w:r>
        <w:rPr>
          <w:b/>
          <w:sz w:val="22"/>
          <w:szCs w:val="22"/>
          <w:lang w:eastAsia="en-US"/>
        </w:rPr>
        <w:t>LĖŠŲ POREIKIO TERMINUOTAM ĮDARBINIMUI ORGANIZUOTI SĄMATA</w:t>
      </w:r>
    </w:p>
    <w:p w14:paraId="17E83DE5" w14:textId="77777777" w:rsidR="001805AD" w:rsidRDefault="001805AD">
      <w:pPr>
        <w:contextualSpacing/>
        <w:jc w:val="center"/>
        <w:rPr>
          <w:b/>
          <w:sz w:val="24"/>
          <w:szCs w:val="24"/>
          <w:lang w:eastAsia="en-US"/>
        </w:rPr>
      </w:pPr>
    </w:p>
    <w:tbl>
      <w:tblPr>
        <w:tblW w:w="14856" w:type="dxa"/>
        <w:jc w:val="center"/>
        <w:tblLook w:val="04A0" w:firstRow="1" w:lastRow="0" w:firstColumn="1" w:lastColumn="0" w:noHBand="0" w:noVBand="1"/>
      </w:tblPr>
      <w:tblGrid>
        <w:gridCol w:w="279"/>
        <w:gridCol w:w="709"/>
        <w:gridCol w:w="1239"/>
        <w:gridCol w:w="899"/>
        <w:gridCol w:w="861"/>
        <w:gridCol w:w="1166"/>
        <w:gridCol w:w="1200"/>
        <w:gridCol w:w="1722"/>
        <w:gridCol w:w="1418"/>
        <w:gridCol w:w="1417"/>
        <w:gridCol w:w="1559"/>
        <w:gridCol w:w="2387"/>
      </w:tblGrid>
      <w:tr w:rsidR="001805AD" w14:paraId="55524EDC" w14:textId="77777777">
        <w:trPr>
          <w:trHeight w:val="1222"/>
          <w:jc w:val="center"/>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DD1CF3" w14:textId="77777777" w:rsidR="001805AD" w:rsidRDefault="00BC7076">
            <w:pPr>
              <w:jc w:val="center"/>
              <w:rPr>
                <w:color w:val="000000"/>
              </w:rPr>
            </w:pPr>
            <w:r>
              <w:rPr>
                <w:color w:val="000000"/>
              </w:rPr>
              <w:t>Mėnuo</w:t>
            </w:r>
          </w:p>
        </w:tc>
        <w:tc>
          <w:tcPr>
            <w:tcW w:w="1239" w:type="dxa"/>
            <w:tcBorders>
              <w:top w:val="single" w:sz="4" w:space="0" w:color="auto"/>
              <w:left w:val="nil"/>
              <w:bottom w:val="single" w:sz="4" w:space="0" w:color="auto"/>
              <w:right w:val="single" w:sz="4" w:space="0" w:color="auto"/>
            </w:tcBorders>
            <w:shd w:val="clear" w:color="auto" w:fill="auto"/>
            <w:vAlign w:val="center"/>
          </w:tcPr>
          <w:p w14:paraId="404FC1D1" w14:textId="77777777" w:rsidR="001805AD" w:rsidRDefault="00BC7076">
            <w:pPr>
              <w:jc w:val="center"/>
              <w:rPr>
                <w:color w:val="000000"/>
              </w:rPr>
            </w:pPr>
            <w:r>
              <w:rPr>
                <w:color w:val="000000"/>
              </w:rPr>
              <w:t>Planuojamas įdarbinti asmenų skaičius</w:t>
            </w:r>
          </w:p>
        </w:tc>
        <w:tc>
          <w:tcPr>
            <w:tcW w:w="899" w:type="dxa"/>
            <w:tcBorders>
              <w:top w:val="single" w:sz="4" w:space="0" w:color="auto"/>
              <w:left w:val="nil"/>
              <w:bottom w:val="single" w:sz="4" w:space="0" w:color="auto"/>
              <w:right w:val="single" w:sz="4" w:space="0" w:color="auto"/>
            </w:tcBorders>
            <w:shd w:val="clear" w:color="auto" w:fill="auto"/>
            <w:vAlign w:val="center"/>
          </w:tcPr>
          <w:p w14:paraId="7D8B8F50" w14:textId="77777777" w:rsidR="001805AD" w:rsidRDefault="00BC7076">
            <w:pPr>
              <w:jc w:val="center"/>
              <w:rPr>
                <w:color w:val="000000"/>
              </w:rPr>
            </w:pPr>
            <w:r>
              <w:rPr>
                <w:color w:val="000000"/>
              </w:rPr>
              <w:t xml:space="preserve">Darbo dienų skaičius </w:t>
            </w:r>
          </w:p>
        </w:tc>
        <w:tc>
          <w:tcPr>
            <w:tcW w:w="861" w:type="dxa"/>
            <w:tcBorders>
              <w:top w:val="single" w:sz="4" w:space="0" w:color="auto"/>
              <w:left w:val="nil"/>
              <w:bottom w:val="single" w:sz="4" w:space="0" w:color="auto"/>
              <w:right w:val="single" w:sz="4" w:space="0" w:color="auto"/>
            </w:tcBorders>
            <w:shd w:val="clear" w:color="auto" w:fill="auto"/>
            <w:vAlign w:val="center"/>
          </w:tcPr>
          <w:p w14:paraId="05B9D57E" w14:textId="77777777" w:rsidR="001805AD" w:rsidRDefault="00BC7076">
            <w:pPr>
              <w:jc w:val="center"/>
              <w:rPr>
                <w:color w:val="000000"/>
              </w:rPr>
            </w:pPr>
            <w:r>
              <w:rPr>
                <w:color w:val="000000"/>
              </w:rPr>
              <w:t>Darbo valandų skaičius</w:t>
            </w:r>
          </w:p>
        </w:tc>
        <w:tc>
          <w:tcPr>
            <w:tcW w:w="1166" w:type="dxa"/>
            <w:tcBorders>
              <w:top w:val="single" w:sz="4" w:space="0" w:color="auto"/>
              <w:left w:val="nil"/>
              <w:bottom w:val="single" w:sz="4" w:space="0" w:color="auto"/>
              <w:right w:val="single" w:sz="4" w:space="0" w:color="auto"/>
            </w:tcBorders>
            <w:shd w:val="clear" w:color="auto" w:fill="auto"/>
            <w:vAlign w:val="center"/>
          </w:tcPr>
          <w:p w14:paraId="5CB4D27E" w14:textId="77777777" w:rsidR="001805AD" w:rsidRDefault="00BC7076">
            <w:pPr>
              <w:jc w:val="center"/>
              <w:rPr>
                <w:color w:val="000000"/>
              </w:rPr>
            </w:pPr>
            <w:r>
              <w:rPr>
                <w:color w:val="000000"/>
              </w:rPr>
              <w:t xml:space="preserve">Darbo užmokestis, </w:t>
            </w:r>
            <w:r>
              <w:rPr>
                <w:color w:val="000000"/>
              </w:rPr>
              <w:t>Eur</w:t>
            </w:r>
          </w:p>
        </w:tc>
        <w:tc>
          <w:tcPr>
            <w:tcW w:w="1200" w:type="dxa"/>
            <w:tcBorders>
              <w:top w:val="single" w:sz="4" w:space="0" w:color="auto"/>
              <w:left w:val="nil"/>
              <w:bottom w:val="single" w:sz="4" w:space="0" w:color="auto"/>
              <w:right w:val="single" w:sz="4" w:space="0" w:color="auto"/>
            </w:tcBorders>
            <w:shd w:val="clear" w:color="auto" w:fill="auto"/>
            <w:vAlign w:val="center"/>
          </w:tcPr>
          <w:p w14:paraId="54E36A6D" w14:textId="77777777" w:rsidR="001805AD" w:rsidRDefault="00BC7076">
            <w:pPr>
              <w:jc w:val="center"/>
              <w:rPr>
                <w:color w:val="000000"/>
              </w:rPr>
            </w:pPr>
            <w:r>
              <w:rPr>
                <w:color w:val="000000"/>
              </w:rPr>
              <w:t>Priskaitytas atlyginimas, Eur (4*5)</w:t>
            </w:r>
          </w:p>
        </w:tc>
        <w:tc>
          <w:tcPr>
            <w:tcW w:w="1722" w:type="dxa"/>
            <w:tcBorders>
              <w:top w:val="single" w:sz="4" w:space="0" w:color="auto"/>
              <w:left w:val="nil"/>
              <w:bottom w:val="single" w:sz="4" w:space="0" w:color="auto"/>
              <w:right w:val="single" w:sz="4" w:space="0" w:color="auto"/>
            </w:tcBorders>
            <w:shd w:val="clear" w:color="auto" w:fill="auto"/>
            <w:vAlign w:val="center"/>
          </w:tcPr>
          <w:p w14:paraId="54C0EE5E" w14:textId="77777777" w:rsidR="001805AD" w:rsidRDefault="00BC7076">
            <w:pPr>
              <w:jc w:val="center"/>
              <w:rPr>
                <w:color w:val="000000"/>
              </w:rPr>
            </w:pPr>
            <w:r>
              <w:rPr>
                <w:color w:val="000000"/>
              </w:rPr>
              <w:t>Kompensacija už nepanaudotas atostogas, Eur</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BCA63D" w14:textId="77777777" w:rsidR="001805AD" w:rsidRDefault="00BC7076">
            <w:pPr>
              <w:jc w:val="center"/>
              <w:rPr>
                <w:color w:val="000000"/>
              </w:rPr>
            </w:pPr>
            <w:r>
              <w:rPr>
                <w:color w:val="000000"/>
              </w:rPr>
              <w:t>Darbdavio mokesčio „Sodrai“ tarifas, proc.</w:t>
            </w:r>
          </w:p>
        </w:tc>
        <w:tc>
          <w:tcPr>
            <w:tcW w:w="1417" w:type="dxa"/>
            <w:tcBorders>
              <w:top w:val="single" w:sz="4" w:space="0" w:color="auto"/>
              <w:left w:val="nil"/>
              <w:bottom w:val="nil"/>
              <w:right w:val="single" w:sz="4" w:space="0" w:color="auto"/>
            </w:tcBorders>
            <w:shd w:val="clear" w:color="auto" w:fill="auto"/>
            <w:vAlign w:val="center"/>
          </w:tcPr>
          <w:p w14:paraId="2915D4F9" w14:textId="77777777" w:rsidR="001805AD" w:rsidRDefault="00BC7076">
            <w:pPr>
              <w:jc w:val="center"/>
              <w:rPr>
                <w:color w:val="000000"/>
              </w:rPr>
            </w:pPr>
            <w:r>
              <w:rPr>
                <w:color w:val="000000"/>
              </w:rPr>
              <w:t>Darbdavio mokestis „Sodrai“, Eur</w:t>
            </w:r>
          </w:p>
          <w:p w14:paraId="147D0055" w14:textId="77777777" w:rsidR="001805AD" w:rsidRDefault="00BC7076">
            <w:pPr>
              <w:jc w:val="center"/>
              <w:rPr>
                <w:color w:val="000000"/>
              </w:rPr>
            </w:pPr>
            <w:r>
              <w:rPr>
                <w:color w:val="000000"/>
              </w:rPr>
              <w:t>(6+7)*8)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DD95D3" w14:textId="77777777" w:rsidR="001805AD" w:rsidRDefault="00BC7076">
            <w:pPr>
              <w:jc w:val="center"/>
              <w:rPr>
                <w:color w:val="000000"/>
              </w:rPr>
            </w:pPr>
            <w:r>
              <w:rPr>
                <w:lang w:eastAsia="en-US"/>
              </w:rPr>
              <w:t>Prašoma lėšų suma</w:t>
            </w:r>
            <w:r>
              <w:rPr>
                <w:color w:val="000000"/>
              </w:rPr>
              <w:t xml:space="preserve"> (6+7+9)</w:t>
            </w:r>
          </w:p>
        </w:tc>
        <w:tc>
          <w:tcPr>
            <w:tcW w:w="2387" w:type="dxa"/>
            <w:tcBorders>
              <w:top w:val="single" w:sz="4" w:space="0" w:color="auto"/>
              <w:left w:val="nil"/>
              <w:bottom w:val="single" w:sz="4" w:space="0" w:color="auto"/>
              <w:right w:val="single" w:sz="4" w:space="0" w:color="auto"/>
            </w:tcBorders>
            <w:shd w:val="clear" w:color="auto" w:fill="auto"/>
            <w:vAlign w:val="center"/>
          </w:tcPr>
          <w:p w14:paraId="14A91575" w14:textId="77777777" w:rsidR="001805AD" w:rsidRDefault="00BC7076">
            <w:pPr>
              <w:jc w:val="center"/>
              <w:rPr>
                <w:color w:val="000000"/>
              </w:rPr>
            </w:pPr>
            <w:r>
              <w:t xml:space="preserve">Pareiškėjo prisidėjimas savo lėšomis </w:t>
            </w:r>
            <w:r>
              <w:rPr>
                <w:lang w:eastAsia="en-US"/>
              </w:rPr>
              <w:t>(Eur)</w:t>
            </w:r>
          </w:p>
        </w:tc>
      </w:tr>
      <w:tr w:rsidR="001805AD" w14:paraId="274CBC4F" w14:textId="77777777">
        <w:trPr>
          <w:trHeight w:val="429"/>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center"/>
          </w:tcPr>
          <w:p w14:paraId="77C58EA9" w14:textId="77777777" w:rsidR="001805AD" w:rsidRDefault="00BC7076">
            <w:pPr>
              <w:jc w:val="center"/>
              <w:rPr>
                <w:color w:val="000000"/>
              </w:rPr>
            </w:pPr>
            <w:r>
              <w:rPr>
                <w:color w:val="000000"/>
              </w:rPr>
              <w:t>1</w:t>
            </w:r>
          </w:p>
        </w:tc>
        <w:tc>
          <w:tcPr>
            <w:tcW w:w="1239" w:type="dxa"/>
            <w:tcBorders>
              <w:top w:val="nil"/>
              <w:left w:val="nil"/>
              <w:bottom w:val="single" w:sz="4" w:space="0" w:color="auto"/>
              <w:right w:val="single" w:sz="4" w:space="0" w:color="auto"/>
            </w:tcBorders>
            <w:shd w:val="clear" w:color="auto" w:fill="auto"/>
            <w:vAlign w:val="center"/>
          </w:tcPr>
          <w:p w14:paraId="04033897" w14:textId="77777777" w:rsidR="001805AD" w:rsidRDefault="00BC7076">
            <w:pPr>
              <w:jc w:val="center"/>
              <w:rPr>
                <w:color w:val="000000"/>
              </w:rPr>
            </w:pPr>
            <w:r>
              <w:rPr>
                <w:color w:val="000000"/>
              </w:rPr>
              <w:t>2</w:t>
            </w:r>
          </w:p>
        </w:tc>
        <w:tc>
          <w:tcPr>
            <w:tcW w:w="899" w:type="dxa"/>
            <w:tcBorders>
              <w:top w:val="nil"/>
              <w:left w:val="nil"/>
              <w:bottom w:val="single" w:sz="4" w:space="0" w:color="auto"/>
              <w:right w:val="single" w:sz="4" w:space="0" w:color="auto"/>
            </w:tcBorders>
            <w:shd w:val="clear" w:color="auto" w:fill="auto"/>
            <w:vAlign w:val="center"/>
          </w:tcPr>
          <w:p w14:paraId="6FEC1433" w14:textId="77777777" w:rsidR="001805AD" w:rsidRDefault="00BC7076">
            <w:pPr>
              <w:jc w:val="center"/>
              <w:rPr>
                <w:color w:val="000000"/>
              </w:rPr>
            </w:pPr>
            <w:r>
              <w:rPr>
                <w:color w:val="000000"/>
              </w:rPr>
              <w:t>3</w:t>
            </w:r>
          </w:p>
        </w:tc>
        <w:tc>
          <w:tcPr>
            <w:tcW w:w="861" w:type="dxa"/>
            <w:tcBorders>
              <w:top w:val="nil"/>
              <w:left w:val="nil"/>
              <w:bottom w:val="single" w:sz="4" w:space="0" w:color="auto"/>
              <w:right w:val="single" w:sz="4" w:space="0" w:color="auto"/>
            </w:tcBorders>
            <w:shd w:val="clear" w:color="auto" w:fill="auto"/>
            <w:vAlign w:val="center"/>
          </w:tcPr>
          <w:p w14:paraId="72AB35BC" w14:textId="77777777" w:rsidR="001805AD" w:rsidRDefault="00BC7076">
            <w:pPr>
              <w:jc w:val="center"/>
              <w:rPr>
                <w:color w:val="000000"/>
              </w:rPr>
            </w:pPr>
            <w:r>
              <w:rPr>
                <w:color w:val="000000"/>
              </w:rPr>
              <w:t>4</w:t>
            </w:r>
          </w:p>
        </w:tc>
        <w:tc>
          <w:tcPr>
            <w:tcW w:w="1166" w:type="dxa"/>
            <w:tcBorders>
              <w:top w:val="nil"/>
              <w:left w:val="nil"/>
              <w:bottom w:val="single" w:sz="4" w:space="0" w:color="auto"/>
              <w:right w:val="single" w:sz="4" w:space="0" w:color="auto"/>
            </w:tcBorders>
            <w:shd w:val="clear" w:color="auto" w:fill="auto"/>
            <w:vAlign w:val="center"/>
          </w:tcPr>
          <w:p w14:paraId="298D4B86" w14:textId="77777777" w:rsidR="001805AD" w:rsidRDefault="00BC7076">
            <w:pPr>
              <w:jc w:val="center"/>
              <w:rPr>
                <w:color w:val="000000"/>
              </w:rPr>
            </w:pPr>
            <w:r>
              <w:rPr>
                <w:color w:val="000000"/>
              </w:rPr>
              <w:t>5</w:t>
            </w:r>
          </w:p>
        </w:tc>
        <w:tc>
          <w:tcPr>
            <w:tcW w:w="1200" w:type="dxa"/>
            <w:tcBorders>
              <w:top w:val="nil"/>
              <w:left w:val="nil"/>
              <w:bottom w:val="single" w:sz="4" w:space="0" w:color="auto"/>
              <w:right w:val="single" w:sz="4" w:space="0" w:color="auto"/>
            </w:tcBorders>
            <w:shd w:val="clear" w:color="auto" w:fill="auto"/>
            <w:vAlign w:val="center"/>
          </w:tcPr>
          <w:p w14:paraId="3E9C9D24" w14:textId="77777777" w:rsidR="001805AD" w:rsidRDefault="00BC7076">
            <w:pPr>
              <w:jc w:val="center"/>
              <w:rPr>
                <w:color w:val="000000"/>
              </w:rPr>
            </w:pPr>
            <w:r>
              <w:rPr>
                <w:color w:val="000000"/>
              </w:rPr>
              <w:t>6</w:t>
            </w:r>
          </w:p>
        </w:tc>
        <w:tc>
          <w:tcPr>
            <w:tcW w:w="1722" w:type="dxa"/>
            <w:tcBorders>
              <w:top w:val="nil"/>
              <w:left w:val="nil"/>
              <w:bottom w:val="single" w:sz="4" w:space="0" w:color="auto"/>
              <w:right w:val="single" w:sz="4" w:space="0" w:color="auto"/>
            </w:tcBorders>
            <w:shd w:val="clear" w:color="auto" w:fill="auto"/>
            <w:vAlign w:val="center"/>
          </w:tcPr>
          <w:p w14:paraId="00E039A4" w14:textId="77777777" w:rsidR="001805AD" w:rsidRDefault="00BC7076">
            <w:pPr>
              <w:jc w:val="center"/>
              <w:rPr>
                <w:color w:val="000000"/>
              </w:rPr>
            </w:pPr>
            <w:r>
              <w:rPr>
                <w:color w:val="000000"/>
              </w:rPr>
              <w:t>7</w:t>
            </w:r>
          </w:p>
        </w:tc>
        <w:tc>
          <w:tcPr>
            <w:tcW w:w="1418" w:type="dxa"/>
            <w:tcBorders>
              <w:top w:val="nil"/>
              <w:left w:val="nil"/>
              <w:bottom w:val="single" w:sz="4" w:space="0" w:color="auto"/>
              <w:right w:val="single" w:sz="4" w:space="0" w:color="auto"/>
            </w:tcBorders>
            <w:shd w:val="clear" w:color="auto" w:fill="auto"/>
            <w:vAlign w:val="center"/>
          </w:tcPr>
          <w:p w14:paraId="1CC91800" w14:textId="77777777" w:rsidR="001805AD" w:rsidRDefault="00BC7076">
            <w:pPr>
              <w:jc w:val="center"/>
              <w:rPr>
                <w:color w:val="000000"/>
              </w:rPr>
            </w:pPr>
            <w:r>
              <w:rPr>
                <w:color w:val="000000"/>
              </w:rPr>
              <w:t>8</w:t>
            </w:r>
          </w:p>
        </w:tc>
        <w:tc>
          <w:tcPr>
            <w:tcW w:w="1417" w:type="dxa"/>
            <w:tcBorders>
              <w:top w:val="single" w:sz="4" w:space="0" w:color="auto"/>
              <w:left w:val="nil"/>
              <w:bottom w:val="nil"/>
              <w:right w:val="single" w:sz="4" w:space="0" w:color="auto"/>
            </w:tcBorders>
            <w:shd w:val="clear" w:color="auto" w:fill="auto"/>
            <w:vAlign w:val="center"/>
          </w:tcPr>
          <w:p w14:paraId="6BDE4E0C" w14:textId="77777777" w:rsidR="001805AD" w:rsidRDefault="00BC7076">
            <w:pPr>
              <w:jc w:val="center"/>
              <w:rPr>
                <w:color w:val="000000"/>
              </w:rPr>
            </w:pPr>
            <w:r>
              <w:rPr>
                <w:color w:val="000000"/>
              </w:rPr>
              <w:t>9</w:t>
            </w:r>
          </w:p>
        </w:tc>
        <w:tc>
          <w:tcPr>
            <w:tcW w:w="1559" w:type="dxa"/>
            <w:tcBorders>
              <w:top w:val="nil"/>
              <w:left w:val="nil"/>
              <w:bottom w:val="single" w:sz="4" w:space="0" w:color="auto"/>
              <w:right w:val="single" w:sz="4" w:space="0" w:color="auto"/>
            </w:tcBorders>
            <w:shd w:val="clear" w:color="auto" w:fill="auto"/>
            <w:vAlign w:val="center"/>
          </w:tcPr>
          <w:p w14:paraId="1460D757" w14:textId="77777777" w:rsidR="001805AD" w:rsidRDefault="00BC7076">
            <w:pPr>
              <w:jc w:val="center"/>
              <w:rPr>
                <w:color w:val="000000"/>
              </w:rPr>
            </w:pPr>
            <w:r>
              <w:rPr>
                <w:color w:val="000000"/>
              </w:rPr>
              <w:t>10</w:t>
            </w:r>
          </w:p>
        </w:tc>
        <w:tc>
          <w:tcPr>
            <w:tcW w:w="2387" w:type="dxa"/>
            <w:tcBorders>
              <w:top w:val="nil"/>
              <w:left w:val="nil"/>
              <w:bottom w:val="single" w:sz="4" w:space="0" w:color="auto"/>
              <w:right w:val="single" w:sz="4" w:space="0" w:color="auto"/>
            </w:tcBorders>
            <w:shd w:val="clear" w:color="auto" w:fill="auto"/>
            <w:vAlign w:val="center"/>
          </w:tcPr>
          <w:p w14:paraId="04332A43" w14:textId="77777777" w:rsidR="001805AD" w:rsidRDefault="00BC7076">
            <w:pPr>
              <w:jc w:val="center"/>
              <w:rPr>
                <w:color w:val="000000"/>
              </w:rPr>
            </w:pPr>
            <w:r>
              <w:rPr>
                <w:color w:val="000000"/>
              </w:rPr>
              <w:t>11</w:t>
            </w:r>
          </w:p>
        </w:tc>
      </w:tr>
      <w:tr w:rsidR="001805AD" w14:paraId="48372985" w14:textId="77777777">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tcPr>
          <w:p w14:paraId="5CA4F17A" w14:textId="77777777" w:rsidR="001805AD" w:rsidRDefault="001805AD">
            <w:pPr>
              <w:rPr>
                <w:color w:val="000000"/>
                <w:sz w:val="22"/>
                <w:szCs w:val="22"/>
              </w:rPr>
            </w:pPr>
          </w:p>
        </w:tc>
        <w:tc>
          <w:tcPr>
            <w:tcW w:w="1239" w:type="dxa"/>
            <w:tcBorders>
              <w:top w:val="nil"/>
              <w:left w:val="nil"/>
              <w:bottom w:val="single" w:sz="4" w:space="0" w:color="auto"/>
              <w:right w:val="single" w:sz="4" w:space="0" w:color="auto"/>
            </w:tcBorders>
            <w:shd w:val="clear" w:color="auto" w:fill="auto"/>
            <w:noWrap/>
            <w:vAlign w:val="bottom"/>
          </w:tcPr>
          <w:p w14:paraId="1A973888" w14:textId="77777777" w:rsidR="001805AD" w:rsidRDefault="00BC7076">
            <w:pPr>
              <w:rPr>
                <w:color w:val="000000"/>
                <w:sz w:val="22"/>
                <w:szCs w:val="22"/>
              </w:rPr>
            </w:pPr>
            <w:r>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tcPr>
          <w:p w14:paraId="0A850E9D" w14:textId="77777777" w:rsidR="001805AD" w:rsidRDefault="00BC7076">
            <w:pPr>
              <w:rPr>
                <w:color w:val="000000"/>
                <w:sz w:val="22"/>
                <w:szCs w:val="22"/>
              </w:rPr>
            </w:pPr>
            <w:r>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tcPr>
          <w:p w14:paraId="07BF34E3" w14:textId="77777777" w:rsidR="001805AD" w:rsidRDefault="00BC7076">
            <w:pPr>
              <w:rPr>
                <w:color w:val="000000"/>
                <w:sz w:val="22"/>
                <w:szCs w:val="22"/>
              </w:rPr>
            </w:pPr>
            <w:r>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tcPr>
          <w:p w14:paraId="5C7D3D31" w14:textId="77777777" w:rsidR="001805AD" w:rsidRDefault="00BC7076">
            <w:pPr>
              <w:rPr>
                <w:color w:val="000000"/>
                <w:sz w:val="22"/>
                <w:szCs w:val="22"/>
              </w:rPr>
            </w:pPr>
            <w:r>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tcPr>
          <w:p w14:paraId="6EA113AF" w14:textId="77777777" w:rsidR="001805AD" w:rsidRDefault="00BC7076">
            <w:pPr>
              <w:rPr>
                <w:color w:val="000000"/>
                <w:sz w:val="22"/>
                <w:szCs w:val="22"/>
              </w:rPr>
            </w:pPr>
            <w:r>
              <w:rPr>
                <w:color w:val="000000"/>
                <w:sz w:val="22"/>
                <w:szCs w:val="22"/>
              </w:rPr>
              <w:t> </w:t>
            </w:r>
          </w:p>
        </w:tc>
        <w:tc>
          <w:tcPr>
            <w:tcW w:w="1722" w:type="dxa"/>
            <w:tcBorders>
              <w:top w:val="nil"/>
              <w:left w:val="nil"/>
              <w:bottom w:val="single" w:sz="4" w:space="0" w:color="auto"/>
              <w:right w:val="single" w:sz="4" w:space="0" w:color="auto"/>
            </w:tcBorders>
            <w:shd w:val="clear" w:color="auto" w:fill="auto"/>
            <w:noWrap/>
            <w:vAlign w:val="bottom"/>
          </w:tcPr>
          <w:p w14:paraId="0C52F465" w14:textId="77777777" w:rsidR="001805AD" w:rsidRDefault="00BC7076">
            <w:pP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284E651E" w14:textId="77777777" w:rsidR="001805AD" w:rsidRDefault="00BC7076">
            <w:pPr>
              <w:rPr>
                <w:color w:val="000000"/>
                <w:sz w:val="22"/>
                <w:szCs w:val="22"/>
              </w:rPr>
            </w:pPr>
            <w:r>
              <w:rPr>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DD58B79" w14:textId="77777777" w:rsidR="001805AD" w:rsidRDefault="00BC7076">
            <w:pPr>
              <w:rPr>
                <w:color w:val="000000"/>
                <w:sz w:val="22"/>
                <w:szCs w:val="22"/>
              </w:rPr>
            </w:pPr>
            <w:r>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14:paraId="0591B76A" w14:textId="77777777" w:rsidR="001805AD" w:rsidRDefault="001805AD">
            <w:pPr>
              <w:rPr>
                <w:color w:val="000000"/>
                <w:sz w:val="22"/>
                <w:szCs w:val="22"/>
              </w:rPr>
            </w:pPr>
          </w:p>
        </w:tc>
        <w:tc>
          <w:tcPr>
            <w:tcW w:w="2387" w:type="dxa"/>
            <w:tcBorders>
              <w:top w:val="nil"/>
              <w:left w:val="nil"/>
              <w:bottom w:val="single" w:sz="4" w:space="0" w:color="auto"/>
              <w:right w:val="single" w:sz="4" w:space="0" w:color="auto"/>
            </w:tcBorders>
            <w:shd w:val="clear" w:color="auto" w:fill="auto"/>
            <w:noWrap/>
            <w:vAlign w:val="bottom"/>
          </w:tcPr>
          <w:p w14:paraId="7620422C" w14:textId="77777777" w:rsidR="001805AD" w:rsidRDefault="00BC7076">
            <w:pPr>
              <w:rPr>
                <w:color w:val="000000"/>
                <w:sz w:val="22"/>
                <w:szCs w:val="22"/>
              </w:rPr>
            </w:pPr>
            <w:r>
              <w:rPr>
                <w:color w:val="000000"/>
                <w:sz w:val="22"/>
                <w:szCs w:val="22"/>
              </w:rPr>
              <w:t> </w:t>
            </w:r>
          </w:p>
        </w:tc>
      </w:tr>
      <w:tr w:rsidR="001805AD" w14:paraId="3660FF30" w14:textId="77777777">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tcPr>
          <w:p w14:paraId="28811EA7" w14:textId="77777777" w:rsidR="001805AD" w:rsidRDefault="00BC7076">
            <w:pPr>
              <w:rPr>
                <w:b/>
                <w:bCs/>
                <w:color w:val="000000"/>
                <w:sz w:val="22"/>
                <w:szCs w:val="22"/>
              </w:rPr>
            </w:pPr>
            <w:r>
              <w:rPr>
                <w:b/>
                <w:bCs/>
                <w:color w:val="000000"/>
                <w:sz w:val="22"/>
                <w:szCs w:val="22"/>
              </w:rPr>
              <w:t>Iš viso:</w:t>
            </w:r>
          </w:p>
        </w:tc>
        <w:tc>
          <w:tcPr>
            <w:tcW w:w="1239" w:type="dxa"/>
            <w:tcBorders>
              <w:top w:val="nil"/>
              <w:left w:val="nil"/>
              <w:bottom w:val="single" w:sz="4" w:space="0" w:color="auto"/>
              <w:right w:val="single" w:sz="4" w:space="0" w:color="auto"/>
            </w:tcBorders>
            <w:shd w:val="clear" w:color="auto" w:fill="auto"/>
            <w:noWrap/>
            <w:vAlign w:val="bottom"/>
          </w:tcPr>
          <w:p w14:paraId="2E6AE374" w14:textId="77777777" w:rsidR="001805AD" w:rsidRDefault="00BC7076">
            <w:pPr>
              <w:rPr>
                <w:color w:val="000000"/>
                <w:sz w:val="22"/>
                <w:szCs w:val="22"/>
              </w:rPr>
            </w:pPr>
            <w:r>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tcPr>
          <w:p w14:paraId="33135097" w14:textId="77777777" w:rsidR="001805AD" w:rsidRDefault="00BC7076">
            <w:pPr>
              <w:rPr>
                <w:color w:val="000000"/>
                <w:sz w:val="22"/>
                <w:szCs w:val="22"/>
              </w:rPr>
            </w:pPr>
            <w:r>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tcPr>
          <w:p w14:paraId="64DE808B" w14:textId="77777777" w:rsidR="001805AD" w:rsidRDefault="00BC7076">
            <w:pPr>
              <w:rPr>
                <w:color w:val="000000"/>
                <w:sz w:val="22"/>
                <w:szCs w:val="22"/>
              </w:rPr>
            </w:pPr>
            <w:r>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tcPr>
          <w:p w14:paraId="6F1EBF35" w14:textId="77777777" w:rsidR="001805AD" w:rsidRDefault="00BC7076">
            <w:pPr>
              <w:rPr>
                <w:color w:val="000000"/>
                <w:sz w:val="22"/>
                <w:szCs w:val="22"/>
              </w:rPr>
            </w:pPr>
            <w:r>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tcPr>
          <w:p w14:paraId="5F750C3B" w14:textId="77777777" w:rsidR="001805AD" w:rsidRDefault="00BC7076">
            <w:pPr>
              <w:rPr>
                <w:color w:val="000000"/>
                <w:sz w:val="22"/>
                <w:szCs w:val="22"/>
              </w:rPr>
            </w:pPr>
            <w:r>
              <w:rPr>
                <w:color w:val="000000"/>
                <w:sz w:val="22"/>
                <w:szCs w:val="22"/>
              </w:rPr>
              <w:t> </w:t>
            </w:r>
          </w:p>
        </w:tc>
        <w:tc>
          <w:tcPr>
            <w:tcW w:w="1722" w:type="dxa"/>
            <w:tcBorders>
              <w:top w:val="nil"/>
              <w:left w:val="nil"/>
              <w:bottom w:val="single" w:sz="4" w:space="0" w:color="auto"/>
              <w:right w:val="single" w:sz="4" w:space="0" w:color="auto"/>
            </w:tcBorders>
            <w:shd w:val="clear" w:color="auto" w:fill="auto"/>
            <w:noWrap/>
            <w:vAlign w:val="bottom"/>
          </w:tcPr>
          <w:p w14:paraId="3D429F58" w14:textId="77777777" w:rsidR="001805AD" w:rsidRDefault="00BC7076">
            <w:pP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74304BC5" w14:textId="77777777" w:rsidR="001805AD" w:rsidRDefault="00BC7076">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0B9B592C" w14:textId="77777777" w:rsidR="001805AD" w:rsidRDefault="00BC7076">
            <w:pPr>
              <w:rPr>
                <w:color w:val="000000"/>
                <w:sz w:val="22"/>
                <w:szCs w:val="22"/>
              </w:rPr>
            </w:pPr>
            <w:r>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14:paraId="3F235B19" w14:textId="77777777" w:rsidR="001805AD" w:rsidRDefault="001805AD">
            <w:pPr>
              <w:rPr>
                <w:color w:val="000000"/>
                <w:sz w:val="22"/>
                <w:szCs w:val="22"/>
              </w:rPr>
            </w:pPr>
          </w:p>
        </w:tc>
        <w:tc>
          <w:tcPr>
            <w:tcW w:w="2387" w:type="dxa"/>
            <w:tcBorders>
              <w:top w:val="nil"/>
              <w:left w:val="nil"/>
              <w:bottom w:val="single" w:sz="4" w:space="0" w:color="auto"/>
              <w:right w:val="single" w:sz="4" w:space="0" w:color="auto"/>
            </w:tcBorders>
            <w:shd w:val="clear" w:color="auto" w:fill="auto"/>
            <w:noWrap/>
            <w:vAlign w:val="bottom"/>
          </w:tcPr>
          <w:p w14:paraId="636A520E" w14:textId="77777777" w:rsidR="001805AD" w:rsidRDefault="00BC7076">
            <w:pPr>
              <w:rPr>
                <w:color w:val="000000"/>
                <w:sz w:val="22"/>
                <w:szCs w:val="22"/>
              </w:rPr>
            </w:pPr>
            <w:r>
              <w:rPr>
                <w:color w:val="000000"/>
                <w:sz w:val="22"/>
                <w:szCs w:val="22"/>
              </w:rPr>
              <w:t> </w:t>
            </w:r>
          </w:p>
        </w:tc>
      </w:tr>
      <w:tr w:rsidR="001805AD" w14:paraId="111AB578" w14:textId="77777777">
        <w:trPr>
          <w:trHeight w:val="300"/>
          <w:jc w:val="center"/>
        </w:trPr>
        <w:tc>
          <w:tcPr>
            <w:tcW w:w="279" w:type="dxa"/>
            <w:tcBorders>
              <w:top w:val="nil"/>
              <w:left w:val="nil"/>
              <w:bottom w:val="nil"/>
              <w:right w:val="nil"/>
            </w:tcBorders>
          </w:tcPr>
          <w:p w14:paraId="1A1B7D8A" w14:textId="77777777" w:rsidR="001805AD" w:rsidRDefault="001805AD">
            <w:pPr>
              <w:jc w:val="both"/>
              <w:rPr>
                <w:i/>
                <w:sz w:val="24"/>
                <w:szCs w:val="24"/>
              </w:rPr>
            </w:pPr>
          </w:p>
        </w:tc>
        <w:tc>
          <w:tcPr>
            <w:tcW w:w="14577" w:type="dxa"/>
            <w:gridSpan w:val="11"/>
            <w:tcBorders>
              <w:top w:val="nil"/>
              <w:left w:val="nil"/>
              <w:bottom w:val="nil"/>
              <w:right w:val="nil"/>
            </w:tcBorders>
            <w:shd w:val="clear" w:color="auto" w:fill="auto"/>
            <w:noWrap/>
            <w:vAlign w:val="bottom"/>
          </w:tcPr>
          <w:p w14:paraId="11A0FE0D" w14:textId="77777777" w:rsidR="001805AD" w:rsidRDefault="001805AD">
            <w:pPr>
              <w:jc w:val="both"/>
              <w:rPr>
                <w:i/>
                <w:sz w:val="16"/>
                <w:szCs w:val="16"/>
              </w:rPr>
            </w:pPr>
          </w:p>
          <w:p w14:paraId="7535AD98" w14:textId="77777777" w:rsidR="001805AD" w:rsidRDefault="00BC7076">
            <w:pPr>
              <w:tabs>
                <w:tab w:val="left" w:pos="851"/>
              </w:tabs>
              <w:rPr>
                <w:sz w:val="24"/>
                <w:szCs w:val="24"/>
              </w:rPr>
            </w:pPr>
            <w:r>
              <w:rPr>
                <w:sz w:val="24"/>
                <w:szCs w:val="24"/>
              </w:rPr>
              <w:t>Pareiškėjo vadovo vardas ir pavardė, parašas _____________________________________________</w:t>
            </w:r>
          </w:p>
          <w:p w14:paraId="152E7742" w14:textId="77777777" w:rsidR="001805AD" w:rsidRDefault="001805AD">
            <w:pPr>
              <w:tabs>
                <w:tab w:val="left" w:pos="851"/>
              </w:tabs>
              <w:rPr>
                <w:sz w:val="16"/>
                <w:szCs w:val="16"/>
              </w:rPr>
            </w:pPr>
          </w:p>
          <w:p w14:paraId="6743022B" w14:textId="77777777" w:rsidR="001805AD" w:rsidRDefault="00BC7076">
            <w:pPr>
              <w:tabs>
                <w:tab w:val="left" w:pos="851"/>
              </w:tabs>
              <w:rPr>
                <w:sz w:val="24"/>
                <w:szCs w:val="24"/>
              </w:rPr>
            </w:pPr>
            <w:r>
              <w:rPr>
                <w:sz w:val="24"/>
                <w:szCs w:val="24"/>
              </w:rPr>
              <w:t xml:space="preserve">Pareiškėjo finansininko vardas ir </w:t>
            </w:r>
            <w:r>
              <w:rPr>
                <w:sz w:val="24"/>
                <w:szCs w:val="24"/>
              </w:rPr>
              <w:t>pavardė, parašas ___________________________________________</w:t>
            </w:r>
          </w:p>
          <w:p w14:paraId="676C5A18" w14:textId="77777777" w:rsidR="001805AD" w:rsidRDefault="001805AD">
            <w:pPr>
              <w:pStyle w:val="Betarp"/>
              <w:ind w:firstLine="40"/>
              <w:jc w:val="both"/>
              <w:rPr>
                <w:rFonts w:ascii="Times New Roman" w:hAnsi="Times New Roman" w:cs="Times New Roman"/>
                <w:color w:val="000000"/>
                <w:sz w:val="16"/>
                <w:szCs w:val="16"/>
              </w:rPr>
            </w:pPr>
          </w:p>
          <w:p w14:paraId="3F9712A0" w14:textId="77777777" w:rsidR="001805AD" w:rsidRDefault="00BC7076">
            <w:pPr>
              <w:pStyle w:val="Betarp"/>
              <w:ind w:firstLine="40"/>
              <w:jc w:val="both"/>
              <w:rPr>
                <w:rFonts w:ascii="Times New Roman" w:hAnsi="Times New Roman" w:cs="Times New Roman"/>
                <w:color w:val="000000"/>
              </w:rPr>
            </w:pPr>
            <w:r>
              <w:rPr>
                <w:rFonts w:ascii="Times New Roman" w:hAnsi="Times New Roman" w:cs="Times New Roman"/>
                <w:color w:val="000000"/>
              </w:rPr>
              <w:t>Paaiškinimai:</w:t>
            </w:r>
          </w:p>
          <w:p w14:paraId="020AFB88" w14:textId="77777777" w:rsidR="001805AD" w:rsidRDefault="00BC7076">
            <w:pPr>
              <w:tabs>
                <w:tab w:val="left" w:pos="851"/>
              </w:tabs>
              <w:jc w:val="both"/>
              <w:rPr>
                <w:color w:val="000000"/>
              </w:rPr>
            </w:pPr>
            <w:r>
              <w:rPr>
                <w:color w:val="000000"/>
              </w:rPr>
              <w:t xml:space="preserve">1 skiltyje nurodomi metai ir mėnuo, kada planuojama įdarbinti asmenis laikiniesiems darbams. Kiekvienas mėnuo rašomas atskira eilute. </w:t>
            </w:r>
          </w:p>
          <w:p w14:paraId="650A5767" w14:textId="77777777" w:rsidR="001805AD" w:rsidRDefault="00BC7076">
            <w:pPr>
              <w:tabs>
                <w:tab w:val="left" w:pos="851"/>
              </w:tabs>
              <w:jc w:val="both"/>
              <w:rPr>
                <w:color w:val="000000"/>
              </w:rPr>
            </w:pPr>
            <w:r>
              <w:rPr>
                <w:color w:val="000000"/>
              </w:rPr>
              <w:t>2 skiltyje nurodomas tam tikrą mėnesį planuoj</w:t>
            </w:r>
            <w:r>
              <w:rPr>
                <w:color w:val="000000"/>
              </w:rPr>
              <w:t>amų įdarbinti asmenų skaičius.</w:t>
            </w:r>
          </w:p>
          <w:p w14:paraId="7A9047B8" w14:textId="77777777" w:rsidR="001805AD" w:rsidRDefault="00BC7076">
            <w:pPr>
              <w:tabs>
                <w:tab w:val="left" w:pos="851"/>
              </w:tabs>
              <w:jc w:val="both"/>
              <w:rPr>
                <w:color w:val="000000"/>
              </w:rPr>
            </w:pPr>
            <w:r>
              <w:rPr>
                <w:color w:val="000000"/>
              </w:rPr>
              <w:t>3 skiltyje nurodomas bendras visų tą mėnesį planuojamų įdarbinti asmenų darbo dienų skaičius.</w:t>
            </w:r>
          </w:p>
          <w:p w14:paraId="2AEC7C9A" w14:textId="77777777" w:rsidR="001805AD" w:rsidRDefault="00BC7076">
            <w:pPr>
              <w:tabs>
                <w:tab w:val="left" w:pos="851"/>
              </w:tabs>
              <w:jc w:val="both"/>
              <w:rPr>
                <w:color w:val="000000"/>
              </w:rPr>
            </w:pPr>
            <w:r>
              <w:rPr>
                <w:color w:val="000000"/>
              </w:rPr>
              <w:t>4 skiltyje bendras visų tą mėnesį įdarbintų asmenų darbo valandų skaičius.</w:t>
            </w:r>
          </w:p>
          <w:p w14:paraId="6F1F8A5D" w14:textId="77777777" w:rsidR="001805AD" w:rsidRDefault="00BC7076">
            <w:pPr>
              <w:tabs>
                <w:tab w:val="left" w:pos="851"/>
              </w:tabs>
              <w:jc w:val="both"/>
              <w:rPr>
                <w:color w:val="000000"/>
              </w:rPr>
            </w:pPr>
            <w:r>
              <w:rPr>
                <w:color w:val="000000"/>
              </w:rPr>
              <w:t>5 skiltyje nurodomas planuojamas darbo užmokestis (bruto</w:t>
            </w:r>
            <w:r>
              <w:rPr>
                <w:color w:val="000000"/>
              </w:rPr>
              <w:t>)</w:t>
            </w:r>
          </w:p>
          <w:p w14:paraId="7FDE0DA0" w14:textId="77777777" w:rsidR="001805AD" w:rsidRDefault="00BC7076">
            <w:pPr>
              <w:tabs>
                <w:tab w:val="left" w:pos="851"/>
              </w:tabs>
              <w:jc w:val="both"/>
              <w:rPr>
                <w:color w:val="000000"/>
              </w:rPr>
            </w:pPr>
            <w:r>
              <w:rPr>
                <w:color w:val="000000"/>
              </w:rPr>
              <w:t>6 skiltyje apskaičiuojamas atlyginimas (darbo valandų skaičius padauginamas iš minimalaus valandinio darbo užmokesčio.</w:t>
            </w:r>
          </w:p>
          <w:p w14:paraId="0F49FB41" w14:textId="77777777" w:rsidR="001805AD" w:rsidRDefault="00BC7076">
            <w:pPr>
              <w:tabs>
                <w:tab w:val="left" w:pos="851"/>
              </w:tabs>
              <w:jc w:val="both"/>
              <w:rPr>
                <w:color w:val="000000"/>
              </w:rPr>
            </w:pPr>
            <w:r>
              <w:rPr>
                <w:color w:val="000000"/>
              </w:rPr>
              <w:t>7 skiltyje nurodoma apskaičiuota kompensacijų už nepanaudotas atostogas suma (pildoma prie to mėnesio, kurį ketinama darbuotoją atleist</w:t>
            </w:r>
            <w:r>
              <w:rPr>
                <w:color w:val="000000"/>
              </w:rPr>
              <w:t>i).</w:t>
            </w:r>
          </w:p>
          <w:p w14:paraId="1605A74C" w14:textId="77777777" w:rsidR="001805AD" w:rsidRDefault="00BC7076">
            <w:pPr>
              <w:tabs>
                <w:tab w:val="left" w:pos="851"/>
              </w:tabs>
              <w:jc w:val="both"/>
              <w:rPr>
                <w:color w:val="000000"/>
              </w:rPr>
            </w:pPr>
            <w:r>
              <w:rPr>
                <w:color w:val="000000"/>
              </w:rPr>
              <w:t>8 skiltyje nurodomas darbdavio mokesčio „Sodrai“ tarifas (duomenis galima pasitikslinti https://www.sodra.lt/lt/situacijos/imoku-tarifai/imoku-tarifai-taikomi-uz-samdomus-darbuotojus).</w:t>
            </w:r>
          </w:p>
          <w:p w14:paraId="62372117" w14:textId="77777777" w:rsidR="001805AD" w:rsidRDefault="00BC7076">
            <w:pPr>
              <w:tabs>
                <w:tab w:val="left" w:pos="851"/>
              </w:tabs>
              <w:jc w:val="both"/>
              <w:rPr>
                <w:color w:val="000000"/>
              </w:rPr>
            </w:pPr>
            <w:r>
              <w:rPr>
                <w:color w:val="000000"/>
              </w:rPr>
              <w:t>9 skiltyje nurodomas apskaičiuotas darbdavio mokestis „Sodrai“ už į</w:t>
            </w:r>
            <w:r>
              <w:rPr>
                <w:color w:val="000000"/>
              </w:rPr>
              <w:t>darbintus asmenis (6 ir 7 skilčių suma padauginta iš 8 skilties).</w:t>
            </w:r>
          </w:p>
          <w:p w14:paraId="65C52C44" w14:textId="77777777" w:rsidR="001805AD" w:rsidRDefault="00BC7076">
            <w:pPr>
              <w:tabs>
                <w:tab w:val="left" w:pos="851"/>
              </w:tabs>
              <w:jc w:val="both"/>
              <w:rPr>
                <w:color w:val="000000"/>
              </w:rPr>
            </w:pPr>
            <w:r>
              <w:rPr>
                <w:color w:val="000000"/>
              </w:rPr>
              <w:t>10 skiltyje nurodoma bendra kiekvieną mėnesį apskaičiuota lėšų poreikio suma (6, 7 ir 9 skilčių suma).</w:t>
            </w:r>
          </w:p>
          <w:p w14:paraId="68A64440" w14:textId="77777777" w:rsidR="001805AD" w:rsidRDefault="00BC7076">
            <w:pPr>
              <w:tabs>
                <w:tab w:val="left" w:pos="851"/>
              </w:tabs>
              <w:jc w:val="both"/>
              <w:rPr>
                <w:color w:val="000000"/>
              </w:rPr>
            </w:pPr>
            <w:r>
              <w:rPr>
                <w:color w:val="000000"/>
              </w:rPr>
              <w:t>11 skiltyje nurodoma, kiek pareiškėjas ketina prisidėti prie Programos įgyvendinimo sav</w:t>
            </w:r>
            <w:r>
              <w:rPr>
                <w:color w:val="000000"/>
              </w:rPr>
              <w:t xml:space="preserve">o </w:t>
            </w:r>
            <w:r>
              <w:t>ar kitų finansavimo šaltinių lėšomis.</w:t>
            </w:r>
          </w:p>
          <w:p w14:paraId="30AFDBE5" w14:textId="77777777" w:rsidR="001805AD" w:rsidRDefault="00BC7076">
            <w:pPr>
              <w:tabs>
                <w:tab w:val="left" w:pos="851"/>
              </w:tabs>
              <w:jc w:val="both"/>
              <w:rPr>
                <w:color w:val="000000"/>
              </w:rPr>
            </w:pPr>
            <w:r>
              <w:rPr>
                <w:color w:val="000000"/>
              </w:rPr>
              <w:t>Eilutėje Iš viso: nurodomos bendros kiekvienos skilties sumos.</w:t>
            </w:r>
          </w:p>
          <w:p w14:paraId="28E2D12A" w14:textId="77777777" w:rsidR="001805AD" w:rsidRDefault="00BC7076">
            <w:pPr>
              <w:tabs>
                <w:tab w:val="left" w:pos="851"/>
              </w:tabs>
              <w:jc w:val="center"/>
              <w:rPr>
                <w:color w:val="000000"/>
              </w:rPr>
            </w:pPr>
            <w:r>
              <w:rPr>
                <w:color w:val="000000"/>
              </w:rPr>
              <w:t>_______________________________</w:t>
            </w:r>
          </w:p>
        </w:tc>
      </w:tr>
    </w:tbl>
    <w:p w14:paraId="4AF18274" w14:textId="77777777" w:rsidR="001805AD" w:rsidRDefault="00BC7076">
      <w:pPr>
        <w:rPr>
          <w:rFonts w:eastAsiaTheme="minorHAnsi"/>
          <w:sz w:val="22"/>
          <w:szCs w:val="22"/>
          <w:lang w:eastAsia="en-US"/>
        </w:rPr>
        <w:sectPr w:rsidR="001805AD">
          <w:pgSz w:w="16838" w:h="11906" w:orient="landscape"/>
          <w:pgMar w:top="1134" w:right="567" w:bottom="1134" w:left="1701" w:header="567" w:footer="567" w:gutter="0"/>
          <w:pgNumType w:start="1"/>
          <w:cols w:space="1296"/>
          <w:titlePg/>
          <w:docGrid w:linePitch="360"/>
        </w:sectPr>
      </w:pPr>
      <w:r>
        <w:rPr>
          <w:rFonts w:eastAsiaTheme="minorHAnsi"/>
          <w:sz w:val="22"/>
          <w:szCs w:val="22"/>
          <w:lang w:eastAsia="en-US"/>
        </w:rPr>
        <w:br w:type="page"/>
      </w:r>
    </w:p>
    <w:p w14:paraId="26DD4464" w14:textId="77777777" w:rsidR="001805AD" w:rsidRDefault="001805AD">
      <w:pPr>
        <w:rPr>
          <w:rFonts w:eastAsiaTheme="minorHAnsi"/>
          <w:sz w:val="22"/>
          <w:szCs w:val="22"/>
          <w:lang w:eastAsia="en-US"/>
        </w:rPr>
      </w:pPr>
    </w:p>
    <w:p w14:paraId="27EF0FD0" w14:textId="77777777" w:rsidR="001805AD" w:rsidRDefault="00BC7076">
      <w:pPr>
        <w:ind w:firstLine="5812"/>
        <w:rPr>
          <w:sz w:val="24"/>
          <w:szCs w:val="24"/>
        </w:rPr>
      </w:pPr>
      <w:r>
        <w:rPr>
          <w:sz w:val="24"/>
          <w:szCs w:val="24"/>
        </w:rPr>
        <w:t xml:space="preserve">Terminuoto įdarbinimo priemonės </w:t>
      </w:r>
    </w:p>
    <w:p w14:paraId="2CD1C202" w14:textId="77777777" w:rsidR="001805AD" w:rsidRDefault="00BC7076">
      <w:pPr>
        <w:ind w:firstLine="5812"/>
        <w:rPr>
          <w:sz w:val="24"/>
          <w:szCs w:val="24"/>
        </w:rPr>
      </w:pPr>
      <w:r>
        <w:rPr>
          <w:sz w:val="24"/>
          <w:szCs w:val="24"/>
        </w:rPr>
        <w:t xml:space="preserve">pagal Klaipėdos miesto savivaldybės </w:t>
      </w:r>
    </w:p>
    <w:p w14:paraId="16AFB1CF" w14:textId="77777777" w:rsidR="001805AD" w:rsidRDefault="00BC7076">
      <w:pPr>
        <w:ind w:firstLine="5812"/>
        <w:rPr>
          <w:sz w:val="24"/>
          <w:szCs w:val="24"/>
        </w:rPr>
      </w:pPr>
      <w:r>
        <w:rPr>
          <w:sz w:val="24"/>
          <w:szCs w:val="24"/>
        </w:rPr>
        <w:t xml:space="preserve">užimtumo didinimo programą </w:t>
      </w:r>
    </w:p>
    <w:p w14:paraId="2CE18A3E" w14:textId="77777777" w:rsidR="001805AD" w:rsidRDefault="00BC7076">
      <w:pPr>
        <w:ind w:firstLine="5812"/>
        <w:rPr>
          <w:sz w:val="24"/>
          <w:szCs w:val="24"/>
        </w:rPr>
      </w:pPr>
      <w:r>
        <w:rPr>
          <w:sz w:val="24"/>
          <w:szCs w:val="24"/>
        </w:rPr>
        <w:t>paraiškos 2 priedas</w:t>
      </w:r>
    </w:p>
    <w:p w14:paraId="2B4C2E21" w14:textId="77777777" w:rsidR="001805AD" w:rsidRDefault="001805AD">
      <w:pPr>
        <w:ind w:firstLine="5812"/>
        <w:rPr>
          <w:sz w:val="24"/>
          <w:szCs w:val="24"/>
        </w:rPr>
      </w:pPr>
    </w:p>
    <w:p w14:paraId="7A9D2490" w14:textId="77777777" w:rsidR="001805AD" w:rsidRDefault="001805AD">
      <w:pPr>
        <w:ind w:firstLine="5812"/>
        <w:rPr>
          <w:sz w:val="24"/>
          <w:szCs w:val="24"/>
        </w:rPr>
      </w:pPr>
    </w:p>
    <w:p w14:paraId="4B0142E3" w14:textId="77777777" w:rsidR="001805AD" w:rsidRDefault="00BC7076">
      <w:pPr>
        <w:pStyle w:val="Betarp"/>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(Pareiškėjo deklaracijos forma)</w:t>
      </w:r>
    </w:p>
    <w:p w14:paraId="05B1DBA2" w14:textId="77777777" w:rsidR="001805AD" w:rsidRDefault="001805AD">
      <w:pPr>
        <w:pStyle w:val="Betarp"/>
        <w:jc w:val="center"/>
        <w:rPr>
          <w:rFonts w:ascii="Times New Roman" w:hAnsi="Times New Roman" w:cs="Times New Roman"/>
          <w:b/>
          <w:sz w:val="24"/>
          <w:szCs w:val="24"/>
          <w:lang w:eastAsia="lt-LT"/>
        </w:rPr>
      </w:pPr>
    </w:p>
    <w:p w14:paraId="63E6C948" w14:textId="77777777" w:rsidR="001805AD" w:rsidRDefault="001805AD">
      <w:pPr>
        <w:pStyle w:val="Betarp"/>
        <w:jc w:val="center"/>
        <w:rPr>
          <w:rFonts w:ascii="Times New Roman" w:hAnsi="Times New Roman" w:cs="Times New Roman"/>
          <w:b/>
          <w:sz w:val="24"/>
          <w:szCs w:val="24"/>
          <w:lang w:eastAsia="lt-LT"/>
        </w:rPr>
      </w:pPr>
    </w:p>
    <w:p w14:paraId="676982EB" w14:textId="77777777" w:rsidR="001805AD" w:rsidRDefault="00BC7076">
      <w:pPr>
        <w:pStyle w:val="Betarp"/>
        <w:jc w:val="center"/>
        <w:rPr>
          <w:rFonts w:ascii="Times New Roman" w:hAnsi="Times New Roman" w:cs="Times New Roman"/>
          <w:sz w:val="24"/>
          <w:szCs w:val="24"/>
          <w:lang w:eastAsia="lt-LT"/>
        </w:rPr>
      </w:pPr>
      <w:r>
        <w:rPr>
          <w:rFonts w:ascii="Times New Roman" w:hAnsi="Times New Roman" w:cs="Times New Roman"/>
          <w:b/>
          <w:sz w:val="24"/>
          <w:szCs w:val="24"/>
          <w:lang w:eastAsia="lt-LT"/>
        </w:rPr>
        <w:t>PAREIŠKĖJO DEKLARACIJA</w:t>
      </w:r>
    </w:p>
    <w:p w14:paraId="60639928" w14:textId="77777777" w:rsidR="001805AD" w:rsidRDefault="001805AD">
      <w:pPr>
        <w:pStyle w:val="Betarp"/>
        <w:jc w:val="both"/>
        <w:rPr>
          <w:rFonts w:ascii="Times New Roman" w:hAnsi="Times New Roman" w:cs="Times New Roman"/>
          <w:sz w:val="24"/>
          <w:szCs w:val="24"/>
          <w:lang w:eastAsia="lt-LT"/>
        </w:rPr>
      </w:pPr>
    </w:p>
    <w:p w14:paraId="2C0A2C2B" w14:textId="77777777" w:rsidR="001805AD" w:rsidRDefault="00BC7076">
      <w:pPr>
        <w:ind w:right="-1" w:firstLine="567"/>
        <w:jc w:val="both"/>
        <w:rPr>
          <w:bCs/>
          <w:sz w:val="24"/>
          <w:szCs w:val="24"/>
        </w:rPr>
      </w:pPr>
      <w:r>
        <w:rPr>
          <w:sz w:val="24"/>
          <w:szCs w:val="24"/>
        </w:rPr>
        <w:t xml:space="preserve">Aš, _______________________________________________________, būdamas (-a) </w:t>
      </w:r>
    </w:p>
    <w:p w14:paraId="7201F1B4" w14:textId="77777777" w:rsidR="001805AD" w:rsidRDefault="00BC7076">
      <w:pPr>
        <w:ind w:firstLine="567"/>
        <w:jc w:val="center"/>
        <w:rPr>
          <w:bCs/>
          <w:sz w:val="24"/>
          <w:szCs w:val="24"/>
        </w:rPr>
      </w:pPr>
      <w:r>
        <w:rPr>
          <w:sz w:val="24"/>
          <w:szCs w:val="24"/>
          <w:vertAlign w:val="superscript"/>
        </w:rPr>
        <w:t>(vardas ir pavardė)</w:t>
      </w:r>
    </w:p>
    <w:p w14:paraId="369838B9" w14:textId="77777777" w:rsidR="001805AD" w:rsidRDefault="00BC7076">
      <w:pPr>
        <w:jc w:val="both"/>
        <w:rPr>
          <w:bCs/>
          <w:sz w:val="24"/>
          <w:szCs w:val="24"/>
        </w:rPr>
      </w:pPr>
      <w:r>
        <w:rPr>
          <w:sz w:val="24"/>
          <w:szCs w:val="24"/>
        </w:rPr>
        <w:t>________________________________________________________________________________</w:t>
      </w:r>
    </w:p>
    <w:p w14:paraId="7EF59E9B" w14:textId="77777777" w:rsidR="001805AD" w:rsidRDefault="00BC7076">
      <w:pPr>
        <w:ind w:firstLine="567"/>
        <w:jc w:val="center"/>
        <w:rPr>
          <w:bCs/>
          <w:sz w:val="24"/>
          <w:szCs w:val="24"/>
        </w:rPr>
      </w:pPr>
      <w:r>
        <w:rPr>
          <w:sz w:val="24"/>
          <w:szCs w:val="24"/>
          <w:vertAlign w:val="superscript"/>
        </w:rPr>
        <w:t>(juridinio asmens pavadinimas)</w:t>
      </w:r>
    </w:p>
    <w:p w14:paraId="547FD1F1" w14:textId="77777777" w:rsidR="001805AD" w:rsidRDefault="00BC7076">
      <w:pPr>
        <w:ind w:right="-1"/>
        <w:jc w:val="both"/>
        <w:rPr>
          <w:bCs/>
          <w:sz w:val="24"/>
          <w:szCs w:val="24"/>
        </w:rPr>
      </w:pPr>
      <w:r>
        <w:rPr>
          <w:sz w:val="24"/>
          <w:szCs w:val="24"/>
        </w:rPr>
        <w:t xml:space="preserve">vadovu (-e) (įgaliotu (-a) atstovu (-e)) </w:t>
      </w:r>
      <w:r>
        <w:rPr>
          <w:i/>
          <w:iCs/>
          <w:sz w:val="24"/>
          <w:szCs w:val="24"/>
        </w:rPr>
        <w:t>(nereikalingą (-</w:t>
      </w:r>
      <w:proofErr w:type="spellStart"/>
      <w:r>
        <w:rPr>
          <w:i/>
          <w:iCs/>
          <w:sz w:val="24"/>
          <w:szCs w:val="24"/>
        </w:rPr>
        <w:t>us</w:t>
      </w:r>
      <w:proofErr w:type="spellEnd"/>
      <w:r>
        <w:rPr>
          <w:i/>
          <w:iCs/>
          <w:sz w:val="24"/>
          <w:szCs w:val="24"/>
        </w:rPr>
        <w:t>) žodį (-</w:t>
      </w:r>
      <w:proofErr w:type="spellStart"/>
      <w:r>
        <w:rPr>
          <w:i/>
          <w:iCs/>
          <w:sz w:val="24"/>
          <w:szCs w:val="24"/>
        </w:rPr>
        <w:t>ius</w:t>
      </w:r>
      <w:proofErr w:type="spellEnd"/>
      <w:r>
        <w:rPr>
          <w:i/>
          <w:iCs/>
          <w:sz w:val="24"/>
          <w:szCs w:val="24"/>
        </w:rPr>
        <w:t>) ištrinti)</w:t>
      </w:r>
      <w:r>
        <w:rPr>
          <w:sz w:val="24"/>
          <w:szCs w:val="24"/>
        </w:rPr>
        <w:t>, ____________________________________________________________________________</w:t>
      </w:r>
      <w:bookmarkStart w:id="1" w:name="_Hlk486324243"/>
      <w:r>
        <w:rPr>
          <w:sz w:val="24"/>
          <w:szCs w:val="24"/>
        </w:rPr>
        <w:t>___</w:t>
      </w:r>
      <w:bookmarkEnd w:id="1"/>
      <w:r>
        <w:rPr>
          <w:sz w:val="24"/>
          <w:szCs w:val="24"/>
        </w:rPr>
        <w:t>,</w:t>
      </w:r>
    </w:p>
    <w:p w14:paraId="4059A999" w14:textId="77777777" w:rsidR="001805AD" w:rsidRDefault="00BC7076">
      <w:pPr>
        <w:ind w:right="-1" w:firstLine="567"/>
        <w:jc w:val="center"/>
        <w:rPr>
          <w:bCs/>
          <w:sz w:val="24"/>
          <w:szCs w:val="24"/>
        </w:rPr>
      </w:pPr>
      <w:r>
        <w:rPr>
          <w:sz w:val="24"/>
          <w:szCs w:val="24"/>
          <w:vertAlign w:val="superscript"/>
        </w:rPr>
        <w:t>(įgaliojimo data, numeris)</w:t>
      </w:r>
    </w:p>
    <w:p w14:paraId="395815EA" w14:textId="77777777" w:rsidR="001805AD" w:rsidRDefault="00BC7076">
      <w:pPr>
        <w:ind w:right="-1"/>
        <w:jc w:val="both"/>
        <w:rPr>
          <w:bCs/>
          <w:sz w:val="24"/>
          <w:szCs w:val="24"/>
        </w:rPr>
      </w:pPr>
      <w:r>
        <w:rPr>
          <w:sz w:val="24"/>
          <w:szCs w:val="24"/>
        </w:rPr>
        <w:t>siekdamas (-a) dalyvauti įgyvendinant Klaipėdos miesto savivaldy</w:t>
      </w:r>
      <w:r>
        <w:rPr>
          <w:sz w:val="24"/>
          <w:szCs w:val="24"/>
        </w:rPr>
        <w:t xml:space="preserve">bės 2025 metų užimtumo didinimo programą, patvirtinu: </w:t>
      </w:r>
    </w:p>
    <w:p w14:paraId="50FAFD77" w14:textId="77777777" w:rsidR="001805AD" w:rsidRDefault="00BC7076">
      <w:pPr>
        <w:pStyle w:val="Sraopastraipa"/>
        <w:numPr>
          <w:ilvl w:val="0"/>
          <w:numId w:val="2"/>
        </w:numPr>
        <w:tabs>
          <w:tab w:val="left" w:pos="993"/>
        </w:tabs>
        <w:spacing w:before="100" w:beforeAutospacing="1" w:after="100" w:afterAutospacing="1"/>
        <w:ind w:left="0" w:right="-1" w:firstLine="709"/>
        <w:contextualSpacing w:val="0"/>
        <w:jc w:val="both"/>
        <w:rPr>
          <w:sz w:val="24"/>
          <w:szCs w:val="24"/>
        </w:rPr>
      </w:pPr>
      <w:r>
        <w:rPr>
          <w:sz w:val="24"/>
          <w:szCs w:val="24"/>
        </w:rPr>
        <w:t>Nei aš pats (-i) neturiu, nei nurodytas juridinis asmuo neturi galiojančios administracinės nuobaudos pagal Lietuvos Respublikos administracinių nusižengimų kodeksą.</w:t>
      </w:r>
    </w:p>
    <w:p w14:paraId="2A1740ED" w14:textId="77777777" w:rsidR="001805AD" w:rsidRDefault="00BC7076">
      <w:pPr>
        <w:pStyle w:val="Sraopastraipa"/>
        <w:numPr>
          <w:ilvl w:val="0"/>
          <w:numId w:val="2"/>
        </w:numPr>
        <w:tabs>
          <w:tab w:val="left" w:pos="993"/>
        </w:tabs>
        <w:spacing w:before="100" w:beforeAutospacing="1" w:after="100" w:afterAutospacing="1"/>
        <w:ind w:left="0" w:right="-1" w:firstLine="709"/>
        <w:contextualSpacing w:val="0"/>
        <w:jc w:val="both"/>
        <w:rPr>
          <w:sz w:val="24"/>
          <w:szCs w:val="24"/>
        </w:rPr>
      </w:pPr>
      <w:r>
        <w:rPr>
          <w:sz w:val="24"/>
          <w:szCs w:val="24"/>
        </w:rPr>
        <w:t>Nurodytas juridinis asmuo nėra bank</w:t>
      </w:r>
      <w:r>
        <w:rPr>
          <w:sz w:val="24"/>
          <w:szCs w:val="24"/>
        </w:rPr>
        <w:t>rutavęs, bankrutuojantis, likviduojamas ar laikinai sustabdęs veiklą.</w:t>
      </w:r>
    </w:p>
    <w:p w14:paraId="0FEC016B" w14:textId="77777777" w:rsidR="001805AD" w:rsidRDefault="00BC7076">
      <w:pPr>
        <w:pStyle w:val="Sraopastraipa"/>
        <w:numPr>
          <w:ilvl w:val="0"/>
          <w:numId w:val="2"/>
        </w:numPr>
        <w:tabs>
          <w:tab w:val="left" w:pos="993"/>
        </w:tabs>
        <w:spacing w:before="100" w:beforeAutospacing="1" w:after="100" w:afterAutospacing="1"/>
        <w:ind w:left="0" w:right="-1" w:firstLine="709"/>
        <w:contextualSpacing w:val="0"/>
        <w:jc w:val="both"/>
        <w:rPr>
          <w:sz w:val="24"/>
          <w:szCs w:val="24"/>
        </w:rPr>
      </w:pPr>
      <w:r>
        <w:rPr>
          <w:sz w:val="24"/>
          <w:szCs w:val="24"/>
        </w:rPr>
        <w:t>Nurodytas juridinis asmuo yra įvykdęs su mokesčių ir socialinio draudimo įmokų mokėjimu susijusius įsipareigojimus pagal Lietuvos Respublikos teisės aktus.</w:t>
      </w:r>
    </w:p>
    <w:p w14:paraId="4A0809D5" w14:textId="77777777" w:rsidR="001805AD" w:rsidRDefault="00BC7076">
      <w:pPr>
        <w:ind w:right="-1" w:firstLine="709"/>
        <w:jc w:val="both"/>
        <w:rPr>
          <w:sz w:val="24"/>
          <w:szCs w:val="24"/>
        </w:rPr>
      </w:pPr>
      <w:r>
        <w:rPr>
          <w:b/>
          <w:sz w:val="24"/>
          <w:szCs w:val="24"/>
        </w:rPr>
        <w:t xml:space="preserve">Suvokiu </w:t>
      </w:r>
      <w:r>
        <w:rPr>
          <w:sz w:val="24"/>
          <w:szCs w:val="24"/>
        </w:rPr>
        <w:t>savo atsakomybę dėl</w:t>
      </w:r>
      <w:r>
        <w:rPr>
          <w:b/>
          <w:sz w:val="24"/>
          <w:szCs w:val="24"/>
        </w:rPr>
        <w:t xml:space="preserve"> </w:t>
      </w:r>
      <w:r>
        <w:rPr>
          <w:sz w:val="24"/>
          <w:szCs w:val="24"/>
        </w:rPr>
        <w:t>ti</w:t>
      </w:r>
      <w:r>
        <w:rPr>
          <w:sz w:val="24"/>
          <w:szCs w:val="24"/>
        </w:rPr>
        <w:t xml:space="preserve">krovės neatitinkančios informacijos pateikimo ir kad tai gali būti vienas iš pagrindų pripažinti su Klaipėdos miesto savivaldybės administracija pasirašytą programos finansavimo ir įgyvendinimo sutartį negaliojančia ir grąžinti gautą finansavimą. </w:t>
      </w:r>
    </w:p>
    <w:p w14:paraId="5C7A91AB" w14:textId="77777777" w:rsidR="001805AD" w:rsidRDefault="001805AD">
      <w:pPr>
        <w:pStyle w:val="Betarp"/>
        <w:rPr>
          <w:rFonts w:ascii="Times New Roman" w:hAnsi="Times New Roman" w:cs="Times New Roman"/>
          <w:sz w:val="24"/>
          <w:szCs w:val="24"/>
          <w:lang w:eastAsia="lt-LT"/>
        </w:rPr>
      </w:pPr>
    </w:p>
    <w:p w14:paraId="28200684" w14:textId="77777777" w:rsidR="001805AD" w:rsidRDefault="001805AD">
      <w:pPr>
        <w:pStyle w:val="Betarp"/>
        <w:rPr>
          <w:rFonts w:ascii="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1805AD" w14:paraId="6B43CB6F" w14:textId="77777777">
        <w:tc>
          <w:tcPr>
            <w:tcW w:w="4253" w:type="dxa"/>
            <w:tcBorders>
              <w:bottom w:val="single" w:sz="4" w:space="0" w:color="auto"/>
            </w:tcBorders>
          </w:tcPr>
          <w:p w14:paraId="377AE6EA" w14:textId="77777777" w:rsidR="001805AD" w:rsidRDefault="001805AD">
            <w:pPr>
              <w:pStyle w:val="Betarp"/>
              <w:rPr>
                <w:sz w:val="24"/>
                <w:szCs w:val="24"/>
                <w:lang w:eastAsia="lt-LT"/>
              </w:rPr>
            </w:pPr>
          </w:p>
        </w:tc>
        <w:tc>
          <w:tcPr>
            <w:tcW w:w="283" w:type="dxa"/>
          </w:tcPr>
          <w:p w14:paraId="1833FC0D" w14:textId="77777777" w:rsidR="001805AD" w:rsidRDefault="001805AD">
            <w:pPr>
              <w:pStyle w:val="Betarp"/>
              <w:rPr>
                <w:sz w:val="24"/>
                <w:szCs w:val="24"/>
                <w:lang w:eastAsia="lt-LT"/>
              </w:rPr>
            </w:pPr>
          </w:p>
        </w:tc>
        <w:tc>
          <w:tcPr>
            <w:tcW w:w="1560" w:type="dxa"/>
            <w:tcBorders>
              <w:bottom w:val="single" w:sz="4" w:space="0" w:color="auto"/>
            </w:tcBorders>
          </w:tcPr>
          <w:p w14:paraId="64539365" w14:textId="77777777" w:rsidR="001805AD" w:rsidRDefault="001805AD">
            <w:pPr>
              <w:pStyle w:val="Betarp"/>
              <w:rPr>
                <w:sz w:val="24"/>
                <w:szCs w:val="24"/>
                <w:lang w:eastAsia="lt-LT"/>
              </w:rPr>
            </w:pPr>
          </w:p>
        </w:tc>
        <w:tc>
          <w:tcPr>
            <w:tcW w:w="283" w:type="dxa"/>
          </w:tcPr>
          <w:p w14:paraId="711434F3" w14:textId="77777777" w:rsidR="001805AD" w:rsidRDefault="001805AD">
            <w:pPr>
              <w:pStyle w:val="Betarp"/>
              <w:rPr>
                <w:sz w:val="24"/>
                <w:szCs w:val="24"/>
                <w:lang w:eastAsia="lt-LT"/>
              </w:rPr>
            </w:pPr>
          </w:p>
        </w:tc>
        <w:tc>
          <w:tcPr>
            <w:tcW w:w="3249" w:type="dxa"/>
            <w:tcBorders>
              <w:bottom w:val="single" w:sz="4" w:space="0" w:color="auto"/>
            </w:tcBorders>
          </w:tcPr>
          <w:p w14:paraId="4E161CFA" w14:textId="77777777" w:rsidR="001805AD" w:rsidRDefault="001805AD">
            <w:pPr>
              <w:pStyle w:val="Betarp"/>
              <w:rPr>
                <w:sz w:val="24"/>
                <w:szCs w:val="24"/>
                <w:lang w:eastAsia="lt-LT"/>
              </w:rPr>
            </w:pPr>
          </w:p>
        </w:tc>
      </w:tr>
      <w:tr w:rsidR="001805AD" w14:paraId="3F5D5688" w14:textId="77777777">
        <w:tc>
          <w:tcPr>
            <w:tcW w:w="4253" w:type="dxa"/>
            <w:tcBorders>
              <w:top w:val="single" w:sz="4" w:space="0" w:color="auto"/>
            </w:tcBorders>
          </w:tcPr>
          <w:p w14:paraId="690F1B97" w14:textId="77777777" w:rsidR="001805AD" w:rsidRDefault="00BC7076">
            <w:pPr>
              <w:pStyle w:val="Betarp"/>
              <w:jc w:val="center"/>
              <w:rPr>
                <w:i/>
                <w:sz w:val="20"/>
                <w:szCs w:val="20"/>
                <w:lang w:eastAsia="lt-LT"/>
              </w:rPr>
            </w:pPr>
            <w:r>
              <w:rPr>
                <w:rFonts w:ascii="Times New Roman" w:hAnsi="Times New Roman" w:cs="Times New Roman"/>
                <w:i/>
                <w:sz w:val="20"/>
                <w:szCs w:val="20"/>
                <w:lang w:eastAsia="lt-LT"/>
              </w:rPr>
              <w:t>(pareigų pavadinimas)</w:t>
            </w:r>
          </w:p>
        </w:tc>
        <w:tc>
          <w:tcPr>
            <w:tcW w:w="283" w:type="dxa"/>
          </w:tcPr>
          <w:p w14:paraId="6CC48A8D" w14:textId="77777777" w:rsidR="001805AD" w:rsidRDefault="001805AD">
            <w:pPr>
              <w:pStyle w:val="Betarp"/>
              <w:jc w:val="center"/>
              <w:rPr>
                <w:i/>
                <w:sz w:val="20"/>
                <w:szCs w:val="20"/>
                <w:lang w:eastAsia="lt-LT"/>
              </w:rPr>
            </w:pPr>
          </w:p>
        </w:tc>
        <w:tc>
          <w:tcPr>
            <w:tcW w:w="1560" w:type="dxa"/>
            <w:tcBorders>
              <w:top w:val="single" w:sz="4" w:space="0" w:color="auto"/>
            </w:tcBorders>
          </w:tcPr>
          <w:p w14:paraId="25D174A9" w14:textId="77777777" w:rsidR="001805AD" w:rsidRDefault="00BC7076">
            <w:pPr>
              <w:pStyle w:val="Betarp"/>
              <w:jc w:val="center"/>
              <w:rPr>
                <w:i/>
                <w:sz w:val="20"/>
                <w:szCs w:val="20"/>
                <w:lang w:eastAsia="lt-LT"/>
              </w:rPr>
            </w:pPr>
            <w:r>
              <w:rPr>
                <w:rFonts w:ascii="Times New Roman" w:hAnsi="Times New Roman" w:cs="Times New Roman"/>
                <w:i/>
                <w:sz w:val="20"/>
                <w:szCs w:val="20"/>
                <w:lang w:eastAsia="lt-LT"/>
              </w:rPr>
              <w:t>(parašas)</w:t>
            </w:r>
          </w:p>
        </w:tc>
        <w:tc>
          <w:tcPr>
            <w:tcW w:w="283" w:type="dxa"/>
          </w:tcPr>
          <w:p w14:paraId="365A1416" w14:textId="77777777" w:rsidR="001805AD" w:rsidRDefault="001805AD">
            <w:pPr>
              <w:pStyle w:val="Betarp"/>
              <w:jc w:val="center"/>
              <w:rPr>
                <w:i/>
                <w:sz w:val="20"/>
                <w:szCs w:val="20"/>
                <w:lang w:eastAsia="lt-LT"/>
              </w:rPr>
            </w:pPr>
          </w:p>
        </w:tc>
        <w:tc>
          <w:tcPr>
            <w:tcW w:w="3249" w:type="dxa"/>
            <w:tcBorders>
              <w:top w:val="single" w:sz="4" w:space="0" w:color="auto"/>
            </w:tcBorders>
          </w:tcPr>
          <w:p w14:paraId="2C8C6EE0" w14:textId="77777777" w:rsidR="001805AD" w:rsidRDefault="00BC7076">
            <w:pPr>
              <w:pStyle w:val="Betarp"/>
              <w:jc w:val="center"/>
              <w:rPr>
                <w:i/>
                <w:sz w:val="20"/>
                <w:szCs w:val="20"/>
                <w:lang w:eastAsia="lt-LT"/>
              </w:rPr>
            </w:pPr>
            <w:r>
              <w:rPr>
                <w:rFonts w:ascii="Times New Roman" w:hAnsi="Times New Roman" w:cs="Times New Roman"/>
                <w:i/>
                <w:sz w:val="20"/>
                <w:szCs w:val="20"/>
                <w:lang w:eastAsia="lt-LT"/>
              </w:rPr>
              <w:t>(vardas ir pavardė)</w:t>
            </w:r>
          </w:p>
        </w:tc>
      </w:tr>
      <w:tr w:rsidR="001805AD" w14:paraId="36CFBD0D" w14:textId="77777777">
        <w:tc>
          <w:tcPr>
            <w:tcW w:w="4253" w:type="dxa"/>
            <w:tcBorders>
              <w:bottom w:val="single" w:sz="4" w:space="0" w:color="auto"/>
            </w:tcBorders>
          </w:tcPr>
          <w:p w14:paraId="7B74A110" w14:textId="77777777" w:rsidR="001805AD" w:rsidRDefault="00BC7076">
            <w:pPr>
              <w:pStyle w:val="Betarp"/>
              <w:jc w:val="right"/>
              <w:rPr>
                <w:sz w:val="24"/>
                <w:szCs w:val="24"/>
                <w:lang w:eastAsia="lt-LT"/>
              </w:rPr>
            </w:pPr>
            <w:r>
              <w:rPr>
                <w:rFonts w:ascii="Times New Roman" w:hAnsi="Times New Roman" w:cs="Times New Roman"/>
                <w:i/>
                <w:sz w:val="20"/>
                <w:szCs w:val="20"/>
                <w:lang w:eastAsia="lt-LT"/>
              </w:rPr>
              <w:t>A. V</w:t>
            </w:r>
          </w:p>
          <w:p w14:paraId="586D7CAA" w14:textId="77777777" w:rsidR="001805AD" w:rsidRDefault="001805AD">
            <w:pPr>
              <w:pStyle w:val="Betarp"/>
              <w:rPr>
                <w:sz w:val="24"/>
                <w:szCs w:val="24"/>
                <w:lang w:eastAsia="lt-LT"/>
              </w:rPr>
            </w:pPr>
          </w:p>
        </w:tc>
        <w:tc>
          <w:tcPr>
            <w:tcW w:w="283" w:type="dxa"/>
          </w:tcPr>
          <w:p w14:paraId="1B081A0C" w14:textId="77777777" w:rsidR="001805AD" w:rsidRDefault="001805AD">
            <w:pPr>
              <w:pStyle w:val="Betarp"/>
              <w:rPr>
                <w:sz w:val="24"/>
                <w:szCs w:val="24"/>
                <w:lang w:eastAsia="lt-LT"/>
              </w:rPr>
            </w:pPr>
          </w:p>
        </w:tc>
        <w:tc>
          <w:tcPr>
            <w:tcW w:w="1560" w:type="dxa"/>
          </w:tcPr>
          <w:p w14:paraId="42AC3CCD" w14:textId="77777777" w:rsidR="001805AD" w:rsidRDefault="001805AD">
            <w:pPr>
              <w:pStyle w:val="Betarp"/>
              <w:rPr>
                <w:sz w:val="24"/>
                <w:szCs w:val="24"/>
                <w:lang w:eastAsia="lt-LT"/>
              </w:rPr>
            </w:pPr>
          </w:p>
        </w:tc>
        <w:tc>
          <w:tcPr>
            <w:tcW w:w="283" w:type="dxa"/>
          </w:tcPr>
          <w:p w14:paraId="5E6E8C80" w14:textId="77777777" w:rsidR="001805AD" w:rsidRDefault="001805AD">
            <w:pPr>
              <w:pStyle w:val="Betarp"/>
              <w:rPr>
                <w:sz w:val="24"/>
                <w:szCs w:val="24"/>
                <w:lang w:eastAsia="lt-LT"/>
              </w:rPr>
            </w:pPr>
          </w:p>
        </w:tc>
        <w:tc>
          <w:tcPr>
            <w:tcW w:w="3249" w:type="dxa"/>
          </w:tcPr>
          <w:p w14:paraId="48C38CAB" w14:textId="77777777" w:rsidR="001805AD" w:rsidRDefault="001805AD">
            <w:pPr>
              <w:pStyle w:val="Betarp"/>
              <w:rPr>
                <w:sz w:val="24"/>
                <w:szCs w:val="24"/>
                <w:lang w:eastAsia="lt-LT"/>
              </w:rPr>
            </w:pPr>
          </w:p>
        </w:tc>
      </w:tr>
      <w:tr w:rsidR="001805AD" w14:paraId="084205B3" w14:textId="77777777">
        <w:tc>
          <w:tcPr>
            <w:tcW w:w="4253" w:type="dxa"/>
            <w:tcBorders>
              <w:top w:val="single" w:sz="4" w:space="0" w:color="auto"/>
            </w:tcBorders>
          </w:tcPr>
          <w:p w14:paraId="34A69206" w14:textId="77777777" w:rsidR="001805AD" w:rsidRDefault="00BC7076">
            <w:pPr>
              <w:pStyle w:val="Betarp"/>
              <w:rPr>
                <w:i/>
                <w:sz w:val="20"/>
                <w:szCs w:val="20"/>
                <w:lang w:eastAsia="lt-LT"/>
              </w:rPr>
            </w:pPr>
            <w:r>
              <w:rPr>
                <w:rFonts w:ascii="Times New Roman" w:hAnsi="Times New Roman" w:cs="Times New Roman"/>
                <w:i/>
                <w:sz w:val="20"/>
                <w:szCs w:val="20"/>
                <w:lang w:eastAsia="lt-LT"/>
              </w:rPr>
              <w:t>(data)</w:t>
            </w:r>
          </w:p>
        </w:tc>
        <w:tc>
          <w:tcPr>
            <w:tcW w:w="283" w:type="dxa"/>
          </w:tcPr>
          <w:p w14:paraId="531A86A7" w14:textId="77777777" w:rsidR="001805AD" w:rsidRDefault="001805AD">
            <w:pPr>
              <w:pStyle w:val="Betarp"/>
              <w:rPr>
                <w:sz w:val="24"/>
                <w:szCs w:val="24"/>
                <w:lang w:eastAsia="lt-LT"/>
              </w:rPr>
            </w:pPr>
          </w:p>
        </w:tc>
        <w:tc>
          <w:tcPr>
            <w:tcW w:w="1560" w:type="dxa"/>
          </w:tcPr>
          <w:p w14:paraId="5B2B1D97" w14:textId="77777777" w:rsidR="001805AD" w:rsidRDefault="001805AD">
            <w:pPr>
              <w:pStyle w:val="Betarp"/>
              <w:rPr>
                <w:sz w:val="24"/>
                <w:szCs w:val="24"/>
                <w:lang w:eastAsia="lt-LT"/>
              </w:rPr>
            </w:pPr>
          </w:p>
        </w:tc>
        <w:tc>
          <w:tcPr>
            <w:tcW w:w="283" w:type="dxa"/>
          </w:tcPr>
          <w:p w14:paraId="0DEC37C2" w14:textId="77777777" w:rsidR="001805AD" w:rsidRDefault="001805AD">
            <w:pPr>
              <w:pStyle w:val="Betarp"/>
              <w:rPr>
                <w:sz w:val="24"/>
                <w:szCs w:val="24"/>
                <w:lang w:eastAsia="lt-LT"/>
              </w:rPr>
            </w:pPr>
          </w:p>
        </w:tc>
        <w:tc>
          <w:tcPr>
            <w:tcW w:w="3249" w:type="dxa"/>
          </w:tcPr>
          <w:p w14:paraId="3291D920" w14:textId="77777777" w:rsidR="001805AD" w:rsidRDefault="001805AD">
            <w:pPr>
              <w:pStyle w:val="Betarp"/>
              <w:rPr>
                <w:sz w:val="24"/>
                <w:szCs w:val="24"/>
                <w:lang w:eastAsia="lt-LT"/>
              </w:rPr>
            </w:pPr>
          </w:p>
        </w:tc>
      </w:tr>
    </w:tbl>
    <w:p w14:paraId="2D40FB7C" w14:textId="77777777" w:rsidR="001805AD" w:rsidRDefault="001805AD">
      <w:pPr>
        <w:jc w:val="center"/>
      </w:pPr>
    </w:p>
    <w:p w14:paraId="259DC38F" w14:textId="77777777" w:rsidR="001805AD" w:rsidRDefault="00BC7076">
      <w:pPr>
        <w:spacing w:after="160" w:line="259" w:lineRule="auto"/>
        <w:jc w:val="center"/>
        <w:rPr>
          <w:sz w:val="24"/>
          <w:szCs w:val="24"/>
          <w:lang w:eastAsia="en-US"/>
        </w:rPr>
      </w:pPr>
      <w:r>
        <w:t>__________________________</w:t>
      </w:r>
    </w:p>
    <w:sectPr w:rsidR="001805AD">
      <w:headerReference w:type="default" r:id="rId11"/>
      <w:pgSz w:w="11907" w:h="1683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665C" w14:textId="77777777" w:rsidR="00000000" w:rsidRDefault="00BC7076">
      <w:r>
        <w:separator/>
      </w:r>
    </w:p>
  </w:endnote>
  <w:endnote w:type="continuationSeparator" w:id="0">
    <w:p w14:paraId="62EB05C2" w14:textId="77777777" w:rsidR="00000000" w:rsidRDefault="00BC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75AB" w14:textId="77777777" w:rsidR="00000000" w:rsidRDefault="00BC7076">
      <w:r>
        <w:separator/>
      </w:r>
    </w:p>
  </w:footnote>
  <w:footnote w:type="continuationSeparator" w:id="0">
    <w:p w14:paraId="393F82E0" w14:textId="77777777" w:rsidR="00000000" w:rsidRDefault="00BC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762393"/>
    </w:sdtPr>
    <w:sdtEndPr/>
    <w:sdtContent>
      <w:p w14:paraId="2BDBDCA0" w14:textId="77777777" w:rsidR="001805AD" w:rsidRDefault="00BC7076">
        <w:pPr>
          <w:pStyle w:val="Antrats"/>
          <w:jc w:val="center"/>
        </w:pPr>
        <w:r>
          <w:fldChar w:fldCharType="begin"/>
        </w:r>
        <w:r>
          <w:instrText>PAGE   \* MERGEFORMAT</w:instrText>
        </w:r>
        <w:r>
          <w:fldChar w:fldCharType="separate"/>
        </w:r>
        <w:r>
          <w:t>8</w:t>
        </w:r>
        <w:r>
          <w:fldChar w:fldCharType="end"/>
        </w:r>
      </w:p>
    </w:sdtContent>
  </w:sdt>
  <w:p w14:paraId="3DC8681E" w14:textId="77777777" w:rsidR="001805AD" w:rsidRDefault="001805A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91454"/>
    </w:sdtPr>
    <w:sdtEndPr/>
    <w:sdtContent>
      <w:p w14:paraId="7BF69BFB" w14:textId="77777777" w:rsidR="001805AD" w:rsidRDefault="00BC7076">
        <w:pPr>
          <w:pStyle w:val="Antrats"/>
          <w:jc w:val="center"/>
        </w:pPr>
        <w:r>
          <w:fldChar w:fldCharType="begin"/>
        </w:r>
        <w:r>
          <w:instrText>PAGE   \* MERGEFORMAT</w:instrText>
        </w:r>
        <w:r>
          <w:fldChar w:fldCharType="separate"/>
        </w:r>
        <w:r>
          <w:t>8</w:t>
        </w:r>
        <w:r>
          <w:fldChar w:fldCharType="end"/>
        </w:r>
      </w:p>
    </w:sdtContent>
  </w:sdt>
  <w:p w14:paraId="53AAE9BF" w14:textId="77777777" w:rsidR="001805AD" w:rsidRDefault="00180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908"/>
    <w:multiLevelType w:val="multilevel"/>
    <w:tmpl w:val="0068390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B593E"/>
    <w:multiLevelType w:val="multilevel"/>
    <w:tmpl w:val="2E8B593E"/>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hyphenationZone w:val="396"/>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107B"/>
    <w:rsid w:val="00024730"/>
    <w:rsid w:val="0004764C"/>
    <w:rsid w:val="00055CBE"/>
    <w:rsid w:val="000708B4"/>
    <w:rsid w:val="00071EBB"/>
    <w:rsid w:val="000724D6"/>
    <w:rsid w:val="00077190"/>
    <w:rsid w:val="000944BF"/>
    <w:rsid w:val="000E6C34"/>
    <w:rsid w:val="000E6DB8"/>
    <w:rsid w:val="001444C8"/>
    <w:rsid w:val="001456CE"/>
    <w:rsid w:val="001631E2"/>
    <w:rsid w:val="00163473"/>
    <w:rsid w:val="001805AD"/>
    <w:rsid w:val="00186251"/>
    <w:rsid w:val="001A1976"/>
    <w:rsid w:val="001B01B1"/>
    <w:rsid w:val="001D1AE7"/>
    <w:rsid w:val="001E7BA7"/>
    <w:rsid w:val="0020540C"/>
    <w:rsid w:val="00237B69"/>
    <w:rsid w:val="00242B88"/>
    <w:rsid w:val="00276B28"/>
    <w:rsid w:val="00277EC7"/>
    <w:rsid w:val="002822C5"/>
    <w:rsid w:val="00291226"/>
    <w:rsid w:val="00296607"/>
    <w:rsid w:val="002D18FA"/>
    <w:rsid w:val="002D60C1"/>
    <w:rsid w:val="002E0294"/>
    <w:rsid w:val="002E7CBD"/>
    <w:rsid w:val="002F5E80"/>
    <w:rsid w:val="002F70D0"/>
    <w:rsid w:val="00316BFE"/>
    <w:rsid w:val="00324750"/>
    <w:rsid w:val="00326FC2"/>
    <w:rsid w:val="00341F73"/>
    <w:rsid w:val="00347F54"/>
    <w:rsid w:val="00384543"/>
    <w:rsid w:val="003A05E4"/>
    <w:rsid w:val="003A3546"/>
    <w:rsid w:val="003B6BBC"/>
    <w:rsid w:val="003C09F9"/>
    <w:rsid w:val="003E5D65"/>
    <w:rsid w:val="003E603A"/>
    <w:rsid w:val="003F6F1B"/>
    <w:rsid w:val="00405B54"/>
    <w:rsid w:val="00414792"/>
    <w:rsid w:val="00433CCC"/>
    <w:rsid w:val="00445CA9"/>
    <w:rsid w:val="00454473"/>
    <w:rsid w:val="004545AD"/>
    <w:rsid w:val="00467274"/>
    <w:rsid w:val="00472954"/>
    <w:rsid w:val="00483F3E"/>
    <w:rsid w:val="004C1B9B"/>
    <w:rsid w:val="004C4587"/>
    <w:rsid w:val="00524DA3"/>
    <w:rsid w:val="00541A1D"/>
    <w:rsid w:val="00576909"/>
    <w:rsid w:val="00576CF7"/>
    <w:rsid w:val="00590303"/>
    <w:rsid w:val="005A3D21"/>
    <w:rsid w:val="005A6770"/>
    <w:rsid w:val="005B1627"/>
    <w:rsid w:val="005C29DF"/>
    <w:rsid w:val="005C3845"/>
    <w:rsid w:val="005C73A8"/>
    <w:rsid w:val="005E1ED3"/>
    <w:rsid w:val="005E59D0"/>
    <w:rsid w:val="005F214D"/>
    <w:rsid w:val="00606132"/>
    <w:rsid w:val="00623652"/>
    <w:rsid w:val="006413F4"/>
    <w:rsid w:val="00646CDD"/>
    <w:rsid w:val="00647CDE"/>
    <w:rsid w:val="00664949"/>
    <w:rsid w:val="006A09D2"/>
    <w:rsid w:val="006B2DC0"/>
    <w:rsid w:val="006B429F"/>
    <w:rsid w:val="006B7F52"/>
    <w:rsid w:val="006C62AD"/>
    <w:rsid w:val="006D58AF"/>
    <w:rsid w:val="006D64E1"/>
    <w:rsid w:val="006E106A"/>
    <w:rsid w:val="006F05CF"/>
    <w:rsid w:val="006F416F"/>
    <w:rsid w:val="006F4715"/>
    <w:rsid w:val="00707E86"/>
    <w:rsid w:val="00710820"/>
    <w:rsid w:val="00736FF0"/>
    <w:rsid w:val="00745077"/>
    <w:rsid w:val="00754F88"/>
    <w:rsid w:val="007775F7"/>
    <w:rsid w:val="007A08B1"/>
    <w:rsid w:val="007B18F7"/>
    <w:rsid w:val="007D77D1"/>
    <w:rsid w:val="00801E4F"/>
    <w:rsid w:val="008328F7"/>
    <w:rsid w:val="008506C1"/>
    <w:rsid w:val="008623E9"/>
    <w:rsid w:val="00864F6F"/>
    <w:rsid w:val="008A0447"/>
    <w:rsid w:val="008A2C16"/>
    <w:rsid w:val="008C6BDA"/>
    <w:rsid w:val="008D3E3C"/>
    <w:rsid w:val="008D69DD"/>
    <w:rsid w:val="008E411C"/>
    <w:rsid w:val="008F665C"/>
    <w:rsid w:val="00932DDD"/>
    <w:rsid w:val="0095289A"/>
    <w:rsid w:val="009C215E"/>
    <w:rsid w:val="009D6C0E"/>
    <w:rsid w:val="009E52CA"/>
    <w:rsid w:val="009F7295"/>
    <w:rsid w:val="00A07EAF"/>
    <w:rsid w:val="00A3260E"/>
    <w:rsid w:val="00A44DC7"/>
    <w:rsid w:val="00A56070"/>
    <w:rsid w:val="00A70461"/>
    <w:rsid w:val="00A82ED5"/>
    <w:rsid w:val="00A8670A"/>
    <w:rsid w:val="00A9592B"/>
    <w:rsid w:val="00A95C0B"/>
    <w:rsid w:val="00AA5DFD"/>
    <w:rsid w:val="00AA5EBD"/>
    <w:rsid w:val="00AC585C"/>
    <w:rsid w:val="00AD066F"/>
    <w:rsid w:val="00AD2EE1"/>
    <w:rsid w:val="00AF3210"/>
    <w:rsid w:val="00B01E33"/>
    <w:rsid w:val="00B027D9"/>
    <w:rsid w:val="00B40258"/>
    <w:rsid w:val="00B52BC4"/>
    <w:rsid w:val="00B52CF2"/>
    <w:rsid w:val="00B55C40"/>
    <w:rsid w:val="00B63768"/>
    <w:rsid w:val="00B7320C"/>
    <w:rsid w:val="00BB07E2"/>
    <w:rsid w:val="00BC7076"/>
    <w:rsid w:val="00BF5F32"/>
    <w:rsid w:val="00C21034"/>
    <w:rsid w:val="00C328C3"/>
    <w:rsid w:val="00C4590A"/>
    <w:rsid w:val="00C50358"/>
    <w:rsid w:val="00C70087"/>
    <w:rsid w:val="00C70A51"/>
    <w:rsid w:val="00C71F62"/>
    <w:rsid w:val="00C73DF4"/>
    <w:rsid w:val="00C772F2"/>
    <w:rsid w:val="00C80BFD"/>
    <w:rsid w:val="00C821E6"/>
    <w:rsid w:val="00CA7B58"/>
    <w:rsid w:val="00CB3E22"/>
    <w:rsid w:val="00D1054E"/>
    <w:rsid w:val="00D356CE"/>
    <w:rsid w:val="00D458C2"/>
    <w:rsid w:val="00D614F2"/>
    <w:rsid w:val="00D81831"/>
    <w:rsid w:val="00DE0BFB"/>
    <w:rsid w:val="00DF08E2"/>
    <w:rsid w:val="00E06C5E"/>
    <w:rsid w:val="00E114A8"/>
    <w:rsid w:val="00E21913"/>
    <w:rsid w:val="00E37B92"/>
    <w:rsid w:val="00E4108F"/>
    <w:rsid w:val="00E511F3"/>
    <w:rsid w:val="00E65B25"/>
    <w:rsid w:val="00E93D3E"/>
    <w:rsid w:val="00E96582"/>
    <w:rsid w:val="00EA3F44"/>
    <w:rsid w:val="00EA65AF"/>
    <w:rsid w:val="00EA69B3"/>
    <w:rsid w:val="00EC10BA"/>
    <w:rsid w:val="00EC5237"/>
    <w:rsid w:val="00ED1DA5"/>
    <w:rsid w:val="00ED3397"/>
    <w:rsid w:val="00F070C4"/>
    <w:rsid w:val="00F41647"/>
    <w:rsid w:val="00F55BE7"/>
    <w:rsid w:val="00F60107"/>
    <w:rsid w:val="00F650E4"/>
    <w:rsid w:val="00F71567"/>
    <w:rsid w:val="00FB3496"/>
    <w:rsid w:val="00FE1467"/>
    <w:rsid w:val="00FE273D"/>
    <w:rsid w:val="00FF28D2"/>
    <w:rsid w:val="00FF7E7A"/>
    <w:rsid w:val="0BBB33DD"/>
    <w:rsid w:val="14311310"/>
    <w:rsid w:val="1D36178E"/>
    <w:rsid w:val="20AE0F8D"/>
    <w:rsid w:val="219A4AEA"/>
    <w:rsid w:val="564E0DBE"/>
    <w:rsid w:val="59ED2E2A"/>
    <w:rsid w:val="64C245EB"/>
    <w:rsid w:val="68B87939"/>
    <w:rsid w:val="6ECC0895"/>
    <w:rsid w:val="70C425C7"/>
    <w:rsid w:val="763F0D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93B66-EBA0-4256-881F-B745D2A1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rPr>
  </w:style>
  <w:style w:type="paragraph" w:styleId="Antrat2">
    <w:name w:val="heading 2"/>
    <w:basedOn w:val="prastasis"/>
    <w:next w:val="prastasis"/>
    <w:link w:val="Antrat2Diagrama"/>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Antrat4">
    <w:name w:val="heading 4"/>
    <w:basedOn w:val="prastasis"/>
    <w:next w:val="prastasis"/>
    <w:link w:val="Antrat4Diagrama"/>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link w:val="PagrindinistekstasDiagrama"/>
    <w:qFormat/>
    <w:pPr>
      <w:jc w:val="both"/>
    </w:pPr>
    <w:rPr>
      <w:sz w:val="24"/>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style>
  <w:style w:type="paragraph" w:styleId="Komentarotema">
    <w:name w:val="annotation subject"/>
    <w:basedOn w:val="Komentarotekstas"/>
    <w:next w:val="Komentarotekstas"/>
    <w:link w:val="KomentarotemaDiagrama"/>
    <w:semiHidden/>
    <w:unhideWhenUsed/>
    <w:qFormat/>
    <w:rPr>
      <w:b/>
      <w:bCs/>
    </w:rPr>
  </w:style>
  <w:style w:type="paragraph" w:styleId="Dokumentostruktra">
    <w:name w:val="Document Map"/>
    <w:basedOn w:val="prastasis"/>
    <w:link w:val="DokumentostruktraDiagrama"/>
    <w:qFormat/>
    <w:rPr>
      <w:rFonts w:ascii="Tahoma" w:hAnsi="Tahoma" w:cs="Tahoma"/>
      <w:sz w:val="16"/>
      <w:szCs w:val="16"/>
    </w:rPr>
  </w:style>
  <w:style w:type="paragraph" w:styleId="Porat">
    <w:name w:val="footer"/>
    <w:basedOn w:val="prastasis"/>
    <w:link w:val="PoratDiagrama"/>
    <w:qFormat/>
    <w:pPr>
      <w:tabs>
        <w:tab w:val="center" w:pos="4986"/>
        <w:tab w:val="right" w:pos="9972"/>
      </w:tabs>
    </w:pPr>
  </w:style>
  <w:style w:type="paragraph" w:styleId="Antrats">
    <w:name w:val="header"/>
    <w:basedOn w:val="prastasis"/>
    <w:link w:val="AntratsDiagrama"/>
    <w:uiPriority w:val="99"/>
    <w:qFormat/>
    <w:pPr>
      <w:tabs>
        <w:tab w:val="center" w:pos="4986"/>
        <w:tab w:val="right" w:pos="9972"/>
      </w:tabs>
    </w:pPr>
  </w:style>
  <w:style w:type="character" w:styleId="Hipersaitas">
    <w:name w:val="Hyperlink"/>
    <w:basedOn w:val="Numatytasispastraiposriftas"/>
    <w:qFormat/>
    <w:rPr>
      <w:color w:val="0000FF"/>
      <w:u w:val="single"/>
    </w:rPr>
  </w:style>
  <w:style w:type="paragraph" w:styleId="prastasiniatinklio">
    <w:name w:val="Normal (Web)"/>
    <w:uiPriority w:val="99"/>
    <w:semiHidden/>
    <w:unhideWhenUsed/>
    <w:qFormat/>
    <w:pPr>
      <w:spacing w:beforeAutospacing="1" w:afterAutospacing="1"/>
    </w:pPr>
    <w:rPr>
      <w:sz w:val="24"/>
      <w:szCs w:val="24"/>
      <w:lang w:val="en-US" w:eastAsia="zh-CN"/>
    </w:rPr>
  </w:style>
  <w:style w:type="character" w:styleId="Grietas">
    <w:name w:val="Strong"/>
    <w:basedOn w:val="Numatytasispastraiposriftas"/>
    <w:uiPriority w:val="22"/>
    <w:qFormat/>
    <w:rPr>
      <w:b/>
      <w:bCs/>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qFormat/>
    <w:rPr>
      <w:sz w:val="24"/>
      <w:lang w:val="lt-LT"/>
    </w:rPr>
  </w:style>
  <w:style w:type="character" w:customStyle="1" w:styleId="DokumentostruktraDiagrama">
    <w:name w:val="Dokumento struktūra Diagrama"/>
    <w:basedOn w:val="Numatytasispastraiposriftas"/>
    <w:link w:val="Dokumentostruktra"/>
    <w:qFormat/>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Pr>
      <w:lang w:val="lt-LT"/>
    </w:rPr>
  </w:style>
  <w:style w:type="character" w:customStyle="1" w:styleId="PoratDiagrama">
    <w:name w:val="Poraštė Diagrama"/>
    <w:basedOn w:val="Numatytasispastraiposriftas"/>
    <w:link w:val="Porat"/>
    <w:qFormat/>
    <w:rPr>
      <w:lang w:val="lt-LT"/>
    </w:rPr>
  </w:style>
  <w:style w:type="character" w:customStyle="1" w:styleId="DebesliotekstasDiagrama">
    <w:name w:val="Debesėlio tekstas Diagrama"/>
    <w:basedOn w:val="Numatytasispastraiposriftas"/>
    <w:link w:val="Debesliotekstas"/>
    <w:qFormat/>
    <w:rPr>
      <w:rFonts w:ascii="Tahoma" w:hAnsi="Tahoma" w:cs="Tahoma"/>
      <w:sz w:val="16"/>
      <w:szCs w:val="16"/>
      <w:lang w:val="lt-LT"/>
    </w:rPr>
  </w:style>
  <w:style w:type="character" w:customStyle="1" w:styleId="bigentry1">
    <w:name w:val="bigentry1"/>
    <w:basedOn w:val="Numatytasispastraiposriftas"/>
    <w:qFormat/>
  </w:style>
  <w:style w:type="table" w:customStyle="1" w:styleId="Lentelstinklelis1">
    <w:name w:val="Lentelės tinklelis1"/>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contextualSpacing/>
    </w:pPr>
  </w:style>
  <w:style w:type="paragraph" w:customStyle="1" w:styleId="ListParagraph1">
    <w:name w:val="List Paragraph1"/>
    <w:basedOn w:val="prastasis"/>
    <w:qFormat/>
    <w:pPr>
      <w:spacing w:before="100" w:beforeAutospacing="1" w:after="100" w:afterAutospacing="1"/>
      <w:contextualSpacing/>
    </w:pPr>
    <w:rPr>
      <w:sz w:val="24"/>
      <w:szCs w:val="24"/>
    </w:rPr>
  </w:style>
  <w:style w:type="character" w:customStyle="1" w:styleId="cf01">
    <w:name w:val="cf01"/>
    <w:basedOn w:val="Numatytasispastraiposriftas"/>
    <w:qFormat/>
    <w:rPr>
      <w:rFonts w:ascii="Segoe UI" w:hAnsi="Segoe UI" w:cs="Segoe UI" w:hint="default"/>
      <w:sz w:val="18"/>
      <w:szCs w:val="18"/>
    </w:rPr>
  </w:style>
  <w:style w:type="character" w:customStyle="1" w:styleId="cf11">
    <w:name w:val="cf11"/>
    <w:basedOn w:val="Numatytasispastraiposriftas"/>
    <w:qFormat/>
    <w:rPr>
      <w:rFonts w:ascii="Segoe UI" w:hAnsi="Segoe UI" w:cs="Segoe UI" w:hint="default"/>
      <w:sz w:val="18"/>
      <w:szCs w:val="18"/>
    </w:rPr>
  </w:style>
  <w:style w:type="character" w:customStyle="1" w:styleId="KomentarotekstasDiagrama">
    <w:name w:val="Komentaro tekstas Diagrama"/>
    <w:basedOn w:val="Numatytasispastraiposriftas"/>
    <w:link w:val="Komentarotekstas"/>
    <w:semiHidden/>
    <w:qFormat/>
  </w:style>
  <w:style w:type="character" w:customStyle="1" w:styleId="KomentarotemaDiagrama">
    <w:name w:val="Komentaro tema Diagrama"/>
    <w:basedOn w:val="KomentarotekstasDiagrama"/>
    <w:link w:val="Komentarotema"/>
    <w:semiHidden/>
    <w:qFormat/>
    <w:rPr>
      <w:b/>
      <w:bCs/>
    </w:rPr>
  </w:style>
  <w:style w:type="paragraph" w:customStyle="1" w:styleId="ListParagraph2">
    <w:name w:val="List Paragraph2"/>
    <w:basedOn w:val="prastasis"/>
    <w:qFormat/>
    <w:pPr>
      <w:spacing w:before="100" w:beforeAutospacing="1" w:after="100" w:afterAutospacing="1"/>
      <w:contextualSpacing/>
    </w:pPr>
    <w:rPr>
      <w:sz w:val="24"/>
      <w:szCs w:val="24"/>
    </w:rPr>
  </w:style>
  <w:style w:type="paragraph" w:customStyle="1" w:styleId="Normal1">
    <w:name w:val="Normal1"/>
    <w:qFormat/>
    <w:rPr>
      <w:rFonts w:eastAsia="Times New Roman"/>
      <w:sz w:val="24"/>
      <w:szCs w:val="24"/>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365F91" w:themeColor="accent1" w:themeShade="BF"/>
    </w:rPr>
  </w:style>
  <w:style w:type="paragraph" w:styleId="Betarp">
    <w:name w:val="No Spacing"/>
    <w:uiPriority w:val="1"/>
    <w:qFormat/>
    <w:rPr>
      <w:rFonts w:asciiTheme="minorHAnsi" w:eastAsiaTheme="minorHAnsi" w:hAnsiTheme="minorHAnsi" w:cstheme="minorBidi"/>
      <w:sz w:val="22"/>
      <w:szCs w:val="22"/>
      <w:lang w:eastAsia="en-US"/>
    </w:rPr>
  </w:style>
  <w:style w:type="character" w:customStyle="1" w:styleId="15">
    <w:name w:val="15"/>
    <w:basedOn w:val="Numatytasispastraiposriftas"/>
    <w:qFormat/>
    <w:rPr>
      <w:rFonts w:ascii="Times New Roman" w:hAnsi="Times New Roman" w:cs="Times New Roman" w:hint="default"/>
      <w:b/>
      <w:bCs/>
    </w:rPr>
  </w:style>
  <w:style w:type="character" w:customStyle="1" w:styleId="SraopastraipaDiagrama">
    <w:name w:val="Sąrašo pastraipa Diagrama"/>
    <w:link w:val="Sraopastraipa"/>
    <w:uiPriority w:val="34"/>
    <w:qFormat/>
    <w:locked/>
    <w:rPr>
      <w:rFonts w:eastAsia="Times New Roman"/>
    </w:rPr>
  </w:style>
  <w:style w:type="character" w:customStyle="1" w:styleId="Antrat2Diagrama">
    <w:name w:val="Antraštė 2 Diagrama"/>
    <w:basedOn w:val="Numatytasispastraiposriftas"/>
    <w:link w:val="Antrat2"/>
    <w:semiHidden/>
    <w:qFormat/>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semiHidden/>
    <w:qFormat/>
    <w:rPr>
      <w:rFonts w:asciiTheme="majorHAnsi" w:eastAsiaTheme="majorEastAsia" w:hAnsiTheme="majorHAnsi" w:cstheme="majorBidi"/>
      <w:color w:val="244061" w:themeColor="accent1" w:themeShade="80"/>
      <w:sz w:val="24"/>
      <w:szCs w:val="24"/>
    </w:rPr>
  </w:style>
  <w:style w:type="paragraph" w:customStyle="1" w:styleId="msonospacing0">
    <w:name w:val="msonospacing"/>
    <w:qFormat/>
    <w:rPr>
      <w:rFonts w:eastAsia="Times New Roman"/>
      <w:sz w:val="24"/>
      <w:szCs w:val="24"/>
      <w:lang w:val="en-US" w:eastAsia="zh-CN"/>
    </w:rPr>
  </w:style>
  <w:style w:type="table" w:customStyle="1" w:styleId="prastojilentel1">
    <w:name w:val="Įprastoji lentelė1"/>
    <w:semiHidden/>
    <w:qFormat/>
    <w:pPr>
      <w:spacing w:after="200" w:line="276" w:lineRule="auto"/>
    </w:pPr>
    <w:rPr>
      <w:rFonts w:ascii="Calibri" w:hAnsi="Calibri"/>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696F-4814-413E-A4AD-C976FAF65A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6823</Words>
  <Characters>3890</Characters>
  <Application>Microsoft Office Word</Application>
  <DocSecurity>0</DocSecurity>
  <Lines>32</Lines>
  <Paragraphs>21</Paragraphs>
  <ScaleCrop>false</ScaleCrop>
  <Company>SINTAGMA</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Idilija Valužytė</cp:lastModifiedBy>
  <cp:revision>2</cp:revision>
  <dcterms:created xsi:type="dcterms:W3CDTF">2025-04-04T12:26:00Z</dcterms:created>
  <dcterms:modified xsi:type="dcterms:W3CDTF">2025-04-04T12:26:00Z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88243609E12A42E8918C0B6B6FEBC049_13</vt:lpwstr>
  </property>
</Properties>
</file>