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36A0" w14:textId="77777777" w:rsidR="0088454B" w:rsidRDefault="0088454B" w:rsidP="00DD69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</w:pPr>
    </w:p>
    <w:p w14:paraId="77561DD2" w14:textId="7CBF01A9" w:rsidR="00DD6958" w:rsidRDefault="00DD6958" w:rsidP="00DD69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</w:pPr>
      <w:r w:rsidRPr="00921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Nekilnojamojo kultūros paveldo vertinimo tarybos (VI) 202</w:t>
      </w:r>
      <w:r w:rsidR="00FA3A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5</w:t>
      </w:r>
      <w:r w:rsidRPr="00921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-</w:t>
      </w:r>
      <w:r w:rsidR="00FA3A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0</w:t>
      </w:r>
      <w:r w:rsidR="00237D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5</w:t>
      </w:r>
      <w:r w:rsidRPr="00921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-</w:t>
      </w:r>
      <w:r w:rsidR="005B5C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15</w:t>
      </w:r>
      <w:r w:rsidRPr="00921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 xml:space="preserve"> </w:t>
      </w:r>
      <w:r w:rsidR="00566521" w:rsidRPr="005665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nuotolinis</w:t>
      </w:r>
      <w:r w:rsidRPr="00921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 xml:space="preserve"> posėdis</w:t>
      </w:r>
    </w:p>
    <w:p w14:paraId="3DC304B7" w14:textId="77777777" w:rsidR="00DD6958" w:rsidRPr="0092119B" w:rsidRDefault="00DD6958" w:rsidP="00DD69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</w:pPr>
    </w:p>
    <w:p w14:paraId="7D98AB08" w14:textId="1B90C283" w:rsidR="00DD6958" w:rsidRDefault="00DD6958" w:rsidP="00DD6958">
      <w:pPr>
        <w:pStyle w:val="NormalW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92119B">
        <w:rPr>
          <w:bdr w:val="none" w:sz="0" w:space="0" w:color="auto" w:frame="1"/>
        </w:rPr>
        <w:t>202</w:t>
      </w:r>
      <w:r w:rsidR="00FA3A4D">
        <w:rPr>
          <w:bdr w:val="none" w:sz="0" w:space="0" w:color="auto" w:frame="1"/>
        </w:rPr>
        <w:t>5</w:t>
      </w:r>
      <w:r w:rsidRPr="0092119B">
        <w:rPr>
          <w:bdr w:val="none" w:sz="0" w:space="0" w:color="auto" w:frame="1"/>
        </w:rPr>
        <w:t xml:space="preserve"> m. </w:t>
      </w:r>
      <w:r w:rsidR="00237D88">
        <w:rPr>
          <w:bdr w:val="none" w:sz="0" w:space="0" w:color="auto" w:frame="1"/>
        </w:rPr>
        <w:t>gegužės</w:t>
      </w:r>
      <w:r w:rsidRPr="0092119B">
        <w:rPr>
          <w:bdr w:val="none" w:sz="0" w:space="0" w:color="auto" w:frame="1"/>
        </w:rPr>
        <w:t xml:space="preserve"> </w:t>
      </w:r>
      <w:r w:rsidR="005B5C57">
        <w:rPr>
          <w:bdr w:val="none" w:sz="0" w:space="0" w:color="auto" w:frame="1"/>
        </w:rPr>
        <w:t>15</w:t>
      </w:r>
      <w:r w:rsidRPr="0092119B">
        <w:rPr>
          <w:bdr w:val="none" w:sz="0" w:space="0" w:color="auto" w:frame="1"/>
        </w:rPr>
        <w:t xml:space="preserve"> d. 9 val. vyks </w:t>
      </w:r>
      <w:r w:rsidR="001C2063" w:rsidRPr="001C2063">
        <w:rPr>
          <w:bdr w:val="none" w:sz="0" w:space="0" w:color="auto" w:frame="1"/>
        </w:rPr>
        <w:t>nuotolinis</w:t>
      </w:r>
      <w:r w:rsidRPr="0092119B">
        <w:rPr>
          <w:bdr w:val="none" w:sz="0" w:space="0" w:color="auto" w:frame="1"/>
        </w:rPr>
        <w:t xml:space="preserve"> Kultūros paveldo departamento prie Kultūros ministerijos šeštosios nekilnojamojo kultūros paveldo vertinimo tarybos posėdis.</w:t>
      </w:r>
    </w:p>
    <w:p w14:paraId="3DBEA8D2" w14:textId="77777777" w:rsidR="00EF6DA1" w:rsidRDefault="00EF6DA1"/>
    <w:p w14:paraId="5ADE1E09" w14:textId="77777777" w:rsidR="00DD6958" w:rsidRDefault="00DD6958" w:rsidP="00DD695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Theme="majorEastAsia"/>
          <w:bdr w:val="none" w:sz="0" w:space="0" w:color="auto" w:frame="1"/>
        </w:rPr>
      </w:pPr>
      <w:r w:rsidRPr="0092119B">
        <w:rPr>
          <w:rStyle w:val="Strong"/>
          <w:rFonts w:eastAsiaTheme="majorEastAsia"/>
          <w:bdr w:val="none" w:sz="0" w:space="0" w:color="auto" w:frame="1"/>
        </w:rPr>
        <w:t>Planuojama svarstyti:</w:t>
      </w:r>
    </w:p>
    <w:p w14:paraId="59ADA9EF" w14:textId="77777777" w:rsidR="00DA3AF5" w:rsidRDefault="00DA3AF5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434EC81F" w14:textId="16FAAAE0" w:rsidR="00963A2D" w:rsidRPr="00F22AEF" w:rsidRDefault="00B438FE" w:rsidP="00AD0276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</w:pPr>
      <w:r w:rsidRPr="005138AA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AD0276" w:rsidRPr="0051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Nekilnojamojo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kultūros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paveldo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vertinimo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tarybos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akto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projektas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dėl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apsaugos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suteikimo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Žuvies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rūkyklai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(48647),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Klaipėdos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miesto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sav.,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Klaipėda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Jūros</w:t>
      </w:r>
      <w:proofErr w:type="spellEnd"/>
      <w:r w:rsidR="00565D42" w:rsidRPr="00565D4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g. 9 </w:t>
      </w:r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(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siūloma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suteikti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apsaugą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ir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nustatyti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apskaitos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duomenis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: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apibrėžti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teritorijos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ribas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nustatyti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vertingąsias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savybes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vertingųjų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savybių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pobūdžius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regioninį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reikšmingumo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lygmenį</w:t>
      </w:r>
      <w:proofErr w:type="spellEnd"/>
      <w:r w:rsidR="00565D42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)</w:t>
      </w:r>
      <w:r w:rsidR="00666A6C" w:rsidRPr="005138A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.</w:t>
      </w:r>
    </w:p>
    <w:p w14:paraId="6C5C46BB" w14:textId="76B484E4" w:rsidR="00CE2FFA" w:rsidRDefault="00CE2FFA" w:rsidP="00CE2FFA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</w:pPr>
      <w:r w:rsidRPr="005138AA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51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Nekilnojamojo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kultūros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paveldo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vertinimo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tarybos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akto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projektas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dėl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apsaugos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suteikimo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Klaipėdos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apskrities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valdybos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pastatui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(48646),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Klaipėdos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miesto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sav.,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Klaipėda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Vilties</w:t>
      </w:r>
      <w:proofErr w:type="spellEnd"/>
      <w:r w:rsidR="00C74448" w:rsidRPr="00C74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g. 12 </w:t>
      </w:r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(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siūloma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suteikti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apsaugą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ir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nustatyti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apskaitos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duomenis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: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apibrėžti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teritorijos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ribas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nustatyti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vertingąsias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savybes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vertingųjų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savybių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pobūdžius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regioninį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reikšmingumo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lygmenį</w:t>
      </w:r>
      <w:proofErr w:type="spellEnd"/>
      <w:r w:rsidR="00C74448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)</w:t>
      </w:r>
      <w:r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.</w:t>
      </w:r>
    </w:p>
    <w:p w14:paraId="449087B8" w14:textId="1B6B1CF1" w:rsidR="00923DA6" w:rsidRDefault="001A1DF5" w:rsidP="00923DA6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3.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Nekilnojamojo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kultūros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paveldo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vertinimo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tarybos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akto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projektas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dėl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apsaugos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suteikimo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BB0249" w:rsidRPr="00BB024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Kurklių</w:t>
      </w:r>
      <w:proofErr w:type="spellEnd"/>
      <w:r w:rsidR="00BB0249" w:rsidRPr="00BB024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BB0249" w:rsidRPr="00BB024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palivarko</w:t>
      </w:r>
      <w:proofErr w:type="spellEnd"/>
      <w:r w:rsidR="00BB0249" w:rsidRPr="00BB024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BB0249" w:rsidRPr="00BB024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sodybos</w:t>
      </w:r>
      <w:proofErr w:type="spellEnd"/>
      <w:r w:rsidR="00BB0249" w:rsidRPr="00BB024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(u. k. </w:t>
      </w:r>
      <w:r w:rsidR="00BB024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481</w:t>
      </w:r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), </w:t>
      </w:r>
      <w:proofErr w:type="spellStart"/>
      <w:r w:rsidR="00C24FD8" w:rsidRPr="00C24FD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Radviliškio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rajono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sav., </w:t>
      </w:r>
      <w:proofErr w:type="spellStart"/>
      <w:r w:rsidR="00AF4E00" w:rsidRPr="00AF4E0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Šeduvos</w:t>
      </w:r>
      <w:proofErr w:type="spellEnd"/>
      <w:r w:rsidR="00AF4E00" w:rsidRPr="00AF4E0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AF4E00" w:rsidRPr="00AF4E0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miesto</w:t>
      </w:r>
      <w:proofErr w:type="spellEnd"/>
      <w:r w:rsidR="00AF4E00" w:rsidRPr="00AF4E0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AF4E00" w:rsidRPr="00AF4E0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sen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8E405B" w:rsidRPr="008E405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Viešvilė</w:t>
      </w:r>
      <w:r w:rsidR="008E405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s</w:t>
      </w:r>
      <w:proofErr w:type="spellEnd"/>
      <w:r w:rsidR="008E405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k</w:t>
      </w:r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.,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kompleksinėms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dalims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: </w:t>
      </w:r>
      <w:proofErr w:type="spellStart"/>
      <w:r w:rsidR="00FA76C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N</w:t>
      </w:r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amui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(4</w:t>
      </w:r>
      <w:r w:rsidR="00FA76C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5173</w:t>
      </w:r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),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Rūsiui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(4</w:t>
      </w:r>
      <w:r w:rsidR="00EA19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5174</w:t>
      </w:r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)</w:t>
      </w:r>
      <w:r w:rsidR="00EA19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EA19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Svirnui</w:t>
      </w:r>
      <w:proofErr w:type="spellEnd"/>
      <w:r w:rsidR="00EA19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(45175), </w:t>
      </w:r>
      <w:proofErr w:type="spellStart"/>
      <w:r w:rsidR="00EA19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Klojimui</w:t>
      </w:r>
      <w:proofErr w:type="spellEnd"/>
      <w:r w:rsidR="00EA19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(45176</w:t>
      </w:r>
      <w:r w:rsid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), </w:t>
      </w:r>
      <w:proofErr w:type="spellStart"/>
      <w:r w:rsid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Arklidėms</w:t>
      </w:r>
      <w:proofErr w:type="spellEnd"/>
      <w:r w:rsid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(45177)</w:t>
      </w:r>
      <w:r w:rsidR="00C9782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C9782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Tvartui</w:t>
      </w:r>
      <w:proofErr w:type="spellEnd"/>
      <w:r w:rsidR="00C9782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r w:rsidR="00EF7B2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(45178)</w:t>
      </w:r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ir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Kurklių</w:t>
      </w:r>
      <w:proofErr w:type="spellEnd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palivarko</w:t>
      </w:r>
      <w:proofErr w:type="spellEnd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sodybos</w:t>
      </w:r>
      <w:proofErr w:type="spellEnd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(u. k. 481), </w:t>
      </w:r>
      <w:proofErr w:type="spellStart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Radviliškio</w:t>
      </w:r>
      <w:proofErr w:type="spellEnd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rajono</w:t>
      </w:r>
      <w:proofErr w:type="spellEnd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sav., </w:t>
      </w:r>
      <w:proofErr w:type="spellStart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Šeduvos</w:t>
      </w:r>
      <w:proofErr w:type="spellEnd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miesto</w:t>
      </w:r>
      <w:proofErr w:type="spellEnd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sen</w:t>
      </w:r>
      <w:proofErr w:type="spellEnd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Viešvilės</w:t>
      </w:r>
      <w:proofErr w:type="spellEnd"/>
      <w:r w:rsidR="005E65B5" w:rsidRP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k.,</w:t>
      </w:r>
      <w:r w:rsidR="005E65B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duomenų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Kultūros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vertybių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registre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tikslinimo</w:t>
      </w:r>
      <w:proofErr w:type="spellEnd"/>
      <w:r w:rsidR="00923DA6"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(</w:t>
      </w:r>
      <w:proofErr w:type="spellStart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dėl</w:t>
      </w:r>
      <w:proofErr w:type="spellEnd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vertingųjų</w:t>
      </w:r>
      <w:proofErr w:type="spellEnd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savybių</w:t>
      </w:r>
      <w:proofErr w:type="spellEnd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5E65B5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regioninio</w:t>
      </w:r>
      <w:proofErr w:type="spellEnd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reikšmingumo</w:t>
      </w:r>
      <w:proofErr w:type="spellEnd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lygmens</w:t>
      </w:r>
      <w:proofErr w:type="spellEnd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nustatymo</w:t>
      </w:r>
      <w:proofErr w:type="spellEnd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ir</w:t>
      </w:r>
      <w:proofErr w:type="spellEnd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teritorijos</w:t>
      </w:r>
      <w:proofErr w:type="spellEnd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ribų</w:t>
      </w:r>
      <w:proofErr w:type="spellEnd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apibrėžimo</w:t>
      </w:r>
      <w:proofErr w:type="spellEnd"/>
      <w:r w:rsidR="00923DA6" w:rsidRPr="00CB763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).</w:t>
      </w:r>
    </w:p>
    <w:p w14:paraId="39C9F458" w14:textId="77777777" w:rsidR="00923DA6" w:rsidRPr="00923DA6" w:rsidRDefault="00923DA6" w:rsidP="00923DA6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</w:pPr>
      <w:proofErr w:type="spellStart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Papildoma</w:t>
      </w:r>
      <w:proofErr w:type="spellEnd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informacija</w:t>
      </w:r>
      <w:proofErr w:type="spellEnd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:</w:t>
      </w:r>
    </w:p>
    <w:p w14:paraId="04777041" w14:textId="07038F82" w:rsidR="001A1DF5" w:rsidRDefault="00923DA6" w:rsidP="00923DA6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</w:pPr>
      <w:proofErr w:type="spellStart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Statusas</w:t>
      </w:r>
      <w:proofErr w:type="spellEnd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(</w:t>
      </w:r>
      <w:r w:rsidR="00783F0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481</w:t>
      </w:r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) – </w:t>
      </w:r>
      <w:proofErr w:type="spellStart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registrinis</w:t>
      </w:r>
      <w:proofErr w:type="spellEnd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.</w:t>
      </w:r>
    </w:p>
    <w:p w14:paraId="2B126ED1" w14:textId="3FEBAA24" w:rsidR="00CE2FFA" w:rsidRDefault="008E24C8" w:rsidP="00406DF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  <w:lang w:val="en-GB"/>
        </w:rPr>
      </w:pPr>
      <w:r>
        <w:rPr>
          <w:b/>
          <w:bCs/>
          <w:bdr w:val="none" w:sz="0" w:space="0" w:color="auto" w:frame="1"/>
          <w:lang w:val="en-GB"/>
        </w:rPr>
        <w:t xml:space="preserve">4.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Nekilnojamojo</w:t>
      </w:r>
      <w:proofErr w:type="spellEnd"/>
      <w:r w:rsidRPr="008E24C8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kultūros</w:t>
      </w:r>
      <w:proofErr w:type="spellEnd"/>
      <w:r w:rsidRPr="008E24C8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paveldo</w:t>
      </w:r>
      <w:proofErr w:type="spellEnd"/>
      <w:r w:rsidRPr="008E24C8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vertinimo</w:t>
      </w:r>
      <w:proofErr w:type="spellEnd"/>
      <w:r w:rsidRPr="008E24C8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tarybos</w:t>
      </w:r>
      <w:proofErr w:type="spellEnd"/>
      <w:r w:rsidRPr="008E24C8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akto</w:t>
      </w:r>
      <w:proofErr w:type="spellEnd"/>
      <w:r w:rsidRPr="008E24C8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projektas</w:t>
      </w:r>
      <w:proofErr w:type="spellEnd"/>
      <w:r w:rsidRPr="008E24C8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dėl</w:t>
      </w:r>
      <w:proofErr w:type="spellEnd"/>
      <w:r w:rsidR="00E70A5A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="00E70A5A" w:rsidRPr="00E70A5A">
        <w:rPr>
          <w:b/>
          <w:bCs/>
          <w:bdr w:val="none" w:sz="0" w:space="0" w:color="auto" w:frame="1"/>
          <w:lang w:val="en-GB"/>
        </w:rPr>
        <w:t>Dailininko</w:t>
      </w:r>
      <w:proofErr w:type="spellEnd"/>
      <w:r w:rsidR="00E70A5A" w:rsidRPr="00E70A5A">
        <w:rPr>
          <w:b/>
          <w:bCs/>
          <w:bdr w:val="none" w:sz="0" w:space="0" w:color="auto" w:frame="1"/>
          <w:lang w:val="en-GB"/>
        </w:rPr>
        <w:t xml:space="preserve"> Jono </w:t>
      </w:r>
      <w:proofErr w:type="spellStart"/>
      <w:r w:rsidR="00E70A5A" w:rsidRPr="00E70A5A">
        <w:rPr>
          <w:b/>
          <w:bCs/>
          <w:bdr w:val="none" w:sz="0" w:space="0" w:color="auto" w:frame="1"/>
          <w:lang w:val="en-GB"/>
        </w:rPr>
        <w:t>Mackevičiaus</w:t>
      </w:r>
      <w:proofErr w:type="spellEnd"/>
      <w:r w:rsidR="00E70A5A" w:rsidRPr="00E70A5A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="00E70A5A" w:rsidRPr="00E70A5A">
        <w:rPr>
          <w:b/>
          <w:bCs/>
          <w:bdr w:val="none" w:sz="0" w:space="0" w:color="auto" w:frame="1"/>
          <w:lang w:val="en-GB"/>
        </w:rPr>
        <w:t>nam</w:t>
      </w:r>
      <w:r w:rsidR="00E70A5A">
        <w:rPr>
          <w:b/>
          <w:bCs/>
          <w:bdr w:val="none" w:sz="0" w:space="0" w:color="auto" w:frame="1"/>
          <w:lang w:val="en-GB"/>
        </w:rPr>
        <w:t>o</w:t>
      </w:r>
      <w:proofErr w:type="spellEnd"/>
      <w:r w:rsidR="00E70A5A">
        <w:rPr>
          <w:b/>
          <w:bCs/>
          <w:bdr w:val="none" w:sz="0" w:space="0" w:color="auto" w:frame="1"/>
          <w:lang w:val="en-GB"/>
        </w:rPr>
        <w:t xml:space="preserve"> (u. k. 16004), </w:t>
      </w:r>
      <w:r w:rsidR="004F5A52" w:rsidRPr="004F5A52">
        <w:rPr>
          <w:b/>
          <w:bCs/>
          <w:bdr w:val="none" w:sz="0" w:space="0" w:color="auto" w:frame="1"/>
          <w:lang w:val="en-GB"/>
        </w:rPr>
        <w:t xml:space="preserve">Kauno </w:t>
      </w:r>
      <w:proofErr w:type="spellStart"/>
      <w:r w:rsidR="004F5A52" w:rsidRPr="004F5A52">
        <w:rPr>
          <w:b/>
          <w:bCs/>
          <w:bdr w:val="none" w:sz="0" w:space="0" w:color="auto" w:frame="1"/>
          <w:lang w:val="en-GB"/>
        </w:rPr>
        <w:t>miesto</w:t>
      </w:r>
      <w:proofErr w:type="spellEnd"/>
      <w:r w:rsidR="004F5A52" w:rsidRPr="004F5A52">
        <w:rPr>
          <w:b/>
          <w:bCs/>
          <w:bdr w:val="none" w:sz="0" w:space="0" w:color="auto" w:frame="1"/>
          <w:lang w:val="en-GB"/>
        </w:rPr>
        <w:t xml:space="preserve"> sav.</w:t>
      </w:r>
      <w:r w:rsidR="004F5A52">
        <w:rPr>
          <w:b/>
          <w:bCs/>
          <w:bdr w:val="none" w:sz="0" w:space="0" w:color="auto" w:frame="1"/>
          <w:lang w:val="en-GB"/>
        </w:rPr>
        <w:t xml:space="preserve">, Kaunas, </w:t>
      </w:r>
      <w:proofErr w:type="spellStart"/>
      <w:r w:rsidR="00406DFC" w:rsidRPr="00406DFC">
        <w:rPr>
          <w:b/>
          <w:bCs/>
          <w:bdr w:val="none" w:sz="0" w:space="0" w:color="auto" w:frame="1"/>
          <w:lang w:val="en-GB"/>
        </w:rPr>
        <w:t>Pilies</w:t>
      </w:r>
      <w:proofErr w:type="spellEnd"/>
      <w:r w:rsidR="00406DFC" w:rsidRPr="00406DFC">
        <w:rPr>
          <w:b/>
          <w:bCs/>
          <w:bdr w:val="none" w:sz="0" w:space="0" w:color="auto" w:frame="1"/>
          <w:lang w:val="en-GB"/>
        </w:rPr>
        <w:t xml:space="preserve"> g.</w:t>
      </w:r>
      <w:r w:rsidR="00406DFC">
        <w:rPr>
          <w:b/>
          <w:bCs/>
          <w:bdr w:val="none" w:sz="0" w:space="0" w:color="auto" w:frame="1"/>
          <w:lang w:val="en-GB"/>
        </w:rPr>
        <w:t xml:space="preserve"> 12, </w:t>
      </w:r>
      <w:proofErr w:type="spellStart"/>
      <w:r w:rsidR="00406DFC" w:rsidRPr="00406DFC">
        <w:rPr>
          <w:b/>
          <w:bCs/>
          <w:bdr w:val="none" w:sz="0" w:space="0" w:color="auto" w:frame="1"/>
          <w:lang w:val="en-GB"/>
        </w:rPr>
        <w:t>duomenų</w:t>
      </w:r>
      <w:proofErr w:type="spellEnd"/>
      <w:r w:rsidR="00406DFC" w:rsidRPr="00406DFC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="00406DFC" w:rsidRPr="00406DFC">
        <w:rPr>
          <w:b/>
          <w:bCs/>
          <w:bdr w:val="none" w:sz="0" w:space="0" w:color="auto" w:frame="1"/>
          <w:lang w:val="en-GB"/>
        </w:rPr>
        <w:t>Kultūros</w:t>
      </w:r>
      <w:proofErr w:type="spellEnd"/>
      <w:r w:rsidR="00406DFC" w:rsidRPr="00406DFC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="00406DFC" w:rsidRPr="00406DFC">
        <w:rPr>
          <w:b/>
          <w:bCs/>
          <w:bdr w:val="none" w:sz="0" w:space="0" w:color="auto" w:frame="1"/>
          <w:lang w:val="en-GB"/>
        </w:rPr>
        <w:t>vertybių</w:t>
      </w:r>
      <w:proofErr w:type="spellEnd"/>
      <w:r w:rsidR="00406DFC" w:rsidRPr="00406DFC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="00406DFC" w:rsidRPr="00406DFC">
        <w:rPr>
          <w:b/>
          <w:bCs/>
          <w:bdr w:val="none" w:sz="0" w:space="0" w:color="auto" w:frame="1"/>
          <w:lang w:val="en-GB"/>
        </w:rPr>
        <w:t>registre</w:t>
      </w:r>
      <w:proofErr w:type="spellEnd"/>
      <w:r w:rsidR="00406DFC" w:rsidRPr="00406DFC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="00406DFC" w:rsidRPr="00406DFC">
        <w:rPr>
          <w:b/>
          <w:bCs/>
          <w:bdr w:val="none" w:sz="0" w:space="0" w:color="auto" w:frame="1"/>
          <w:lang w:val="en-GB"/>
        </w:rPr>
        <w:t>tikslinimo</w:t>
      </w:r>
      <w:proofErr w:type="spellEnd"/>
      <w:r w:rsidR="00406DFC" w:rsidRPr="00406DFC">
        <w:rPr>
          <w:b/>
          <w:bCs/>
          <w:bdr w:val="none" w:sz="0" w:space="0" w:color="auto" w:frame="1"/>
          <w:lang w:val="en-GB"/>
        </w:rPr>
        <w:t xml:space="preserve"> </w:t>
      </w:r>
      <w:r w:rsidR="00406DFC" w:rsidRPr="00CB7635">
        <w:rPr>
          <w:bdr w:val="none" w:sz="0" w:space="0" w:color="auto" w:frame="1"/>
          <w:lang w:val="en-GB"/>
        </w:rPr>
        <w:t>(</w:t>
      </w:r>
      <w:proofErr w:type="spellStart"/>
      <w:r w:rsidR="00406DFC" w:rsidRPr="00CB7635">
        <w:rPr>
          <w:bdr w:val="none" w:sz="0" w:space="0" w:color="auto" w:frame="1"/>
          <w:lang w:val="en-GB"/>
        </w:rPr>
        <w:t>dėl</w:t>
      </w:r>
      <w:proofErr w:type="spellEnd"/>
      <w:r w:rsidR="00406DFC"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="00406DFC" w:rsidRPr="00CB7635">
        <w:rPr>
          <w:bdr w:val="none" w:sz="0" w:space="0" w:color="auto" w:frame="1"/>
          <w:lang w:val="en-GB"/>
        </w:rPr>
        <w:t>vertingųjų</w:t>
      </w:r>
      <w:proofErr w:type="spellEnd"/>
      <w:r w:rsidR="00406DFC"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="00406DFC" w:rsidRPr="00CB7635">
        <w:rPr>
          <w:bdr w:val="none" w:sz="0" w:space="0" w:color="auto" w:frame="1"/>
          <w:lang w:val="en-GB"/>
        </w:rPr>
        <w:t>savybių</w:t>
      </w:r>
      <w:proofErr w:type="spellEnd"/>
      <w:r w:rsidR="00406DFC" w:rsidRPr="00CB7635">
        <w:rPr>
          <w:bdr w:val="none" w:sz="0" w:space="0" w:color="auto" w:frame="1"/>
          <w:lang w:val="en-GB"/>
        </w:rPr>
        <w:t xml:space="preserve">, </w:t>
      </w:r>
      <w:proofErr w:type="spellStart"/>
      <w:r w:rsidR="00406DFC" w:rsidRPr="00CB7635">
        <w:rPr>
          <w:bdr w:val="none" w:sz="0" w:space="0" w:color="auto" w:frame="1"/>
          <w:lang w:val="en-GB"/>
        </w:rPr>
        <w:t>regioninio</w:t>
      </w:r>
      <w:proofErr w:type="spellEnd"/>
      <w:r w:rsidR="00406DFC"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="00406DFC" w:rsidRPr="00CB7635">
        <w:rPr>
          <w:bdr w:val="none" w:sz="0" w:space="0" w:color="auto" w:frame="1"/>
          <w:lang w:val="en-GB"/>
        </w:rPr>
        <w:t>reikšmingumo</w:t>
      </w:r>
      <w:proofErr w:type="spellEnd"/>
      <w:r w:rsidR="00406DFC"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="00406DFC" w:rsidRPr="00CB7635">
        <w:rPr>
          <w:bdr w:val="none" w:sz="0" w:space="0" w:color="auto" w:frame="1"/>
          <w:lang w:val="en-GB"/>
        </w:rPr>
        <w:t>lygmens</w:t>
      </w:r>
      <w:proofErr w:type="spellEnd"/>
      <w:r w:rsidR="00406DFC"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="00406DFC" w:rsidRPr="00CB7635">
        <w:rPr>
          <w:bdr w:val="none" w:sz="0" w:space="0" w:color="auto" w:frame="1"/>
          <w:lang w:val="en-GB"/>
        </w:rPr>
        <w:t>nustatymo</w:t>
      </w:r>
      <w:proofErr w:type="spellEnd"/>
      <w:r w:rsidR="00406DFC"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="00406DFC" w:rsidRPr="00CB7635">
        <w:rPr>
          <w:bdr w:val="none" w:sz="0" w:space="0" w:color="auto" w:frame="1"/>
          <w:lang w:val="en-GB"/>
        </w:rPr>
        <w:t>ir</w:t>
      </w:r>
      <w:proofErr w:type="spellEnd"/>
      <w:r w:rsidR="00406DFC"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="00406DFC" w:rsidRPr="00CB7635">
        <w:rPr>
          <w:bdr w:val="none" w:sz="0" w:space="0" w:color="auto" w:frame="1"/>
          <w:lang w:val="en-GB"/>
        </w:rPr>
        <w:t>teritorijos</w:t>
      </w:r>
      <w:proofErr w:type="spellEnd"/>
      <w:r w:rsidR="00406DFC"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="00406DFC" w:rsidRPr="00CB7635">
        <w:rPr>
          <w:bdr w:val="none" w:sz="0" w:space="0" w:color="auto" w:frame="1"/>
          <w:lang w:val="en-GB"/>
        </w:rPr>
        <w:t>ribų</w:t>
      </w:r>
      <w:proofErr w:type="spellEnd"/>
      <w:r w:rsidR="00406DFC"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="00406DFC" w:rsidRPr="00CB7635">
        <w:rPr>
          <w:bdr w:val="none" w:sz="0" w:space="0" w:color="auto" w:frame="1"/>
          <w:lang w:val="en-GB"/>
        </w:rPr>
        <w:t>apibrėžimo</w:t>
      </w:r>
      <w:proofErr w:type="spellEnd"/>
      <w:r w:rsidR="00406DFC" w:rsidRPr="00CB7635">
        <w:rPr>
          <w:bdr w:val="none" w:sz="0" w:space="0" w:color="auto" w:frame="1"/>
          <w:lang w:val="en-GB"/>
        </w:rPr>
        <w:t>).</w:t>
      </w:r>
    </w:p>
    <w:p w14:paraId="055A5F51" w14:textId="77777777" w:rsidR="00C41258" w:rsidRDefault="00C41258" w:rsidP="00406DF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  <w:lang w:val="en-GB"/>
        </w:rPr>
      </w:pPr>
    </w:p>
    <w:p w14:paraId="453743C3" w14:textId="77777777" w:rsidR="00C41258" w:rsidRPr="00923DA6" w:rsidRDefault="00C41258" w:rsidP="00C41258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</w:pPr>
      <w:proofErr w:type="spellStart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Papildoma</w:t>
      </w:r>
      <w:proofErr w:type="spellEnd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informacija</w:t>
      </w:r>
      <w:proofErr w:type="spellEnd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:</w:t>
      </w:r>
    </w:p>
    <w:p w14:paraId="742F5EE3" w14:textId="37F05947" w:rsidR="00C41258" w:rsidRDefault="00C41258" w:rsidP="00C41258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</w:pPr>
      <w:proofErr w:type="spellStart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Statusas</w:t>
      </w:r>
      <w:proofErr w:type="spellEnd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– </w:t>
      </w:r>
      <w:proofErr w:type="spellStart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registrinis</w:t>
      </w:r>
      <w:proofErr w:type="spellEnd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.</w:t>
      </w:r>
    </w:p>
    <w:p w14:paraId="73ED1E14" w14:textId="0B69C475" w:rsidR="00B22280" w:rsidRDefault="00B22280" w:rsidP="00B2228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  <w:lang w:val="en-GB"/>
        </w:rPr>
      </w:pPr>
      <w:r>
        <w:rPr>
          <w:b/>
          <w:bCs/>
          <w:bdr w:val="none" w:sz="0" w:space="0" w:color="auto" w:frame="1"/>
          <w:lang w:val="en-GB"/>
        </w:rPr>
        <w:t xml:space="preserve">5.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Nekilnojamojo</w:t>
      </w:r>
      <w:proofErr w:type="spellEnd"/>
      <w:r w:rsidRPr="008E24C8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kultūros</w:t>
      </w:r>
      <w:proofErr w:type="spellEnd"/>
      <w:r w:rsidRPr="008E24C8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paveldo</w:t>
      </w:r>
      <w:proofErr w:type="spellEnd"/>
      <w:r w:rsidRPr="008E24C8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vertinimo</w:t>
      </w:r>
      <w:proofErr w:type="spellEnd"/>
      <w:r w:rsidRPr="008E24C8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tarybos</w:t>
      </w:r>
      <w:proofErr w:type="spellEnd"/>
      <w:r w:rsidRPr="008E24C8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akto</w:t>
      </w:r>
      <w:proofErr w:type="spellEnd"/>
      <w:r w:rsidRPr="008E24C8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projektas</w:t>
      </w:r>
      <w:proofErr w:type="spellEnd"/>
      <w:r w:rsidRPr="008E24C8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8E24C8">
        <w:rPr>
          <w:b/>
          <w:bCs/>
          <w:bdr w:val="none" w:sz="0" w:space="0" w:color="auto" w:frame="1"/>
          <w:lang w:val="en-GB"/>
        </w:rPr>
        <w:t>dėl</w:t>
      </w:r>
      <w:proofErr w:type="spellEnd"/>
      <w:r>
        <w:rPr>
          <w:b/>
          <w:bCs/>
          <w:bdr w:val="none" w:sz="0" w:space="0" w:color="auto" w:frame="1"/>
          <w:lang w:val="en-GB"/>
        </w:rPr>
        <w:t xml:space="preserve"> </w:t>
      </w:r>
      <w:r w:rsidR="001E3670">
        <w:rPr>
          <w:b/>
          <w:bCs/>
          <w:bdr w:val="none" w:sz="0" w:space="0" w:color="auto" w:frame="1"/>
          <w:lang w:val="en-GB"/>
        </w:rPr>
        <w:t>N</w:t>
      </w:r>
      <w:r w:rsidRPr="00E70A5A">
        <w:rPr>
          <w:b/>
          <w:bCs/>
          <w:bdr w:val="none" w:sz="0" w:space="0" w:color="auto" w:frame="1"/>
          <w:lang w:val="en-GB"/>
        </w:rPr>
        <w:t>am</w:t>
      </w:r>
      <w:r>
        <w:rPr>
          <w:b/>
          <w:bCs/>
          <w:bdr w:val="none" w:sz="0" w:space="0" w:color="auto" w:frame="1"/>
          <w:lang w:val="en-GB"/>
        </w:rPr>
        <w:t>o (u. k. 16</w:t>
      </w:r>
      <w:r w:rsidR="001E3670">
        <w:rPr>
          <w:b/>
          <w:bCs/>
          <w:bdr w:val="none" w:sz="0" w:space="0" w:color="auto" w:frame="1"/>
          <w:lang w:val="en-GB"/>
        </w:rPr>
        <w:t>66</w:t>
      </w:r>
      <w:r>
        <w:rPr>
          <w:b/>
          <w:bCs/>
          <w:bdr w:val="none" w:sz="0" w:space="0" w:color="auto" w:frame="1"/>
          <w:lang w:val="en-GB"/>
        </w:rPr>
        <w:t xml:space="preserve">4), </w:t>
      </w:r>
      <w:r w:rsidRPr="004F5A52">
        <w:rPr>
          <w:b/>
          <w:bCs/>
          <w:bdr w:val="none" w:sz="0" w:space="0" w:color="auto" w:frame="1"/>
          <w:lang w:val="en-GB"/>
        </w:rPr>
        <w:t xml:space="preserve">Kauno </w:t>
      </w:r>
      <w:proofErr w:type="spellStart"/>
      <w:r w:rsidRPr="004F5A52">
        <w:rPr>
          <w:b/>
          <w:bCs/>
          <w:bdr w:val="none" w:sz="0" w:space="0" w:color="auto" w:frame="1"/>
          <w:lang w:val="en-GB"/>
        </w:rPr>
        <w:t>miesto</w:t>
      </w:r>
      <w:proofErr w:type="spellEnd"/>
      <w:r w:rsidRPr="004F5A52">
        <w:rPr>
          <w:b/>
          <w:bCs/>
          <w:bdr w:val="none" w:sz="0" w:space="0" w:color="auto" w:frame="1"/>
          <w:lang w:val="en-GB"/>
        </w:rPr>
        <w:t xml:space="preserve"> sav.</w:t>
      </w:r>
      <w:r>
        <w:rPr>
          <w:b/>
          <w:bCs/>
          <w:bdr w:val="none" w:sz="0" w:space="0" w:color="auto" w:frame="1"/>
          <w:lang w:val="en-GB"/>
        </w:rPr>
        <w:t xml:space="preserve">, Kaunas, </w:t>
      </w:r>
      <w:r w:rsidR="0056693C" w:rsidRPr="0056693C">
        <w:rPr>
          <w:b/>
          <w:bCs/>
          <w:bdr w:val="none" w:sz="0" w:space="0" w:color="auto" w:frame="1"/>
          <w:lang w:val="en-GB"/>
        </w:rPr>
        <w:t xml:space="preserve">I. Kanto g. </w:t>
      </w:r>
      <w:r>
        <w:rPr>
          <w:b/>
          <w:bCs/>
          <w:bdr w:val="none" w:sz="0" w:space="0" w:color="auto" w:frame="1"/>
          <w:lang w:val="en-GB"/>
        </w:rPr>
        <w:t>2</w:t>
      </w:r>
      <w:r w:rsidR="0056693C">
        <w:rPr>
          <w:b/>
          <w:bCs/>
          <w:bdr w:val="none" w:sz="0" w:space="0" w:color="auto" w:frame="1"/>
          <w:lang w:val="en-GB"/>
        </w:rPr>
        <w:t>1</w:t>
      </w:r>
      <w:r>
        <w:rPr>
          <w:b/>
          <w:bCs/>
          <w:bdr w:val="none" w:sz="0" w:space="0" w:color="auto" w:frame="1"/>
          <w:lang w:val="en-GB"/>
        </w:rPr>
        <w:t xml:space="preserve">, </w:t>
      </w:r>
      <w:proofErr w:type="spellStart"/>
      <w:r w:rsidRPr="00406DFC">
        <w:rPr>
          <w:b/>
          <w:bCs/>
          <w:bdr w:val="none" w:sz="0" w:space="0" w:color="auto" w:frame="1"/>
          <w:lang w:val="en-GB"/>
        </w:rPr>
        <w:t>duomenų</w:t>
      </w:r>
      <w:proofErr w:type="spellEnd"/>
      <w:r w:rsidRPr="00406DFC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406DFC">
        <w:rPr>
          <w:b/>
          <w:bCs/>
          <w:bdr w:val="none" w:sz="0" w:space="0" w:color="auto" w:frame="1"/>
          <w:lang w:val="en-GB"/>
        </w:rPr>
        <w:t>Kultūros</w:t>
      </w:r>
      <w:proofErr w:type="spellEnd"/>
      <w:r w:rsidRPr="00406DFC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406DFC">
        <w:rPr>
          <w:b/>
          <w:bCs/>
          <w:bdr w:val="none" w:sz="0" w:space="0" w:color="auto" w:frame="1"/>
          <w:lang w:val="en-GB"/>
        </w:rPr>
        <w:t>vertybių</w:t>
      </w:r>
      <w:proofErr w:type="spellEnd"/>
      <w:r w:rsidRPr="00406DFC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406DFC">
        <w:rPr>
          <w:b/>
          <w:bCs/>
          <w:bdr w:val="none" w:sz="0" w:space="0" w:color="auto" w:frame="1"/>
          <w:lang w:val="en-GB"/>
        </w:rPr>
        <w:t>registre</w:t>
      </w:r>
      <w:proofErr w:type="spellEnd"/>
      <w:r w:rsidRPr="00406DFC">
        <w:rPr>
          <w:b/>
          <w:bCs/>
          <w:bdr w:val="none" w:sz="0" w:space="0" w:color="auto" w:frame="1"/>
          <w:lang w:val="en-GB"/>
        </w:rPr>
        <w:t xml:space="preserve"> </w:t>
      </w:r>
      <w:proofErr w:type="spellStart"/>
      <w:r w:rsidRPr="00406DFC">
        <w:rPr>
          <w:b/>
          <w:bCs/>
          <w:bdr w:val="none" w:sz="0" w:space="0" w:color="auto" w:frame="1"/>
          <w:lang w:val="en-GB"/>
        </w:rPr>
        <w:t>tikslinimo</w:t>
      </w:r>
      <w:proofErr w:type="spellEnd"/>
      <w:r w:rsidRPr="00406DFC">
        <w:rPr>
          <w:b/>
          <w:bCs/>
          <w:bdr w:val="none" w:sz="0" w:space="0" w:color="auto" w:frame="1"/>
          <w:lang w:val="en-GB"/>
        </w:rPr>
        <w:t xml:space="preserve"> </w:t>
      </w:r>
      <w:r w:rsidRPr="00CB7635">
        <w:rPr>
          <w:bdr w:val="none" w:sz="0" w:space="0" w:color="auto" w:frame="1"/>
          <w:lang w:val="en-GB"/>
        </w:rPr>
        <w:lastRenderedPageBreak/>
        <w:t>(</w:t>
      </w:r>
      <w:proofErr w:type="spellStart"/>
      <w:r w:rsidRPr="00CB7635">
        <w:rPr>
          <w:bdr w:val="none" w:sz="0" w:space="0" w:color="auto" w:frame="1"/>
          <w:lang w:val="en-GB"/>
        </w:rPr>
        <w:t>dėl</w:t>
      </w:r>
      <w:proofErr w:type="spellEnd"/>
      <w:r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Pr="00CB7635">
        <w:rPr>
          <w:bdr w:val="none" w:sz="0" w:space="0" w:color="auto" w:frame="1"/>
          <w:lang w:val="en-GB"/>
        </w:rPr>
        <w:t>vertingųjų</w:t>
      </w:r>
      <w:proofErr w:type="spellEnd"/>
      <w:r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Pr="00CB7635">
        <w:rPr>
          <w:bdr w:val="none" w:sz="0" w:space="0" w:color="auto" w:frame="1"/>
          <w:lang w:val="en-GB"/>
        </w:rPr>
        <w:t>savybių</w:t>
      </w:r>
      <w:proofErr w:type="spellEnd"/>
      <w:r w:rsidRPr="00CB7635">
        <w:rPr>
          <w:bdr w:val="none" w:sz="0" w:space="0" w:color="auto" w:frame="1"/>
          <w:lang w:val="en-GB"/>
        </w:rPr>
        <w:t xml:space="preserve">, </w:t>
      </w:r>
      <w:proofErr w:type="spellStart"/>
      <w:r w:rsidRPr="00CB7635">
        <w:rPr>
          <w:bdr w:val="none" w:sz="0" w:space="0" w:color="auto" w:frame="1"/>
          <w:lang w:val="en-GB"/>
        </w:rPr>
        <w:t>regioninio</w:t>
      </w:r>
      <w:proofErr w:type="spellEnd"/>
      <w:r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Pr="00CB7635">
        <w:rPr>
          <w:bdr w:val="none" w:sz="0" w:space="0" w:color="auto" w:frame="1"/>
          <w:lang w:val="en-GB"/>
        </w:rPr>
        <w:t>reikšmingumo</w:t>
      </w:r>
      <w:proofErr w:type="spellEnd"/>
      <w:r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Pr="00CB7635">
        <w:rPr>
          <w:bdr w:val="none" w:sz="0" w:space="0" w:color="auto" w:frame="1"/>
          <w:lang w:val="en-GB"/>
        </w:rPr>
        <w:t>lygmens</w:t>
      </w:r>
      <w:proofErr w:type="spellEnd"/>
      <w:r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Pr="00CB7635">
        <w:rPr>
          <w:bdr w:val="none" w:sz="0" w:space="0" w:color="auto" w:frame="1"/>
          <w:lang w:val="en-GB"/>
        </w:rPr>
        <w:t>nustatymo</w:t>
      </w:r>
      <w:proofErr w:type="spellEnd"/>
      <w:r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Pr="00CB7635">
        <w:rPr>
          <w:bdr w:val="none" w:sz="0" w:space="0" w:color="auto" w:frame="1"/>
          <w:lang w:val="en-GB"/>
        </w:rPr>
        <w:t>ir</w:t>
      </w:r>
      <w:proofErr w:type="spellEnd"/>
      <w:r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Pr="00CB7635">
        <w:rPr>
          <w:bdr w:val="none" w:sz="0" w:space="0" w:color="auto" w:frame="1"/>
          <w:lang w:val="en-GB"/>
        </w:rPr>
        <w:t>teritorijos</w:t>
      </w:r>
      <w:proofErr w:type="spellEnd"/>
      <w:r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Pr="00CB7635">
        <w:rPr>
          <w:bdr w:val="none" w:sz="0" w:space="0" w:color="auto" w:frame="1"/>
          <w:lang w:val="en-GB"/>
        </w:rPr>
        <w:t>ribų</w:t>
      </w:r>
      <w:proofErr w:type="spellEnd"/>
      <w:r w:rsidRPr="00CB7635">
        <w:rPr>
          <w:bdr w:val="none" w:sz="0" w:space="0" w:color="auto" w:frame="1"/>
          <w:lang w:val="en-GB"/>
        </w:rPr>
        <w:t xml:space="preserve"> </w:t>
      </w:r>
      <w:proofErr w:type="spellStart"/>
      <w:r w:rsidRPr="00CB7635">
        <w:rPr>
          <w:bdr w:val="none" w:sz="0" w:space="0" w:color="auto" w:frame="1"/>
          <w:lang w:val="en-GB"/>
        </w:rPr>
        <w:t>apibrėžimo</w:t>
      </w:r>
      <w:proofErr w:type="spellEnd"/>
      <w:r w:rsidRPr="00CB7635">
        <w:rPr>
          <w:bdr w:val="none" w:sz="0" w:space="0" w:color="auto" w:frame="1"/>
          <w:lang w:val="en-GB"/>
        </w:rPr>
        <w:t>).</w:t>
      </w:r>
    </w:p>
    <w:p w14:paraId="6AA7DF06" w14:textId="77777777" w:rsidR="00B22280" w:rsidRDefault="00B22280" w:rsidP="00B2228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  <w:lang w:val="en-GB"/>
        </w:rPr>
      </w:pPr>
    </w:p>
    <w:p w14:paraId="4523C976" w14:textId="77777777" w:rsidR="00B22280" w:rsidRPr="00923DA6" w:rsidRDefault="00B22280" w:rsidP="00B22280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</w:pPr>
      <w:proofErr w:type="spellStart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Papildoma</w:t>
      </w:r>
      <w:proofErr w:type="spellEnd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informacija</w:t>
      </w:r>
      <w:proofErr w:type="spellEnd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:</w:t>
      </w:r>
    </w:p>
    <w:p w14:paraId="08F49D5F" w14:textId="77777777" w:rsidR="00B22280" w:rsidRDefault="00B22280" w:rsidP="00B22280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</w:pPr>
      <w:proofErr w:type="spellStart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Statusas</w:t>
      </w:r>
      <w:proofErr w:type="spellEnd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 xml:space="preserve"> – </w:t>
      </w:r>
      <w:proofErr w:type="spellStart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registrinis</w:t>
      </w:r>
      <w:proofErr w:type="spellEnd"/>
      <w:r w:rsidRPr="00923D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/>
        </w:rPr>
        <w:t>.</w:t>
      </w:r>
    </w:p>
    <w:p w14:paraId="2148A0EF" w14:textId="77777777" w:rsidR="00B438FE" w:rsidRPr="005138AA" w:rsidRDefault="00B438FE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35158617" w14:textId="77777777" w:rsidR="00F53441" w:rsidRPr="00B438FE" w:rsidRDefault="00F53441">
      <w:pPr>
        <w:jc w:val="both"/>
        <w:rPr>
          <w:bdr w:val="none" w:sz="0" w:space="0" w:color="auto" w:frame="1"/>
        </w:rPr>
      </w:pPr>
    </w:p>
    <w:sectPr w:rsidR="00F53441" w:rsidRPr="00B4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DD"/>
    <w:rsid w:val="000179C8"/>
    <w:rsid w:val="000340AB"/>
    <w:rsid w:val="0004712A"/>
    <w:rsid w:val="000501F8"/>
    <w:rsid w:val="00055737"/>
    <w:rsid w:val="00061D26"/>
    <w:rsid w:val="000A1DF5"/>
    <w:rsid w:val="000C249A"/>
    <w:rsid w:val="000D22A3"/>
    <w:rsid w:val="000F1AAC"/>
    <w:rsid w:val="00106FFB"/>
    <w:rsid w:val="00110402"/>
    <w:rsid w:val="00112EA3"/>
    <w:rsid w:val="001322C7"/>
    <w:rsid w:val="001433CD"/>
    <w:rsid w:val="00146F67"/>
    <w:rsid w:val="00150DD4"/>
    <w:rsid w:val="00154646"/>
    <w:rsid w:val="00170B24"/>
    <w:rsid w:val="00171027"/>
    <w:rsid w:val="00171A2D"/>
    <w:rsid w:val="00195C5B"/>
    <w:rsid w:val="001A1769"/>
    <w:rsid w:val="001A19DE"/>
    <w:rsid w:val="001A1DF5"/>
    <w:rsid w:val="001B75FF"/>
    <w:rsid w:val="001C2063"/>
    <w:rsid w:val="001C338B"/>
    <w:rsid w:val="001C736E"/>
    <w:rsid w:val="001D25D3"/>
    <w:rsid w:val="001E3670"/>
    <w:rsid w:val="002174BF"/>
    <w:rsid w:val="00217536"/>
    <w:rsid w:val="00221280"/>
    <w:rsid w:val="00226FE1"/>
    <w:rsid w:val="0023190F"/>
    <w:rsid w:val="002354C0"/>
    <w:rsid w:val="00237D88"/>
    <w:rsid w:val="00292D79"/>
    <w:rsid w:val="002A459D"/>
    <w:rsid w:val="002B2939"/>
    <w:rsid w:val="002C48C5"/>
    <w:rsid w:val="002F2F1D"/>
    <w:rsid w:val="00317C6B"/>
    <w:rsid w:val="00321CEA"/>
    <w:rsid w:val="00327D91"/>
    <w:rsid w:val="00351081"/>
    <w:rsid w:val="00362C2C"/>
    <w:rsid w:val="003646AD"/>
    <w:rsid w:val="0036549D"/>
    <w:rsid w:val="00372AAC"/>
    <w:rsid w:val="00373CDA"/>
    <w:rsid w:val="0037600A"/>
    <w:rsid w:val="00380DFD"/>
    <w:rsid w:val="00382045"/>
    <w:rsid w:val="0038489A"/>
    <w:rsid w:val="00387C89"/>
    <w:rsid w:val="0039038F"/>
    <w:rsid w:val="00390B29"/>
    <w:rsid w:val="003919C6"/>
    <w:rsid w:val="003A5FCE"/>
    <w:rsid w:val="003F382B"/>
    <w:rsid w:val="003F77C5"/>
    <w:rsid w:val="00400AFA"/>
    <w:rsid w:val="00402241"/>
    <w:rsid w:val="00406B81"/>
    <w:rsid w:val="00406DFC"/>
    <w:rsid w:val="00416CDF"/>
    <w:rsid w:val="00431B22"/>
    <w:rsid w:val="00433597"/>
    <w:rsid w:val="00467536"/>
    <w:rsid w:val="004736DF"/>
    <w:rsid w:val="00481A84"/>
    <w:rsid w:val="0049371B"/>
    <w:rsid w:val="00497B2B"/>
    <w:rsid w:val="004A2E9A"/>
    <w:rsid w:val="004D3021"/>
    <w:rsid w:val="004E338E"/>
    <w:rsid w:val="004E5135"/>
    <w:rsid w:val="004E5B4E"/>
    <w:rsid w:val="004F5A52"/>
    <w:rsid w:val="004F5DBB"/>
    <w:rsid w:val="0050009D"/>
    <w:rsid w:val="005110F6"/>
    <w:rsid w:val="005138AA"/>
    <w:rsid w:val="005158C6"/>
    <w:rsid w:val="0052628E"/>
    <w:rsid w:val="0054543A"/>
    <w:rsid w:val="00560142"/>
    <w:rsid w:val="00565D42"/>
    <w:rsid w:val="00566521"/>
    <w:rsid w:val="0056693C"/>
    <w:rsid w:val="0058361A"/>
    <w:rsid w:val="00594D96"/>
    <w:rsid w:val="005A1FC0"/>
    <w:rsid w:val="005A7A5D"/>
    <w:rsid w:val="005B0D5C"/>
    <w:rsid w:val="005B5C57"/>
    <w:rsid w:val="005B69B4"/>
    <w:rsid w:val="005C3920"/>
    <w:rsid w:val="005C563A"/>
    <w:rsid w:val="005D2408"/>
    <w:rsid w:val="005E24DD"/>
    <w:rsid w:val="005E573E"/>
    <w:rsid w:val="005E65B5"/>
    <w:rsid w:val="005E6C33"/>
    <w:rsid w:val="00627B26"/>
    <w:rsid w:val="00640DB4"/>
    <w:rsid w:val="00641D75"/>
    <w:rsid w:val="006449CD"/>
    <w:rsid w:val="00644B76"/>
    <w:rsid w:val="00666A6C"/>
    <w:rsid w:val="00666F75"/>
    <w:rsid w:val="00677453"/>
    <w:rsid w:val="006B3767"/>
    <w:rsid w:val="006B3E3F"/>
    <w:rsid w:val="006C0C4D"/>
    <w:rsid w:val="006C21C5"/>
    <w:rsid w:val="006D3706"/>
    <w:rsid w:val="006D4920"/>
    <w:rsid w:val="006F1FBE"/>
    <w:rsid w:val="00713E17"/>
    <w:rsid w:val="0072375F"/>
    <w:rsid w:val="007258D3"/>
    <w:rsid w:val="00736175"/>
    <w:rsid w:val="0074170F"/>
    <w:rsid w:val="00745F39"/>
    <w:rsid w:val="007500CB"/>
    <w:rsid w:val="007637DC"/>
    <w:rsid w:val="007649DD"/>
    <w:rsid w:val="007703F1"/>
    <w:rsid w:val="00776F14"/>
    <w:rsid w:val="00782352"/>
    <w:rsid w:val="00783F0E"/>
    <w:rsid w:val="00794CA9"/>
    <w:rsid w:val="007A2C1C"/>
    <w:rsid w:val="007C3D65"/>
    <w:rsid w:val="007D17F2"/>
    <w:rsid w:val="007D7301"/>
    <w:rsid w:val="007E41D2"/>
    <w:rsid w:val="00802391"/>
    <w:rsid w:val="008120F9"/>
    <w:rsid w:val="00812A6B"/>
    <w:rsid w:val="00821E97"/>
    <w:rsid w:val="00822F54"/>
    <w:rsid w:val="00841883"/>
    <w:rsid w:val="00855452"/>
    <w:rsid w:val="00856779"/>
    <w:rsid w:val="00856988"/>
    <w:rsid w:val="0086025A"/>
    <w:rsid w:val="00862D46"/>
    <w:rsid w:val="00866BA5"/>
    <w:rsid w:val="00866D5C"/>
    <w:rsid w:val="00880078"/>
    <w:rsid w:val="00881811"/>
    <w:rsid w:val="0088418D"/>
    <w:rsid w:val="0088454B"/>
    <w:rsid w:val="008953A2"/>
    <w:rsid w:val="00895CB6"/>
    <w:rsid w:val="00897FD8"/>
    <w:rsid w:val="008B0E6B"/>
    <w:rsid w:val="008D7B9F"/>
    <w:rsid w:val="008E24C8"/>
    <w:rsid w:val="008E405B"/>
    <w:rsid w:val="008E63B0"/>
    <w:rsid w:val="00902292"/>
    <w:rsid w:val="00923DA6"/>
    <w:rsid w:val="00931425"/>
    <w:rsid w:val="00931FC3"/>
    <w:rsid w:val="00935D89"/>
    <w:rsid w:val="0094698F"/>
    <w:rsid w:val="00963A2D"/>
    <w:rsid w:val="00974DA7"/>
    <w:rsid w:val="0098086E"/>
    <w:rsid w:val="00985B6C"/>
    <w:rsid w:val="00993189"/>
    <w:rsid w:val="00996CBC"/>
    <w:rsid w:val="009A0159"/>
    <w:rsid w:val="009A110F"/>
    <w:rsid w:val="009B70E2"/>
    <w:rsid w:val="009F0D17"/>
    <w:rsid w:val="00A165D5"/>
    <w:rsid w:val="00A31632"/>
    <w:rsid w:val="00A32224"/>
    <w:rsid w:val="00A32827"/>
    <w:rsid w:val="00A43343"/>
    <w:rsid w:val="00A4434B"/>
    <w:rsid w:val="00A50F30"/>
    <w:rsid w:val="00A5321E"/>
    <w:rsid w:val="00A95AAF"/>
    <w:rsid w:val="00AA01A0"/>
    <w:rsid w:val="00AA6874"/>
    <w:rsid w:val="00AB3437"/>
    <w:rsid w:val="00AC5EEA"/>
    <w:rsid w:val="00AD0276"/>
    <w:rsid w:val="00AF4E00"/>
    <w:rsid w:val="00B02407"/>
    <w:rsid w:val="00B117A9"/>
    <w:rsid w:val="00B21D70"/>
    <w:rsid w:val="00B22280"/>
    <w:rsid w:val="00B22E92"/>
    <w:rsid w:val="00B30E44"/>
    <w:rsid w:val="00B37AB3"/>
    <w:rsid w:val="00B438FE"/>
    <w:rsid w:val="00B62586"/>
    <w:rsid w:val="00B639AE"/>
    <w:rsid w:val="00B77F07"/>
    <w:rsid w:val="00B84155"/>
    <w:rsid w:val="00B8797B"/>
    <w:rsid w:val="00BA6678"/>
    <w:rsid w:val="00BB0249"/>
    <w:rsid w:val="00BD4CE7"/>
    <w:rsid w:val="00BD6D22"/>
    <w:rsid w:val="00BE434D"/>
    <w:rsid w:val="00BE565A"/>
    <w:rsid w:val="00BF2CB3"/>
    <w:rsid w:val="00BF5A62"/>
    <w:rsid w:val="00C1631C"/>
    <w:rsid w:val="00C23F4F"/>
    <w:rsid w:val="00C24F54"/>
    <w:rsid w:val="00C24FD8"/>
    <w:rsid w:val="00C35E76"/>
    <w:rsid w:val="00C41258"/>
    <w:rsid w:val="00C74448"/>
    <w:rsid w:val="00C75A1A"/>
    <w:rsid w:val="00C8214F"/>
    <w:rsid w:val="00C82D12"/>
    <w:rsid w:val="00C97820"/>
    <w:rsid w:val="00CB7635"/>
    <w:rsid w:val="00CC4559"/>
    <w:rsid w:val="00CD38B0"/>
    <w:rsid w:val="00CD5B25"/>
    <w:rsid w:val="00CE0C9F"/>
    <w:rsid w:val="00CE2FFA"/>
    <w:rsid w:val="00CF06A5"/>
    <w:rsid w:val="00D04273"/>
    <w:rsid w:val="00D06D3D"/>
    <w:rsid w:val="00D1224A"/>
    <w:rsid w:val="00D1255E"/>
    <w:rsid w:val="00D22917"/>
    <w:rsid w:val="00D3134D"/>
    <w:rsid w:val="00D5048D"/>
    <w:rsid w:val="00D53610"/>
    <w:rsid w:val="00D721B4"/>
    <w:rsid w:val="00D90AEA"/>
    <w:rsid w:val="00D9459C"/>
    <w:rsid w:val="00DA3AF5"/>
    <w:rsid w:val="00DA7202"/>
    <w:rsid w:val="00DD00D5"/>
    <w:rsid w:val="00DD64B1"/>
    <w:rsid w:val="00DD6958"/>
    <w:rsid w:val="00DF21B2"/>
    <w:rsid w:val="00DF3D98"/>
    <w:rsid w:val="00DF43D1"/>
    <w:rsid w:val="00E14305"/>
    <w:rsid w:val="00E23021"/>
    <w:rsid w:val="00E25FB0"/>
    <w:rsid w:val="00E34DD1"/>
    <w:rsid w:val="00E415E5"/>
    <w:rsid w:val="00E5755C"/>
    <w:rsid w:val="00E70A5A"/>
    <w:rsid w:val="00E812B7"/>
    <w:rsid w:val="00EA192C"/>
    <w:rsid w:val="00EA3E48"/>
    <w:rsid w:val="00EA443B"/>
    <w:rsid w:val="00EC19D1"/>
    <w:rsid w:val="00EC4645"/>
    <w:rsid w:val="00EC59A4"/>
    <w:rsid w:val="00EC59C6"/>
    <w:rsid w:val="00EF60B0"/>
    <w:rsid w:val="00EF6DA1"/>
    <w:rsid w:val="00EF7B25"/>
    <w:rsid w:val="00F02C69"/>
    <w:rsid w:val="00F22AEF"/>
    <w:rsid w:val="00F322F9"/>
    <w:rsid w:val="00F41D0B"/>
    <w:rsid w:val="00F526DF"/>
    <w:rsid w:val="00F53441"/>
    <w:rsid w:val="00F56E83"/>
    <w:rsid w:val="00F81961"/>
    <w:rsid w:val="00F8448F"/>
    <w:rsid w:val="00F849A8"/>
    <w:rsid w:val="00F90571"/>
    <w:rsid w:val="00FA072B"/>
    <w:rsid w:val="00FA3A4D"/>
    <w:rsid w:val="00FA76C6"/>
    <w:rsid w:val="00FC2974"/>
    <w:rsid w:val="00FC6727"/>
    <w:rsid w:val="00FD1E09"/>
    <w:rsid w:val="00FD4549"/>
    <w:rsid w:val="00FD64A4"/>
    <w:rsid w:val="00FD7799"/>
    <w:rsid w:val="00FE3F69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9E4C"/>
  <w15:chartTrackingRefBased/>
  <w15:docId w15:val="{AE40576C-A362-4A8C-95EE-A79A32B7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A2D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E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E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4DD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E2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4DD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5E2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4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D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DD6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Maksimovič</dc:creator>
  <cp:keywords/>
  <dc:description/>
  <cp:lastModifiedBy>Jolanta Maksimovič</cp:lastModifiedBy>
  <cp:revision>253</cp:revision>
  <dcterms:created xsi:type="dcterms:W3CDTF">2024-10-03T07:18:00Z</dcterms:created>
  <dcterms:modified xsi:type="dcterms:W3CDTF">2025-05-08T11:43:00Z</dcterms:modified>
</cp:coreProperties>
</file>