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064062" w14:textId="77777777" w:rsidR="000643C2" w:rsidRDefault="000643C2" w:rsidP="00531320">
      <w:pPr>
        <w:jc w:val="center"/>
        <w:rPr>
          <w:b/>
          <w:sz w:val="28"/>
          <w:szCs w:val="28"/>
        </w:rPr>
      </w:pPr>
      <w:r>
        <w:rPr>
          <w:b/>
          <w:sz w:val="28"/>
          <w:szCs w:val="28"/>
        </w:rPr>
        <w:t>KLAI</w:t>
      </w:r>
      <w:r w:rsidR="00357BD5">
        <w:rPr>
          <w:b/>
          <w:sz w:val="28"/>
          <w:szCs w:val="28"/>
        </w:rPr>
        <w:t>PĖDOS MI</w:t>
      </w:r>
      <w:r w:rsidR="00E8648A">
        <w:rPr>
          <w:b/>
          <w:sz w:val="28"/>
          <w:szCs w:val="28"/>
        </w:rPr>
        <w:t>ESTO SAVIVALDYBĖ</w:t>
      </w:r>
      <w:r w:rsidR="005A37FA">
        <w:rPr>
          <w:b/>
          <w:sz w:val="28"/>
          <w:szCs w:val="28"/>
        </w:rPr>
        <w:t>S TARYBA</w:t>
      </w:r>
    </w:p>
    <w:p w14:paraId="79E0B50F" w14:textId="77777777" w:rsidR="000643C2" w:rsidRDefault="000643C2" w:rsidP="000643C2">
      <w:pPr>
        <w:pStyle w:val="Pagrindinistekstas"/>
        <w:jc w:val="center"/>
        <w:rPr>
          <w:b/>
          <w:bCs/>
          <w:caps/>
          <w:szCs w:val="24"/>
        </w:rPr>
      </w:pPr>
    </w:p>
    <w:p w14:paraId="3C8EE8E6" w14:textId="77777777" w:rsidR="000643C2" w:rsidRDefault="005A37FA" w:rsidP="000643C2">
      <w:pPr>
        <w:pStyle w:val="Pagrindinistekstas"/>
        <w:jc w:val="center"/>
        <w:rPr>
          <w:b/>
          <w:szCs w:val="24"/>
        </w:rPr>
      </w:pPr>
      <w:r>
        <w:rPr>
          <w:b/>
          <w:szCs w:val="24"/>
        </w:rPr>
        <w:t>FINANSŲ IR EKONOMIKOS KOMITETO</w:t>
      </w:r>
    </w:p>
    <w:p w14:paraId="5189A17C" w14:textId="77777777" w:rsidR="000643C2" w:rsidRDefault="000643C2" w:rsidP="000643C2">
      <w:pPr>
        <w:pStyle w:val="Pagrindinistekstas"/>
        <w:jc w:val="center"/>
        <w:rPr>
          <w:b/>
          <w:szCs w:val="24"/>
        </w:rPr>
      </w:pPr>
      <w:r>
        <w:rPr>
          <w:b/>
          <w:szCs w:val="24"/>
        </w:rPr>
        <w:t xml:space="preserve"> POSĖDŽIO PROTOKOLAS</w:t>
      </w:r>
    </w:p>
    <w:p w14:paraId="2804FB66" w14:textId="77777777" w:rsidR="000643C2" w:rsidRDefault="000643C2" w:rsidP="000643C2"/>
    <w:bookmarkStart w:id="0" w:name="registravimoData"/>
    <w:p w14:paraId="622D3A5D" w14:textId="77777777" w:rsidR="000643C2" w:rsidRDefault="000643C2" w:rsidP="000643C2">
      <w:pPr>
        <w:tabs>
          <w:tab w:val="left" w:pos="5036"/>
          <w:tab w:val="left" w:pos="5474"/>
          <w:tab w:val="left" w:pos="6879"/>
          <w:tab w:val="left" w:pos="7471"/>
        </w:tabs>
        <w:ind w:left="108"/>
        <w:jc w:val="center"/>
      </w:pPr>
      <w:r>
        <w:fldChar w:fldCharType="begin">
          <w:ffData>
            <w:name w:val="registravimoData"/>
            <w:enabled/>
            <w:calcOnExit w:val="0"/>
            <w:textInput>
              <w:maxLength w:val="1"/>
            </w:textInput>
          </w:ffData>
        </w:fldChar>
      </w:r>
      <w:r>
        <w:rPr>
          <w:noProof/>
        </w:rPr>
        <w:instrText xml:space="preserve"> FORMTEXT </w:instrText>
      </w:r>
      <w:r>
        <w:fldChar w:fldCharType="separate"/>
      </w:r>
      <w:r>
        <w:rPr>
          <w:noProof/>
        </w:rPr>
        <w:t>2025-06-13</w:t>
      </w:r>
      <w:r>
        <w:fldChar w:fldCharType="end"/>
      </w:r>
      <w:bookmarkEnd w:id="0"/>
      <w:r>
        <w:rPr>
          <w:noProof/>
        </w:rPr>
        <w:t xml:space="preserve"> </w:t>
      </w:r>
      <w:r>
        <w:t xml:space="preserve">Nr. </w:t>
      </w:r>
      <w:bookmarkStart w:id="1" w:name="registravimoNr"/>
      <w:r>
        <w:t>TAR-55</w:t>
      </w:r>
      <w:bookmarkEnd w:id="1"/>
    </w:p>
    <w:p w14:paraId="7C24F878" w14:textId="77777777" w:rsidR="000643C2" w:rsidRDefault="000643C2" w:rsidP="000643C2">
      <w:pPr>
        <w:pStyle w:val="Pagrindinistekstas"/>
        <w:rPr>
          <w:szCs w:val="24"/>
        </w:rPr>
      </w:pPr>
    </w:p>
    <w:p w14:paraId="315D0902" w14:textId="77777777" w:rsidR="000643C2" w:rsidRDefault="000643C2" w:rsidP="000643C2">
      <w:pPr>
        <w:tabs>
          <w:tab w:val="left" w:pos="567"/>
        </w:tabs>
        <w:jc w:val="both"/>
      </w:pPr>
    </w:p>
    <w:p w14:paraId="592F5D7A" w14:textId="7CA223F3" w:rsidR="000643C2" w:rsidRDefault="000643C2" w:rsidP="000643C2">
      <w:pPr>
        <w:tabs>
          <w:tab w:val="left" w:pos="567"/>
        </w:tabs>
        <w:jc w:val="both"/>
        <w:rPr>
          <w:lang w:eastAsia="en-US"/>
        </w:rPr>
      </w:pPr>
      <w:r>
        <w:tab/>
      </w:r>
      <w:r w:rsidR="00675CA0">
        <w:rPr>
          <w:lang w:eastAsia="en-US"/>
        </w:rPr>
        <w:t>P</w:t>
      </w:r>
      <w:r w:rsidR="0041444C">
        <w:rPr>
          <w:lang w:eastAsia="en-US"/>
        </w:rPr>
        <w:t>osėdis</w:t>
      </w:r>
      <w:r w:rsidR="007B2C4E">
        <w:rPr>
          <w:lang w:eastAsia="en-US"/>
        </w:rPr>
        <w:t xml:space="preserve"> </w:t>
      </w:r>
      <w:r w:rsidR="0043668B">
        <w:rPr>
          <w:lang w:eastAsia="en-US"/>
        </w:rPr>
        <w:t>į</w:t>
      </w:r>
      <w:r w:rsidR="00F63951">
        <w:rPr>
          <w:lang w:eastAsia="en-US"/>
        </w:rPr>
        <w:t xml:space="preserve">vyko 2025 m. </w:t>
      </w:r>
      <w:r w:rsidR="00CA0C54">
        <w:rPr>
          <w:lang w:eastAsia="en-US"/>
        </w:rPr>
        <w:t>birželio</w:t>
      </w:r>
      <w:r w:rsidR="00F63951">
        <w:rPr>
          <w:lang w:eastAsia="en-US"/>
        </w:rPr>
        <w:t xml:space="preserve"> </w:t>
      </w:r>
      <w:r w:rsidR="00CA0C54">
        <w:rPr>
          <w:lang w:eastAsia="en-US"/>
        </w:rPr>
        <w:t>1</w:t>
      </w:r>
      <w:r w:rsidR="000B7B6F">
        <w:rPr>
          <w:lang w:eastAsia="en-US"/>
        </w:rPr>
        <w:t>1</w:t>
      </w:r>
      <w:r w:rsidR="00BE3070">
        <w:rPr>
          <w:lang w:eastAsia="en-US"/>
        </w:rPr>
        <w:t xml:space="preserve"> d. Pradžia 14</w:t>
      </w:r>
      <w:r>
        <w:rPr>
          <w:lang w:eastAsia="en-US"/>
        </w:rPr>
        <w:t>.00 val. (nuotoliniu būdu).</w:t>
      </w:r>
    </w:p>
    <w:p w14:paraId="092203AA" w14:textId="235204E4" w:rsidR="000643C2" w:rsidRDefault="000643C2" w:rsidP="000643C2">
      <w:pPr>
        <w:tabs>
          <w:tab w:val="left" w:pos="567"/>
        </w:tabs>
        <w:jc w:val="both"/>
        <w:rPr>
          <w:lang w:eastAsia="en-US"/>
        </w:rPr>
      </w:pPr>
      <w:r>
        <w:rPr>
          <w:lang w:eastAsia="en-US"/>
        </w:rPr>
        <w:tab/>
        <w:t>Posėdžio pirmininka</w:t>
      </w:r>
      <w:r w:rsidR="00B02EB3">
        <w:rPr>
          <w:lang w:eastAsia="en-US"/>
        </w:rPr>
        <w:t>s</w:t>
      </w:r>
      <w:r>
        <w:rPr>
          <w:lang w:eastAsia="en-US"/>
        </w:rPr>
        <w:t xml:space="preserve"> – </w:t>
      </w:r>
      <w:r>
        <w:rPr>
          <w:rFonts w:eastAsia="Calibri"/>
        </w:rPr>
        <w:t>Rimantas Taraškevičius</w:t>
      </w:r>
      <w:r w:rsidR="00184D67">
        <w:rPr>
          <w:rFonts w:eastAsia="Calibri"/>
        </w:rPr>
        <w:t>.</w:t>
      </w:r>
    </w:p>
    <w:p w14:paraId="78F34B46" w14:textId="77777777" w:rsidR="000643C2" w:rsidRDefault="000643C2" w:rsidP="000643C2">
      <w:pPr>
        <w:tabs>
          <w:tab w:val="left" w:pos="567"/>
        </w:tabs>
        <w:jc w:val="both"/>
        <w:rPr>
          <w:lang w:eastAsia="en-US"/>
        </w:rPr>
      </w:pPr>
      <w:r>
        <w:rPr>
          <w:lang w:eastAsia="en-US"/>
        </w:rPr>
        <w:tab/>
        <w:t>Posėdžio sekretorė  – Lietutė Demidova</w:t>
      </w:r>
      <w:r>
        <w:t>.</w:t>
      </w:r>
    </w:p>
    <w:p w14:paraId="289BB750" w14:textId="0426B3D6" w:rsidR="00DB179B" w:rsidRPr="00F11063" w:rsidRDefault="000643C2" w:rsidP="00DB179B">
      <w:pPr>
        <w:tabs>
          <w:tab w:val="left" w:pos="567"/>
        </w:tabs>
        <w:jc w:val="both"/>
        <w:rPr>
          <w:rFonts w:eastAsia="Calibri"/>
          <w:color w:val="FF0000"/>
        </w:rPr>
      </w:pPr>
      <w:r>
        <w:rPr>
          <w:lang w:eastAsia="en-US"/>
        </w:rPr>
        <w:tab/>
      </w:r>
      <w:r w:rsidR="005A37FA">
        <w:rPr>
          <w:rFonts w:eastAsia="Calibri"/>
        </w:rPr>
        <w:t>D</w:t>
      </w:r>
      <w:r>
        <w:rPr>
          <w:rFonts w:eastAsia="Calibri"/>
        </w:rPr>
        <w:t>alyv</w:t>
      </w:r>
      <w:r w:rsidR="005A37FA">
        <w:rPr>
          <w:rFonts w:eastAsia="Calibri"/>
        </w:rPr>
        <w:t>avo</w:t>
      </w:r>
      <w:r>
        <w:rPr>
          <w:rFonts w:eastAsia="Calibri"/>
        </w:rPr>
        <w:t xml:space="preserve"> komiteto nariai: Andrius Dobranski</w:t>
      </w:r>
      <w:r w:rsidR="000647DC">
        <w:rPr>
          <w:rFonts w:eastAsia="Calibri"/>
        </w:rPr>
        <w:t>s, Vidas Karolis</w:t>
      </w:r>
      <w:r>
        <w:rPr>
          <w:rFonts w:eastAsia="Calibri"/>
        </w:rPr>
        <w:t xml:space="preserve">, </w:t>
      </w:r>
      <w:r w:rsidRPr="001A2FDF">
        <w:rPr>
          <w:rFonts w:eastAsia="Calibri"/>
        </w:rPr>
        <w:t>Algimanta</w:t>
      </w:r>
      <w:r w:rsidR="00054943" w:rsidRPr="001A2FDF">
        <w:rPr>
          <w:rFonts w:eastAsia="Calibri"/>
        </w:rPr>
        <w:t>s Šniepis,</w:t>
      </w:r>
      <w:r w:rsidR="00F97B13">
        <w:rPr>
          <w:rFonts w:eastAsia="Calibri"/>
        </w:rPr>
        <w:t xml:space="preserve"> </w:t>
      </w:r>
      <w:r w:rsidR="00184D67">
        <w:rPr>
          <w:rFonts w:eastAsia="Calibri"/>
        </w:rPr>
        <w:t>Saulius Budinas</w:t>
      </w:r>
      <w:r w:rsidR="00344C05">
        <w:rPr>
          <w:rFonts w:eastAsia="Calibri"/>
        </w:rPr>
        <w:t xml:space="preserve">, </w:t>
      </w:r>
      <w:r w:rsidR="009A139F">
        <w:rPr>
          <w:rFonts w:eastAsia="Calibri"/>
        </w:rPr>
        <w:t>Audrius Statkevičius.</w:t>
      </w:r>
      <w:r w:rsidR="00AF3468">
        <w:rPr>
          <w:rFonts w:eastAsia="Calibri"/>
        </w:rPr>
        <w:t xml:space="preserve"> Nedalyvavo </w:t>
      </w:r>
      <w:r w:rsidR="00AF3468" w:rsidRPr="00344C05">
        <w:rPr>
          <w:rFonts w:eastAsia="Calibri"/>
        </w:rPr>
        <w:t>Aidas Kaveckis</w:t>
      </w:r>
      <w:r w:rsidR="00AF3468">
        <w:rPr>
          <w:rFonts w:eastAsia="Calibri"/>
        </w:rPr>
        <w:t>.</w:t>
      </w:r>
    </w:p>
    <w:p w14:paraId="57EBDEE5" w14:textId="63D60E36" w:rsidR="00FD0493" w:rsidRDefault="00DB179B" w:rsidP="000B7B6F">
      <w:pPr>
        <w:tabs>
          <w:tab w:val="left" w:pos="567"/>
        </w:tabs>
        <w:jc w:val="both"/>
        <w:rPr>
          <w:rFonts w:eastAsia="Calibri"/>
        </w:rPr>
      </w:pPr>
      <w:r>
        <w:rPr>
          <w:rFonts w:eastAsia="Calibri"/>
        </w:rPr>
        <w:tab/>
      </w:r>
      <w:r w:rsidR="005A37FA">
        <w:rPr>
          <w:rFonts w:eastAsia="Calibri"/>
        </w:rPr>
        <w:t>Dalyvavo</w:t>
      </w:r>
      <w:r w:rsidR="00FA37D8">
        <w:rPr>
          <w:rFonts w:eastAsia="Calibri"/>
        </w:rPr>
        <w:t xml:space="preserve"> Savivaldybės administracijos darbuotoja</w:t>
      </w:r>
      <w:r w:rsidR="0069136D">
        <w:rPr>
          <w:rFonts w:eastAsia="Calibri"/>
        </w:rPr>
        <w:t>i:</w:t>
      </w:r>
      <w:r w:rsidR="001E32B5">
        <w:rPr>
          <w:rFonts w:eastAsia="Calibri"/>
        </w:rPr>
        <w:t xml:space="preserve"> Turto valdymo skyriaus vedėjas E. </w:t>
      </w:r>
      <w:r w:rsidR="000B7B6F">
        <w:rPr>
          <w:rFonts w:eastAsia="Calibri"/>
        </w:rPr>
        <w:t xml:space="preserve">Simokaitis, </w:t>
      </w:r>
      <w:r w:rsidR="005818DB">
        <w:rPr>
          <w:rFonts w:eastAsia="Calibri"/>
        </w:rPr>
        <w:t xml:space="preserve">Finansų skyriaus vedėja K. Petraitienė, </w:t>
      </w:r>
      <w:r w:rsidR="004E0656">
        <w:rPr>
          <w:rFonts w:eastAsia="Calibri"/>
        </w:rPr>
        <w:t>Sporto, jaunimo ir bendruome</w:t>
      </w:r>
      <w:r w:rsidR="005A2F44">
        <w:rPr>
          <w:rFonts w:eastAsia="Calibri"/>
        </w:rPr>
        <w:t>n</w:t>
      </w:r>
      <w:r w:rsidR="004E0656">
        <w:rPr>
          <w:rFonts w:eastAsia="Calibri"/>
        </w:rPr>
        <w:t xml:space="preserve">inių reikalų skyriaus </w:t>
      </w:r>
      <w:r w:rsidR="00DC29EB">
        <w:rPr>
          <w:rFonts w:eastAsia="Calibri"/>
        </w:rPr>
        <w:t xml:space="preserve">patarėja, atliekanti skyriaus vedėjo funkcijas </w:t>
      </w:r>
      <w:r w:rsidR="005818DB" w:rsidRPr="004E0656">
        <w:rPr>
          <w:rFonts w:eastAsia="Calibri"/>
        </w:rPr>
        <w:t>A. Viršilienė</w:t>
      </w:r>
      <w:r w:rsidR="004E0656">
        <w:rPr>
          <w:rFonts w:eastAsia="Calibri"/>
        </w:rPr>
        <w:t>,</w:t>
      </w:r>
      <w:r w:rsidR="004B6A95">
        <w:rPr>
          <w:rFonts w:eastAsia="Calibri"/>
        </w:rPr>
        <w:t xml:space="preserve"> Planavimo ir analizės skyriaus patarėja G. Skirmantienė,  Kultūros skyriaus vedėjas P. Ignatavičius, </w:t>
      </w:r>
      <w:r w:rsidR="001D5044">
        <w:rPr>
          <w:rFonts w:eastAsia="Calibri"/>
        </w:rPr>
        <w:t xml:space="preserve">Kultūros skyriaus patarėja G. Patašiūtė, </w:t>
      </w:r>
      <w:r w:rsidR="004B6A95">
        <w:rPr>
          <w:rFonts w:eastAsia="Calibri"/>
        </w:rPr>
        <w:t>Socialinio būsto skyriaus vedėja L. Murauskienė</w:t>
      </w:r>
      <w:r w:rsidR="001D5044">
        <w:rPr>
          <w:rFonts w:eastAsia="Calibri"/>
        </w:rPr>
        <w:t>, Sporto, jaunimo ir bendruomeninių reikalų skyriaus vyr. specialistė R. Razgienė.</w:t>
      </w:r>
    </w:p>
    <w:p w14:paraId="25EC2761" w14:textId="33283643" w:rsidR="001D5044" w:rsidRDefault="001D5044" w:rsidP="000B7B6F">
      <w:pPr>
        <w:tabs>
          <w:tab w:val="left" w:pos="567"/>
        </w:tabs>
        <w:jc w:val="both"/>
        <w:rPr>
          <w:rFonts w:eastAsia="Calibri"/>
        </w:rPr>
      </w:pPr>
      <w:r>
        <w:rPr>
          <w:rFonts w:eastAsia="Calibri"/>
        </w:rPr>
        <w:tab/>
        <w:t xml:space="preserve">Kviestieji asmenys: Klaipėdos koncertų salės vadovas T. </w:t>
      </w:r>
      <w:proofErr w:type="spellStart"/>
      <w:r>
        <w:rPr>
          <w:rFonts w:eastAsia="Calibri"/>
        </w:rPr>
        <w:t>Grabys</w:t>
      </w:r>
      <w:proofErr w:type="spellEnd"/>
      <w:r>
        <w:rPr>
          <w:rFonts w:eastAsia="Calibri"/>
        </w:rPr>
        <w:t xml:space="preserve">, Žvejų kultūros vadovė K. </w:t>
      </w:r>
      <w:proofErr w:type="spellStart"/>
      <w:r>
        <w:rPr>
          <w:rFonts w:eastAsia="Calibri"/>
        </w:rPr>
        <w:t>Jakštė</w:t>
      </w:r>
      <w:proofErr w:type="spellEnd"/>
      <w:r w:rsidR="00B130BB">
        <w:rPr>
          <w:rFonts w:eastAsia="Calibri"/>
        </w:rPr>
        <w:t xml:space="preserve">, Etnokultūros centro atstovas V. </w:t>
      </w:r>
      <w:proofErr w:type="spellStart"/>
      <w:r w:rsidR="00B130BB">
        <w:rPr>
          <w:rFonts w:eastAsia="Calibri"/>
        </w:rPr>
        <w:t>Kažukauskas</w:t>
      </w:r>
      <w:proofErr w:type="spellEnd"/>
      <w:r w:rsidR="00B130BB">
        <w:rPr>
          <w:rFonts w:eastAsia="Calibri"/>
        </w:rPr>
        <w:t>.</w:t>
      </w:r>
    </w:p>
    <w:p w14:paraId="28B67CDC" w14:textId="2E049DA9" w:rsidR="0069281E" w:rsidRDefault="0069281E" w:rsidP="000B7B6F">
      <w:pPr>
        <w:tabs>
          <w:tab w:val="left" w:pos="567"/>
        </w:tabs>
        <w:jc w:val="both"/>
        <w:rPr>
          <w:rFonts w:eastAsia="Calibri"/>
        </w:rPr>
      </w:pPr>
      <w:r>
        <w:rPr>
          <w:rFonts w:eastAsia="Calibri"/>
        </w:rPr>
        <w:tab/>
        <w:t>Dėl darbotvarkės.</w:t>
      </w:r>
    </w:p>
    <w:p w14:paraId="02211D96" w14:textId="6533D3E4" w:rsidR="0069281E" w:rsidRPr="000B7B6F" w:rsidRDefault="0069281E" w:rsidP="000B7B6F">
      <w:pPr>
        <w:tabs>
          <w:tab w:val="left" w:pos="567"/>
        </w:tabs>
        <w:jc w:val="both"/>
        <w:rPr>
          <w:rFonts w:eastAsia="Calibri"/>
        </w:rPr>
      </w:pPr>
      <w:r>
        <w:rPr>
          <w:rFonts w:eastAsia="Calibri"/>
        </w:rPr>
        <w:tab/>
        <w:t>R. Taraškevičius informavo, kad Savivaldybės administracija prašo išbraukti iš darbotvarkės 10 darbotvarkės klausimą</w:t>
      </w:r>
      <w:r w:rsidR="00FC307C">
        <w:rPr>
          <w:rFonts w:eastAsia="Calibri"/>
        </w:rPr>
        <w:t xml:space="preserve"> (</w:t>
      </w:r>
      <w:r w:rsidR="00FC307C">
        <w:rPr>
          <w:rFonts w:ascii="LiberationSerif-Bold" w:eastAsiaTheme="minorHAnsi" w:hAnsi="LiberationSerif-Bold" w:cs="LiberationSerif-Bold"/>
        </w:rPr>
        <w:t>D</w:t>
      </w:r>
      <w:r w:rsidR="00FC307C" w:rsidRPr="00F64E10">
        <w:rPr>
          <w:rFonts w:ascii="LiberationSerif-Bold" w:eastAsiaTheme="minorHAnsi" w:hAnsi="LiberationSerif-Bold" w:cs="LiberationSerif-Bold"/>
        </w:rPr>
        <w:t xml:space="preserve">ėl </w:t>
      </w:r>
      <w:r w:rsidR="00FC307C">
        <w:rPr>
          <w:rFonts w:ascii="LiberationSerif-Bold" w:eastAsiaTheme="minorHAnsi" w:hAnsi="LiberationSerif-Bold" w:cs="LiberationSerif-Bold"/>
        </w:rPr>
        <w:t>K</w:t>
      </w:r>
      <w:r w:rsidR="00FC307C" w:rsidRPr="00F64E10">
        <w:rPr>
          <w:rFonts w:ascii="LiberationSerif-Bold" w:eastAsiaTheme="minorHAnsi" w:hAnsi="LiberationSerif-Bold" w:cs="LiberationSerif-Bold"/>
        </w:rPr>
        <w:t>laipėdos miesto sporto veiklų vykdytojų, kuriems gali būti</w:t>
      </w:r>
      <w:r w:rsidR="00FC307C">
        <w:rPr>
          <w:rFonts w:ascii="LiberationSerif-Bold" w:eastAsiaTheme="minorHAnsi" w:hAnsi="LiberationSerif-Bold" w:cs="LiberationSerif-Bold"/>
        </w:rPr>
        <w:t xml:space="preserve"> </w:t>
      </w:r>
      <w:r w:rsidR="00FC307C" w:rsidRPr="00F64E10">
        <w:rPr>
          <w:rFonts w:ascii="LiberationSerif-Bold" w:eastAsiaTheme="minorHAnsi" w:hAnsi="LiberationSerif-Bold" w:cs="LiberationSerif-Bold"/>
        </w:rPr>
        <w:t>skirta asmenų parama, 2025 metų sąrašo patvirtinimo</w:t>
      </w:r>
      <w:r w:rsidR="00FC307C">
        <w:rPr>
          <w:rFonts w:ascii="LiberationSerif-Bold" w:eastAsiaTheme="minorHAnsi" w:hAnsi="LiberationSerif-Bold" w:cs="LiberationSerif-Bold"/>
        </w:rPr>
        <w:t>)</w:t>
      </w:r>
      <w:r>
        <w:rPr>
          <w:rFonts w:eastAsia="Calibri"/>
        </w:rPr>
        <w:t>.</w:t>
      </w:r>
    </w:p>
    <w:p w14:paraId="3EBC2E23" w14:textId="76DC241A" w:rsidR="00C8362D" w:rsidRDefault="00C423E2" w:rsidP="00C8362D">
      <w:pPr>
        <w:tabs>
          <w:tab w:val="left" w:pos="567"/>
        </w:tabs>
        <w:jc w:val="both"/>
        <w:rPr>
          <w:lang w:eastAsia="en-US"/>
        </w:rPr>
      </w:pPr>
      <w:r w:rsidRPr="00197D05">
        <w:rPr>
          <w:color w:val="FF0000"/>
          <w:lang w:eastAsia="en-US"/>
        </w:rPr>
        <w:tab/>
      </w:r>
      <w:r w:rsidRPr="00A3695A">
        <w:rPr>
          <w:lang w:eastAsia="en-US"/>
        </w:rPr>
        <w:t>DARBOTVARKĖ</w:t>
      </w:r>
      <w:r w:rsidR="009A139F">
        <w:rPr>
          <w:lang w:eastAsia="en-US"/>
        </w:rPr>
        <w:t xml:space="preserve"> (</w:t>
      </w:r>
      <w:r w:rsidR="0069281E">
        <w:rPr>
          <w:lang w:eastAsia="en-US"/>
        </w:rPr>
        <w:t>su pakeitimu</w:t>
      </w:r>
      <w:r w:rsidR="009A139F">
        <w:rPr>
          <w:lang w:eastAsia="en-US"/>
        </w:rPr>
        <w:t>)</w:t>
      </w:r>
      <w:r w:rsidR="00AA057A" w:rsidRPr="00A3695A">
        <w:rPr>
          <w:lang w:eastAsia="en-US"/>
        </w:rPr>
        <w:t>:</w:t>
      </w:r>
      <w:r w:rsidR="00244F2F">
        <w:rPr>
          <w:lang w:eastAsia="en-US"/>
        </w:rPr>
        <w:t xml:space="preserve"> </w:t>
      </w:r>
      <w:r w:rsidR="0081347A">
        <w:rPr>
          <w:lang w:eastAsia="en-US"/>
        </w:rPr>
        <w:tab/>
      </w:r>
      <w:bookmarkStart w:id="2" w:name="_Hlk161125601"/>
    </w:p>
    <w:p w14:paraId="14E48DF9" w14:textId="77777777" w:rsidR="00C8362D" w:rsidRDefault="00C8362D" w:rsidP="00C8362D">
      <w:pPr>
        <w:tabs>
          <w:tab w:val="left" w:pos="567"/>
        </w:tabs>
        <w:jc w:val="both"/>
        <w:rPr>
          <w:lang w:eastAsia="en-US"/>
        </w:rPr>
      </w:pPr>
      <w:r>
        <w:rPr>
          <w:lang w:eastAsia="en-US"/>
        </w:rPr>
        <w:tab/>
      </w:r>
      <w:r>
        <w:rPr>
          <w:bCs/>
        </w:rPr>
        <w:t>1. D</w:t>
      </w:r>
      <w:r w:rsidRPr="00F36800">
        <w:rPr>
          <w:bCs/>
        </w:rPr>
        <w:t xml:space="preserve">ėl valstybės </w:t>
      </w:r>
      <w:r w:rsidRPr="00F36800">
        <w:rPr>
          <w:bCs/>
          <w:iCs/>
        </w:rPr>
        <w:t xml:space="preserve">turto perėmimo </w:t>
      </w:r>
      <w:r>
        <w:rPr>
          <w:bCs/>
          <w:iCs/>
        </w:rPr>
        <w:t>K</w:t>
      </w:r>
      <w:r w:rsidRPr="00F36800">
        <w:rPr>
          <w:bCs/>
          <w:iCs/>
        </w:rPr>
        <w:t>laipėdos miesto savivaldybės nuosavybėn</w:t>
      </w:r>
      <w:bookmarkEnd w:id="2"/>
      <w:r>
        <w:rPr>
          <w:bCs/>
          <w:iCs/>
        </w:rPr>
        <w:t>. Pranešėjas E. Simokaitis.  (T1-</w:t>
      </w:r>
      <w:r w:rsidRPr="00F36800">
        <w:rPr>
          <w:bCs/>
          <w:iCs/>
        </w:rPr>
        <w:t>220</w:t>
      </w:r>
      <w:r>
        <w:rPr>
          <w:bCs/>
          <w:iCs/>
        </w:rPr>
        <w:t>)</w:t>
      </w:r>
    </w:p>
    <w:p w14:paraId="22A114F4" w14:textId="77777777" w:rsidR="00C8362D" w:rsidRDefault="00C8362D" w:rsidP="00C8362D">
      <w:pPr>
        <w:tabs>
          <w:tab w:val="left" w:pos="567"/>
        </w:tabs>
        <w:jc w:val="both"/>
        <w:rPr>
          <w:lang w:eastAsia="en-US"/>
        </w:rPr>
      </w:pPr>
      <w:r>
        <w:rPr>
          <w:lang w:eastAsia="en-US"/>
        </w:rPr>
        <w:tab/>
      </w:r>
      <w:r>
        <w:rPr>
          <w:rFonts w:eastAsiaTheme="minorHAnsi"/>
        </w:rPr>
        <w:t>2. D</w:t>
      </w:r>
      <w:r w:rsidRPr="00971306">
        <w:rPr>
          <w:rFonts w:eastAsiaTheme="minorHAnsi"/>
        </w:rPr>
        <w:t>ėl nekilnojamojo turto nurašymo</w:t>
      </w:r>
      <w:r>
        <w:rPr>
          <w:rFonts w:eastAsiaTheme="minorHAnsi"/>
        </w:rPr>
        <w:t>. Pranešėjas E. Simokaitis.</w:t>
      </w:r>
      <w:r w:rsidRPr="00971306">
        <w:rPr>
          <w:rFonts w:eastAsiaTheme="minorHAnsi"/>
        </w:rPr>
        <w:t xml:space="preserve">   </w:t>
      </w:r>
      <w:r>
        <w:rPr>
          <w:rFonts w:eastAsiaTheme="minorHAnsi"/>
        </w:rPr>
        <w:t>(T1-</w:t>
      </w:r>
      <w:r w:rsidRPr="00971306">
        <w:rPr>
          <w:rFonts w:eastAsiaTheme="minorHAnsi"/>
        </w:rPr>
        <w:t>221</w:t>
      </w:r>
      <w:r>
        <w:rPr>
          <w:rFonts w:eastAsiaTheme="minorHAnsi"/>
        </w:rPr>
        <w:t>)</w:t>
      </w:r>
    </w:p>
    <w:p w14:paraId="4AFE687B" w14:textId="77777777" w:rsidR="00C8362D" w:rsidRDefault="00C8362D" w:rsidP="00C8362D">
      <w:pPr>
        <w:tabs>
          <w:tab w:val="left" w:pos="567"/>
        </w:tabs>
        <w:jc w:val="both"/>
        <w:rPr>
          <w:lang w:eastAsia="en-US"/>
        </w:rPr>
      </w:pPr>
      <w:r>
        <w:rPr>
          <w:lang w:eastAsia="en-US"/>
        </w:rPr>
        <w:tab/>
      </w:r>
      <w:r>
        <w:rPr>
          <w:rFonts w:eastAsiaTheme="minorHAnsi"/>
        </w:rPr>
        <w:t>3. D</w:t>
      </w:r>
      <w:r w:rsidRPr="00971306">
        <w:rPr>
          <w:rFonts w:eastAsiaTheme="minorHAnsi"/>
        </w:rPr>
        <w:t>ėl parduodamų savivaldybės būstų ir pagalbinio ūkio paskirties</w:t>
      </w:r>
      <w:r>
        <w:rPr>
          <w:rFonts w:eastAsiaTheme="minorHAnsi"/>
        </w:rPr>
        <w:t xml:space="preserve"> </w:t>
      </w:r>
      <w:r w:rsidRPr="00971306">
        <w:rPr>
          <w:rFonts w:eastAsiaTheme="minorHAnsi"/>
        </w:rPr>
        <w:t>pastatų sąrašo patvirtinimo</w:t>
      </w:r>
      <w:r>
        <w:rPr>
          <w:rFonts w:eastAsiaTheme="minorHAnsi"/>
        </w:rPr>
        <w:t>.</w:t>
      </w:r>
      <w:r w:rsidRPr="00971306">
        <w:rPr>
          <w:rFonts w:eastAsiaTheme="minorHAnsi"/>
        </w:rPr>
        <w:t xml:space="preserve"> </w:t>
      </w:r>
      <w:r>
        <w:rPr>
          <w:rFonts w:eastAsiaTheme="minorHAnsi"/>
        </w:rPr>
        <w:t>Pranešėjas E. Simokaitis.</w:t>
      </w:r>
      <w:r w:rsidRPr="00971306">
        <w:rPr>
          <w:rFonts w:eastAsiaTheme="minorHAnsi"/>
        </w:rPr>
        <w:t xml:space="preserve">   </w:t>
      </w:r>
      <w:r>
        <w:rPr>
          <w:rFonts w:eastAsiaTheme="minorHAnsi"/>
        </w:rPr>
        <w:t>(T1-</w:t>
      </w:r>
      <w:r w:rsidRPr="00971306">
        <w:rPr>
          <w:rFonts w:eastAsiaTheme="minorHAnsi"/>
        </w:rPr>
        <w:t>222</w:t>
      </w:r>
      <w:r>
        <w:rPr>
          <w:rFonts w:eastAsiaTheme="minorHAnsi"/>
        </w:rPr>
        <w:t>)</w:t>
      </w:r>
    </w:p>
    <w:p w14:paraId="4623831A" w14:textId="77777777" w:rsidR="00C8362D" w:rsidRDefault="00C8362D" w:rsidP="00C8362D">
      <w:pPr>
        <w:tabs>
          <w:tab w:val="left" w:pos="567"/>
        </w:tabs>
        <w:jc w:val="both"/>
        <w:rPr>
          <w:lang w:eastAsia="en-US"/>
        </w:rPr>
      </w:pPr>
      <w:r>
        <w:rPr>
          <w:lang w:eastAsia="en-US"/>
        </w:rPr>
        <w:tab/>
      </w:r>
      <w:r>
        <w:rPr>
          <w:rFonts w:eastAsiaTheme="minorHAnsi"/>
        </w:rPr>
        <w:t>4. D</w:t>
      </w:r>
      <w:r w:rsidRPr="00971306">
        <w:rPr>
          <w:rFonts w:eastAsiaTheme="minorHAnsi"/>
        </w:rPr>
        <w:t xml:space="preserve">ėl </w:t>
      </w:r>
      <w:r>
        <w:rPr>
          <w:rFonts w:eastAsiaTheme="minorHAnsi"/>
        </w:rPr>
        <w:t>K</w:t>
      </w:r>
      <w:r w:rsidRPr="00971306">
        <w:rPr>
          <w:rFonts w:eastAsiaTheme="minorHAnsi"/>
        </w:rPr>
        <w:t>laipėdos miesto savivaldybės tarybos 2012 m. sausio 27 d.</w:t>
      </w:r>
      <w:r>
        <w:rPr>
          <w:rFonts w:eastAsiaTheme="minorHAnsi"/>
        </w:rPr>
        <w:t xml:space="preserve"> </w:t>
      </w:r>
      <w:r w:rsidRPr="00971306">
        <w:rPr>
          <w:rFonts w:eastAsiaTheme="minorHAnsi"/>
        </w:rPr>
        <w:t xml:space="preserve">sprendimo </w:t>
      </w:r>
      <w:r>
        <w:rPr>
          <w:rFonts w:eastAsiaTheme="minorHAnsi"/>
        </w:rPr>
        <w:t>N</w:t>
      </w:r>
      <w:r w:rsidRPr="00971306">
        <w:rPr>
          <w:rFonts w:eastAsiaTheme="minorHAnsi"/>
        </w:rPr>
        <w:t xml:space="preserve">r. </w:t>
      </w:r>
      <w:r>
        <w:rPr>
          <w:rFonts w:eastAsiaTheme="minorHAnsi"/>
        </w:rPr>
        <w:t>T</w:t>
      </w:r>
      <w:r w:rsidRPr="00971306">
        <w:rPr>
          <w:rFonts w:eastAsiaTheme="minorHAnsi"/>
        </w:rPr>
        <w:t>2-30 „</w:t>
      </w:r>
      <w:r>
        <w:rPr>
          <w:rFonts w:eastAsiaTheme="minorHAnsi"/>
        </w:rPr>
        <w:t>D</w:t>
      </w:r>
      <w:r w:rsidRPr="00971306">
        <w:rPr>
          <w:rFonts w:eastAsiaTheme="minorHAnsi"/>
        </w:rPr>
        <w:t xml:space="preserve">ėl </w:t>
      </w:r>
      <w:r>
        <w:rPr>
          <w:rFonts w:eastAsiaTheme="minorHAnsi"/>
        </w:rPr>
        <w:t>K</w:t>
      </w:r>
      <w:r w:rsidRPr="00971306">
        <w:rPr>
          <w:rFonts w:eastAsiaTheme="minorHAnsi"/>
        </w:rPr>
        <w:t>laipėdos miesto savivaldybės nuomojamo</w:t>
      </w:r>
      <w:r>
        <w:rPr>
          <w:rFonts w:eastAsiaTheme="minorHAnsi"/>
        </w:rPr>
        <w:t xml:space="preserve"> </w:t>
      </w:r>
      <w:r w:rsidRPr="00971306">
        <w:rPr>
          <w:rFonts w:eastAsiaTheme="minorHAnsi"/>
        </w:rPr>
        <w:t>turto sąrašo patvirtinimo“ pakeitimo</w:t>
      </w:r>
      <w:r>
        <w:rPr>
          <w:rFonts w:eastAsiaTheme="minorHAnsi"/>
        </w:rPr>
        <w:t>. Pranešėjas E. Simokaitis.</w:t>
      </w:r>
      <w:r w:rsidRPr="00971306">
        <w:rPr>
          <w:rFonts w:eastAsiaTheme="minorHAnsi"/>
        </w:rPr>
        <w:t xml:space="preserve">     </w:t>
      </w:r>
      <w:r>
        <w:rPr>
          <w:rFonts w:eastAsiaTheme="minorHAnsi"/>
        </w:rPr>
        <w:t>(T1-</w:t>
      </w:r>
      <w:r w:rsidRPr="00971306">
        <w:rPr>
          <w:rFonts w:eastAsiaTheme="minorHAnsi"/>
        </w:rPr>
        <w:t>223</w:t>
      </w:r>
      <w:r>
        <w:rPr>
          <w:rFonts w:eastAsiaTheme="minorHAnsi"/>
        </w:rPr>
        <w:t>)</w:t>
      </w:r>
    </w:p>
    <w:p w14:paraId="44363B13" w14:textId="77777777" w:rsidR="00C8362D" w:rsidRDefault="00C8362D" w:rsidP="00C8362D">
      <w:pPr>
        <w:tabs>
          <w:tab w:val="left" w:pos="567"/>
        </w:tabs>
        <w:jc w:val="both"/>
        <w:rPr>
          <w:lang w:eastAsia="en-US"/>
        </w:rPr>
      </w:pPr>
      <w:r>
        <w:rPr>
          <w:lang w:eastAsia="en-US"/>
        </w:rPr>
        <w:tab/>
      </w:r>
      <w:r>
        <w:rPr>
          <w:rFonts w:eastAsiaTheme="minorHAnsi"/>
        </w:rPr>
        <w:t>5. D</w:t>
      </w:r>
      <w:r w:rsidRPr="00971306">
        <w:rPr>
          <w:rFonts w:eastAsiaTheme="minorHAnsi"/>
        </w:rPr>
        <w:t>ėl turto perdavimo valdyti, naudoti ir disponuoti patikėjimo</w:t>
      </w:r>
      <w:r>
        <w:rPr>
          <w:rFonts w:eastAsiaTheme="minorHAnsi"/>
        </w:rPr>
        <w:t xml:space="preserve"> </w:t>
      </w:r>
      <w:r w:rsidRPr="00971306">
        <w:rPr>
          <w:rFonts w:eastAsiaTheme="minorHAnsi"/>
        </w:rPr>
        <w:t xml:space="preserve">teise </w:t>
      </w:r>
      <w:r>
        <w:rPr>
          <w:rFonts w:eastAsiaTheme="minorHAnsi"/>
        </w:rPr>
        <w:t>K</w:t>
      </w:r>
      <w:r w:rsidRPr="00971306">
        <w:rPr>
          <w:rFonts w:eastAsiaTheme="minorHAnsi"/>
        </w:rPr>
        <w:t>laipėdos miesto savivaldybės biudžetinėms įstaigoms</w:t>
      </w:r>
      <w:r>
        <w:rPr>
          <w:rFonts w:eastAsiaTheme="minorHAnsi"/>
        </w:rPr>
        <w:t>.</w:t>
      </w:r>
      <w:r w:rsidRPr="001B45D8">
        <w:rPr>
          <w:rFonts w:eastAsiaTheme="minorHAnsi"/>
        </w:rPr>
        <w:t xml:space="preserve"> </w:t>
      </w:r>
      <w:r>
        <w:rPr>
          <w:rFonts w:eastAsiaTheme="minorHAnsi"/>
        </w:rPr>
        <w:t>Pranešėjas E. Simokaitis.</w:t>
      </w:r>
      <w:r w:rsidRPr="00971306">
        <w:rPr>
          <w:rFonts w:eastAsiaTheme="minorHAnsi"/>
        </w:rPr>
        <w:t xml:space="preserve">    </w:t>
      </w:r>
      <w:r>
        <w:rPr>
          <w:rFonts w:eastAsiaTheme="minorHAnsi"/>
        </w:rPr>
        <w:t>(T1-</w:t>
      </w:r>
      <w:r w:rsidRPr="00971306">
        <w:rPr>
          <w:rFonts w:eastAsiaTheme="minorHAnsi"/>
        </w:rPr>
        <w:t>224</w:t>
      </w:r>
      <w:r>
        <w:rPr>
          <w:rFonts w:eastAsiaTheme="minorHAnsi"/>
        </w:rPr>
        <w:t>)</w:t>
      </w:r>
    </w:p>
    <w:p w14:paraId="47D05D74" w14:textId="77777777" w:rsidR="00C8362D" w:rsidRDefault="00C8362D" w:rsidP="00C8362D">
      <w:pPr>
        <w:tabs>
          <w:tab w:val="left" w:pos="567"/>
        </w:tabs>
        <w:jc w:val="both"/>
        <w:rPr>
          <w:lang w:eastAsia="en-US"/>
        </w:rPr>
      </w:pPr>
      <w:r>
        <w:rPr>
          <w:lang w:eastAsia="en-US"/>
        </w:rPr>
        <w:tab/>
      </w:r>
      <w:r>
        <w:t>6. D</w:t>
      </w:r>
      <w:r w:rsidRPr="00971306">
        <w:t xml:space="preserve">ėl </w:t>
      </w:r>
      <w:r w:rsidRPr="00971306">
        <w:rPr>
          <w:iCs/>
        </w:rPr>
        <w:t xml:space="preserve">turto perėmimo </w:t>
      </w:r>
      <w:r>
        <w:rPr>
          <w:iCs/>
        </w:rPr>
        <w:t>K</w:t>
      </w:r>
      <w:r w:rsidRPr="00971306">
        <w:rPr>
          <w:iCs/>
        </w:rPr>
        <w:t>laipėdos miesto savivaldybės nuosavybėn</w:t>
      </w:r>
      <w:r>
        <w:rPr>
          <w:iCs/>
        </w:rPr>
        <w:t>.</w:t>
      </w:r>
      <w:r w:rsidRPr="001B45D8">
        <w:rPr>
          <w:rFonts w:eastAsiaTheme="minorHAnsi"/>
        </w:rPr>
        <w:t xml:space="preserve"> </w:t>
      </w:r>
      <w:r>
        <w:rPr>
          <w:rFonts w:eastAsiaTheme="minorHAnsi"/>
        </w:rPr>
        <w:t>Pranešėjas E. Simokaitis.</w:t>
      </w:r>
      <w:r w:rsidRPr="00971306">
        <w:rPr>
          <w:rFonts w:eastAsiaTheme="minorHAnsi"/>
        </w:rPr>
        <w:t xml:space="preserve">   </w:t>
      </w:r>
      <w:r>
        <w:rPr>
          <w:color w:val="000000"/>
        </w:rPr>
        <w:t>(T1-</w:t>
      </w:r>
      <w:r w:rsidRPr="00971306">
        <w:rPr>
          <w:color w:val="000000"/>
        </w:rPr>
        <w:t>225</w:t>
      </w:r>
      <w:r>
        <w:rPr>
          <w:color w:val="000000"/>
        </w:rPr>
        <w:t>)</w:t>
      </w:r>
    </w:p>
    <w:p w14:paraId="29F9D296" w14:textId="77777777" w:rsidR="00C8362D" w:rsidRDefault="00C8362D" w:rsidP="00C8362D">
      <w:pPr>
        <w:tabs>
          <w:tab w:val="left" w:pos="567"/>
        </w:tabs>
        <w:jc w:val="both"/>
        <w:rPr>
          <w:lang w:eastAsia="en-US"/>
        </w:rPr>
      </w:pPr>
      <w:r>
        <w:rPr>
          <w:lang w:eastAsia="en-US"/>
        </w:rPr>
        <w:tab/>
      </w:r>
      <w:r>
        <w:rPr>
          <w:rFonts w:ascii="LiberationSerif-Bold" w:eastAsiaTheme="minorHAnsi" w:hAnsi="LiberationSerif-Bold" w:cs="LiberationSerif-Bold"/>
          <w:bCs/>
        </w:rPr>
        <w:t>7. D</w:t>
      </w:r>
      <w:r w:rsidRPr="0072055E">
        <w:rPr>
          <w:rFonts w:ascii="LiberationSerif-Bold" w:eastAsiaTheme="minorHAnsi" w:hAnsi="LiberationSerif-Bold" w:cs="LiberationSerif-Bold"/>
          <w:bCs/>
        </w:rPr>
        <w:t>ėl turto perdavimo valdyti, naudoti ir disponuoti patikėjimo</w:t>
      </w:r>
      <w:r>
        <w:rPr>
          <w:rFonts w:ascii="LiberationSerif-Bold" w:eastAsiaTheme="minorHAnsi" w:hAnsi="LiberationSerif-Bold" w:cs="LiberationSerif-Bold"/>
          <w:bCs/>
        </w:rPr>
        <w:t xml:space="preserve"> </w:t>
      </w:r>
      <w:r w:rsidRPr="0072055E">
        <w:rPr>
          <w:rFonts w:ascii="LiberationSerif-Bold" w:eastAsiaTheme="minorHAnsi" w:hAnsi="LiberationSerif-Bold" w:cs="LiberationSerif-Bold"/>
          <w:bCs/>
        </w:rPr>
        <w:t xml:space="preserve">teise </w:t>
      </w:r>
      <w:r>
        <w:rPr>
          <w:rFonts w:ascii="LiberationSerif-Bold" w:eastAsiaTheme="minorHAnsi" w:hAnsi="LiberationSerif-Bold" w:cs="LiberationSerif-Bold"/>
          <w:bCs/>
        </w:rPr>
        <w:t>K</w:t>
      </w:r>
      <w:r w:rsidRPr="0072055E">
        <w:rPr>
          <w:rFonts w:ascii="LiberationSerif-Bold" w:eastAsiaTheme="minorHAnsi" w:hAnsi="LiberationSerif-Bold" w:cs="LiberationSerif-Bold"/>
          <w:bCs/>
        </w:rPr>
        <w:t>laipėdos miesto savivaldybės biudžetinėms įstaigoms</w:t>
      </w:r>
      <w:r>
        <w:rPr>
          <w:rFonts w:ascii="LiberationSerif-Bold" w:eastAsiaTheme="minorHAnsi" w:hAnsi="LiberationSerif-Bold" w:cs="LiberationSerif-Bold"/>
          <w:bCs/>
        </w:rPr>
        <w:t>.</w:t>
      </w:r>
      <w:r w:rsidRPr="0072055E">
        <w:rPr>
          <w:rFonts w:ascii="LiberationSerif-Bold" w:eastAsiaTheme="minorHAnsi" w:hAnsi="LiberationSerif-Bold" w:cs="LiberationSerif-Bold"/>
          <w:bCs/>
        </w:rPr>
        <w:t xml:space="preserve"> </w:t>
      </w:r>
      <w:r>
        <w:rPr>
          <w:rFonts w:eastAsiaTheme="minorHAnsi"/>
        </w:rPr>
        <w:t>Pranešėjas E. Simokaitis.   (T1</w:t>
      </w:r>
      <w:r>
        <w:rPr>
          <w:rFonts w:ascii="LiberationSerif-Bold" w:eastAsiaTheme="minorHAnsi" w:hAnsi="LiberationSerif-Bold" w:cs="LiberationSerif-Bold"/>
          <w:bCs/>
        </w:rPr>
        <w:t>-</w:t>
      </w:r>
      <w:r w:rsidRPr="0072055E">
        <w:rPr>
          <w:rFonts w:ascii="LiberationSerif-Bold" w:eastAsiaTheme="minorHAnsi" w:hAnsi="LiberationSerif-Bold" w:cs="LiberationSerif-Bold"/>
          <w:bCs/>
        </w:rPr>
        <w:t>226</w:t>
      </w:r>
      <w:r>
        <w:rPr>
          <w:rFonts w:ascii="LiberationSerif-Bold" w:eastAsiaTheme="minorHAnsi" w:hAnsi="LiberationSerif-Bold" w:cs="LiberationSerif-Bold"/>
          <w:bCs/>
        </w:rPr>
        <w:t>)</w:t>
      </w:r>
    </w:p>
    <w:p w14:paraId="31C64EB1" w14:textId="77777777" w:rsidR="00C8362D" w:rsidRDefault="00C8362D" w:rsidP="00C8362D">
      <w:pPr>
        <w:tabs>
          <w:tab w:val="left" w:pos="567"/>
        </w:tabs>
        <w:jc w:val="both"/>
        <w:rPr>
          <w:lang w:eastAsia="en-US"/>
        </w:rPr>
      </w:pPr>
      <w:r>
        <w:rPr>
          <w:lang w:eastAsia="en-US"/>
        </w:rPr>
        <w:tab/>
      </w:r>
      <w:r>
        <w:rPr>
          <w:color w:val="000000"/>
        </w:rPr>
        <w:t>8. D</w:t>
      </w:r>
      <w:r w:rsidRPr="0072055E">
        <w:rPr>
          <w:bCs/>
        </w:rPr>
        <w:t>ėl atleidimo nuo socialinio būsto nuomos mokesčio mokėjimo</w:t>
      </w:r>
      <w:r>
        <w:rPr>
          <w:bCs/>
        </w:rPr>
        <w:t xml:space="preserve">. </w:t>
      </w:r>
      <w:r>
        <w:rPr>
          <w:rFonts w:eastAsiaTheme="minorHAnsi"/>
        </w:rPr>
        <w:t>Pranešėja L. Murauskienė.</w:t>
      </w:r>
      <w:r>
        <w:rPr>
          <w:bCs/>
        </w:rPr>
        <w:t xml:space="preserve">  (T1-</w:t>
      </w:r>
      <w:r w:rsidRPr="0072055E">
        <w:rPr>
          <w:bCs/>
        </w:rPr>
        <w:t>227</w:t>
      </w:r>
      <w:r>
        <w:rPr>
          <w:bCs/>
        </w:rPr>
        <w:t>)</w:t>
      </w:r>
    </w:p>
    <w:p w14:paraId="0C5C07EB" w14:textId="5AABF279" w:rsidR="00C8362D" w:rsidRDefault="00C8362D" w:rsidP="00C8362D">
      <w:pPr>
        <w:tabs>
          <w:tab w:val="left" w:pos="567"/>
        </w:tabs>
        <w:jc w:val="both"/>
        <w:rPr>
          <w:lang w:eastAsia="en-US"/>
        </w:rPr>
      </w:pPr>
      <w:r>
        <w:rPr>
          <w:lang w:eastAsia="en-US"/>
        </w:rPr>
        <w:tab/>
      </w:r>
      <w:r>
        <w:rPr>
          <w:bCs/>
        </w:rPr>
        <w:t>9. D</w:t>
      </w:r>
      <w:r w:rsidRPr="00484318">
        <w:rPr>
          <w:bCs/>
        </w:rPr>
        <w:t xml:space="preserve">ėl </w:t>
      </w:r>
      <w:r>
        <w:rPr>
          <w:bCs/>
        </w:rPr>
        <w:t>K</w:t>
      </w:r>
      <w:r w:rsidRPr="00484318">
        <w:rPr>
          <w:bCs/>
        </w:rPr>
        <w:t xml:space="preserve">laipėdos miesto savivaldybės tarybos 2025 m. vasario 19 d. sprendimo </w:t>
      </w:r>
      <w:r>
        <w:rPr>
          <w:bCs/>
        </w:rPr>
        <w:t>N</w:t>
      </w:r>
      <w:r w:rsidRPr="00484318">
        <w:rPr>
          <w:bCs/>
        </w:rPr>
        <w:t xml:space="preserve">r. </w:t>
      </w:r>
      <w:r>
        <w:rPr>
          <w:bCs/>
        </w:rPr>
        <w:t>T</w:t>
      </w:r>
      <w:r w:rsidRPr="00484318">
        <w:rPr>
          <w:bCs/>
        </w:rPr>
        <w:t>2-43 „</w:t>
      </w:r>
      <w:r>
        <w:rPr>
          <w:bCs/>
        </w:rPr>
        <w:t>D</w:t>
      </w:r>
      <w:r w:rsidRPr="00484318">
        <w:rPr>
          <w:bCs/>
        </w:rPr>
        <w:t xml:space="preserve">ėl </w:t>
      </w:r>
      <w:r>
        <w:rPr>
          <w:bCs/>
        </w:rPr>
        <w:t>K</w:t>
      </w:r>
      <w:r w:rsidRPr="00484318">
        <w:rPr>
          <w:bCs/>
        </w:rPr>
        <w:t>laipėdos miesto savivaldybės 2025-2027 metų biudžeto patvirtinimo“ pakeitimo</w:t>
      </w:r>
      <w:r>
        <w:rPr>
          <w:bCs/>
        </w:rPr>
        <w:t>. Pranešėja K. Petraitienė.    (T1-</w:t>
      </w:r>
      <w:r w:rsidRPr="00484318">
        <w:rPr>
          <w:bCs/>
        </w:rPr>
        <w:t>245</w:t>
      </w:r>
      <w:r>
        <w:rPr>
          <w:bCs/>
        </w:rPr>
        <w:t>)</w:t>
      </w:r>
    </w:p>
    <w:p w14:paraId="691E5E05" w14:textId="41873BB1" w:rsidR="00C8362D" w:rsidRDefault="00C8362D" w:rsidP="00C8362D">
      <w:pPr>
        <w:tabs>
          <w:tab w:val="left" w:pos="567"/>
        </w:tabs>
        <w:jc w:val="both"/>
        <w:rPr>
          <w:lang w:eastAsia="en-US"/>
        </w:rPr>
      </w:pPr>
      <w:r>
        <w:rPr>
          <w:lang w:eastAsia="en-US"/>
        </w:rPr>
        <w:tab/>
      </w:r>
      <w:r>
        <w:rPr>
          <w:bCs/>
        </w:rPr>
        <w:t>1</w:t>
      </w:r>
      <w:r w:rsidR="0069281E">
        <w:rPr>
          <w:bCs/>
        </w:rPr>
        <w:t>0</w:t>
      </w:r>
      <w:r>
        <w:rPr>
          <w:bCs/>
        </w:rPr>
        <w:t>. D</w:t>
      </w:r>
      <w:r w:rsidRPr="00875704">
        <w:rPr>
          <w:bCs/>
        </w:rPr>
        <w:t xml:space="preserve">ėl </w:t>
      </w:r>
      <w:r>
        <w:rPr>
          <w:bCs/>
        </w:rPr>
        <w:t>K</w:t>
      </w:r>
      <w:r w:rsidRPr="00875704">
        <w:rPr>
          <w:bCs/>
        </w:rPr>
        <w:t xml:space="preserve">laipėdos miesto savivaldybės tarybos 2020 m. liepos 30 d. sprendimo </w:t>
      </w:r>
      <w:r>
        <w:rPr>
          <w:bCs/>
        </w:rPr>
        <w:t>N</w:t>
      </w:r>
      <w:r w:rsidRPr="00875704">
        <w:rPr>
          <w:bCs/>
        </w:rPr>
        <w:t xml:space="preserve">r. </w:t>
      </w:r>
      <w:r>
        <w:rPr>
          <w:bCs/>
        </w:rPr>
        <w:t>T</w:t>
      </w:r>
      <w:r w:rsidRPr="00875704">
        <w:rPr>
          <w:bCs/>
        </w:rPr>
        <w:t>2-194 „</w:t>
      </w:r>
      <w:r>
        <w:rPr>
          <w:bCs/>
        </w:rPr>
        <w:t>D</w:t>
      </w:r>
      <w:r w:rsidRPr="00875704">
        <w:rPr>
          <w:bCs/>
        </w:rPr>
        <w:t xml:space="preserve">ėl </w:t>
      </w:r>
      <w:r>
        <w:rPr>
          <w:bCs/>
        </w:rPr>
        <w:t>G</w:t>
      </w:r>
      <w:r w:rsidRPr="00875704">
        <w:rPr>
          <w:bCs/>
        </w:rPr>
        <w:t>yventojų iniciatyvų, skirtų gyvenamajai aplinkai gerinti, projektų idėjų atrankos ir finansavimo tvarkos aprašo patvirtinimo“ pakeitimo</w:t>
      </w:r>
      <w:r>
        <w:rPr>
          <w:bCs/>
        </w:rPr>
        <w:t>. Pranešėja A. Viršilienė.   (T1-</w:t>
      </w:r>
      <w:r w:rsidRPr="00875704">
        <w:rPr>
          <w:bCs/>
        </w:rPr>
        <w:t>247</w:t>
      </w:r>
      <w:r>
        <w:rPr>
          <w:bCs/>
        </w:rPr>
        <w:t>)</w:t>
      </w:r>
    </w:p>
    <w:p w14:paraId="354FCFCD" w14:textId="2036DFEC" w:rsidR="00C8362D" w:rsidRDefault="00C8362D" w:rsidP="00C8362D">
      <w:pPr>
        <w:tabs>
          <w:tab w:val="left" w:pos="567"/>
        </w:tabs>
        <w:jc w:val="both"/>
        <w:rPr>
          <w:lang w:eastAsia="en-US"/>
        </w:rPr>
      </w:pPr>
      <w:r>
        <w:rPr>
          <w:lang w:eastAsia="en-US"/>
        </w:rPr>
        <w:tab/>
      </w:r>
      <w:r>
        <w:rPr>
          <w:rFonts w:ascii="LiberationSerif-Bold" w:eastAsiaTheme="minorHAnsi" w:hAnsi="LiberationSerif-Bold" w:cs="LiberationSerif-Bold"/>
        </w:rPr>
        <w:t>1</w:t>
      </w:r>
      <w:r w:rsidR="0069281E">
        <w:rPr>
          <w:rFonts w:ascii="LiberationSerif-Bold" w:eastAsiaTheme="minorHAnsi" w:hAnsi="LiberationSerif-Bold" w:cs="LiberationSerif-Bold"/>
        </w:rPr>
        <w:t>1</w:t>
      </w:r>
      <w:r>
        <w:rPr>
          <w:rFonts w:ascii="LiberationSerif-Bold" w:eastAsiaTheme="minorHAnsi" w:hAnsi="LiberationSerif-Bold" w:cs="LiberationSerif-Bold"/>
        </w:rPr>
        <w:t>. D</w:t>
      </w:r>
      <w:r w:rsidRPr="0030491B">
        <w:rPr>
          <w:rFonts w:ascii="LiberationSerif-Bold" w:eastAsiaTheme="minorHAnsi" w:hAnsi="LiberationSerif-Bold" w:cs="LiberationSerif-Bold"/>
        </w:rPr>
        <w:t xml:space="preserve">ėl </w:t>
      </w:r>
      <w:r>
        <w:rPr>
          <w:rFonts w:ascii="LiberationSerif-Bold" w:eastAsiaTheme="minorHAnsi" w:hAnsi="LiberationSerif-Bold" w:cs="LiberationSerif-Bold"/>
        </w:rPr>
        <w:t>L</w:t>
      </w:r>
      <w:r w:rsidRPr="0030491B">
        <w:rPr>
          <w:rFonts w:ascii="LiberationSerif-Bold" w:eastAsiaTheme="minorHAnsi" w:hAnsi="LiberationSerif-Bold" w:cs="LiberationSerif-Bold"/>
        </w:rPr>
        <w:t xml:space="preserve">ietuvos </w:t>
      </w:r>
      <w:r>
        <w:rPr>
          <w:rFonts w:ascii="LiberationSerif-Bold" w:eastAsiaTheme="minorHAnsi" w:hAnsi="LiberationSerif-Bold" w:cs="LiberationSerif-Bold"/>
        </w:rPr>
        <w:t>R</w:t>
      </w:r>
      <w:r w:rsidRPr="0030491B">
        <w:rPr>
          <w:rFonts w:ascii="LiberationSerif-Bold" w:eastAsiaTheme="minorHAnsi" w:hAnsi="LiberationSerif-Bold" w:cs="LiberationSerif-Bold"/>
        </w:rPr>
        <w:t>espublikos valstybės biudžeto lėšų, skirtų išlaidoms,</w:t>
      </w:r>
      <w:r>
        <w:rPr>
          <w:rFonts w:ascii="LiberationSerif-Bold" w:eastAsiaTheme="minorHAnsi" w:hAnsi="LiberationSerif-Bold" w:cs="LiberationSerif-Bold"/>
        </w:rPr>
        <w:t xml:space="preserve"> </w:t>
      </w:r>
      <w:r w:rsidRPr="0030491B">
        <w:rPr>
          <w:rFonts w:ascii="LiberationSerif-Bold" w:eastAsiaTheme="minorHAnsi" w:hAnsi="LiberationSerif-Bold" w:cs="LiberationSerif-Bold"/>
        </w:rPr>
        <w:t xml:space="preserve">susijusioms su </w:t>
      </w:r>
      <w:r>
        <w:rPr>
          <w:rFonts w:ascii="LiberationSerif-Bold" w:eastAsiaTheme="minorHAnsi" w:hAnsi="LiberationSerif-Bold" w:cs="LiberationSerif-Bold"/>
        </w:rPr>
        <w:t>K</w:t>
      </w:r>
      <w:r w:rsidRPr="0030491B">
        <w:rPr>
          <w:rFonts w:ascii="LiberationSerif-Bold" w:eastAsiaTheme="minorHAnsi" w:hAnsi="LiberationSerif-Bold" w:cs="LiberationSerif-Bold"/>
        </w:rPr>
        <w:t>laipėdos miesto savivaldybės mokyklų mokytojų,</w:t>
      </w:r>
      <w:r>
        <w:rPr>
          <w:rFonts w:ascii="LiberationSerif-Bold" w:eastAsiaTheme="minorHAnsi" w:hAnsi="LiberationSerif-Bold" w:cs="LiberationSerif-Bold"/>
        </w:rPr>
        <w:t xml:space="preserve"> </w:t>
      </w:r>
      <w:r w:rsidRPr="0030491B">
        <w:rPr>
          <w:rFonts w:ascii="LiberationSerif-Bold" w:eastAsiaTheme="minorHAnsi" w:hAnsi="LiberationSerif-Bold" w:cs="LiberationSerif-Bold"/>
        </w:rPr>
        <w:t>dirbančių pagal ikimokyklinio, priešmokyklinio ir bendrojo</w:t>
      </w:r>
      <w:r>
        <w:rPr>
          <w:rFonts w:ascii="LiberationSerif-Bold" w:eastAsiaTheme="minorHAnsi" w:hAnsi="LiberationSerif-Bold" w:cs="LiberationSerif-Bold"/>
        </w:rPr>
        <w:t xml:space="preserve"> </w:t>
      </w:r>
      <w:r w:rsidRPr="0030491B">
        <w:rPr>
          <w:rFonts w:ascii="LiberationSerif-Bold" w:eastAsiaTheme="minorHAnsi" w:hAnsi="LiberationSerif-Bold" w:cs="LiberationSerif-Bold"/>
        </w:rPr>
        <w:t>ugdymo programas, personalo optimizavimu ir atnaujinimu,</w:t>
      </w:r>
      <w:r>
        <w:rPr>
          <w:rFonts w:ascii="LiberationSerif-Bold" w:eastAsiaTheme="minorHAnsi" w:hAnsi="LiberationSerif-Bold" w:cs="LiberationSerif-Bold"/>
        </w:rPr>
        <w:t xml:space="preserve"> </w:t>
      </w:r>
      <w:r w:rsidRPr="0030491B">
        <w:rPr>
          <w:rFonts w:ascii="LiberationSerif-Bold" w:eastAsiaTheme="minorHAnsi" w:hAnsi="LiberationSerif-Bold" w:cs="LiberationSerif-Bold"/>
        </w:rPr>
        <w:t>apmokėti, paskirstymo tvarkos aprašo patvirtinimo</w:t>
      </w:r>
      <w:r>
        <w:rPr>
          <w:rFonts w:ascii="LiberationSerif-Bold" w:eastAsiaTheme="minorHAnsi" w:hAnsi="LiberationSerif-Bold" w:cs="LiberationSerif-Bold"/>
        </w:rPr>
        <w:t>.</w:t>
      </w:r>
      <w:r w:rsidRPr="0030491B">
        <w:rPr>
          <w:rFonts w:ascii="LiberationSerif-Bold" w:eastAsiaTheme="minorHAnsi" w:hAnsi="LiberationSerif-Bold" w:cs="LiberationSerif-Bold"/>
        </w:rPr>
        <w:t xml:space="preserve"> </w:t>
      </w:r>
      <w:r>
        <w:rPr>
          <w:rFonts w:ascii="LiberationSerif-Bold" w:eastAsiaTheme="minorHAnsi" w:hAnsi="LiberationSerif-Bold" w:cs="LiberationSerif-Bold"/>
        </w:rPr>
        <w:t>Pranešėja G. Skirmantienė.   (T1-</w:t>
      </w:r>
      <w:r w:rsidRPr="0030491B">
        <w:rPr>
          <w:rFonts w:ascii="LiberationSerif-Bold" w:eastAsiaTheme="minorHAnsi" w:hAnsi="LiberationSerif-Bold" w:cs="LiberationSerif-Bold"/>
        </w:rPr>
        <w:t>236</w:t>
      </w:r>
      <w:r>
        <w:rPr>
          <w:rFonts w:ascii="LiberationSerif-Bold" w:eastAsiaTheme="minorHAnsi" w:hAnsi="LiberationSerif-Bold" w:cs="LiberationSerif-Bold"/>
        </w:rPr>
        <w:t>)</w:t>
      </w:r>
    </w:p>
    <w:p w14:paraId="2975E67B" w14:textId="518BF674" w:rsidR="00C8362D" w:rsidRDefault="00C8362D" w:rsidP="00C8362D">
      <w:pPr>
        <w:tabs>
          <w:tab w:val="left" w:pos="567"/>
        </w:tabs>
        <w:jc w:val="both"/>
        <w:rPr>
          <w:lang w:eastAsia="en-US"/>
        </w:rPr>
      </w:pPr>
      <w:r>
        <w:rPr>
          <w:lang w:eastAsia="en-US"/>
        </w:rPr>
        <w:lastRenderedPageBreak/>
        <w:tab/>
      </w:r>
      <w:r>
        <w:rPr>
          <w:bCs/>
        </w:rPr>
        <w:t>1</w:t>
      </w:r>
      <w:r w:rsidR="0069281E">
        <w:rPr>
          <w:bCs/>
        </w:rPr>
        <w:t>2</w:t>
      </w:r>
      <w:r>
        <w:rPr>
          <w:bCs/>
        </w:rPr>
        <w:t>. D</w:t>
      </w:r>
      <w:r w:rsidRPr="00875704">
        <w:rPr>
          <w:bCs/>
        </w:rPr>
        <w:t xml:space="preserve">ėl biudžetinės įstaigos </w:t>
      </w:r>
      <w:r>
        <w:rPr>
          <w:bCs/>
        </w:rPr>
        <w:t>K</w:t>
      </w:r>
      <w:r w:rsidRPr="00875704">
        <w:rPr>
          <w:bCs/>
        </w:rPr>
        <w:t>laipėdos miesto savivaldybės kultūros centro žvejų rūmų teikiamų atlygintinų paslaugų kainų patvirtinimo</w:t>
      </w:r>
      <w:r>
        <w:rPr>
          <w:bCs/>
        </w:rPr>
        <w:t>. Pranešėjas P. Ignatavičius.    (T1-</w:t>
      </w:r>
      <w:r w:rsidRPr="00875704">
        <w:rPr>
          <w:bCs/>
        </w:rPr>
        <w:t>248</w:t>
      </w:r>
      <w:r>
        <w:rPr>
          <w:bCs/>
        </w:rPr>
        <w:t>)</w:t>
      </w:r>
    </w:p>
    <w:p w14:paraId="5523BCF6" w14:textId="5A01665E" w:rsidR="00C8362D" w:rsidRDefault="00C8362D" w:rsidP="00C8362D">
      <w:pPr>
        <w:tabs>
          <w:tab w:val="left" w:pos="567"/>
        </w:tabs>
        <w:jc w:val="both"/>
        <w:rPr>
          <w:lang w:eastAsia="en-US"/>
        </w:rPr>
      </w:pPr>
      <w:r>
        <w:rPr>
          <w:lang w:eastAsia="en-US"/>
        </w:rPr>
        <w:tab/>
      </w:r>
      <w:r>
        <w:rPr>
          <w:rFonts w:ascii="LiberationSerif-Bold" w:eastAsiaTheme="minorHAnsi" w:hAnsi="LiberationSerif-Bold" w:cs="LiberationSerif-Bold"/>
          <w:bCs/>
        </w:rPr>
        <w:t>1</w:t>
      </w:r>
      <w:r w:rsidR="0069281E">
        <w:rPr>
          <w:rFonts w:ascii="LiberationSerif-Bold" w:eastAsiaTheme="minorHAnsi" w:hAnsi="LiberationSerif-Bold" w:cs="LiberationSerif-Bold"/>
          <w:bCs/>
        </w:rPr>
        <w:t>3</w:t>
      </w:r>
      <w:r>
        <w:rPr>
          <w:rFonts w:ascii="LiberationSerif-Bold" w:eastAsiaTheme="minorHAnsi" w:hAnsi="LiberationSerif-Bold" w:cs="LiberationSerif-Bold"/>
          <w:bCs/>
        </w:rPr>
        <w:t xml:space="preserve">. </w:t>
      </w:r>
      <w:r>
        <w:rPr>
          <w:bCs/>
        </w:rPr>
        <w:t>D</w:t>
      </w:r>
      <w:r w:rsidRPr="002F11ED">
        <w:rPr>
          <w:bCs/>
        </w:rPr>
        <w:t xml:space="preserve">ėl biudžetinės įstaigos </w:t>
      </w:r>
      <w:r>
        <w:rPr>
          <w:bCs/>
        </w:rPr>
        <w:t>K</w:t>
      </w:r>
      <w:r w:rsidRPr="002F11ED">
        <w:rPr>
          <w:bCs/>
        </w:rPr>
        <w:t xml:space="preserve">laipėdos miesto savivaldybės mažosios </w:t>
      </w:r>
      <w:r>
        <w:rPr>
          <w:bCs/>
        </w:rPr>
        <w:t>L</w:t>
      </w:r>
      <w:r w:rsidRPr="002F11ED">
        <w:rPr>
          <w:bCs/>
        </w:rPr>
        <w:t>ietuvos istorijos muziejaus teikiamų atlygintinų paslaugų kainų patvirtinimo</w:t>
      </w:r>
      <w:r>
        <w:rPr>
          <w:bCs/>
        </w:rPr>
        <w:t>.</w:t>
      </w:r>
      <w:r w:rsidRPr="002F11ED">
        <w:rPr>
          <w:bCs/>
        </w:rPr>
        <w:t xml:space="preserve"> </w:t>
      </w:r>
      <w:r>
        <w:rPr>
          <w:bCs/>
        </w:rPr>
        <w:t>Pranešėjas P. Ignatavičius.  (T1-</w:t>
      </w:r>
      <w:r w:rsidRPr="002F11ED">
        <w:rPr>
          <w:bCs/>
        </w:rPr>
        <w:t xml:space="preserve"> 249</w:t>
      </w:r>
      <w:r>
        <w:rPr>
          <w:bCs/>
        </w:rPr>
        <w:t>)</w:t>
      </w:r>
    </w:p>
    <w:p w14:paraId="2D92541E" w14:textId="43B6CF33" w:rsidR="00C8362D" w:rsidRDefault="00C8362D" w:rsidP="00C8362D">
      <w:pPr>
        <w:tabs>
          <w:tab w:val="left" w:pos="567"/>
        </w:tabs>
        <w:jc w:val="both"/>
        <w:rPr>
          <w:lang w:eastAsia="en-US"/>
        </w:rPr>
      </w:pPr>
      <w:r>
        <w:rPr>
          <w:lang w:eastAsia="en-US"/>
        </w:rPr>
        <w:tab/>
      </w:r>
      <w:r>
        <w:rPr>
          <w:bCs/>
        </w:rPr>
        <w:t>1</w:t>
      </w:r>
      <w:r w:rsidR="0069281E">
        <w:rPr>
          <w:bCs/>
        </w:rPr>
        <w:t>4</w:t>
      </w:r>
      <w:r>
        <w:rPr>
          <w:bCs/>
        </w:rPr>
        <w:t>. D</w:t>
      </w:r>
      <w:r w:rsidRPr="002F11ED">
        <w:rPr>
          <w:bCs/>
        </w:rPr>
        <w:t xml:space="preserve">ėl biudžetinės įstaigos </w:t>
      </w:r>
      <w:r>
        <w:rPr>
          <w:bCs/>
        </w:rPr>
        <w:t>K</w:t>
      </w:r>
      <w:r w:rsidRPr="002F11ED">
        <w:rPr>
          <w:bCs/>
        </w:rPr>
        <w:t>laipėdos miesto savivaldybės tautinių kultūrų centro teikiamų atlygintinų paslaugų kainų patvirtinimo</w:t>
      </w:r>
      <w:r>
        <w:rPr>
          <w:bCs/>
        </w:rPr>
        <w:t>.</w:t>
      </w:r>
      <w:r w:rsidRPr="002F11ED">
        <w:rPr>
          <w:rFonts w:ascii="LiberationSerif-Bold" w:eastAsiaTheme="minorHAnsi" w:hAnsi="LiberationSerif-Bold" w:cs="LiberationSerif-Bold"/>
          <w:bCs/>
        </w:rPr>
        <w:t xml:space="preserve"> </w:t>
      </w:r>
      <w:r>
        <w:rPr>
          <w:bCs/>
        </w:rPr>
        <w:t>Pranešėjas P. Ignatavičius.  (T1-</w:t>
      </w:r>
      <w:r w:rsidRPr="002F11ED">
        <w:rPr>
          <w:rFonts w:ascii="LiberationSerif-Bold" w:eastAsiaTheme="minorHAnsi" w:hAnsi="LiberationSerif-Bold" w:cs="LiberationSerif-Bold"/>
          <w:bCs/>
        </w:rPr>
        <w:t>250</w:t>
      </w:r>
      <w:r>
        <w:rPr>
          <w:rFonts w:ascii="LiberationSerif-Bold" w:eastAsiaTheme="minorHAnsi" w:hAnsi="LiberationSerif-Bold" w:cs="LiberationSerif-Bold"/>
          <w:bCs/>
        </w:rPr>
        <w:t>)</w:t>
      </w:r>
    </w:p>
    <w:p w14:paraId="4F9F9960" w14:textId="0BB3CD52" w:rsidR="00C8362D" w:rsidRDefault="00C8362D" w:rsidP="00C8362D">
      <w:pPr>
        <w:tabs>
          <w:tab w:val="left" w:pos="567"/>
        </w:tabs>
        <w:jc w:val="both"/>
        <w:rPr>
          <w:lang w:eastAsia="en-US"/>
        </w:rPr>
      </w:pPr>
      <w:r>
        <w:rPr>
          <w:lang w:eastAsia="en-US"/>
        </w:rPr>
        <w:tab/>
      </w:r>
      <w:r>
        <w:rPr>
          <w:rFonts w:ascii="LiberationSerif-Bold" w:eastAsiaTheme="minorHAnsi" w:hAnsi="LiberationSerif-Bold" w:cs="LiberationSerif-Bold"/>
          <w:bCs/>
        </w:rPr>
        <w:t>1</w:t>
      </w:r>
      <w:r w:rsidR="0069281E">
        <w:rPr>
          <w:rFonts w:ascii="LiberationSerif-Bold" w:eastAsiaTheme="minorHAnsi" w:hAnsi="LiberationSerif-Bold" w:cs="LiberationSerif-Bold"/>
          <w:bCs/>
        </w:rPr>
        <w:t>5</w:t>
      </w:r>
      <w:r>
        <w:rPr>
          <w:rFonts w:ascii="LiberationSerif-Bold" w:eastAsiaTheme="minorHAnsi" w:hAnsi="LiberationSerif-Bold" w:cs="LiberationSerif-Bold"/>
          <w:bCs/>
        </w:rPr>
        <w:t>. D</w:t>
      </w:r>
      <w:r w:rsidRPr="002F11ED">
        <w:rPr>
          <w:bCs/>
        </w:rPr>
        <w:t xml:space="preserve">ėl biudžetinės įstaigos </w:t>
      </w:r>
      <w:r>
        <w:rPr>
          <w:bCs/>
        </w:rPr>
        <w:t>K</w:t>
      </w:r>
      <w:r w:rsidRPr="002F11ED">
        <w:rPr>
          <w:bCs/>
        </w:rPr>
        <w:t>laipėdos kultūrų komunikacijų centro teikiamų atlygintinų paslaugų kainų patvirtinimo</w:t>
      </w:r>
      <w:r>
        <w:rPr>
          <w:bCs/>
        </w:rPr>
        <w:t>.  Pranešėjas P. Ignatavičius.   (T1-</w:t>
      </w:r>
      <w:r w:rsidRPr="002F11ED">
        <w:rPr>
          <w:rFonts w:ascii="LiberationSerif-Bold" w:eastAsiaTheme="minorHAnsi" w:hAnsi="LiberationSerif-Bold" w:cs="LiberationSerif-Bold"/>
          <w:bCs/>
        </w:rPr>
        <w:t>251</w:t>
      </w:r>
      <w:r>
        <w:rPr>
          <w:rFonts w:ascii="LiberationSerif-Bold" w:eastAsiaTheme="minorHAnsi" w:hAnsi="LiberationSerif-Bold" w:cs="LiberationSerif-Bold"/>
          <w:bCs/>
        </w:rPr>
        <w:t>)</w:t>
      </w:r>
    </w:p>
    <w:p w14:paraId="0F434346" w14:textId="0D8AFA5B" w:rsidR="00C8362D" w:rsidRDefault="00C8362D" w:rsidP="00C8362D">
      <w:pPr>
        <w:tabs>
          <w:tab w:val="left" w:pos="567"/>
        </w:tabs>
        <w:jc w:val="both"/>
        <w:rPr>
          <w:lang w:eastAsia="en-US"/>
        </w:rPr>
      </w:pPr>
      <w:r>
        <w:rPr>
          <w:lang w:eastAsia="en-US"/>
        </w:rPr>
        <w:tab/>
      </w:r>
      <w:r>
        <w:rPr>
          <w:bCs/>
        </w:rPr>
        <w:t>1</w:t>
      </w:r>
      <w:r w:rsidR="0069281E">
        <w:rPr>
          <w:bCs/>
        </w:rPr>
        <w:t>6</w:t>
      </w:r>
      <w:r>
        <w:rPr>
          <w:bCs/>
        </w:rPr>
        <w:t>. D</w:t>
      </w:r>
      <w:r w:rsidRPr="002F11ED">
        <w:rPr>
          <w:bCs/>
        </w:rPr>
        <w:t xml:space="preserve">ėl biudžetinės įstaigos </w:t>
      </w:r>
      <w:r>
        <w:rPr>
          <w:bCs/>
        </w:rPr>
        <w:t>K</w:t>
      </w:r>
      <w:r w:rsidRPr="002F11ED">
        <w:rPr>
          <w:bCs/>
        </w:rPr>
        <w:t>laipėdos miesto savivaldybės etnokultūros centro teikiamų atlygintinų paslaugų kainų patvirtinimo</w:t>
      </w:r>
      <w:r>
        <w:rPr>
          <w:bCs/>
        </w:rPr>
        <w:t>. Pranešėjas P. Ignatavičius.   (T1-</w:t>
      </w:r>
      <w:r w:rsidRPr="002F11ED">
        <w:rPr>
          <w:rFonts w:ascii="LiberationSerif-Bold" w:eastAsiaTheme="minorHAnsi" w:hAnsi="LiberationSerif-Bold" w:cs="LiberationSerif-Bold"/>
          <w:bCs/>
        </w:rPr>
        <w:t>252</w:t>
      </w:r>
      <w:r>
        <w:rPr>
          <w:rFonts w:ascii="LiberationSerif-Bold" w:eastAsiaTheme="minorHAnsi" w:hAnsi="LiberationSerif-Bold" w:cs="LiberationSerif-Bold"/>
          <w:bCs/>
        </w:rPr>
        <w:t>)</w:t>
      </w:r>
    </w:p>
    <w:p w14:paraId="6D5D23F1" w14:textId="217CC68B" w:rsidR="00FF43EE" w:rsidRDefault="00C8362D" w:rsidP="00FF43EE">
      <w:pPr>
        <w:tabs>
          <w:tab w:val="left" w:pos="567"/>
        </w:tabs>
        <w:jc w:val="both"/>
        <w:rPr>
          <w:lang w:eastAsia="en-US"/>
        </w:rPr>
      </w:pPr>
      <w:r>
        <w:rPr>
          <w:lang w:eastAsia="en-US"/>
        </w:rPr>
        <w:tab/>
      </w:r>
      <w:r>
        <w:rPr>
          <w:bCs/>
        </w:rPr>
        <w:t>1</w:t>
      </w:r>
      <w:r w:rsidR="0069281E">
        <w:rPr>
          <w:bCs/>
        </w:rPr>
        <w:t>7</w:t>
      </w:r>
      <w:r>
        <w:rPr>
          <w:bCs/>
        </w:rPr>
        <w:t>. D</w:t>
      </w:r>
      <w:r w:rsidRPr="002F11ED">
        <w:rPr>
          <w:bCs/>
        </w:rPr>
        <w:t xml:space="preserve">ėl biudžetinės įstaigos </w:t>
      </w:r>
      <w:r>
        <w:rPr>
          <w:bCs/>
        </w:rPr>
        <w:t>K</w:t>
      </w:r>
      <w:r w:rsidRPr="002F11ED">
        <w:rPr>
          <w:bCs/>
        </w:rPr>
        <w:t xml:space="preserve">laipėdos miesto savivaldybės koncertinės įstaigos </w:t>
      </w:r>
      <w:r>
        <w:rPr>
          <w:bCs/>
        </w:rPr>
        <w:t>K</w:t>
      </w:r>
      <w:r w:rsidRPr="002F11ED">
        <w:rPr>
          <w:bCs/>
        </w:rPr>
        <w:t>laipėdos koncertų salės teikiamų atlygintinų paslaugų kainų patvirtinimo</w:t>
      </w:r>
      <w:r>
        <w:rPr>
          <w:bCs/>
        </w:rPr>
        <w:t>.</w:t>
      </w:r>
      <w:r w:rsidRPr="00765673">
        <w:rPr>
          <w:bCs/>
        </w:rPr>
        <w:t xml:space="preserve"> </w:t>
      </w:r>
      <w:r>
        <w:rPr>
          <w:bCs/>
        </w:rPr>
        <w:t>Pranešėjas P. Ignatavičius.</w:t>
      </w:r>
      <w:r w:rsidRPr="002F11ED">
        <w:rPr>
          <w:bCs/>
        </w:rPr>
        <w:t xml:space="preserve">  </w:t>
      </w:r>
      <w:r>
        <w:rPr>
          <w:bCs/>
        </w:rPr>
        <w:t>(T1-</w:t>
      </w:r>
      <w:r w:rsidRPr="002F11ED">
        <w:rPr>
          <w:bCs/>
        </w:rPr>
        <w:t>253</w:t>
      </w:r>
      <w:r>
        <w:rPr>
          <w:bCs/>
        </w:rPr>
        <w:t>)</w:t>
      </w:r>
    </w:p>
    <w:p w14:paraId="164B3911" w14:textId="17443874" w:rsidR="00C8362D" w:rsidRDefault="00FF43EE" w:rsidP="0069281E">
      <w:pPr>
        <w:tabs>
          <w:tab w:val="left" w:pos="567"/>
        </w:tabs>
        <w:jc w:val="both"/>
        <w:rPr>
          <w:lang w:eastAsia="en-US"/>
        </w:rPr>
      </w:pPr>
      <w:r>
        <w:rPr>
          <w:lang w:eastAsia="en-US"/>
        </w:rPr>
        <w:tab/>
      </w:r>
      <w:r>
        <w:rPr>
          <w:rFonts w:ascii="LiberationSerif-Bold" w:eastAsiaTheme="minorHAnsi" w:hAnsi="LiberationSerif-Bold" w:cs="LiberationSerif-Bold"/>
        </w:rPr>
        <w:t>1</w:t>
      </w:r>
      <w:r w:rsidR="0069281E">
        <w:rPr>
          <w:rFonts w:ascii="LiberationSerif-Bold" w:eastAsiaTheme="minorHAnsi" w:hAnsi="LiberationSerif-Bold" w:cs="LiberationSerif-Bold"/>
        </w:rPr>
        <w:t>8</w:t>
      </w:r>
      <w:r>
        <w:rPr>
          <w:rFonts w:ascii="LiberationSerif-Bold" w:eastAsiaTheme="minorHAnsi" w:hAnsi="LiberationSerif-Bold" w:cs="LiberationSerif-Bold"/>
        </w:rPr>
        <w:t xml:space="preserve">. </w:t>
      </w:r>
      <w:r>
        <w:t>Dėl biudžetinės įstaigos Klaipėdos miesto savivaldybės Imanuelio Kanto viešosios bibliotekos teikiamų atlygintinų paslaugų kainų patvirtinimo. Pranešėjas P. Ignatavičius.   (T1-254)</w:t>
      </w:r>
    </w:p>
    <w:p w14:paraId="4A792F0F" w14:textId="2E73C7AA" w:rsidR="0069281E" w:rsidRDefault="0069281E" w:rsidP="0069281E">
      <w:pPr>
        <w:tabs>
          <w:tab w:val="left" w:pos="567"/>
        </w:tabs>
        <w:jc w:val="both"/>
        <w:rPr>
          <w:lang w:eastAsia="en-US"/>
        </w:rPr>
      </w:pPr>
      <w:r>
        <w:rPr>
          <w:lang w:eastAsia="en-US"/>
        </w:rPr>
        <w:tab/>
        <w:t>Patvirtinta (bendru sutarimu).</w:t>
      </w:r>
    </w:p>
    <w:p w14:paraId="2ABF81D3" w14:textId="77777777" w:rsidR="0069281E" w:rsidRPr="0069281E" w:rsidRDefault="0069281E" w:rsidP="0069281E">
      <w:pPr>
        <w:tabs>
          <w:tab w:val="left" w:pos="567"/>
        </w:tabs>
        <w:jc w:val="both"/>
        <w:rPr>
          <w:lang w:eastAsia="en-US"/>
        </w:rPr>
      </w:pPr>
    </w:p>
    <w:p w14:paraId="01435CDD" w14:textId="3860798C" w:rsidR="00A5255C" w:rsidRPr="00A5255C" w:rsidRDefault="005F5641" w:rsidP="007D52DC">
      <w:pPr>
        <w:pStyle w:val="Sraopastraipa"/>
        <w:numPr>
          <w:ilvl w:val="0"/>
          <w:numId w:val="1"/>
        </w:numPr>
        <w:tabs>
          <w:tab w:val="left" w:pos="567"/>
        </w:tabs>
        <w:jc w:val="both"/>
        <w:rPr>
          <w:bCs/>
          <w:iCs/>
        </w:rPr>
      </w:pPr>
      <w:bookmarkStart w:id="3" w:name="_Hlk200026838"/>
      <w:r w:rsidRPr="00A5255C">
        <w:rPr>
          <w:bCs/>
        </w:rPr>
        <w:t>SVARSTYTA.</w:t>
      </w:r>
      <w:bookmarkEnd w:id="3"/>
      <w:r w:rsidRPr="00A5255C">
        <w:rPr>
          <w:bCs/>
        </w:rPr>
        <w:t xml:space="preserve"> </w:t>
      </w:r>
      <w:r w:rsidR="00A5255C" w:rsidRPr="00A5255C">
        <w:rPr>
          <w:bCs/>
        </w:rPr>
        <w:t>V</w:t>
      </w:r>
      <w:r w:rsidRPr="00A5255C">
        <w:rPr>
          <w:bCs/>
        </w:rPr>
        <w:t xml:space="preserve">alstybės </w:t>
      </w:r>
      <w:r w:rsidRPr="00A5255C">
        <w:rPr>
          <w:bCs/>
          <w:iCs/>
        </w:rPr>
        <w:t>turto perėmim</w:t>
      </w:r>
      <w:r w:rsidR="00A5255C" w:rsidRPr="00A5255C">
        <w:rPr>
          <w:bCs/>
          <w:iCs/>
        </w:rPr>
        <w:t>as</w:t>
      </w:r>
      <w:r w:rsidRPr="00A5255C">
        <w:rPr>
          <w:bCs/>
          <w:iCs/>
        </w:rPr>
        <w:t xml:space="preserve"> Klaipėdos miesto savivaldybės nuosavybėn.</w:t>
      </w:r>
    </w:p>
    <w:p w14:paraId="44655D7A" w14:textId="4F0CBFCB" w:rsidR="001B473B" w:rsidRPr="0029054A" w:rsidRDefault="005F5641" w:rsidP="00D854C7">
      <w:pPr>
        <w:ind w:firstLine="570"/>
        <w:jc w:val="both"/>
      </w:pPr>
      <w:r w:rsidRPr="00A5255C">
        <w:rPr>
          <w:bCs/>
          <w:iCs/>
        </w:rPr>
        <w:t>Pranešėjas E. Simokaitis</w:t>
      </w:r>
      <w:r w:rsidR="001E3B02">
        <w:rPr>
          <w:bCs/>
          <w:iCs/>
        </w:rPr>
        <w:t xml:space="preserve"> </w:t>
      </w:r>
      <w:r w:rsidR="001E3B02">
        <w:t>t</w:t>
      </w:r>
      <w:r w:rsidR="00F431F9">
        <w:t xml:space="preserve">eigė, kad </w:t>
      </w:r>
      <w:r w:rsidR="001B473B" w:rsidRPr="0029054A">
        <w:t>tarybos sprendimu siekiama savivaldybės nuosavybėn perimti valstybei nuosavybės teise priklausantį nekilnojamąjį turtą, kaip tai numato LR valstybės turto perėmimo savivaldybių nuosavybėn įstatymas.</w:t>
      </w:r>
      <w:r w:rsidR="00F431F9">
        <w:t xml:space="preserve"> Priminė, kad </w:t>
      </w:r>
      <w:r w:rsidR="001B473B" w:rsidRPr="0029054A">
        <w:t>Lietuvos Respublikos Seimas 2022 m. birželio 28 d. priėmė Lietuvos Respublikos Valstybės turto perdavimo savivaldybių nuosavybėn įstatymo Nr. VIII-546 pakeitimo įstatymą (Nr. XIV-1252) (toliau – Įstatymas).</w:t>
      </w:r>
      <w:r w:rsidR="00D854C7">
        <w:t xml:space="preserve"> </w:t>
      </w:r>
      <w:r w:rsidR="001B473B" w:rsidRPr="0029054A">
        <w:t>Savivaldybių nuosavybėn pagal šį Įstatymą perimamas šis savivaldybių apskaitoje registruotas ir jų valdomas arba savivaldybių faktiškai valdomas valstybės turtas: neprivatizuotos savivaldybių gyvenamosios patalpos su joms priklausančiais inžineriniais tinklais ir įrenginiais, gyvenamųjų namų valdose esantys pagalbinio ūkio paskirties pastatai, jų dalys;</w:t>
      </w:r>
      <w:bookmarkStart w:id="4" w:name="part_e88fced73ca8415f835821e8d27c2ddd"/>
      <w:bookmarkEnd w:id="4"/>
      <w:r w:rsidR="00D854C7">
        <w:t xml:space="preserve"> </w:t>
      </w:r>
      <w:r w:rsidR="001B473B" w:rsidRPr="0029054A">
        <w:t>gatvės ir vietinės reikšmės keliai;</w:t>
      </w:r>
      <w:bookmarkStart w:id="5" w:name="part_e4fae31e1c3745e0b1f9b3c49d69ea0d"/>
      <w:bookmarkEnd w:id="5"/>
      <w:r w:rsidR="001B473B" w:rsidRPr="0029054A">
        <w:t xml:space="preserve"> gyvenamųjų vietovių apšvietimo tinklai, statiniai ir įrenginiai;</w:t>
      </w:r>
      <w:bookmarkStart w:id="6" w:name="part_0cc480d37b994f1882e8da562ce54527"/>
      <w:bookmarkEnd w:id="6"/>
      <w:r w:rsidR="00337125">
        <w:t xml:space="preserve"> </w:t>
      </w:r>
      <w:r w:rsidR="001B473B" w:rsidRPr="0029054A">
        <w:t>vandens telkinių statiniai ir įrenginiai;</w:t>
      </w:r>
      <w:bookmarkStart w:id="7" w:name="part_6e2dd515122b46959463a7fe775b5fc5"/>
      <w:bookmarkEnd w:id="7"/>
      <w:r w:rsidR="00D854C7">
        <w:t xml:space="preserve"> </w:t>
      </w:r>
      <w:r w:rsidR="001B473B" w:rsidRPr="0029054A">
        <w:t>vandenvietės, vandentiekio lauko inžineriniai tinklai, vandens siurbimo stotys ir valymo įrenginiai, nuotekų tinklai;</w:t>
      </w:r>
      <w:bookmarkStart w:id="8" w:name="part_d8600815b8484cf1adcf11ad94e07f24"/>
      <w:bookmarkEnd w:id="8"/>
      <w:r w:rsidR="00D854C7">
        <w:t xml:space="preserve"> </w:t>
      </w:r>
      <w:r w:rsidR="001B473B" w:rsidRPr="0029054A">
        <w:t>upių krantinės, jų įrenginiai, tėkmės reguliavimo statiniai;</w:t>
      </w:r>
      <w:bookmarkStart w:id="9" w:name="part_25fb8179632d4ff8bf07b9802e5b9592"/>
      <w:bookmarkEnd w:id="9"/>
      <w:r w:rsidR="001B473B" w:rsidRPr="0029054A">
        <w:t xml:space="preserve"> paplūdimiuose esantys statiniai ir įrenginiai, skęstančiųjų gelbėjimo stotys ir postai;</w:t>
      </w:r>
      <w:bookmarkStart w:id="10" w:name="part_87fa738ce6604c13898debceebbed204"/>
      <w:bookmarkEnd w:id="10"/>
      <w:r w:rsidR="001B473B" w:rsidRPr="0029054A">
        <w:t xml:space="preserve"> kapinėse esantys pastatai, statiniai ir įrenginiai;</w:t>
      </w:r>
      <w:bookmarkStart w:id="11" w:name="part_722645e67a4b4f778d3dd2fffc67ad78"/>
      <w:bookmarkEnd w:id="11"/>
      <w:r w:rsidR="001B473B" w:rsidRPr="0029054A">
        <w:t xml:space="preserve"> paminklai, skulptūros, fontanai, memorialiniai akmenys;</w:t>
      </w:r>
      <w:bookmarkStart w:id="12" w:name="part_b4a584940cf24e99b3a6e3442b45475a"/>
      <w:bookmarkEnd w:id="12"/>
      <w:r w:rsidR="001B473B" w:rsidRPr="0029054A">
        <w:t xml:space="preserve"> katilinės ir šilumos tinklai;</w:t>
      </w:r>
      <w:bookmarkStart w:id="13" w:name="part_b11485cd42fe42688865c5ac1dffd292"/>
      <w:bookmarkEnd w:id="13"/>
      <w:r w:rsidR="00D854C7">
        <w:t xml:space="preserve"> </w:t>
      </w:r>
      <w:r w:rsidR="001B473B" w:rsidRPr="0029054A">
        <w:t>sporto statiniai ir įrenginiai.</w:t>
      </w:r>
    </w:p>
    <w:p w14:paraId="036FA351" w14:textId="5AC246D2" w:rsidR="00F82640" w:rsidRPr="00FC6720" w:rsidRDefault="00F82640" w:rsidP="00F82640">
      <w:pPr>
        <w:tabs>
          <w:tab w:val="left" w:pos="567"/>
        </w:tabs>
        <w:jc w:val="both"/>
        <w:rPr>
          <w:lang w:eastAsia="en-US"/>
        </w:rPr>
      </w:pPr>
      <w:r>
        <w:rPr>
          <w:lang w:eastAsia="en-US"/>
        </w:rPr>
        <w:tab/>
        <w:t>NUTARTA. Pritarti sprendimo projektui</w:t>
      </w:r>
      <w:r w:rsidR="00FC6720">
        <w:rPr>
          <w:lang w:eastAsia="en-US"/>
        </w:rPr>
        <w:t xml:space="preserve"> </w:t>
      </w:r>
      <w:bookmarkStart w:id="14" w:name="_Hlk200618395"/>
      <w:r w:rsidR="00FC6720">
        <w:rPr>
          <w:lang w:eastAsia="en-US"/>
        </w:rPr>
        <w:t>(bendru sutarimu)</w:t>
      </w:r>
      <w:r>
        <w:rPr>
          <w:lang w:eastAsia="en-US"/>
        </w:rPr>
        <w:t>.</w:t>
      </w:r>
      <w:bookmarkStart w:id="15" w:name="_Hlk200027971"/>
      <w:bookmarkEnd w:id="14"/>
    </w:p>
    <w:p w14:paraId="3DC7632D" w14:textId="77777777" w:rsidR="00A5255C" w:rsidRDefault="00A5255C" w:rsidP="00A5255C">
      <w:pPr>
        <w:tabs>
          <w:tab w:val="left" w:pos="567"/>
        </w:tabs>
        <w:jc w:val="both"/>
        <w:rPr>
          <w:lang w:eastAsia="en-US"/>
        </w:rPr>
      </w:pPr>
    </w:p>
    <w:bookmarkEnd w:id="15"/>
    <w:p w14:paraId="64092543" w14:textId="77777777" w:rsidR="00A5255C" w:rsidRDefault="000E15B5" w:rsidP="007D52DC">
      <w:pPr>
        <w:pStyle w:val="Sraopastraipa"/>
        <w:numPr>
          <w:ilvl w:val="0"/>
          <w:numId w:val="1"/>
        </w:numPr>
        <w:tabs>
          <w:tab w:val="left" w:pos="567"/>
        </w:tabs>
        <w:jc w:val="both"/>
        <w:rPr>
          <w:rFonts w:eastAsiaTheme="minorHAnsi"/>
        </w:rPr>
      </w:pPr>
      <w:r w:rsidRPr="00A5255C">
        <w:rPr>
          <w:bCs/>
        </w:rPr>
        <w:t xml:space="preserve">SVARSTYTA. </w:t>
      </w:r>
      <w:r w:rsidR="00A5255C" w:rsidRPr="00A5255C">
        <w:rPr>
          <w:rFonts w:eastAsiaTheme="minorHAnsi"/>
        </w:rPr>
        <w:t>N</w:t>
      </w:r>
      <w:r w:rsidR="005F5641" w:rsidRPr="00A5255C">
        <w:rPr>
          <w:rFonts w:eastAsiaTheme="minorHAnsi"/>
        </w:rPr>
        <w:t>ekilnojamojo turto nurašym</w:t>
      </w:r>
      <w:r w:rsidR="00A5255C" w:rsidRPr="00A5255C">
        <w:rPr>
          <w:rFonts w:eastAsiaTheme="minorHAnsi"/>
        </w:rPr>
        <w:t>as</w:t>
      </w:r>
      <w:r w:rsidR="005F5641" w:rsidRPr="00A5255C">
        <w:rPr>
          <w:rFonts w:eastAsiaTheme="minorHAnsi"/>
        </w:rPr>
        <w:t>.</w:t>
      </w:r>
    </w:p>
    <w:p w14:paraId="32386C1D" w14:textId="1A20ED88" w:rsidR="00F05A6A" w:rsidRPr="00BA2B9B" w:rsidRDefault="005F5641" w:rsidP="00B05D64">
      <w:pPr>
        <w:ind w:firstLine="570"/>
        <w:jc w:val="both"/>
      </w:pPr>
      <w:r w:rsidRPr="00A5255C">
        <w:rPr>
          <w:rFonts w:eastAsiaTheme="minorHAnsi"/>
        </w:rPr>
        <w:t>Pranešėjas E. Simokaitis</w:t>
      </w:r>
      <w:r w:rsidR="001E3B02">
        <w:rPr>
          <w:rFonts w:eastAsiaTheme="minorHAnsi"/>
        </w:rPr>
        <w:t xml:space="preserve"> </w:t>
      </w:r>
      <w:r w:rsidR="00B05D64">
        <w:t xml:space="preserve">pažymėjo, kad </w:t>
      </w:r>
      <w:r w:rsidR="00F05A6A" w:rsidRPr="004660D5">
        <w:t>tarybos sprendimo projektas teikiamas, siekiant nu</w:t>
      </w:r>
      <w:r w:rsidR="00F05A6A">
        <w:t>rašyti</w:t>
      </w:r>
      <w:r w:rsidR="00F05A6A" w:rsidRPr="004660D5">
        <w:t xml:space="preserve"> Klaipėdos m</w:t>
      </w:r>
      <w:r w:rsidR="00F05A6A">
        <w:t xml:space="preserve">iesto savivaldybei nuosavybės teise priklausantį nereikalingą, </w:t>
      </w:r>
      <w:r w:rsidR="00F05A6A" w:rsidRPr="004660D5">
        <w:t xml:space="preserve">netinkamą </w:t>
      </w:r>
      <w:r w:rsidR="00F05A6A">
        <w:t xml:space="preserve">(negalimą) naudoti nekilnojamąjį turtą – sandėlį, Geležinkelio g. 2,  kelią (gatvę) įvažiavimą – į </w:t>
      </w:r>
      <w:r w:rsidR="00F05A6A" w:rsidRPr="00BA2B9B">
        <w:t>Kretingos g. 86, 88, Klaipėdoje,</w:t>
      </w:r>
      <w:r w:rsidR="00F05A6A">
        <w:t xml:space="preserve"> ir kelią (gatvę) – įvažiuojamąjį kelią į </w:t>
      </w:r>
      <w:r w:rsidR="00F05A6A" w:rsidRPr="00BA2B9B">
        <w:t>Danės g.19</w:t>
      </w:r>
      <w:r w:rsidR="00F05A6A">
        <w:t xml:space="preserve"> – </w:t>
      </w:r>
      <w:r w:rsidR="00F05A6A" w:rsidRPr="00BA2B9B">
        <w:t>Danės g.</w:t>
      </w:r>
      <w:r w:rsidR="00F05A6A">
        <w:t xml:space="preserve"> </w:t>
      </w:r>
      <w:r w:rsidR="00F05A6A" w:rsidRPr="00BA2B9B">
        <w:t xml:space="preserve">25, Klaipėdoje. </w:t>
      </w:r>
    </w:p>
    <w:p w14:paraId="6D7528B2" w14:textId="47717D05" w:rsidR="00B05D64" w:rsidRDefault="00B05D64" w:rsidP="00B05D64">
      <w:pPr>
        <w:tabs>
          <w:tab w:val="left" w:pos="567"/>
        </w:tabs>
        <w:jc w:val="both"/>
        <w:rPr>
          <w:lang w:eastAsia="en-US"/>
        </w:rPr>
      </w:pPr>
      <w:r>
        <w:rPr>
          <w:lang w:eastAsia="en-US"/>
        </w:rPr>
        <w:tab/>
        <w:t>NUTARTA. Pritarti sprendimo projektui</w:t>
      </w:r>
      <w:r w:rsidR="00FC6720">
        <w:rPr>
          <w:lang w:eastAsia="en-US"/>
        </w:rPr>
        <w:t xml:space="preserve"> (bendru sutarimu)</w:t>
      </w:r>
      <w:r>
        <w:rPr>
          <w:lang w:eastAsia="en-US"/>
        </w:rPr>
        <w:t>.</w:t>
      </w:r>
    </w:p>
    <w:p w14:paraId="767FC252" w14:textId="67D60739" w:rsidR="00A5255C" w:rsidRPr="00A5255C" w:rsidRDefault="00B05D64" w:rsidP="00A5255C">
      <w:pPr>
        <w:tabs>
          <w:tab w:val="left" w:pos="567"/>
        </w:tabs>
        <w:jc w:val="both"/>
        <w:rPr>
          <w:rFonts w:eastAsiaTheme="minorHAnsi"/>
        </w:rPr>
      </w:pPr>
      <w:r>
        <w:tab/>
      </w:r>
    </w:p>
    <w:p w14:paraId="4D09BC6F" w14:textId="77777777" w:rsidR="00865F85" w:rsidRDefault="005F5641" w:rsidP="00865F85">
      <w:pPr>
        <w:tabs>
          <w:tab w:val="left" w:pos="567"/>
        </w:tabs>
        <w:jc w:val="both"/>
        <w:rPr>
          <w:rFonts w:eastAsiaTheme="minorHAnsi"/>
        </w:rPr>
      </w:pPr>
      <w:r>
        <w:rPr>
          <w:lang w:eastAsia="en-US"/>
        </w:rPr>
        <w:tab/>
      </w:r>
      <w:r>
        <w:rPr>
          <w:rFonts w:eastAsiaTheme="minorHAnsi"/>
        </w:rPr>
        <w:t xml:space="preserve">3. </w:t>
      </w:r>
      <w:r w:rsidR="000E15B5">
        <w:rPr>
          <w:bCs/>
        </w:rPr>
        <w:t xml:space="preserve">SVARSTYTA. </w:t>
      </w:r>
      <w:r w:rsidR="00A5255C">
        <w:rPr>
          <w:rFonts w:eastAsiaTheme="minorHAnsi"/>
        </w:rPr>
        <w:t>P</w:t>
      </w:r>
      <w:r w:rsidRPr="00971306">
        <w:rPr>
          <w:rFonts w:eastAsiaTheme="minorHAnsi"/>
        </w:rPr>
        <w:t>arduodamų savivaldybės būstų ir pagalbinio ūkio paskirties</w:t>
      </w:r>
      <w:r>
        <w:rPr>
          <w:rFonts w:eastAsiaTheme="minorHAnsi"/>
        </w:rPr>
        <w:t xml:space="preserve"> </w:t>
      </w:r>
      <w:r w:rsidRPr="00971306">
        <w:rPr>
          <w:rFonts w:eastAsiaTheme="minorHAnsi"/>
        </w:rPr>
        <w:t>pastatų sąrašo patvirtinim</w:t>
      </w:r>
      <w:r w:rsidR="00A5255C">
        <w:rPr>
          <w:rFonts w:eastAsiaTheme="minorHAnsi"/>
        </w:rPr>
        <w:t>as</w:t>
      </w:r>
      <w:r>
        <w:rPr>
          <w:rFonts w:eastAsiaTheme="minorHAnsi"/>
        </w:rPr>
        <w:t>.</w:t>
      </w:r>
      <w:r w:rsidRPr="00971306">
        <w:rPr>
          <w:rFonts w:eastAsiaTheme="minorHAnsi"/>
        </w:rPr>
        <w:t xml:space="preserve"> </w:t>
      </w:r>
    </w:p>
    <w:p w14:paraId="18504E80" w14:textId="15754210" w:rsidR="00865F85" w:rsidRPr="003C2BAB" w:rsidRDefault="003C2BAB" w:rsidP="003C2BAB">
      <w:pPr>
        <w:tabs>
          <w:tab w:val="left" w:pos="567"/>
        </w:tabs>
        <w:jc w:val="both"/>
        <w:rPr>
          <w:rFonts w:eastAsiaTheme="minorHAnsi"/>
        </w:rPr>
      </w:pPr>
      <w:r>
        <w:rPr>
          <w:rFonts w:eastAsiaTheme="minorHAnsi"/>
        </w:rPr>
        <w:tab/>
      </w:r>
      <w:r w:rsidR="005F5641">
        <w:rPr>
          <w:rFonts w:eastAsiaTheme="minorHAnsi"/>
        </w:rPr>
        <w:t>Pranešėjas E. Simokaitis</w:t>
      </w:r>
      <w:r w:rsidR="00865F85" w:rsidRPr="00865F85">
        <w:rPr>
          <w:lang w:eastAsia="en-US"/>
        </w:rPr>
        <w:t xml:space="preserve"> </w:t>
      </w:r>
      <w:r>
        <w:rPr>
          <w:rFonts w:eastAsiaTheme="minorHAnsi"/>
        </w:rPr>
        <w:t xml:space="preserve">sakė, kad </w:t>
      </w:r>
      <w:r w:rsidR="00865F85" w:rsidRPr="00E92380">
        <w:rPr>
          <w:lang w:eastAsia="en-US"/>
        </w:rPr>
        <w:t xml:space="preserve">sprendimo projekto tikslas </w:t>
      </w:r>
      <w:r w:rsidR="00A820E0">
        <w:rPr>
          <w:lang w:eastAsia="en-US"/>
        </w:rPr>
        <w:t xml:space="preserve">- </w:t>
      </w:r>
      <w:r w:rsidR="00865F85" w:rsidRPr="00E92380">
        <w:rPr>
          <w:lang w:eastAsia="en-US"/>
        </w:rPr>
        <w:t>patvirtinti patikslintą savivaldybei nuosavybės teise priklausančių būstų ir pagalbinio ūkio paskirties pastatų sąrašą, kad pagal gautus savivaldybės nuomininkų ir patalpų bendraturčių prašymus būtų galima juos parduoti ir gauti pajamas į savivaldybės biudžetą.</w:t>
      </w:r>
    </w:p>
    <w:p w14:paraId="64DD74B9" w14:textId="6915A53F" w:rsidR="003C2BAB" w:rsidRDefault="003C2BAB" w:rsidP="003C2BAB">
      <w:pPr>
        <w:tabs>
          <w:tab w:val="left" w:pos="567"/>
        </w:tabs>
        <w:jc w:val="both"/>
        <w:rPr>
          <w:lang w:eastAsia="en-US"/>
        </w:rPr>
      </w:pPr>
      <w:r>
        <w:rPr>
          <w:lang w:eastAsia="en-US"/>
        </w:rPr>
        <w:tab/>
        <w:t>NUTARTA. Pritarti sprendimo projektui</w:t>
      </w:r>
      <w:r w:rsidR="00FC6720" w:rsidRPr="00FC6720">
        <w:rPr>
          <w:lang w:eastAsia="en-US"/>
        </w:rPr>
        <w:t xml:space="preserve"> </w:t>
      </w:r>
      <w:r w:rsidR="00FC6720">
        <w:rPr>
          <w:lang w:eastAsia="en-US"/>
        </w:rPr>
        <w:t>(bendru sutarimu).</w:t>
      </w:r>
    </w:p>
    <w:p w14:paraId="37786B72" w14:textId="7E71635C" w:rsidR="00A5255C" w:rsidRDefault="003C2BAB" w:rsidP="00A5255C">
      <w:pPr>
        <w:tabs>
          <w:tab w:val="left" w:pos="567"/>
        </w:tabs>
        <w:jc w:val="both"/>
        <w:rPr>
          <w:rFonts w:eastAsiaTheme="minorHAnsi"/>
        </w:rPr>
      </w:pPr>
      <w:r>
        <w:tab/>
      </w:r>
    </w:p>
    <w:p w14:paraId="228006E6" w14:textId="77777777" w:rsidR="00F37135" w:rsidRDefault="00A5255C" w:rsidP="00F37135">
      <w:pPr>
        <w:tabs>
          <w:tab w:val="left" w:pos="567"/>
        </w:tabs>
        <w:jc w:val="both"/>
        <w:rPr>
          <w:rFonts w:eastAsiaTheme="minorHAnsi"/>
        </w:rPr>
      </w:pPr>
      <w:r>
        <w:rPr>
          <w:rFonts w:eastAsiaTheme="minorHAnsi"/>
        </w:rPr>
        <w:tab/>
        <w:t xml:space="preserve">4. </w:t>
      </w:r>
      <w:r w:rsidR="000E15B5" w:rsidRPr="00A5255C">
        <w:rPr>
          <w:bCs/>
        </w:rPr>
        <w:t xml:space="preserve">SVARSTYTA. </w:t>
      </w:r>
      <w:r w:rsidR="005F5641" w:rsidRPr="00A5255C">
        <w:rPr>
          <w:rFonts w:eastAsiaTheme="minorHAnsi"/>
        </w:rPr>
        <w:t>Klaipėdos miesto savivaldybės tarybos 2012 m. sausio 27 d. sprendimo Nr. T2</w:t>
      </w:r>
      <w:r w:rsidRPr="00A5255C">
        <w:rPr>
          <w:rFonts w:eastAsiaTheme="minorHAnsi"/>
        </w:rPr>
        <w:t xml:space="preserve"> </w:t>
      </w:r>
      <w:r w:rsidR="005F5641" w:rsidRPr="00A5255C">
        <w:rPr>
          <w:rFonts w:eastAsiaTheme="minorHAnsi"/>
        </w:rPr>
        <w:t>30 „Dėl Klaipėdos miesto savivaldybės nuomojamo turto sąrašo patvirtinimo“ pakeitim</w:t>
      </w:r>
      <w:r w:rsidRPr="00A5255C">
        <w:rPr>
          <w:rFonts w:eastAsiaTheme="minorHAnsi"/>
        </w:rPr>
        <w:t>as</w:t>
      </w:r>
      <w:r w:rsidR="005F5641" w:rsidRPr="00A5255C">
        <w:rPr>
          <w:rFonts w:eastAsiaTheme="minorHAnsi"/>
        </w:rPr>
        <w:t xml:space="preserve">. </w:t>
      </w:r>
    </w:p>
    <w:p w14:paraId="670EAC0B" w14:textId="2D77B01A" w:rsidR="003C2BAB" w:rsidRPr="00011396" w:rsidRDefault="00F37135" w:rsidP="00011396">
      <w:pPr>
        <w:tabs>
          <w:tab w:val="left" w:pos="567"/>
        </w:tabs>
        <w:jc w:val="both"/>
        <w:rPr>
          <w:rFonts w:eastAsiaTheme="minorHAnsi"/>
        </w:rPr>
      </w:pPr>
      <w:r>
        <w:rPr>
          <w:rFonts w:eastAsiaTheme="minorHAnsi"/>
        </w:rPr>
        <w:lastRenderedPageBreak/>
        <w:tab/>
      </w:r>
      <w:r w:rsidR="005F5641" w:rsidRPr="00A5255C">
        <w:rPr>
          <w:rFonts w:eastAsiaTheme="minorHAnsi"/>
        </w:rPr>
        <w:t>Pranešėjas E. Simokaitis</w:t>
      </w:r>
      <w:r w:rsidR="001E3B02">
        <w:rPr>
          <w:rFonts w:eastAsiaTheme="minorHAnsi"/>
        </w:rPr>
        <w:t xml:space="preserve"> </w:t>
      </w:r>
      <w:r w:rsidR="00011396">
        <w:rPr>
          <w:rFonts w:eastAsiaTheme="minorHAnsi"/>
        </w:rPr>
        <w:t xml:space="preserve">informavo, kad </w:t>
      </w:r>
      <w:r w:rsidR="003C2BAB" w:rsidRPr="00BB2875">
        <w:t>Klaipėdos miesto savivaldybės materialiojo turto nuomos tvarkos apraš</w:t>
      </w:r>
      <w:r w:rsidR="003C2BAB">
        <w:t>o (toliau – Tvarkos aprašas)</w:t>
      </w:r>
      <w:r w:rsidR="003C2BAB" w:rsidRPr="00BB2875">
        <w:t xml:space="preserve">, </w:t>
      </w:r>
      <w:r w:rsidR="003C2BAB" w:rsidRPr="0058419C">
        <w:t>patvirtint</w:t>
      </w:r>
      <w:r w:rsidR="003C2BAB">
        <w:t>o</w:t>
      </w:r>
      <w:r w:rsidR="003C2BAB" w:rsidRPr="0058419C">
        <w:t xml:space="preserve"> Klaipėdos miesto savivaldybės tarybos 2020 m. balandžio 9 d. sprendimu Nr. T2-54 „Dėl Klaipėdos miesto savivaldybės materialiojo turto nuomos tvarkos aprašo patvirtinimo“</w:t>
      </w:r>
      <w:r w:rsidR="003C2BAB">
        <w:t>,</w:t>
      </w:r>
      <w:r w:rsidR="003C2BAB" w:rsidRPr="00BB2875">
        <w:t xml:space="preserve"> </w:t>
      </w:r>
      <w:r w:rsidR="003C2BAB">
        <w:t>6</w:t>
      </w:r>
      <w:r w:rsidR="003C2BAB" w:rsidRPr="00BB2875">
        <w:t xml:space="preserve"> punkt</w:t>
      </w:r>
      <w:r w:rsidR="003C2BAB">
        <w:t>e</w:t>
      </w:r>
      <w:r w:rsidR="003C2BAB" w:rsidRPr="00182B4D">
        <w:t xml:space="preserve"> </w:t>
      </w:r>
      <w:r w:rsidR="003C2BAB">
        <w:t>reglamentuojama,</w:t>
      </w:r>
      <w:r w:rsidR="003C2BAB" w:rsidRPr="00BB2875">
        <w:t xml:space="preserve"> </w:t>
      </w:r>
      <w:r w:rsidR="003C2BAB">
        <w:t xml:space="preserve">kad </w:t>
      </w:r>
      <w:r w:rsidR="003C2BAB" w:rsidRPr="00BB2875">
        <w:t>Savivaldybės turtas nuomojamas pagal Klaipėdos miesto savivaldybės tarybos patvirtintą nuomojamo turto sąrašą.</w:t>
      </w:r>
      <w:r w:rsidR="00011396">
        <w:rPr>
          <w:rFonts w:eastAsiaTheme="minorHAnsi"/>
        </w:rPr>
        <w:t xml:space="preserve"> </w:t>
      </w:r>
      <w:r w:rsidR="003C2BAB" w:rsidRPr="004C42C4">
        <w:t xml:space="preserve">Vadovaujantis Tvarkos aprašo 7 punktu keičiamas </w:t>
      </w:r>
      <w:r w:rsidR="003C2BAB" w:rsidRPr="004C42C4">
        <w:rPr>
          <w:lang w:eastAsia="en-US"/>
        </w:rPr>
        <w:t xml:space="preserve">Klaipėdos miesto savivaldybės </w:t>
      </w:r>
      <w:bookmarkStart w:id="16" w:name="_Hlk189573323"/>
      <w:r w:rsidR="003C2BAB" w:rsidRPr="004C42C4">
        <w:rPr>
          <w:lang w:eastAsia="en-US"/>
        </w:rPr>
        <w:t xml:space="preserve">nuomojamo turto sąrašas </w:t>
      </w:r>
      <w:bookmarkEnd w:id="16"/>
      <w:r w:rsidR="003C2BAB" w:rsidRPr="004C42C4">
        <w:rPr>
          <w:lang w:eastAsia="en-US"/>
        </w:rPr>
        <w:t xml:space="preserve">ir </w:t>
      </w:r>
      <w:r w:rsidR="003C2BAB">
        <w:rPr>
          <w:lang w:eastAsia="en-US"/>
        </w:rPr>
        <w:t>1</w:t>
      </w:r>
      <w:r w:rsidR="003C2BAB" w:rsidRPr="004C42C4">
        <w:rPr>
          <w:lang w:eastAsia="en-US"/>
        </w:rPr>
        <w:t xml:space="preserve">, </w:t>
      </w:r>
      <w:r w:rsidR="003C2BAB">
        <w:rPr>
          <w:lang w:eastAsia="en-US"/>
        </w:rPr>
        <w:t xml:space="preserve">3, 12, 15, 2, 60 ir 106 </w:t>
      </w:r>
      <w:r w:rsidR="003C2BAB" w:rsidRPr="004C42C4">
        <w:rPr>
          <w:lang w:eastAsia="en-US"/>
        </w:rPr>
        <w:t xml:space="preserve">punktai išdėstomi naujai. </w:t>
      </w:r>
      <w:r w:rsidR="00011396">
        <w:rPr>
          <w:rFonts w:eastAsiaTheme="minorHAnsi"/>
        </w:rPr>
        <w:t xml:space="preserve"> </w:t>
      </w:r>
      <w:r w:rsidR="003C2BAB">
        <w:rPr>
          <w:lang w:eastAsia="en-US"/>
        </w:rPr>
        <w:t>P</w:t>
      </w:r>
      <w:r w:rsidR="003C2BAB">
        <w:t xml:space="preserve">atvirtinus </w:t>
      </w:r>
      <w:r w:rsidR="003C2BAB">
        <w:rPr>
          <w:lang w:eastAsia="en-US"/>
        </w:rPr>
        <w:t xml:space="preserve">Klaipėdos miesto savivaldybės nuomojamo turto sąrašą bus </w:t>
      </w:r>
      <w:r w:rsidR="003C2BAB" w:rsidRPr="00832C71">
        <w:t xml:space="preserve">sudaryta </w:t>
      </w:r>
      <w:r w:rsidR="003C2BAB" w:rsidRPr="004C42C4">
        <w:t xml:space="preserve">galimybė </w:t>
      </w:r>
      <w:r w:rsidR="003C2BAB" w:rsidRPr="00AF1E51">
        <w:t>VšĮ Jūrininkų sveikatos priežiūros centr</w:t>
      </w:r>
      <w:r w:rsidR="003C2BAB">
        <w:t>ui, Klaipėdos miesto savivaldybės administracijai</w:t>
      </w:r>
      <w:r w:rsidR="003C2BAB" w:rsidRPr="00AF1E51">
        <w:t xml:space="preserve"> </w:t>
      </w:r>
      <w:r w:rsidR="003C2BAB" w:rsidRPr="004C42C4">
        <w:t xml:space="preserve">ir </w:t>
      </w:r>
      <w:r w:rsidR="003C2BAB" w:rsidRPr="00D21DF2">
        <w:rPr>
          <w:rFonts w:eastAsia="Calibri"/>
          <w:kern w:val="2"/>
          <w:lang w:eastAsia="en-US"/>
          <w14:ligatures w14:val="standardContextual"/>
        </w:rPr>
        <w:t>BĮ Klaipėdos Martyno Mažvydo progimnazija</w:t>
      </w:r>
      <w:r w:rsidR="003C2BAB">
        <w:rPr>
          <w:rFonts w:eastAsia="Calibri"/>
          <w:kern w:val="2"/>
          <w:lang w:eastAsia="en-US"/>
          <w14:ligatures w14:val="standardContextual"/>
        </w:rPr>
        <w:t>i</w:t>
      </w:r>
      <w:r w:rsidR="003C2BAB" w:rsidRPr="004C42C4">
        <w:t xml:space="preserve"> nuomoti </w:t>
      </w:r>
      <w:r w:rsidR="003C2BAB" w:rsidRPr="004C42C4">
        <w:rPr>
          <w:lang w:eastAsia="en-US"/>
        </w:rPr>
        <w:t>objektus pagal Tvarkos aprašą.</w:t>
      </w:r>
    </w:p>
    <w:p w14:paraId="4914F52E" w14:textId="4EB15BA3" w:rsidR="00011396" w:rsidRDefault="00011396" w:rsidP="00011396">
      <w:pPr>
        <w:tabs>
          <w:tab w:val="left" w:pos="567"/>
        </w:tabs>
        <w:jc w:val="both"/>
        <w:rPr>
          <w:lang w:eastAsia="en-US"/>
        </w:rPr>
      </w:pPr>
      <w:r>
        <w:rPr>
          <w:lang w:eastAsia="en-US"/>
        </w:rPr>
        <w:tab/>
        <w:t>NUTARTA. Pritarti sprendimo projektui</w:t>
      </w:r>
      <w:r w:rsidR="00FC6720">
        <w:rPr>
          <w:lang w:eastAsia="en-US"/>
        </w:rPr>
        <w:t xml:space="preserve"> (bendru sutarimu)</w:t>
      </w:r>
      <w:r>
        <w:rPr>
          <w:lang w:eastAsia="en-US"/>
        </w:rPr>
        <w:t>.</w:t>
      </w:r>
    </w:p>
    <w:p w14:paraId="23A153C2" w14:textId="5EFDBBD4" w:rsidR="00A5255C" w:rsidRDefault="00011396" w:rsidP="00A5255C">
      <w:pPr>
        <w:tabs>
          <w:tab w:val="left" w:pos="567"/>
        </w:tabs>
        <w:jc w:val="both"/>
        <w:rPr>
          <w:lang w:eastAsia="en-US"/>
        </w:rPr>
      </w:pPr>
      <w:r>
        <w:tab/>
      </w:r>
    </w:p>
    <w:p w14:paraId="172A6367" w14:textId="77777777" w:rsidR="002E0036" w:rsidRDefault="005F5641" w:rsidP="002E0036">
      <w:pPr>
        <w:tabs>
          <w:tab w:val="left" w:pos="567"/>
        </w:tabs>
        <w:jc w:val="both"/>
        <w:rPr>
          <w:rFonts w:eastAsiaTheme="minorHAnsi"/>
        </w:rPr>
      </w:pPr>
      <w:r>
        <w:rPr>
          <w:lang w:eastAsia="en-US"/>
        </w:rPr>
        <w:tab/>
      </w:r>
      <w:r>
        <w:rPr>
          <w:rFonts w:eastAsiaTheme="minorHAnsi"/>
        </w:rPr>
        <w:t xml:space="preserve">5. </w:t>
      </w:r>
      <w:r w:rsidR="000E15B5">
        <w:rPr>
          <w:bCs/>
        </w:rPr>
        <w:t xml:space="preserve">SVARSTYTA. </w:t>
      </w:r>
      <w:r w:rsidR="00A5255C">
        <w:rPr>
          <w:rFonts w:eastAsiaTheme="minorHAnsi"/>
        </w:rPr>
        <w:t>T</w:t>
      </w:r>
      <w:r w:rsidRPr="00971306">
        <w:rPr>
          <w:rFonts w:eastAsiaTheme="minorHAnsi"/>
        </w:rPr>
        <w:t>urto perdavim</w:t>
      </w:r>
      <w:r w:rsidR="00A5255C">
        <w:rPr>
          <w:rFonts w:eastAsiaTheme="minorHAnsi"/>
        </w:rPr>
        <w:t>as</w:t>
      </w:r>
      <w:r w:rsidRPr="00971306">
        <w:rPr>
          <w:rFonts w:eastAsiaTheme="minorHAnsi"/>
        </w:rPr>
        <w:t xml:space="preserve"> valdyti, naudoti ir disponuoti patikėjimo</w:t>
      </w:r>
      <w:r>
        <w:rPr>
          <w:rFonts w:eastAsiaTheme="minorHAnsi"/>
        </w:rPr>
        <w:t xml:space="preserve"> </w:t>
      </w:r>
      <w:r w:rsidRPr="00971306">
        <w:rPr>
          <w:rFonts w:eastAsiaTheme="minorHAnsi"/>
        </w:rPr>
        <w:t xml:space="preserve">teise </w:t>
      </w:r>
      <w:r>
        <w:rPr>
          <w:rFonts w:eastAsiaTheme="minorHAnsi"/>
        </w:rPr>
        <w:t>K</w:t>
      </w:r>
      <w:r w:rsidRPr="00971306">
        <w:rPr>
          <w:rFonts w:eastAsiaTheme="minorHAnsi"/>
        </w:rPr>
        <w:t>laipėdos miesto savivaldybės biudžetinėms įstaigoms</w:t>
      </w:r>
      <w:r>
        <w:rPr>
          <w:rFonts w:eastAsiaTheme="minorHAnsi"/>
        </w:rPr>
        <w:t>.</w:t>
      </w:r>
      <w:r w:rsidRPr="001B45D8">
        <w:rPr>
          <w:rFonts w:eastAsiaTheme="minorHAnsi"/>
        </w:rPr>
        <w:t xml:space="preserve"> </w:t>
      </w:r>
    </w:p>
    <w:p w14:paraId="1EDEF597" w14:textId="0400EEC5" w:rsidR="00317263" w:rsidRPr="00BB0366" w:rsidRDefault="002E0036" w:rsidP="002E0036">
      <w:pPr>
        <w:tabs>
          <w:tab w:val="left" w:pos="567"/>
        </w:tabs>
        <w:jc w:val="both"/>
        <w:rPr>
          <w:rFonts w:eastAsiaTheme="minorHAnsi"/>
        </w:rPr>
      </w:pPr>
      <w:r>
        <w:rPr>
          <w:rFonts w:eastAsiaTheme="minorHAnsi"/>
        </w:rPr>
        <w:tab/>
      </w:r>
      <w:r w:rsidR="005F5641">
        <w:rPr>
          <w:rFonts w:eastAsiaTheme="minorHAnsi"/>
        </w:rPr>
        <w:t>Pranešėjas E. Simokaitis</w:t>
      </w:r>
      <w:r w:rsidR="00BB0366" w:rsidRPr="00BB0366">
        <w:rPr>
          <w:rFonts w:ascii="LiberationSerif" w:eastAsiaTheme="minorHAnsi" w:hAnsi="LiberationSerif" w:cs="LiberationSerif"/>
          <w:lang w:eastAsia="en-US"/>
        </w:rPr>
        <w:t xml:space="preserve"> </w:t>
      </w:r>
      <w:r w:rsidR="00166F21">
        <w:rPr>
          <w:rFonts w:eastAsiaTheme="minorHAnsi"/>
        </w:rPr>
        <w:t xml:space="preserve">teigė, kad </w:t>
      </w:r>
      <w:r w:rsidR="00BB0366" w:rsidRPr="00C165EC">
        <w:rPr>
          <w:rFonts w:eastAsiaTheme="minorHAnsi"/>
          <w:lang w:eastAsia="en-US"/>
        </w:rPr>
        <w:t>tarybos sprendimo projektas teikiamas, siekiant perduoti</w:t>
      </w:r>
      <w:r w:rsidR="00C165EC" w:rsidRPr="00C165EC">
        <w:rPr>
          <w:rFonts w:eastAsiaTheme="minorHAnsi"/>
          <w:lang w:eastAsia="en-US"/>
        </w:rPr>
        <w:t xml:space="preserve"> </w:t>
      </w:r>
      <w:r w:rsidR="00BB0366" w:rsidRPr="00C165EC">
        <w:rPr>
          <w:rFonts w:eastAsiaTheme="minorHAnsi"/>
          <w:lang w:eastAsia="en-US"/>
        </w:rPr>
        <w:t>sprendimo projekte nurodytą Klaipėdos miesto savivaldybei nuosavybės teise priklausantį turtą</w:t>
      </w:r>
      <w:r w:rsidR="00C165EC">
        <w:rPr>
          <w:rFonts w:eastAsiaTheme="minorHAnsi"/>
          <w:lang w:eastAsia="en-US"/>
        </w:rPr>
        <w:t xml:space="preserve"> </w:t>
      </w:r>
      <w:r w:rsidR="00BB0366" w:rsidRPr="00C165EC">
        <w:rPr>
          <w:rFonts w:eastAsiaTheme="minorHAnsi"/>
          <w:lang w:eastAsia="en-US"/>
        </w:rPr>
        <w:t>valdyti, naudoti ir juo disponuoti savivaldybės biudžetinėms įstaigoms</w:t>
      </w:r>
      <w:r w:rsidR="00774084">
        <w:rPr>
          <w:rFonts w:eastAsiaTheme="minorHAnsi"/>
          <w:lang w:eastAsia="en-US"/>
        </w:rPr>
        <w:t xml:space="preserve"> -</w:t>
      </w:r>
      <w:r w:rsidR="00166F21">
        <w:rPr>
          <w:rFonts w:eastAsiaTheme="minorHAnsi"/>
          <w:lang w:eastAsia="en-US"/>
        </w:rPr>
        <w:t xml:space="preserve"> </w:t>
      </w:r>
      <w:r w:rsidR="00774084">
        <w:rPr>
          <w:rFonts w:eastAsiaTheme="minorHAnsi"/>
          <w:lang w:eastAsia="en-US"/>
        </w:rPr>
        <w:t>p</w:t>
      </w:r>
      <w:r w:rsidR="00166F21" w:rsidRPr="00166F21">
        <w:rPr>
          <w:rFonts w:eastAsiaTheme="minorHAnsi"/>
          <w:lang w:eastAsia="en-US"/>
        </w:rPr>
        <w:t>erduoti Klaipėdos miesto savivaldybei nuosavybės teise priklausančias ir biudžetinės</w:t>
      </w:r>
      <w:r w:rsidR="00166F21">
        <w:rPr>
          <w:rFonts w:eastAsiaTheme="minorHAnsi"/>
          <w:lang w:eastAsia="en-US"/>
        </w:rPr>
        <w:t xml:space="preserve"> </w:t>
      </w:r>
      <w:r w:rsidR="00166F21" w:rsidRPr="00166F21">
        <w:rPr>
          <w:rFonts w:eastAsiaTheme="minorHAnsi"/>
          <w:lang w:eastAsia="en-US"/>
        </w:rPr>
        <w:t>įstaigos Klaipėdos karalienės Luizės jaunimo centro patikėjimo teise valdomas patalpas valdyti,</w:t>
      </w:r>
      <w:r w:rsidR="00166F21">
        <w:rPr>
          <w:rFonts w:eastAsiaTheme="minorHAnsi"/>
          <w:lang w:eastAsia="en-US"/>
        </w:rPr>
        <w:t xml:space="preserve"> </w:t>
      </w:r>
      <w:r w:rsidR="00166F21" w:rsidRPr="00166F21">
        <w:rPr>
          <w:rFonts w:eastAsiaTheme="minorHAnsi"/>
          <w:lang w:eastAsia="en-US"/>
        </w:rPr>
        <w:t>naudoti ir disponuoti patikėjimo teise biudžetinei įstaigai Klaipėdos miesto savivaldybės</w:t>
      </w:r>
      <w:r w:rsidR="00166F21">
        <w:rPr>
          <w:rFonts w:eastAsiaTheme="minorHAnsi"/>
          <w:lang w:eastAsia="en-US"/>
        </w:rPr>
        <w:t xml:space="preserve"> </w:t>
      </w:r>
      <w:r w:rsidR="00166F21" w:rsidRPr="00166F21">
        <w:rPr>
          <w:rFonts w:eastAsiaTheme="minorHAnsi"/>
          <w:lang w:eastAsia="en-US"/>
        </w:rPr>
        <w:t>administracijai:</w:t>
      </w:r>
      <w:r w:rsidR="00C165EC">
        <w:rPr>
          <w:rFonts w:eastAsiaTheme="minorHAnsi"/>
          <w:lang w:eastAsia="en-US"/>
        </w:rPr>
        <w:t xml:space="preserve"> </w:t>
      </w:r>
      <w:r w:rsidR="00BB0366" w:rsidRPr="00BB0366">
        <w:rPr>
          <w:rFonts w:eastAsiaTheme="minorHAnsi"/>
          <w:lang w:eastAsia="en-US"/>
        </w:rPr>
        <w:t>Aukštoji g. 12-4,  I. Simonaitytės g. 24, Klaipėdoje</w:t>
      </w:r>
      <w:r w:rsidR="00774084">
        <w:rPr>
          <w:rFonts w:eastAsiaTheme="minorHAnsi"/>
          <w:lang w:eastAsia="en-US"/>
        </w:rPr>
        <w:t>,</w:t>
      </w:r>
      <w:r w:rsidR="00C165EC">
        <w:rPr>
          <w:rFonts w:eastAsiaTheme="minorHAnsi"/>
          <w:lang w:eastAsia="en-US"/>
        </w:rPr>
        <w:t xml:space="preserve"> </w:t>
      </w:r>
      <w:r w:rsidR="00774084">
        <w:rPr>
          <w:rFonts w:eastAsiaTheme="minorHAnsi"/>
          <w:lang w:eastAsia="en-US"/>
        </w:rPr>
        <w:t>p</w:t>
      </w:r>
      <w:r w:rsidR="00BB0366" w:rsidRPr="00BB0366">
        <w:rPr>
          <w:rFonts w:eastAsiaTheme="minorHAnsi"/>
          <w:lang w:eastAsia="en-US"/>
        </w:rPr>
        <w:t>erduoti Klaipėdos miesto savivaldybei nuosavybės teise priklausantį ir biudžetinės</w:t>
      </w:r>
      <w:r w:rsidR="00C165EC">
        <w:rPr>
          <w:rFonts w:eastAsiaTheme="minorHAnsi"/>
          <w:lang w:eastAsia="en-US"/>
        </w:rPr>
        <w:t xml:space="preserve"> </w:t>
      </w:r>
      <w:r w:rsidR="00BB0366" w:rsidRPr="00BB0366">
        <w:rPr>
          <w:rFonts w:eastAsiaTheme="minorHAnsi"/>
          <w:lang w:eastAsia="en-US"/>
        </w:rPr>
        <w:t>įstaigos Klaipėdos miesto savivaldybės administracijos patikėjimo teise valdomą turtą valdyti,</w:t>
      </w:r>
      <w:r w:rsidR="00C165EC">
        <w:rPr>
          <w:rFonts w:eastAsiaTheme="minorHAnsi"/>
          <w:lang w:eastAsia="en-US"/>
        </w:rPr>
        <w:t xml:space="preserve"> </w:t>
      </w:r>
      <w:r w:rsidR="00BB0366" w:rsidRPr="00BB0366">
        <w:rPr>
          <w:rFonts w:eastAsiaTheme="minorHAnsi"/>
          <w:lang w:eastAsia="en-US"/>
        </w:rPr>
        <w:t>naudoti ir disponuoti patikėjimo teise biudžetinei įstaigai Klaipėdos karalienės Luizės jaunimo</w:t>
      </w:r>
      <w:r w:rsidR="00C165EC">
        <w:rPr>
          <w:rFonts w:eastAsiaTheme="minorHAnsi"/>
          <w:lang w:eastAsia="en-US"/>
        </w:rPr>
        <w:t xml:space="preserve"> </w:t>
      </w:r>
      <w:r w:rsidR="00BB0366" w:rsidRPr="00BB0366">
        <w:rPr>
          <w:rFonts w:eastAsiaTheme="minorHAnsi"/>
          <w:lang w:eastAsia="en-US"/>
        </w:rPr>
        <w:t>centrui: negyvenamąsias patalpas Paryžiaus Komunos g. 16A, Klaipėdoje</w:t>
      </w:r>
      <w:r w:rsidR="00C165EC">
        <w:rPr>
          <w:rFonts w:eastAsiaTheme="minorHAnsi"/>
          <w:lang w:eastAsia="en-US"/>
        </w:rPr>
        <w:t>,</w:t>
      </w:r>
      <w:r w:rsidR="00BB0366" w:rsidRPr="00BB0366">
        <w:rPr>
          <w:rFonts w:eastAsiaTheme="minorHAnsi"/>
          <w:lang w:eastAsia="en-US"/>
        </w:rPr>
        <w:t xml:space="preserve"> ilgalaikį ir trumpalaikį materialųjį turtą</w:t>
      </w:r>
      <w:r w:rsidR="00774084">
        <w:rPr>
          <w:rFonts w:eastAsiaTheme="minorHAnsi"/>
          <w:lang w:eastAsia="en-US"/>
        </w:rPr>
        <w:t>, p</w:t>
      </w:r>
      <w:r w:rsidR="00BB0366" w:rsidRPr="00BB0366">
        <w:rPr>
          <w:rFonts w:eastAsiaTheme="minorHAnsi"/>
          <w:lang w:eastAsia="en-US"/>
        </w:rPr>
        <w:t>erduoti Klaipėdos miesto savivaldybei nuosavybės teise priklausančias ir biudžetinės</w:t>
      </w:r>
      <w:r w:rsidR="00C165EC">
        <w:rPr>
          <w:rFonts w:eastAsiaTheme="minorHAnsi"/>
          <w:lang w:eastAsia="en-US"/>
        </w:rPr>
        <w:t xml:space="preserve"> </w:t>
      </w:r>
      <w:r w:rsidR="00BB0366" w:rsidRPr="00BB0366">
        <w:rPr>
          <w:rFonts w:eastAsiaTheme="minorHAnsi"/>
          <w:lang w:eastAsia="en-US"/>
        </w:rPr>
        <w:t>įstaigos Klaipėdos miesto visuomenės sveikatos biuro patikėjimo teise valdomas patalpas Paryžiaus</w:t>
      </w:r>
      <w:r w:rsidR="00C165EC">
        <w:rPr>
          <w:rFonts w:eastAsiaTheme="minorHAnsi"/>
          <w:lang w:eastAsia="en-US"/>
        </w:rPr>
        <w:t xml:space="preserve"> </w:t>
      </w:r>
      <w:r w:rsidR="00BB0366" w:rsidRPr="00BB0366">
        <w:rPr>
          <w:rFonts w:eastAsiaTheme="minorHAnsi"/>
          <w:lang w:eastAsia="en-US"/>
        </w:rPr>
        <w:t>Komunos g. 16A, Klaipėdoje valdyti, naudoti ir disponuoti patikėjimo teise biudžetinei įstaigai</w:t>
      </w:r>
      <w:r w:rsidR="00C165EC">
        <w:rPr>
          <w:rFonts w:eastAsiaTheme="minorHAnsi"/>
          <w:lang w:eastAsia="en-US"/>
        </w:rPr>
        <w:t xml:space="preserve"> </w:t>
      </w:r>
      <w:r w:rsidR="00BB0366" w:rsidRPr="00BB0366">
        <w:rPr>
          <w:rFonts w:eastAsiaTheme="minorHAnsi"/>
          <w:lang w:eastAsia="en-US"/>
        </w:rPr>
        <w:t>Klaipėdos karalienės Luizės jaunimo centrui</w:t>
      </w:r>
      <w:r w:rsidR="00774084">
        <w:rPr>
          <w:rFonts w:eastAsiaTheme="minorHAnsi"/>
          <w:lang w:eastAsia="en-US"/>
        </w:rPr>
        <w:t>,</w:t>
      </w:r>
      <w:r w:rsidR="00C165EC">
        <w:rPr>
          <w:rFonts w:eastAsiaTheme="minorHAnsi"/>
          <w:lang w:eastAsia="en-US"/>
        </w:rPr>
        <w:t xml:space="preserve"> </w:t>
      </w:r>
      <w:r w:rsidR="00774084">
        <w:rPr>
          <w:rFonts w:eastAsiaTheme="minorHAnsi"/>
          <w:lang w:eastAsia="en-US"/>
        </w:rPr>
        <w:t>p</w:t>
      </w:r>
      <w:r w:rsidR="00BB0366" w:rsidRPr="00BB0366">
        <w:rPr>
          <w:rFonts w:eastAsiaTheme="minorHAnsi"/>
          <w:lang w:eastAsia="en-US"/>
        </w:rPr>
        <w:t>erduoti Klaipėdos miesto savivaldybei nuosavybės teise priklausantį ir biudžetinės</w:t>
      </w:r>
      <w:r w:rsidR="00C165EC">
        <w:rPr>
          <w:rFonts w:eastAsiaTheme="minorHAnsi"/>
          <w:lang w:eastAsia="en-US"/>
        </w:rPr>
        <w:t xml:space="preserve"> </w:t>
      </w:r>
      <w:r w:rsidR="00BB0366" w:rsidRPr="00BB0366">
        <w:rPr>
          <w:rFonts w:eastAsiaTheme="minorHAnsi"/>
          <w:lang w:eastAsia="en-US"/>
        </w:rPr>
        <w:t>įstaigos Klaipėdos miesto savivaldybės administracijos patikėjimo teise valdomą ilgalaikį ir</w:t>
      </w:r>
      <w:r w:rsidR="00C165EC">
        <w:rPr>
          <w:rFonts w:eastAsiaTheme="minorHAnsi"/>
          <w:lang w:eastAsia="en-US"/>
        </w:rPr>
        <w:t xml:space="preserve"> </w:t>
      </w:r>
      <w:r w:rsidR="00BB0366" w:rsidRPr="00BB0366">
        <w:rPr>
          <w:rFonts w:eastAsiaTheme="minorHAnsi"/>
          <w:lang w:eastAsia="en-US"/>
        </w:rPr>
        <w:t>trumpalaikį materialųjį turtą, esantį adresu: Liepų g. 43A, Klaipėdoje, valdyti, naudoti ir disponuoti</w:t>
      </w:r>
      <w:r w:rsidR="00166F21">
        <w:rPr>
          <w:rFonts w:eastAsiaTheme="minorHAnsi"/>
          <w:lang w:eastAsia="en-US"/>
        </w:rPr>
        <w:t xml:space="preserve"> </w:t>
      </w:r>
      <w:r w:rsidR="00BB0366" w:rsidRPr="00BB0366">
        <w:rPr>
          <w:rFonts w:eastAsiaTheme="minorHAnsi"/>
          <w:lang w:eastAsia="en-US"/>
        </w:rPr>
        <w:t>patikėjimo teise biudžetinei įstaigai Klaipėdos lopšeliui-darželiui „Svirpliukas“</w:t>
      </w:r>
      <w:r w:rsidR="00774084">
        <w:rPr>
          <w:rFonts w:eastAsiaTheme="minorHAnsi"/>
          <w:lang w:eastAsia="en-US"/>
        </w:rPr>
        <w:t>, p</w:t>
      </w:r>
      <w:r w:rsidR="00BB0366" w:rsidRPr="00BB0366">
        <w:rPr>
          <w:rFonts w:eastAsiaTheme="minorHAnsi"/>
          <w:lang w:eastAsia="en-US"/>
        </w:rPr>
        <w:t>erduoti Klaipėdos miesto savivaldybei nuosavybės teise priklausantį ir biudžetinės</w:t>
      </w:r>
      <w:r w:rsidR="00166F21">
        <w:rPr>
          <w:rFonts w:eastAsiaTheme="minorHAnsi"/>
          <w:lang w:eastAsia="en-US"/>
        </w:rPr>
        <w:t xml:space="preserve"> </w:t>
      </w:r>
      <w:r w:rsidR="00BB0366" w:rsidRPr="00BB0366">
        <w:rPr>
          <w:rFonts w:eastAsiaTheme="minorHAnsi"/>
          <w:lang w:eastAsia="en-US"/>
        </w:rPr>
        <w:t>įstaigos Klaipėdos miesto savivaldybės administracijos patikėjimo teise valdomą ilgalaikį</w:t>
      </w:r>
      <w:r w:rsidR="00166F21">
        <w:rPr>
          <w:rFonts w:eastAsiaTheme="minorHAnsi"/>
          <w:lang w:eastAsia="en-US"/>
        </w:rPr>
        <w:t xml:space="preserve"> </w:t>
      </w:r>
      <w:r w:rsidR="00BB0366" w:rsidRPr="00BB0366">
        <w:rPr>
          <w:rFonts w:eastAsiaTheme="minorHAnsi"/>
          <w:lang w:eastAsia="en-US"/>
        </w:rPr>
        <w:t>materialųjį turtą – susisiekimo komunikacijų statinius esančius adresu: Liepų g. 87A,</w:t>
      </w:r>
      <w:r w:rsidR="00166F21">
        <w:rPr>
          <w:rFonts w:eastAsiaTheme="minorHAnsi"/>
          <w:lang w:eastAsia="en-US"/>
        </w:rPr>
        <w:t xml:space="preserve"> </w:t>
      </w:r>
      <w:r w:rsidR="00BB0366" w:rsidRPr="00BB0366">
        <w:rPr>
          <w:rFonts w:eastAsiaTheme="minorHAnsi"/>
          <w:lang w:eastAsia="en-US"/>
        </w:rPr>
        <w:t>Klaipėdoje, valdyti, naudoti ir disponuoti patikėjimo teise biudžetinei įstaigai „Klaipėdos</w:t>
      </w:r>
      <w:r w:rsidR="00166F21">
        <w:rPr>
          <w:rFonts w:eastAsiaTheme="minorHAnsi"/>
          <w:lang w:eastAsia="en-US"/>
        </w:rPr>
        <w:t xml:space="preserve"> </w:t>
      </w:r>
      <w:r w:rsidR="00BB0366" w:rsidRPr="00BB0366">
        <w:rPr>
          <w:rFonts w:eastAsiaTheme="minorHAnsi"/>
          <w:lang w:eastAsia="en-US"/>
        </w:rPr>
        <w:t>paplūdimiai“</w:t>
      </w:r>
      <w:r w:rsidR="00774084">
        <w:rPr>
          <w:rFonts w:eastAsiaTheme="minorHAnsi"/>
          <w:lang w:eastAsia="en-US"/>
        </w:rPr>
        <w:t>,</w:t>
      </w:r>
      <w:r w:rsidR="00166F21">
        <w:rPr>
          <w:rFonts w:eastAsiaTheme="minorHAnsi"/>
          <w:lang w:eastAsia="en-US"/>
        </w:rPr>
        <w:t xml:space="preserve"> </w:t>
      </w:r>
      <w:r w:rsidR="00774084">
        <w:rPr>
          <w:rFonts w:eastAsiaTheme="minorHAnsi"/>
          <w:lang w:eastAsia="en-US"/>
        </w:rPr>
        <w:t>p</w:t>
      </w:r>
      <w:r w:rsidR="00BB0366" w:rsidRPr="00BB0366">
        <w:rPr>
          <w:rFonts w:eastAsiaTheme="minorHAnsi"/>
          <w:lang w:eastAsia="en-US"/>
        </w:rPr>
        <w:t>erduoti Klaipėdos miesto savivaldybei nuosavybės teise priklausantį ilgalaikį materialųjį</w:t>
      </w:r>
      <w:r w:rsidR="00166F21">
        <w:rPr>
          <w:rFonts w:eastAsiaTheme="minorHAnsi"/>
          <w:lang w:eastAsia="en-US"/>
        </w:rPr>
        <w:t xml:space="preserve"> </w:t>
      </w:r>
      <w:r w:rsidR="00BB0366" w:rsidRPr="00BB0366">
        <w:rPr>
          <w:rFonts w:eastAsiaTheme="minorHAnsi"/>
          <w:lang w:eastAsia="en-US"/>
        </w:rPr>
        <w:t>turtą, esantį adresu: H. Manto g. 81, Klaipėdoje, valdomą biudžetinės įstaigos Klaipėdos miesto</w:t>
      </w:r>
      <w:r w:rsidR="00166F21">
        <w:rPr>
          <w:rFonts w:eastAsiaTheme="minorHAnsi"/>
          <w:lang w:eastAsia="en-US"/>
        </w:rPr>
        <w:t xml:space="preserve"> </w:t>
      </w:r>
      <w:r w:rsidR="00BB0366" w:rsidRPr="00BB0366">
        <w:rPr>
          <w:rFonts w:eastAsiaTheme="minorHAnsi"/>
          <w:lang w:eastAsia="en-US"/>
        </w:rPr>
        <w:t>savivaldybės administracijos, biudžetinei įstaigai Klaipėdos miesto sporto bazių valdymo centrui</w:t>
      </w:r>
      <w:r w:rsidR="00166F21">
        <w:rPr>
          <w:rFonts w:eastAsiaTheme="minorHAnsi"/>
          <w:lang w:eastAsia="en-US"/>
        </w:rPr>
        <w:t xml:space="preserve"> </w:t>
      </w:r>
      <w:r w:rsidR="00BB0366" w:rsidRPr="00BB0366">
        <w:rPr>
          <w:rFonts w:eastAsiaTheme="minorHAnsi"/>
          <w:lang w:eastAsia="en-US"/>
        </w:rPr>
        <w:t>valdyti, naudoti ir disponuoti patikėjimo teise.</w:t>
      </w:r>
    </w:p>
    <w:p w14:paraId="05BF1E78" w14:textId="3AAE2A2C" w:rsidR="002E0036" w:rsidRDefault="002E0036" w:rsidP="002E0036">
      <w:pPr>
        <w:tabs>
          <w:tab w:val="left" w:pos="567"/>
        </w:tabs>
        <w:jc w:val="both"/>
        <w:rPr>
          <w:lang w:eastAsia="en-US"/>
        </w:rPr>
      </w:pPr>
      <w:r>
        <w:rPr>
          <w:lang w:eastAsia="en-US"/>
        </w:rPr>
        <w:tab/>
        <w:t>NUTARTA. Pritarti sprendimo projektui</w:t>
      </w:r>
      <w:r w:rsidR="00FC6720">
        <w:rPr>
          <w:lang w:eastAsia="en-US"/>
        </w:rPr>
        <w:t xml:space="preserve"> (bendru sutarimu)</w:t>
      </w:r>
      <w:r>
        <w:rPr>
          <w:lang w:eastAsia="en-US"/>
        </w:rPr>
        <w:t>.</w:t>
      </w:r>
    </w:p>
    <w:p w14:paraId="3C897FA5" w14:textId="051569EA" w:rsidR="00BB0366" w:rsidRDefault="002E0036" w:rsidP="00FC6720">
      <w:pPr>
        <w:tabs>
          <w:tab w:val="left" w:pos="567"/>
        </w:tabs>
        <w:jc w:val="both"/>
        <w:rPr>
          <w:lang w:eastAsia="en-US"/>
        </w:rPr>
      </w:pPr>
      <w:r>
        <w:tab/>
      </w:r>
    </w:p>
    <w:p w14:paraId="4A26B5D9" w14:textId="77777777" w:rsidR="00C0064E" w:rsidRDefault="005F5641" w:rsidP="00C0064E">
      <w:pPr>
        <w:tabs>
          <w:tab w:val="left" w:pos="567"/>
        </w:tabs>
        <w:jc w:val="both"/>
        <w:rPr>
          <w:rFonts w:eastAsiaTheme="minorHAnsi"/>
        </w:rPr>
      </w:pPr>
      <w:r>
        <w:rPr>
          <w:lang w:eastAsia="en-US"/>
        </w:rPr>
        <w:tab/>
      </w:r>
      <w:r>
        <w:t xml:space="preserve">6. </w:t>
      </w:r>
      <w:r w:rsidR="000E15B5">
        <w:rPr>
          <w:bCs/>
        </w:rPr>
        <w:t xml:space="preserve">SVARSTYTA. </w:t>
      </w:r>
      <w:r w:rsidR="00317263">
        <w:t>T</w:t>
      </w:r>
      <w:r w:rsidRPr="00971306">
        <w:rPr>
          <w:iCs/>
        </w:rPr>
        <w:t>urto perėmim</w:t>
      </w:r>
      <w:r w:rsidR="00317263">
        <w:rPr>
          <w:iCs/>
        </w:rPr>
        <w:t>as</w:t>
      </w:r>
      <w:r w:rsidRPr="00971306">
        <w:rPr>
          <w:iCs/>
        </w:rPr>
        <w:t xml:space="preserve"> </w:t>
      </w:r>
      <w:r>
        <w:rPr>
          <w:iCs/>
        </w:rPr>
        <w:t>K</w:t>
      </w:r>
      <w:r w:rsidRPr="00971306">
        <w:rPr>
          <w:iCs/>
        </w:rPr>
        <w:t>laipėdos miesto savivaldybės nuosavybėn</w:t>
      </w:r>
      <w:r>
        <w:rPr>
          <w:iCs/>
        </w:rPr>
        <w:t>.</w:t>
      </w:r>
      <w:r w:rsidRPr="001B45D8">
        <w:rPr>
          <w:rFonts w:eastAsiaTheme="minorHAnsi"/>
        </w:rPr>
        <w:t xml:space="preserve"> </w:t>
      </w:r>
    </w:p>
    <w:p w14:paraId="69E7AE43" w14:textId="15674320" w:rsidR="00C0064E" w:rsidRPr="009C6BC2" w:rsidRDefault="00C0064E" w:rsidP="009C6BC2">
      <w:pPr>
        <w:tabs>
          <w:tab w:val="left" w:pos="567"/>
        </w:tabs>
        <w:jc w:val="both"/>
        <w:rPr>
          <w:rFonts w:eastAsiaTheme="minorHAnsi"/>
        </w:rPr>
      </w:pPr>
      <w:r>
        <w:rPr>
          <w:rFonts w:eastAsiaTheme="minorHAnsi"/>
        </w:rPr>
        <w:tab/>
      </w:r>
      <w:r w:rsidR="005F5641">
        <w:rPr>
          <w:rFonts w:eastAsiaTheme="minorHAnsi"/>
        </w:rPr>
        <w:t>Pranešėjas E. Simokaitis</w:t>
      </w:r>
      <w:r w:rsidRPr="00C0064E">
        <w:t xml:space="preserve"> </w:t>
      </w:r>
      <w:r w:rsidR="001E3B02">
        <w:t>pažymėjo</w:t>
      </w:r>
      <w:r>
        <w:t>, kad S</w:t>
      </w:r>
      <w:r w:rsidRPr="00B80620">
        <w:t xml:space="preserve">avivaldybės administracija (toliau – Administracija) </w:t>
      </w:r>
      <w:r>
        <w:t>gavo MB „AUG Rent“</w:t>
      </w:r>
      <w:r w:rsidRPr="00B80620">
        <w:t xml:space="preserve"> prašymą </w:t>
      </w:r>
      <w:r>
        <w:t xml:space="preserve">perimti Klaipėdos miesto savivaldybės </w:t>
      </w:r>
      <w:r w:rsidRPr="00B80620">
        <w:t>nuosavybėn</w:t>
      </w:r>
      <w:r>
        <w:t xml:space="preserve"> kelią - gatvę</w:t>
      </w:r>
      <w:r w:rsidRPr="00B80620">
        <w:t>, esan</w:t>
      </w:r>
      <w:r>
        <w:t>tį</w:t>
      </w:r>
      <w:r w:rsidRPr="00B80620">
        <w:t xml:space="preserve"> Klaipėdoje, </w:t>
      </w:r>
      <w:r>
        <w:t>Tilžės g. 86 su jam priklausančiais apšvietimo tinklais,</w:t>
      </w:r>
      <w:r w:rsidRPr="00B80620">
        <w:t xml:space="preserve"> įrengt</w:t>
      </w:r>
      <w:r>
        <w:t>ą</w:t>
      </w:r>
      <w:r w:rsidRPr="00B80620">
        <w:t xml:space="preserve"> pagal </w:t>
      </w:r>
      <w:r w:rsidRPr="00B80620">
        <w:rPr>
          <w:lang w:eastAsia="en-US"/>
        </w:rPr>
        <w:t xml:space="preserve">2020 m. </w:t>
      </w:r>
      <w:r>
        <w:rPr>
          <w:lang w:eastAsia="en-US"/>
        </w:rPr>
        <w:t>kovo 27</w:t>
      </w:r>
      <w:r w:rsidRPr="00B80620">
        <w:rPr>
          <w:lang w:eastAsia="en-US"/>
        </w:rPr>
        <w:t>d.</w:t>
      </w:r>
      <w:r>
        <w:rPr>
          <w:lang w:eastAsia="en-US"/>
        </w:rPr>
        <w:t xml:space="preserve"> Detaliojo plano sprendinių įgyvendinimo </w:t>
      </w:r>
      <w:r w:rsidRPr="00B80620">
        <w:rPr>
          <w:lang w:eastAsia="en-US"/>
        </w:rPr>
        <w:t>sutartį</w:t>
      </w:r>
      <w:r>
        <w:rPr>
          <w:lang w:eastAsia="en-US"/>
        </w:rPr>
        <w:t xml:space="preserve"> Nr. </w:t>
      </w:r>
      <w:r w:rsidRPr="00B80620">
        <w:rPr>
          <w:lang w:eastAsia="en-US"/>
        </w:rPr>
        <w:t>J9-</w:t>
      </w:r>
      <w:r>
        <w:rPr>
          <w:lang w:eastAsia="en-US"/>
        </w:rPr>
        <w:t>1130.</w:t>
      </w:r>
      <w:r w:rsidR="009C6BC2">
        <w:rPr>
          <w:rFonts w:eastAsiaTheme="minorHAnsi"/>
        </w:rPr>
        <w:t xml:space="preserve"> </w:t>
      </w:r>
      <w:r>
        <w:rPr>
          <w:lang w:eastAsia="en-US"/>
        </w:rPr>
        <w:t>Nurodytas kelias-gatvė yra baigta statyti, pripažinta tinkama naudoti ir įregistruota nekilnojamojo turto registre.</w:t>
      </w:r>
      <w:r w:rsidR="009C6BC2">
        <w:rPr>
          <w:rFonts w:eastAsiaTheme="minorHAnsi"/>
        </w:rPr>
        <w:t xml:space="preserve"> </w:t>
      </w:r>
      <w:r w:rsidRPr="00B80620">
        <w:t>Sukurta infrastruktūra perimam</w:t>
      </w:r>
      <w:r>
        <w:t>a</w:t>
      </w:r>
      <w:r w:rsidRPr="00B80620">
        <w:t xml:space="preserve"> neatlygintinai, notarines dovanojimo sutarties pagrindu, Klaipėdos miesto savivaldybės nuosavybėn</w:t>
      </w:r>
      <w:r>
        <w:t>.</w:t>
      </w:r>
      <w:r w:rsidR="009C6BC2">
        <w:rPr>
          <w:rFonts w:eastAsiaTheme="minorHAnsi"/>
        </w:rPr>
        <w:t xml:space="preserve"> </w:t>
      </w:r>
      <w:r w:rsidRPr="00B80620">
        <w:rPr>
          <w:bCs/>
        </w:rPr>
        <w:t>Perėmus nurodytą turtą savivaldybei nuosavybės teise, bus užtikrintas tinkamas turto valdymas</w:t>
      </w:r>
      <w:r>
        <w:rPr>
          <w:bCs/>
        </w:rPr>
        <w:t>,</w:t>
      </w:r>
      <w:r w:rsidRPr="00B80620">
        <w:rPr>
          <w:bCs/>
        </w:rPr>
        <w:t xml:space="preserve"> naudojimas</w:t>
      </w:r>
      <w:r>
        <w:rPr>
          <w:bCs/>
        </w:rPr>
        <w:t xml:space="preserve"> ir priežiūra</w:t>
      </w:r>
      <w:r w:rsidRPr="00B80620">
        <w:rPr>
          <w:bCs/>
        </w:rPr>
        <w:t xml:space="preserve">, savarankiškosios savivaldybės funkcijos vykdymas. </w:t>
      </w:r>
    </w:p>
    <w:p w14:paraId="6E0C101A" w14:textId="06ACBA53" w:rsidR="009C6BC2" w:rsidRPr="00FC6720" w:rsidRDefault="009C6BC2" w:rsidP="009C6BC2">
      <w:pPr>
        <w:tabs>
          <w:tab w:val="left" w:pos="567"/>
        </w:tabs>
        <w:jc w:val="both"/>
        <w:rPr>
          <w:lang w:eastAsia="en-US"/>
        </w:rPr>
      </w:pPr>
      <w:r>
        <w:rPr>
          <w:lang w:eastAsia="en-US"/>
        </w:rPr>
        <w:tab/>
        <w:t>NUTARTA. Pritarti sprendimo projektui</w:t>
      </w:r>
      <w:r w:rsidR="00FC6720" w:rsidRPr="00FC6720">
        <w:rPr>
          <w:lang w:eastAsia="en-US"/>
        </w:rPr>
        <w:t xml:space="preserve"> </w:t>
      </w:r>
      <w:r w:rsidR="00FC6720">
        <w:rPr>
          <w:lang w:eastAsia="en-US"/>
        </w:rPr>
        <w:t>(bendru sutarimu).</w:t>
      </w:r>
    </w:p>
    <w:p w14:paraId="355728DB" w14:textId="77777777" w:rsidR="00317263" w:rsidRDefault="00317263" w:rsidP="005F5641">
      <w:pPr>
        <w:tabs>
          <w:tab w:val="left" w:pos="567"/>
        </w:tabs>
        <w:jc w:val="both"/>
        <w:rPr>
          <w:lang w:eastAsia="en-US"/>
        </w:rPr>
      </w:pPr>
    </w:p>
    <w:p w14:paraId="519AC234" w14:textId="77777777" w:rsidR="009C6BC2" w:rsidRDefault="005F5641" w:rsidP="009C6BC2">
      <w:pPr>
        <w:tabs>
          <w:tab w:val="left" w:pos="567"/>
        </w:tabs>
        <w:jc w:val="both"/>
        <w:rPr>
          <w:rFonts w:ascii="LiberationSerif-Bold" w:eastAsiaTheme="minorHAnsi" w:hAnsi="LiberationSerif-Bold" w:cs="LiberationSerif-Bold"/>
          <w:bCs/>
        </w:rPr>
      </w:pPr>
      <w:r>
        <w:rPr>
          <w:lang w:eastAsia="en-US"/>
        </w:rPr>
        <w:lastRenderedPageBreak/>
        <w:tab/>
      </w:r>
      <w:r>
        <w:rPr>
          <w:rFonts w:ascii="LiberationSerif-Bold" w:eastAsiaTheme="minorHAnsi" w:hAnsi="LiberationSerif-Bold" w:cs="LiberationSerif-Bold"/>
          <w:bCs/>
        </w:rPr>
        <w:t xml:space="preserve">7. </w:t>
      </w:r>
      <w:r w:rsidR="000E15B5">
        <w:rPr>
          <w:bCs/>
        </w:rPr>
        <w:t xml:space="preserve">SVARSTYTA. </w:t>
      </w:r>
      <w:r w:rsidR="00317263">
        <w:rPr>
          <w:rFonts w:ascii="LiberationSerif-Bold" w:eastAsiaTheme="minorHAnsi" w:hAnsi="LiberationSerif-Bold" w:cs="LiberationSerif-Bold"/>
          <w:bCs/>
        </w:rPr>
        <w:t>T</w:t>
      </w:r>
      <w:r w:rsidRPr="0072055E">
        <w:rPr>
          <w:rFonts w:ascii="LiberationSerif-Bold" w:eastAsiaTheme="minorHAnsi" w:hAnsi="LiberationSerif-Bold" w:cs="LiberationSerif-Bold"/>
          <w:bCs/>
        </w:rPr>
        <w:t>urto perdavim</w:t>
      </w:r>
      <w:r w:rsidR="00317263">
        <w:rPr>
          <w:rFonts w:ascii="LiberationSerif-Bold" w:eastAsiaTheme="minorHAnsi" w:hAnsi="LiberationSerif-Bold" w:cs="LiberationSerif-Bold"/>
          <w:bCs/>
        </w:rPr>
        <w:t>as</w:t>
      </w:r>
      <w:r w:rsidRPr="0072055E">
        <w:rPr>
          <w:rFonts w:ascii="LiberationSerif-Bold" w:eastAsiaTheme="minorHAnsi" w:hAnsi="LiberationSerif-Bold" w:cs="LiberationSerif-Bold"/>
          <w:bCs/>
        </w:rPr>
        <w:t xml:space="preserve"> valdyti, naudoti ir disponuoti patikėjimo</w:t>
      </w:r>
      <w:r>
        <w:rPr>
          <w:rFonts w:ascii="LiberationSerif-Bold" w:eastAsiaTheme="minorHAnsi" w:hAnsi="LiberationSerif-Bold" w:cs="LiberationSerif-Bold"/>
          <w:bCs/>
        </w:rPr>
        <w:t xml:space="preserve"> </w:t>
      </w:r>
      <w:r w:rsidRPr="0072055E">
        <w:rPr>
          <w:rFonts w:ascii="LiberationSerif-Bold" w:eastAsiaTheme="minorHAnsi" w:hAnsi="LiberationSerif-Bold" w:cs="LiberationSerif-Bold"/>
          <w:bCs/>
        </w:rPr>
        <w:t xml:space="preserve">teise </w:t>
      </w:r>
      <w:r>
        <w:rPr>
          <w:rFonts w:ascii="LiberationSerif-Bold" w:eastAsiaTheme="minorHAnsi" w:hAnsi="LiberationSerif-Bold" w:cs="LiberationSerif-Bold"/>
          <w:bCs/>
        </w:rPr>
        <w:t>K</w:t>
      </w:r>
      <w:r w:rsidRPr="0072055E">
        <w:rPr>
          <w:rFonts w:ascii="LiberationSerif-Bold" w:eastAsiaTheme="minorHAnsi" w:hAnsi="LiberationSerif-Bold" w:cs="LiberationSerif-Bold"/>
          <w:bCs/>
        </w:rPr>
        <w:t>laipėdos miesto savivaldybės biudžetinėms įstaigoms</w:t>
      </w:r>
      <w:r>
        <w:rPr>
          <w:rFonts w:ascii="LiberationSerif-Bold" w:eastAsiaTheme="minorHAnsi" w:hAnsi="LiberationSerif-Bold" w:cs="LiberationSerif-Bold"/>
          <w:bCs/>
        </w:rPr>
        <w:t>.</w:t>
      </w:r>
      <w:r w:rsidRPr="0072055E">
        <w:rPr>
          <w:rFonts w:ascii="LiberationSerif-Bold" w:eastAsiaTheme="minorHAnsi" w:hAnsi="LiberationSerif-Bold" w:cs="LiberationSerif-Bold"/>
          <w:bCs/>
        </w:rPr>
        <w:t xml:space="preserve"> </w:t>
      </w:r>
    </w:p>
    <w:p w14:paraId="3888C828" w14:textId="2284462F" w:rsidR="005F5641" w:rsidRPr="001E3B02" w:rsidRDefault="009C6BC2" w:rsidP="001E3B02">
      <w:pPr>
        <w:tabs>
          <w:tab w:val="left" w:pos="567"/>
        </w:tabs>
        <w:jc w:val="both"/>
        <w:rPr>
          <w:rFonts w:ascii="LiberationSerif-Bold" w:eastAsiaTheme="minorHAnsi" w:hAnsi="LiberationSerif-Bold" w:cs="LiberationSerif-Bold"/>
          <w:bCs/>
        </w:rPr>
      </w:pPr>
      <w:r>
        <w:rPr>
          <w:rFonts w:ascii="LiberationSerif-Bold" w:eastAsiaTheme="minorHAnsi" w:hAnsi="LiberationSerif-Bold" w:cs="LiberationSerif-Bold"/>
          <w:bCs/>
        </w:rPr>
        <w:tab/>
      </w:r>
      <w:r w:rsidR="005F5641">
        <w:rPr>
          <w:rFonts w:eastAsiaTheme="minorHAnsi"/>
        </w:rPr>
        <w:t>Pranešėjas E. Simokaitis</w:t>
      </w:r>
      <w:r w:rsidR="001E3B02">
        <w:rPr>
          <w:rFonts w:eastAsiaTheme="minorHAnsi"/>
        </w:rPr>
        <w:t xml:space="preserve"> informavo, kad </w:t>
      </w:r>
      <w:r w:rsidRPr="009C6BC2">
        <w:rPr>
          <w:rFonts w:eastAsiaTheme="minorHAnsi"/>
          <w:lang w:eastAsia="en-US"/>
        </w:rPr>
        <w:t>Klaipėdos „Ąžuolyno“ gimnazija pateikė raštišką prašymą</w:t>
      </w:r>
      <w:r w:rsidR="00A820E0">
        <w:rPr>
          <w:rFonts w:eastAsiaTheme="minorHAnsi"/>
          <w:lang w:eastAsia="en-US"/>
        </w:rPr>
        <w:t xml:space="preserve"> -</w:t>
      </w:r>
      <w:r w:rsidRPr="009C6BC2">
        <w:rPr>
          <w:rFonts w:eastAsiaTheme="minorHAnsi"/>
          <w:lang w:eastAsia="en-US"/>
        </w:rPr>
        <w:t xml:space="preserve"> dėl Klaipėdos</w:t>
      </w:r>
      <w:r>
        <w:rPr>
          <w:rFonts w:eastAsiaTheme="minorHAnsi"/>
          <w:lang w:eastAsia="en-US"/>
        </w:rPr>
        <w:t xml:space="preserve"> </w:t>
      </w:r>
      <w:r w:rsidRPr="009C6BC2">
        <w:rPr>
          <w:rFonts w:eastAsiaTheme="minorHAnsi"/>
          <w:lang w:eastAsia="en-US"/>
        </w:rPr>
        <w:t>„Ąžuolyno“ gimnazijos pastato (Paryžiaus Komunos g. 16, Klaipėda) renovacijos, būtina</w:t>
      </w:r>
      <w:r>
        <w:rPr>
          <w:rFonts w:eastAsiaTheme="minorHAnsi"/>
          <w:lang w:eastAsia="en-US"/>
        </w:rPr>
        <w:t>s</w:t>
      </w:r>
      <w:r w:rsidRPr="009C6BC2">
        <w:rPr>
          <w:rFonts w:eastAsiaTheme="minorHAnsi"/>
          <w:lang w:eastAsia="en-US"/>
        </w:rPr>
        <w:t xml:space="preserve"> šios</w:t>
      </w:r>
      <w:r>
        <w:rPr>
          <w:rFonts w:eastAsiaTheme="minorHAnsi"/>
          <w:lang w:eastAsia="en-US"/>
        </w:rPr>
        <w:t xml:space="preserve"> </w:t>
      </w:r>
      <w:r w:rsidRPr="009C6BC2">
        <w:rPr>
          <w:rFonts w:eastAsiaTheme="minorHAnsi"/>
          <w:lang w:eastAsia="en-US"/>
        </w:rPr>
        <w:t>mokyklos dalies klasių perkėlimas į Klaipėdos karalienės Luizės jaunimo centro, Klaipėdos</w:t>
      </w:r>
      <w:r>
        <w:rPr>
          <w:rFonts w:eastAsiaTheme="minorHAnsi"/>
          <w:lang w:eastAsia="en-US"/>
        </w:rPr>
        <w:t xml:space="preserve"> </w:t>
      </w:r>
      <w:r w:rsidRPr="009C6BC2">
        <w:rPr>
          <w:rFonts w:eastAsiaTheme="minorHAnsi"/>
          <w:lang w:eastAsia="en-US"/>
        </w:rPr>
        <w:t>suaugusiųjų gimnazijos, Klaipėdos miesto savivaldybės administracijos valdomas patalpas (I.</w:t>
      </w:r>
      <w:r>
        <w:rPr>
          <w:rFonts w:eastAsiaTheme="minorHAnsi"/>
          <w:lang w:eastAsia="en-US"/>
        </w:rPr>
        <w:t xml:space="preserve"> </w:t>
      </w:r>
      <w:r w:rsidRPr="009C6BC2">
        <w:rPr>
          <w:rFonts w:eastAsiaTheme="minorHAnsi"/>
          <w:lang w:eastAsia="en-US"/>
        </w:rPr>
        <w:t>Simonaitytės g. 24, Klaipėda</w:t>
      </w:r>
      <w:r>
        <w:rPr>
          <w:rFonts w:eastAsiaTheme="minorHAnsi"/>
          <w:lang w:eastAsia="en-US"/>
        </w:rPr>
        <w:t>)</w:t>
      </w:r>
      <w:r w:rsidRPr="009C6BC2">
        <w:rPr>
          <w:rFonts w:eastAsiaTheme="minorHAnsi"/>
          <w:lang w:eastAsia="en-US"/>
        </w:rPr>
        <w:t>.</w:t>
      </w:r>
      <w:r>
        <w:rPr>
          <w:rFonts w:eastAsiaTheme="minorHAnsi"/>
          <w:lang w:eastAsia="en-US"/>
        </w:rPr>
        <w:t xml:space="preserve"> </w:t>
      </w:r>
      <w:r w:rsidRPr="009C6BC2">
        <w:rPr>
          <w:rFonts w:eastAsiaTheme="minorHAnsi"/>
          <w:lang w:eastAsia="en-US"/>
        </w:rPr>
        <w:t>Minėtos patalpos yra perduodamos laikinai</w:t>
      </w:r>
      <w:r>
        <w:rPr>
          <w:rFonts w:eastAsiaTheme="minorHAnsi"/>
          <w:lang w:eastAsia="en-US"/>
        </w:rPr>
        <w:t xml:space="preserve"> -</w:t>
      </w:r>
      <w:r w:rsidRPr="009C6BC2">
        <w:rPr>
          <w:rFonts w:eastAsiaTheme="minorHAnsi"/>
          <w:lang w:eastAsia="en-US"/>
        </w:rPr>
        <w:t xml:space="preserve"> iki pastato</w:t>
      </w:r>
      <w:r>
        <w:rPr>
          <w:rFonts w:eastAsiaTheme="minorHAnsi"/>
          <w:lang w:eastAsia="en-US"/>
        </w:rPr>
        <w:t xml:space="preserve"> </w:t>
      </w:r>
      <w:r w:rsidRPr="009C6BC2">
        <w:rPr>
          <w:rFonts w:eastAsiaTheme="minorHAnsi"/>
          <w:lang w:eastAsia="en-US"/>
        </w:rPr>
        <w:t>Paryžiaus Komunos g. 16, Klaipėda, renovacijos pabaigos. Atitinkamai, trūkstant patalpų ugdymo</w:t>
      </w:r>
      <w:r>
        <w:rPr>
          <w:rFonts w:eastAsiaTheme="minorHAnsi"/>
          <w:lang w:eastAsia="en-US"/>
        </w:rPr>
        <w:t xml:space="preserve"> </w:t>
      </w:r>
      <w:r w:rsidRPr="009C6BC2">
        <w:rPr>
          <w:rFonts w:eastAsiaTheme="minorHAnsi"/>
          <w:lang w:eastAsia="en-US"/>
        </w:rPr>
        <w:t>procesui vykti, perduodamos kelios patalpos Naikupės g. 25, Klaipėdoje, biudžetinei įstaigai Klaipėdos suaugusiųjų gimnazijai iš šiuo metu biudžetinės įstaigos</w:t>
      </w:r>
      <w:r>
        <w:rPr>
          <w:rFonts w:eastAsiaTheme="minorHAnsi"/>
          <w:lang w:eastAsia="en-US"/>
        </w:rPr>
        <w:t xml:space="preserve"> </w:t>
      </w:r>
      <w:r w:rsidRPr="009C6BC2">
        <w:rPr>
          <w:rFonts w:eastAsiaTheme="minorHAnsi"/>
          <w:lang w:eastAsia="en-US"/>
        </w:rPr>
        <w:t>Klaipėdos jūrų kadetų mokyklos valdymo (patikėjimo teise).</w:t>
      </w:r>
      <w:r>
        <w:rPr>
          <w:rFonts w:eastAsiaTheme="minorHAnsi"/>
          <w:lang w:eastAsia="en-US"/>
        </w:rPr>
        <w:t xml:space="preserve"> </w:t>
      </w:r>
      <w:r w:rsidRPr="009C6BC2">
        <w:rPr>
          <w:rFonts w:eastAsiaTheme="minorHAnsi"/>
          <w:lang w:eastAsia="en-US"/>
        </w:rPr>
        <w:t>Papildomai reikia perduoti biudžetinės įstaigos Klaipėdos miesto savivaldybės administracijos</w:t>
      </w:r>
      <w:r>
        <w:rPr>
          <w:rFonts w:eastAsiaTheme="minorHAnsi"/>
          <w:lang w:eastAsia="en-US"/>
        </w:rPr>
        <w:t xml:space="preserve"> </w:t>
      </w:r>
      <w:r w:rsidRPr="009C6BC2">
        <w:rPr>
          <w:rFonts w:eastAsiaTheme="minorHAnsi"/>
          <w:lang w:eastAsia="en-US"/>
        </w:rPr>
        <w:t>patikėjimo teise valdomo pastato – sporto salės, esančio Kretingos g. 44, Klaipėda, patalpas biudžetinei įstaigai Klaipėdos</w:t>
      </w:r>
      <w:r>
        <w:rPr>
          <w:rFonts w:eastAsiaTheme="minorHAnsi"/>
          <w:lang w:eastAsia="en-US"/>
        </w:rPr>
        <w:t xml:space="preserve"> </w:t>
      </w:r>
      <w:r w:rsidRPr="009C6BC2">
        <w:rPr>
          <w:rFonts w:eastAsiaTheme="minorHAnsi"/>
          <w:lang w:eastAsia="en-US"/>
        </w:rPr>
        <w:t>„Ąžuolyno“ gimnazijai valdyti, naudoti ir disponuoti patikėjimo teise.</w:t>
      </w:r>
    </w:p>
    <w:p w14:paraId="502B5B92" w14:textId="66D6729D" w:rsidR="009C6BC2" w:rsidRPr="00FC6720" w:rsidRDefault="009C6BC2" w:rsidP="009C6BC2">
      <w:pPr>
        <w:tabs>
          <w:tab w:val="left" w:pos="567"/>
        </w:tabs>
        <w:jc w:val="both"/>
        <w:rPr>
          <w:lang w:eastAsia="en-US"/>
        </w:rPr>
      </w:pPr>
      <w:r>
        <w:rPr>
          <w:lang w:eastAsia="en-US"/>
        </w:rPr>
        <w:tab/>
      </w:r>
      <w:bookmarkStart w:id="17" w:name="_Hlk200093861"/>
      <w:r>
        <w:rPr>
          <w:lang w:eastAsia="en-US"/>
        </w:rPr>
        <w:t>NUTARTA. Pritarti sprendimo projektui</w:t>
      </w:r>
      <w:r w:rsidR="00FC6720" w:rsidRPr="00FC6720">
        <w:rPr>
          <w:lang w:eastAsia="en-US"/>
        </w:rPr>
        <w:t xml:space="preserve"> </w:t>
      </w:r>
      <w:r w:rsidR="00FC6720">
        <w:rPr>
          <w:lang w:eastAsia="en-US"/>
        </w:rPr>
        <w:t>(bendru sutarimu).</w:t>
      </w:r>
    </w:p>
    <w:bookmarkEnd w:id="17"/>
    <w:p w14:paraId="19DC27F9" w14:textId="77777777" w:rsidR="00317263" w:rsidRPr="009C6BC2" w:rsidRDefault="00317263" w:rsidP="009C6BC2">
      <w:pPr>
        <w:tabs>
          <w:tab w:val="left" w:pos="567"/>
        </w:tabs>
        <w:jc w:val="both"/>
        <w:rPr>
          <w:lang w:eastAsia="en-US"/>
        </w:rPr>
      </w:pPr>
    </w:p>
    <w:p w14:paraId="28AE9856" w14:textId="77777777" w:rsidR="009C5821" w:rsidRDefault="005F5641" w:rsidP="009C5821">
      <w:pPr>
        <w:tabs>
          <w:tab w:val="left" w:pos="567"/>
        </w:tabs>
        <w:jc w:val="both"/>
        <w:rPr>
          <w:bCs/>
        </w:rPr>
      </w:pPr>
      <w:r>
        <w:rPr>
          <w:lang w:eastAsia="en-US"/>
        </w:rPr>
        <w:tab/>
      </w:r>
      <w:r>
        <w:rPr>
          <w:color w:val="000000"/>
        </w:rPr>
        <w:t xml:space="preserve">8. </w:t>
      </w:r>
      <w:r w:rsidR="000E15B5">
        <w:rPr>
          <w:bCs/>
        </w:rPr>
        <w:t xml:space="preserve">SVARSTYTA. </w:t>
      </w:r>
      <w:r w:rsidR="00317263">
        <w:rPr>
          <w:color w:val="000000"/>
        </w:rPr>
        <w:t>A</w:t>
      </w:r>
      <w:r w:rsidRPr="0072055E">
        <w:rPr>
          <w:bCs/>
        </w:rPr>
        <w:t>tleidim</w:t>
      </w:r>
      <w:r w:rsidR="00317263">
        <w:rPr>
          <w:bCs/>
        </w:rPr>
        <w:t>as</w:t>
      </w:r>
      <w:r w:rsidRPr="0072055E">
        <w:rPr>
          <w:bCs/>
        </w:rPr>
        <w:t xml:space="preserve"> nuo socialinio būsto nuomos mokesčio mokėjimo</w:t>
      </w:r>
      <w:r>
        <w:rPr>
          <w:bCs/>
        </w:rPr>
        <w:t xml:space="preserve">. </w:t>
      </w:r>
    </w:p>
    <w:p w14:paraId="62B215C9" w14:textId="5ACBDD07" w:rsidR="009C5821" w:rsidRPr="009C5821" w:rsidRDefault="009C5821" w:rsidP="009C5821">
      <w:pPr>
        <w:tabs>
          <w:tab w:val="left" w:pos="567"/>
        </w:tabs>
        <w:jc w:val="both"/>
        <w:rPr>
          <w:bCs/>
        </w:rPr>
      </w:pPr>
      <w:r>
        <w:rPr>
          <w:bCs/>
        </w:rPr>
        <w:tab/>
      </w:r>
      <w:r w:rsidR="005F5641">
        <w:rPr>
          <w:rFonts w:eastAsiaTheme="minorHAnsi"/>
        </w:rPr>
        <w:t>Pranešėja L. Murauskienė</w:t>
      </w:r>
      <w:r w:rsidR="001E3B02">
        <w:rPr>
          <w:rFonts w:eastAsiaTheme="minorHAnsi"/>
        </w:rPr>
        <w:t xml:space="preserve"> teigė, kad </w:t>
      </w:r>
      <w:r w:rsidR="001E3B02">
        <w:t>p</w:t>
      </w:r>
      <w:r w:rsidRPr="00894FD5">
        <w:t>arengto Klaipėdos miesto savivaldybės tarybos sprendimo projekto tiksla</w:t>
      </w:r>
      <w:r>
        <w:t>i</w:t>
      </w:r>
      <w:r w:rsidR="00A820E0">
        <w:t xml:space="preserve"> -</w:t>
      </w:r>
      <w:r>
        <w:t xml:space="preserve"> </w:t>
      </w:r>
      <w:r w:rsidRPr="00894FD5">
        <w:t>nuo 202</w:t>
      </w:r>
      <w:r>
        <w:t>5</w:t>
      </w:r>
      <w:r w:rsidRPr="00894FD5">
        <w:t xml:space="preserve"> m. </w:t>
      </w:r>
      <w:r>
        <w:t>birželio</w:t>
      </w:r>
      <w:r w:rsidRPr="00894FD5">
        <w:t xml:space="preserve"> 1 d. iki 202</w:t>
      </w:r>
      <w:r>
        <w:t>5</w:t>
      </w:r>
      <w:r w:rsidRPr="00894FD5">
        <w:t xml:space="preserve"> m. gruodžio 31 d</w:t>
      </w:r>
      <w:r>
        <w:t xml:space="preserve">. </w:t>
      </w:r>
      <w:r w:rsidRPr="00894FD5">
        <w:t>atleisti nuo savivaldybės socialinio būsto nuomos mokesčio mokėjimo</w:t>
      </w:r>
      <w:r>
        <w:t xml:space="preserve"> nuomininkus L. P., K. J., S. Š.</w:t>
      </w:r>
    </w:p>
    <w:p w14:paraId="2A9BCC89" w14:textId="517F571E" w:rsidR="009C5821" w:rsidRDefault="009C5821" w:rsidP="009C5821">
      <w:pPr>
        <w:tabs>
          <w:tab w:val="left" w:pos="567"/>
        </w:tabs>
        <w:jc w:val="both"/>
        <w:rPr>
          <w:lang w:eastAsia="en-US"/>
        </w:rPr>
      </w:pPr>
      <w:r>
        <w:rPr>
          <w:lang w:eastAsia="en-US"/>
        </w:rPr>
        <w:tab/>
        <w:t>NUTARTA. Pritarti sprendimo projektui</w:t>
      </w:r>
      <w:r w:rsidR="00DB2EEE">
        <w:rPr>
          <w:lang w:eastAsia="en-US"/>
        </w:rPr>
        <w:t>(bendru sutarimu)</w:t>
      </w:r>
      <w:r>
        <w:rPr>
          <w:lang w:eastAsia="en-US"/>
        </w:rPr>
        <w:t>.</w:t>
      </w:r>
    </w:p>
    <w:p w14:paraId="4DF5AADF" w14:textId="16DA1606" w:rsidR="00317263" w:rsidRDefault="009C5821" w:rsidP="005F5641">
      <w:pPr>
        <w:tabs>
          <w:tab w:val="left" w:pos="567"/>
        </w:tabs>
        <w:jc w:val="both"/>
        <w:rPr>
          <w:lang w:eastAsia="en-US"/>
        </w:rPr>
      </w:pPr>
      <w:r>
        <w:tab/>
      </w:r>
    </w:p>
    <w:p w14:paraId="46A23C8A" w14:textId="77777777" w:rsidR="00E71E38" w:rsidRDefault="005F5641" w:rsidP="00E71E38">
      <w:pPr>
        <w:tabs>
          <w:tab w:val="left" w:pos="567"/>
        </w:tabs>
        <w:jc w:val="both"/>
        <w:rPr>
          <w:bCs/>
        </w:rPr>
      </w:pPr>
      <w:r>
        <w:rPr>
          <w:lang w:eastAsia="en-US"/>
        </w:rPr>
        <w:tab/>
      </w:r>
      <w:r>
        <w:rPr>
          <w:bCs/>
        </w:rPr>
        <w:t xml:space="preserve">9. </w:t>
      </w:r>
      <w:r w:rsidR="000E15B5">
        <w:rPr>
          <w:bCs/>
        </w:rPr>
        <w:t xml:space="preserve">SVARSTYTA. </w:t>
      </w:r>
      <w:r>
        <w:rPr>
          <w:bCs/>
        </w:rPr>
        <w:t>K</w:t>
      </w:r>
      <w:r w:rsidRPr="00484318">
        <w:rPr>
          <w:bCs/>
        </w:rPr>
        <w:t xml:space="preserve">laipėdos miesto savivaldybės tarybos 2025 m. vasario 19 d. sprendimo </w:t>
      </w:r>
      <w:r>
        <w:rPr>
          <w:bCs/>
        </w:rPr>
        <w:t>N</w:t>
      </w:r>
      <w:r w:rsidRPr="00484318">
        <w:rPr>
          <w:bCs/>
        </w:rPr>
        <w:t xml:space="preserve">r. </w:t>
      </w:r>
      <w:r>
        <w:rPr>
          <w:bCs/>
        </w:rPr>
        <w:t>T</w:t>
      </w:r>
      <w:r w:rsidRPr="00484318">
        <w:rPr>
          <w:bCs/>
        </w:rPr>
        <w:t>2-43 „</w:t>
      </w:r>
      <w:r>
        <w:rPr>
          <w:bCs/>
        </w:rPr>
        <w:t>D</w:t>
      </w:r>
      <w:r w:rsidRPr="00484318">
        <w:rPr>
          <w:bCs/>
        </w:rPr>
        <w:t xml:space="preserve">ėl </w:t>
      </w:r>
      <w:r>
        <w:rPr>
          <w:bCs/>
        </w:rPr>
        <w:t>K</w:t>
      </w:r>
      <w:r w:rsidRPr="00484318">
        <w:rPr>
          <w:bCs/>
        </w:rPr>
        <w:t>laipėdos miesto savivaldybės 2025-2027 metų biudžeto patvirtinimo“ pakeitim</w:t>
      </w:r>
      <w:r w:rsidR="00317263">
        <w:rPr>
          <w:bCs/>
        </w:rPr>
        <w:t>as</w:t>
      </w:r>
      <w:r>
        <w:rPr>
          <w:bCs/>
        </w:rPr>
        <w:t xml:space="preserve">. </w:t>
      </w:r>
    </w:p>
    <w:p w14:paraId="7D4449C0" w14:textId="0CACF3AE" w:rsidR="001F54F6" w:rsidRPr="00E71E38" w:rsidRDefault="00E71E38" w:rsidP="0017558E">
      <w:pPr>
        <w:tabs>
          <w:tab w:val="left" w:pos="567"/>
        </w:tabs>
        <w:jc w:val="both"/>
        <w:rPr>
          <w:bCs/>
        </w:rPr>
      </w:pPr>
      <w:r>
        <w:rPr>
          <w:bCs/>
        </w:rPr>
        <w:tab/>
      </w:r>
      <w:r w:rsidR="005F5641">
        <w:rPr>
          <w:bCs/>
        </w:rPr>
        <w:t>Pranešėja K. Petraitienė</w:t>
      </w:r>
      <w:r w:rsidR="00F650AF">
        <w:rPr>
          <w:bCs/>
        </w:rPr>
        <w:t xml:space="preserve"> </w:t>
      </w:r>
      <w:r w:rsidR="00EE28E8">
        <w:rPr>
          <w:bCs/>
        </w:rPr>
        <w:t>siūlė</w:t>
      </w:r>
      <w:r w:rsidR="0017558E" w:rsidRPr="0017558E">
        <w:rPr>
          <w:rFonts w:eastAsiaTheme="minorHAnsi"/>
          <w:lang w:eastAsia="en-US"/>
        </w:rPr>
        <w:t xml:space="preserve"> pakeisti Klaipėdos miesto savivaldybės tarybos 2025 m. vasario</w:t>
      </w:r>
      <w:r w:rsidR="0017558E">
        <w:rPr>
          <w:rFonts w:eastAsiaTheme="minorHAnsi"/>
          <w:lang w:eastAsia="en-US"/>
        </w:rPr>
        <w:t xml:space="preserve"> </w:t>
      </w:r>
      <w:r w:rsidR="0017558E" w:rsidRPr="0017558E">
        <w:rPr>
          <w:rFonts w:eastAsiaTheme="minorHAnsi"/>
          <w:lang w:eastAsia="en-US"/>
        </w:rPr>
        <w:t>19 d. sprendimą Nr. T2-43 „Dėl Klaipėdos miesto savivaldybės 2025-2027 metų biudžeto</w:t>
      </w:r>
      <w:r w:rsidR="0017558E">
        <w:rPr>
          <w:rFonts w:eastAsiaTheme="minorHAnsi"/>
          <w:lang w:eastAsia="en-US"/>
        </w:rPr>
        <w:t xml:space="preserve"> </w:t>
      </w:r>
      <w:r w:rsidR="0017558E" w:rsidRPr="0017558E">
        <w:rPr>
          <w:rFonts w:eastAsiaTheme="minorHAnsi"/>
          <w:lang w:eastAsia="en-US"/>
        </w:rPr>
        <w:t>patvirtinimo“, siekiant patikslinti biudžetą dėl dotacijų skyrimo Savivaldybei, prognozuojamų gauti</w:t>
      </w:r>
      <w:r w:rsidR="0017558E">
        <w:rPr>
          <w:rFonts w:eastAsiaTheme="minorHAnsi"/>
          <w:lang w:eastAsia="en-US"/>
        </w:rPr>
        <w:t xml:space="preserve"> </w:t>
      </w:r>
      <w:r w:rsidR="0017558E" w:rsidRPr="0017558E">
        <w:rPr>
          <w:rFonts w:eastAsiaTheme="minorHAnsi"/>
          <w:lang w:eastAsia="en-US"/>
        </w:rPr>
        <w:t>ES finansinės paramos ir bendrojo finansavimo lėšų ir paskirstyti juos asignavimams bei patikslinti</w:t>
      </w:r>
      <w:r w:rsidR="0017558E">
        <w:rPr>
          <w:rFonts w:eastAsiaTheme="minorHAnsi"/>
          <w:lang w:eastAsia="en-US"/>
        </w:rPr>
        <w:t xml:space="preserve"> </w:t>
      </w:r>
      <w:r w:rsidR="0017558E" w:rsidRPr="0017558E">
        <w:rPr>
          <w:rFonts w:eastAsiaTheme="minorHAnsi"/>
          <w:lang w:eastAsia="en-US"/>
        </w:rPr>
        <w:t>asignavimus iš apyvartinių lėšų 2025 m. sausio 1 d. likučio bei keisti asignavimus, nekeičiant</w:t>
      </w:r>
      <w:r w:rsidR="0017558E">
        <w:rPr>
          <w:rFonts w:eastAsiaTheme="minorHAnsi"/>
          <w:lang w:eastAsia="en-US"/>
        </w:rPr>
        <w:t xml:space="preserve"> </w:t>
      </w:r>
      <w:r w:rsidR="0017558E" w:rsidRPr="0017558E">
        <w:rPr>
          <w:rFonts w:eastAsiaTheme="minorHAnsi"/>
          <w:lang w:eastAsia="en-US"/>
        </w:rPr>
        <w:t>bendros jų apimties, tarp vykdomų programų, lėšų šaltinių atsižvelgiant į Strateginio veiklos plano</w:t>
      </w:r>
      <w:r w:rsidR="0017558E">
        <w:rPr>
          <w:rFonts w:eastAsiaTheme="minorHAnsi"/>
          <w:lang w:eastAsia="en-US"/>
        </w:rPr>
        <w:t xml:space="preserve"> </w:t>
      </w:r>
      <w:r w:rsidR="0017558E" w:rsidRPr="0017558E">
        <w:rPr>
          <w:rFonts w:eastAsiaTheme="minorHAnsi"/>
          <w:lang w:eastAsia="en-US"/>
        </w:rPr>
        <w:t>projektą ir Savivaldybės administracijos pateiktas</w:t>
      </w:r>
      <w:r w:rsidR="0017558E">
        <w:rPr>
          <w:rFonts w:eastAsiaTheme="minorHAnsi"/>
          <w:lang w:eastAsia="en-US"/>
        </w:rPr>
        <w:t xml:space="preserve"> </w:t>
      </w:r>
      <w:r w:rsidR="0017558E" w:rsidRPr="0017558E">
        <w:rPr>
          <w:rFonts w:eastAsiaTheme="minorHAnsi"/>
          <w:lang w:eastAsia="en-US"/>
        </w:rPr>
        <w:t>paraiškas.</w:t>
      </w:r>
      <w:r w:rsidR="001F54F6">
        <w:rPr>
          <w:rFonts w:eastAsiaTheme="minorHAnsi"/>
          <w:lang w:eastAsia="en-US"/>
        </w:rPr>
        <w:t xml:space="preserve"> </w:t>
      </w:r>
      <w:r w:rsidR="009D41EF">
        <w:rPr>
          <w:rFonts w:eastAsiaTheme="minorHAnsi"/>
          <w:lang w:eastAsia="en-US"/>
        </w:rPr>
        <w:t xml:space="preserve">Teigė, kad </w:t>
      </w:r>
      <w:r w:rsidR="009D41EF">
        <w:t>š</w:t>
      </w:r>
      <w:r w:rsidR="001F54F6" w:rsidRPr="00FD6198">
        <w:t>iuo sprendimo projektu siūloma biudžeto pajamas padidinti 23 427,3 tūkst. Eur, iš jų:</w:t>
      </w:r>
      <w:r w:rsidR="001F54F6">
        <w:rPr>
          <w:rFonts w:eastAsiaTheme="minorHAnsi"/>
          <w:lang w:eastAsia="en-US"/>
        </w:rPr>
        <w:t xml:space="preserve"> </w:t>
      </w:r>
      <w:r w:rsidR="001F54F6" w:rsidRPr="00FD6198">
        <w:rPr>
          <w:noProof/>
          <w:lang w:val="pt-BR" w:eastAsia="en-US"/>
        </w:rPr>
        <w:t xml:space="preserve">didinama 8 160,8 </w:t>
      </w:r>
      <w:r w:rsidR="001F54F6" w:rsidRPr="00FD6198">
        <w:t xml:space="preserve">tūkst. Eur </w:t>
      </w:r>
      <w:r w:rsidR="001F54F6" w:rsidRPr="00FD6198">
        <w:rPr>
          <w:bCs/>
        </w:rPr>
        <w:t>Europos Sąjungos finansinės paramos ir bendrojo finansavimo lėšos</w:t>
      </w:r>
      <w:r w:rsidR="001F54F6" w:rsidRPr="00FD6198">
        <w:t>;</w:t>
      </w:r>
      <w:r w:rsidR="001F54F6">
        <w:t xml:space="preserve"> </w:t>
      </w:r>
      <w:r w:rsidR="001F54F6" w:rsidRPr="00FD6198">
        <w:t>mažinama 4,5 tūkst. Eur speciali tikslinė dotacija dalyvavimui rengiant ir vykdant mobilizaciją</w:t>
      </w:r>
      <w:r w:rsidR="001F54F6">
        <w:t>;</w:t>
      </w:r>
      <w:r w:rsidR="001F54F6">
        <w:rPr>
          <w:rFonts w:eastAsiaTheme="minorHAnsi"/>
          <w:lang w:eastAsia="en-US"/>
        </w:rPr>
        <w:t xml:space="preserve"> </w:t>
      </w:r>
      <w:r w:rsidR="001F54F6" w:rsidRPr="00FD6198">
        <w:t>didinama 7,6 tūkst. Eur speciali tikslinė dotacija socialinėms paslaugoms;</w:t>
      </w:r>
      <w:r w:rsidR="001F54F6">
        <w:rPr>
          <w:rFonts w:eastAsiaTheme="minorHAnsi"/>
          <w:lang w:eastAsia="en-US"/>
        </w:rPr>
        <w:t xml:space="preserve"> </w:t>
      </w:r>
      <w:r w:rsidR="001F54F6" w:rsidRPr="00FD6198">
        <w:t>didinama 0,6 tūkst. Eur speciali tikslinė dotacija socialinėms išmokoms ir kompensacijoms skaičiuoti ir mokėti;</w:t>
      </w:r>
      <w:r w:rsidR="001F54F6">
        <w:rPr>
          <w:rFonts w:eastAsiaTheme="minorHAnsi"/>
          <w:lang w:eastAsia="en-US"/>
        </w:rPr>
        <w:t xml:space="preserve"> </w:t>
      </w:r>
      <w:r w:rsidR="001F54F6" w:rsidRPr="00FD6198">
        <w:t>didinama 57,1 tūkst. Eur speciali tikslinė dotacija socialinei paramai mokiniams;</w:t>
      </w:r>
      <w:r w:rsidR="001F54F6">
        <w:rPr>
          <w:rFonts w:eastAsiaTheme="minorHAnsi"/>
          <w:lang w:eastAsia="en-US"/>
        </w:rPr>
        <w:t xml:space="preserve"> </w:t>
      </w:r>
      <w:r w:rsidR="001F54F6" w:rsidRPr="00FD6198">
        <w:t>mažinama 750,8 tūkst. Eur speciali tikslinė dotacija būsto nuomos mokesčio daliai kompensuoti,;</w:t>
      </w:r>
      <w:r w:rsidR="001F54F6">
        <w:rPr>
          <w:rFonts w:eastAsiaTheme="minorHAnsi"/>
          <w:lang w:eastAsia="en-US"/>
        </w:rPr>
        <w:t xml:space="preserve"> </w:t>
      </w:r>
      <w:r w:rsidR="001F54F6" w:rsidRPr="00FD6198">
        <w:t>didinama 4,5 tūkst. Eur speciali tikslinė dotacija koordinuotai teikiamų paslaugų vaikams nuo gimimo iki 18 metų (turintiems didelių ir labai didelių specialiųjų ugdymosi poreikių – iki 21 metų) ir vaiko atstovams koordinavimui finansuoti</w:t>
      </w:r>
      <w:r w:rsidR="001F54F6">
        <w:t>;</w:t>
      </w:r>
      <w:r w:rsidR="001F54F6">
        <w:rPr>
          <w:rFonts w:eastAsiaTheme="minorHAnsi"/>
          <w:lang w:eastAsia="en-US"/>
        </w:rPr>
        <w:t xml:space="preserve"> </w:t>
      </w:r>
      <w:r w:rsidR="001F54F6" w:rsidRPr="00FD6198">
        <w:t>didinama 3656,6 tūkst. Eur speciali tikslinė dotacija ugdymo reikmėms finansuoti</w:t>
      </w:r>
      <w:r w:rsidR="001F54F6">
        <w:t>;</w:t>
      </w:r>
      <w:r w:rsidR="001F54F6">
        <w:rPr>
          <w:rFonts w:eastAsiaTheme="minorHAnsi"/>
          <w:lang w:eastAsia="en-US"/>
        </w:rPr>
        <w:t xml:space="preserve"> </w:t>
      </w:r>
      <w:r w:rsidR="001F54F6" w:rsidRPr="00FD6198">
        <w:t>didinama 6,3 tūkst. Eur dotacija akredituotai vaikų dienos socialinei priežiūrai organizuoti, teikti ir administruoti;</w:t>
      </w:r>
      <w:r w:rsidR="001F54F6">
        <w:rPr>
          <w:rFonts w:eastAsiaTheme="minorHAnsi"/>
          <w:lang w:eastAsia="en-US"/>
        </w:rPr>
        <w:t xml:space="preserve"> </w:t>
      </w:r>
      <w:r w:rsidR="001F54F6" w:rsidRPr="00FD6198">
        <w:t>didinama 39,4 tūkst. Eur dotacija vienkartinėms išmokoms įsikurti gyvenamojoje vietoje savivaldybės teritorijoje ir (ar) mėnesinėms kompensacijoms ugdomų vaikų išlaikymo išlaidoms apmokėti ir administruoti</w:t>
      </w:r>
      <w:r w:rsidR="001F54F6">
        <w:t>;</w:t>
      </w:r>
      <w:r w:rsidR="001F54F6">
        <w:rPr>
          <w:rFonts w:eastAsiaTheme="minorHAnsi"/>
          <w:lang w:eastAsia="en-US"/>
        </w:rPr>
        <w:t xml:space="preserve"> </w:t>
      </w:r>
      <w:r w:rsidR="001F54F6" w:rsidRPr="00FD6198">
        <w:t>skiriama 111,6 tūkst. Eur dotacija bendruomeninei veiklai savivaldybėje stiprinti;</w:t>
      </w:r>
      <w:r w:rsidR="001F54F6">
        <w:rPr>
          <w:rFonts w:eastAsiaTheme="minorHAnsi"/>
          <w:lang w:eastAsia="en-US"/>
        </w:rPr>
        <w:t xml:space="preserve"> </w:t>
      </w:r>
      <w:r w:rsidR="001F54F6" w:rsidRPr="00FD6198">
        <w:t>skiriama 2</w:t>
      </w:r>
      <w:r w:rsidR="00472C02">
        <w:t xml:space="preserve"> </w:t>
      </w:r>
      <w:r w:rsidR="001F54F6" w:rsidRPr="00FD6198">
        <w:t>406,0 tūkst. Eur dotacija pedagoginių darbuotojų padidintam darbo užmokesčiui mokėti</w:t>
      </w:r>
      <w:r w:rsidR="001F54F6">
        <w:t>;</w:t>
      </w:r>
      <w:r w:rsidR="001F54F6">
        <w:rPr>
          <w:rFonts w:eastAsiaTheme="minorHAnsi"/>
          <w:lang w:eastAsia="en-US"/>
        </w:rPr>
        <w:t xml:space="preserve"> </w:t>
      </w:r>
      <w:r w:rsidR="001F54F6" w:rsidRPr="00FD6198">
        <w:t>skiriama 642,5 tūkst. Eur dotacija profesiniam orientavimui finansuoti</w:t>
      </w:r>
      <w:r w:rsidR="001F54F6">
        <w:t>;</w:t>
      </w:r>
      <w:r w:rsidR="001F54F6">
        <w:rPr>
          <w:rFonts w:eastAsiaTheme="minorHAnsi"/>
          <w:lang w:eastAsia="en-US"/>
        </w:rPr>
        <w:t xml:space="preserve"> </w:t>
      </w:r>
      <w:r w:rsidR="001F54F6" w:rsidRPr="00FD6198">
        <w:t>skiriama 66,6 tūkst. Eur dotacija išlaidoms, susijusioms su pedagoginio personalo optimizavimu ir atnaujinimu, apmokėti</w:t>
      </w:r>
      <w:r w:rsidR="001F54F6">
        <w:t>;</w:t>
      </w:r>
      <w:r w:rsidR="001F54F6">
        <w:rPr>
          <w:rFonts w:eastAsiaTheme="minorHAnsi"/>
          <w:lang w:eastAsia="en-US"/>
        </w:rPr>
        <w:t xml:space="preserve"> </w:t>
      </w:r>
      <w:r w:rsidR="001F54F6" w:rsidRPr="00FD6198">
        <w:t>skiriama 87,0 tūkst. Eur dotacija pareigybėms steigti ir išlaikyti regioniniuose specialiojo ugdymo centruose</w:t>
      </w:r>
      <w:r w:rsidR="001F54F6">
        <w:t>;</w:t>
      </w:r>
      <w:r w:rsidR="001F54F6">
        <w:rPr>
          <w:rFonts w:eastAsiaTheme="minorHAnsi"/>
          <w:lang w:eastAsia="en-US"/>
        </w:rPr>
        <w:t xml:space="preserve"> </w:t>
      </w:r>
      <w:r w:rsidR="001F54F6" w:rsidRPr="00FD6198">
        <w:t>skiriama 448,7 tūkst. Eur dotacija būstams pritaikyti asmenims su negalia;</w:t>
      </w:r>
      <w:r w:rsidR="001F54F6">
        <w:rPr>
          <w:rFonts w:eastAsiaTheme="minorHAnsi"/>
          <w:lang w:eastAsia="en-US"/>
        </w:rPr>
        <w:t xml:space="preserve"> </w:t>
      </w:r>
      <w:r w:rsidR="001F54F6" w:rsidRPr="00FD6198">
        <w:t>skiriama 47,4 tūkst. Eur dotacija išlaidoms, patirtoms teikiant piniginę socialinę paramą užsieniečiams, pasitraukusiems iš Ukrainos dėl Rusijos Federacijos karinių veiksmų Ukrainoje, padengti;</w:t>
      </w:r>
      <w:r w:rsidR="001F54F6">
        <w:rPr>
          <w:rFonts w:eastAsiaTheme="minorHAnsi"/>
          <w:lang w:eastAsia="en-US"/>
        </w:rPr>
        <w:t xml:space="preserve"> </w:t>
      </w:r>
      <w:r w:rsidR="001F54F6" w:rsidRPr="00FD6198">
        <w:t xml:space="preserve">skiriama 531,1 tūkst. Eur dotacija Klaipėdos miesto </w:t>
      </w:r>
      <w:r w:rsidR="001F54F6" w:rsidRPr="00FD6198">
        <w:lastRenderedPageBreak/>
        <w:t>savivaldybės kelio Nr. KL1277 atkarpai nuo sankryžos su Kairių gatve iki Klaipėdos rajono ribos plėtoti (statybos darbams finansuoti) ir 60,0 tūkst. Eur Klaipėdos miesto savivaldybės kelio Nr. KL1278 atkarpai nuo sankryžos su Kairių gatve iki Klaipėdos rajono ribos plėtoti (statybos projektui parengti)</w:t>
      </w:r>
      <w:r w:rsidR="001F54F6">
        <w:t>;</w:t>
      </w:r>
      <w:r w:rsidR="001F54F6">
        <w:rPr>
          <w:rFonts w:eastAsiaTheme="minorHAnsi"/>
          <w:lang w:eastAsia="en-US"/>
        </w:rPr>
        <w:t xml:space="preserve"> </w:t>
      </w:r>
      <w:r w:rsidR="001F54F6" w:rsidRPr="00FD6198">
        <w:t>skiriama 7 440,0 tūkst. Eur dotacija kelių priežiūros ir plėtros programos finansavimo lėšų savivaldybės valdomiems vietinės reikšmės keliams;</w:t>
      </w:r>
      <w:r w:rsidR="001F54F6">
        <w:rPr>
          <w:rFonts w:eastAsiaTheme="minorHAnsi"/>
          <w:lang w:eastAsia="en-US"/>
        </w:rPr>
        <w:t xml:space="preserve"> </w:t>
      </w:r>
      <w:r w:rsidR="001F54F6" w:rsidRPr="00FD6198">
        <w:t>skiriama 408,8 tūkst. Eur dotacija priedangų infrastruktūros plėtrai finansuoti</w:t>
      </w:r>
      <w:r w:rsidR="001F54F6">
        <w:t>.</w:t>
      </w:r>
      <w:r w:rsidR="001F54F6">
        <w:rPr>
          <w:rFonts w:eastAsiaTheme="minorHAnsi"/>
          <w:lang w:eastAsia="en-US"/>
        </w:rPr>
        <w:t xml:space="preserve"> </w:t>
      </w:r>
      <w:r w:rsidR="001F54F6" w:rsidRPr="00FD6198">
        <w:t>Taip pat, nekeičiant bendros pajamų iš Savivaldybės biudžeto lėšų apimties, siūloma 200,0 tūkst. Eur mažinti kitas neišvardintas pajamas ir ta pačia suma didinti pajamas iš baudų, konfiskuoto turto ir kitų netesybų (pakeitimas dėl naudojamų ekonominės klasifikacijos straipsnių).</w:t>
      </w:r>
      <w:r w:rsidR="0044309F">
        <w:rPr>
          <w:rFonts w:eastAsiaTheme="minorHAnsi"/>
          <w:lang w:eastAsia="en-US"/>
        </w:rPr>
        <w:t xml:space="preserve"> </w:t>
      </w:r>
      <w:r w:rsidR="0044309F">
        <w:t>T</w:t>
      </w:r>
      <w:r w:rsidR="001F54F6" w:rsidRPr="00FD6198">
        <w:t xml:space="preserve">okia pačia suma, kaip pajamas, siūloma didinti Savivaldybės biudžeto asignavimus </w:t>
      </w:r>
      <w:r w:rsidR="001F54F6" w:rsidRPr="0044309F">
        <w:rPr>
          <w:bCs/>
        </w:rPr>
        <w:t>Savivaldybės administracijai</w:t>
      </w:r>
      <w:r w:rsidR="001F54F6" w:rsidRPr="00FD6198">
        <w:t>:</w:t>
      </w:r>
      <w:r w:rsidR="0044309F">
        <w:rPr>
          <w:rFonts w:eastAsiaTheme="minorHAnsi"/>
          <w:lang w:eastAsia="en-US"/>
        </w:rPr>
        <w:t xml:space="preserve"> </w:t>
      </w:r>
      <w:r w:rsidR="001F54F6" w:rsidRPr="0044309F">
        <w:rPr>
          <w:bCs/>
        </w:rPr>
        <w:t>Miesto urbanistinio planavimo</w:t>
      </w:r>
      <w:r w:rsidR="0044309F" w:rsidRPr="0044309F">
        <w:rPr>
          <w:bCs/>
        </w:rPr>
        <w:t xml:space="preserve">, </w:t>
      </w:r>
      <w:r w:rsidR="001F54F6" w:rsidRPr="0044309F">
        <w:rPr>
          <w:bCs/>
        </w:rPr>
        <w:t>Ekonominės plėtros</w:t>
      </w:r>
      <w:r w:rsidR="0044309F" w:rsidRPr="0044309F">
        <w:rPr>
          <w:bCs/>
        </w:rPr>
        <w:t>,</w:t>
      </w:r>
      <w:r w:rsidR="001F54F6" w:rsidRPr="0044309F">
        <w:rPr>
          <w:bCs/>
        </w:rPr>
        <w:t xml:space="preserve"> Savivaldybės valdymo</w:t>
      </w:r>
      <w:r w:rsidR="0044309F" w:rsidRPr="0044309F">
        <w:rPr>
          <w:bCs/>
        </w:rPr>
        <w:t>,</w:t>
      </w:r>
      <w:r w:rsidR="0044309F" w:rsidRPr="0044309F">
        <w:rPr>
          <w:rFonts w:eastAsiaTheme="minorHAnsi"/>
          <w:bCs/>
          <w:lang w:eastAsia="en-US"/>
        </w:rPr>
        <w:t xml:space="preserve"> </w:t>
      </w:r>
      <w:r w:rsidR="001F54F6" w:rsidRPr="0044309F">
        <w:rPr>
          <w:bCs/>
        </w:rPr>
        <w:t>Sveikatos apsaugos</w:t>
      </w:r>
      <w:r w:rsidR="0044309F" w:rsidRPr="0044309F">
        <w:rPr>
          <w:bCs/>
        </w:rPr>
        <w:t>,</w:t>
      </w:r>
      <w:r w:rsidR="001F54F6" w:rsidRPr="0044309F">
        <w:rPr>
          <w:bCs/>
        </w:rPr>
        <w:t xml:space="preserve"> Aplinkos apsaugos</w:t>
      </w:r>
      <w:r w:rsidR="0044309F" w:rsidRPr="0044309F">
        <w:rPr>
          <w:bCs/>
        </w:rPr>
        <w:t>,</w:t>
      </w:r>
      <w:r w:rsidR="001F54F6" w:rsidRPr="0044309F">
        <w:rPr>
          <w:bCs/>
        </w:rPr>
        <w:t xml:space="preserve"> </w:t>
      </w:r>
      <w:r w:rsidR="001F54F6" w:rsidRPr="0044309F">
        <w:rPr>
          <w:rFonts w:eastAsia="Calibri"/>
          <w:bCs/>
          <w:lang w:eastAsia="en-US"/>
        </w:rPr>
        <w:t>Susisiekimo sistemos priežiūros ir plėtros</w:t>
      </w:r>
      <w:r w:rsidR="0044309F" w:rsidRPr="0044309F">
        <w:rPr>
          <w:rFonts w:eastAsia="Calibri"/>
          <w:bCs/>
          <w:lang w:eastAsia="en-US"/>
        </w:rPr>
        <w:t>,</w:t>
      </w:r>
      <w:r w:rsidR="001F54F6" w:rsidRPr="0044309F">
        <w:rPr>
          <w:rFonts w:eastAsia="Calibri"/>
          <w:bCs/>
          <w:lang w:eastAsia="en-US"/>
        </w:rPr>
        <w:t xml:space="preserve"> </w:t>
      </w:r>
      <w:bookmarkStart w:id="18" w:name="_Hlk199259528"/>
      <w:r w:rsidR="001F54F6" w:rsidRPr="0044309F">
        <w:rPr>
          <w:rFonts w:eastAsia="Calibri"/>
          <w:bCs/>
          <w:lang w:eastAsia="en-US"/>
        </w:rPr>
        <w:t>Miesto infrastruktūros objektų priežiūros ir modernizavimo</w:t>
      </w:r>
      <w:r w:rsidR="0044309F" w:rsidRPr="0044309F">
        <w:rPr>
          <w:rFonts w:eastAsia="Calibri"/>
          <w:bCs/>
          <w:lang w:eastAsia="en-US"/>
        </w:rPr>
        <w:t>,</w:t>
      </w:r>
      <w:r w:rsidR="001F54F6" w:rsidRPr="0044309F">
        <w:rPr>
          <w:rFonts w:eastAsia="Calibri"/>
          <w:bCs/>
          <w:lang w:eastAsia="en-US"/>
        </w:rPr>
        <w:t xml:space="preserve"> </w:t>
      </w:r>
      <w:bookmarkStart w:id="19" w:name="_Hlk199259422"/>
      <w:bookmarkEnd w:id="18"/>
      <w:r w:rsidR="001F54F6" w:rsidRPr="0044309F">
        <w:rPr>
          <w:bCs/>
        </w:rPr>
        <w:t>Kultūros plėtros</w:t>
      </w:r>
      <w:r w:rsidR="0044309F" w:rsidRPr="0044309F">
        <w:rPr>
          <w:bCs/>
        </w:rPr>
        <w:t>,</w:t>
      </w:r>
      <w:r w:rsidR="001F54F6" w:rsidRPr="0044309F">
        <w:rPr>
          <w:bCs/>
        </w:rPr>
        <w:t xml:space="preserve"> </w:t>
      </w:r>
      <w:bookmarkEnd w:id="19"/>
      <w:r w:rsidR="001F54F6" w:rsidRPr="0044309F">
        <w:rPr>
          <w:rFonts w:eastAsia="Calibri"/>
          <w:bCs/>
          <w:lang w:eastAsia="en-US"/>
        </w:rPr>
        <w:t>Ugdymo proceso užtikrinimo</w:t>
      </w:r>
      <w:r w:rsidR="0044309F" w:rsidRPr="0044309F">
        <w:rPr>
          <w:rFonts w:eastAsia="Calibri"/>
          <w:bCs/>
          <w:lang w:eastAsia="en-US"/>
        </w:rPr>
        <w:t xml:space="preserve">, </w:t>
      </w:r>
      <w:r w:rsidR="001F54F6" w:rsidRPr="0044309F">
        <w:rPr>
          <w:rFonts w:eastAsia="Calibri"/>
          <w:bCs/>
          <w:lang w:eastAsia="en-US"/>
        </w:rPr>
        <w:t>Kūno kultūros ir sporto plėtros</w:t>
      </w:r>
      <w:r w:rsidR="0044309F" w:rsidRPr="0044309F">
        <w:rPr>
          <w:rFonts w:eastAsia="Calibri"/>
          <w:bCs/>
          <w:lang w:eastAsia="en-US"/>
        </w:rPr>
        <w:t xml:space="preserve">, </w:t>
      </w:r>
      <w:r w:rsidR="001F54F6" w:rsidRPr="0044309F">
        <w:rPr>
          <w:bCs/>
        </w:rPr>
        <w:t>Sveikatos apsaugos</w:t>
      </w:r>
      <w:r w:rsidR="0044309F" w:rsidRPr="0044309F">
        <w:rPr>
          <w:bCs/>
        </w:rPr>
        <w:t xml:space="preserve">, </w:t>
      </w:r>
      <w:r w:rsidR="001F54F6" w:rsidRPr="0044309F">
        <w:rPr>
          <w:rFonts w:eastAsia="Calibri"/>
          <w:bCs/>
          <w:lang w:eastAsia="en-US"/>
        </w:rPr>
        <w:t>Miesto infrastruktūros objektų priežiūros ir modernizavimo</w:t>
      </w:r>
      <w:r w:rsidR="0044309F" w:rsidRPr="0044309F">
        <w:rPr>
          <w:rFonts w:eastAsia="Calibri"/>
          <w:bCs/>
          <w:lang w:eastAsia="en-US"/>
        </w:rPr>
        <w:t xml:space="preserve">, </w:t>
      </w:r>
      <w:r w:rsidR="001F54F6" w:rsidRPr="0044309F">
        <w:rPr>
          <w:bCs/>
        </w:rPr>
        <w:t xml:space="preserve">Kultūros plėtros </w:t>
      </w:r>
      <w:r w:rsidR="001F54F6" w:rsidRPr="0044309F">
        <w:rPr>
          <w:rFonts w:eastAsia="Calibri"/>
          <w:bCs/>
          <w:lang w:eastAsia="en-US"/>
        </w:rPr>
        <w:t>Ugdymo proceso užtikrinimo program</w:t>
      </w:r>
      <w:r w:rsidR="0044309F" w:rsidRPr="0044309F">
        <w:rPr>
          <w:rFonts w:eastAsia="Calibri"/>
          <w:bCs/>
          <w:lang w:eastAsia="en-US"/>
        </w:rPr>
        <w:t>oms</w:t>
      </w:r>
      <w:r w:rsidR="001F54F6" w:rsidRPr="0044309F">
        <w:rPr>
          <w:rFonts w:eastAsia="Calibri"/>
          <w:bCs/>
          <w:lang w:eastAsia="en-US"/>
        </w:rPr>
        <w:t xml:space="preserve"> </w:t>
      </w:r>
      <w:r w:rsidR="0044309F">
        <w:rPr>
          <w:rFonts w:eastAsia="Calibri"/>
          <w:lang w:eastAsia="en-US"/>
        </w:rPr>
        <w:t>vykdyti.</w:t>
      </w:r>
    </w:p>
    <w:p w14:paraId="1AAFAEC8" w14:textId="1CC381E7" w:rsidR="00472C02" w:rsidRDefault="00472C02" w:rsidP="0017558E">
      <w:pPr>
        <w:tabs>
          <w:tab w:val="left" w:pos="567"/>
        </w:tabs>
        <w:jc w:val="both"/>
        <w:rPr>
          <w:rFonts w:eastAsia="Calibri"/>
          <w:lang w:eastAsia="en-US"/>
        </w:rPr>
      </w:pPr>
      <w:r>
        <w:rPr>
          <w:rFonts w:eastAsia="Calibri"/>
          <w:lang w:eastAsia="en-US"/>
        </w:rPr>
        <w:tab/>
        <w:t>S. Budinas teigė, kad</w:t>
      </w:r>
      <w:r w:rsidR="000307BA">
        <w:rPr>
          <w:rFonts w:eastAsia="Calibri"/>
          <w:lang w:eastAsia="en-US"/>
        </w:rPr>
        <w:t xml:space="preserve"> </w:t>
      </w:r>
      <w:r w:rsidR="004F76E6">
        <w:rPr>
          <w:rFonts w:eastAsia="Calibri"/>
          <w:lang w:eastAsia="en-US"/>
        </w:rPr>
        <w:t>k</w:t>
      </w:r>
      <w:r w:rsidR="000307BA">
        <w:rPr>
          <w:rFonts w:eastAsia="Calibri"/>
          <w:lang w:eastAsia="en-US"/>
        </w:rPr>
        <w:t>eistai atrodo, ka</w:t>
      </w:r>
      <w:r w:rsidR="001E53DD">
        <w:rPr>
          <w:rFonts w:eastAsia="Calibri"/>
          <w:lang w:eastAsia="en-US"/>
        </w:rPr>
        <w:t>i</w:t>
      </w:r>
      <w:r w:rsidR="000307BA">
        <w:rPr>
          <w:rFonts w:eastAsia="Calibri"/>
          <w:lang w:eastAsia="en-US"/>
        </w:rPr>
        <w:t xml:space="preserve"> svarst</w:t>
      </w:r>
      <w:r w:rsidR="001E53DD">
        <w:rPr>
          <w:rFonts w:eastAsia="Calibri"/>
          <w:lang w:eastAsia="en-US"/>
        </w:rPr>
        <w:t>ant Savivaldybės</w:t>
      </w:r>
      <w:r w:rsidR="000307BA">
        <w:rPr>
          <w:rFonts w:eastAsia="Calibri"/>
          <w:lang w:eastAsia="en-US"/>
        </w:rPr>
        <w:t xml:space="preserve"> biudžetą</w:t>
      </w:r>
      <w:r w:rsidR="001E53DD">
        <w:rPr>
          <w:rFonts w:eastAsia="Calibri"/>
          <w:lang w:eastAsia="en-US"/>
        </w:rPr>
        <w:t xml:space="preserve"> nėra pateiktas</w:t>
      </w:r>
      <w:r w:rsidR="000307BA">
        <w:rPr>
          <w:rFonts w:eastAsia="Calibri"/>
          <w:lang w:eastAsia="en-US"/>
        </w:rPr>
        <w:t xml:space="preserve"> </w:t>
      </w:r>
      <w:r w:rsidR="001E53DD">
        <w:rPr>
          <w:rFonts w:eastAsia="Calibri"/>
          <w:lang w:eastAsia="en-US"/>
        </w:rPr>
        <w:t>svarstyti</w:t>
      </w:r>
      <w:r w:rsidR="000307BA">
        <w:rPr>
          <w:rFonts w:eastAsia="Calibri"/>
          <w:lang w:eastAsia="en-US"/>
        </w:rPr>
        <w:t xml:space="preserve"> </w:t>
      </w:r>
      <w:r w:rsidR="001E53DD">
        <w:rPr>
          <w:rFonts w:eastAsia="Calibri"/>
          <w:lang w:eastAsia="en-US"/>
        </w:rPr>
        <w:t xml:space="preserve">ir </w:t>
      </w:r>
      <w:r w:rsidR="000307BA">
        <w:rPr>
          <w:rFonts w:eastAsia="Calibri"/>
          <w:lang w:eastAsia="en-US"/>
        </w:rPr>
        <w:t>Strategini</w:t>
      </w:r>
      <w:r w:rsidR="001E53DD">
        <w:rPr>
          <w:rFonts w:eastAsia="Calibri"/>
          <w:lang w:eastAsia="en-US"/>
        </w:rPr>
        <w:t>s</w:t>
      </w:r>
      <w:r w:rsidR="000307BA">
        <w:rPr>
          <w:rFonts w:eastAsia="Calibri"/>
          <w:lang w:eastAsia="en-US"/>
        </w:rPr>
        <w:t xml:space="preserve"> veiklos plan</w:t>
      </w:r>
      <w:r w:rsidR="001E53DD">
        <w:rPr>
          <w:rFonts w:eastAsia="Calibri"/>
          <w:lang w:eastAsia="en-US"/>
        </w:rPr>
        <w:t>as</w:t>
      </w:r>
      <w:r w:rsidR="000307BA">
        <w:rPr>
          <w:rFonts w:eastAsia="Calibri"/>
          <w:lang w:eastAsia="en-US"/>
        </w:rPr>
        <w:t>.</w:t>
      </w:r>
      <w:r w:rsidR="004D4353">
        <w:rPr>
          <w:rFonts w:eastAsia="Calibri"/>
          <w:lang w:eastAsia="en-US"/>
        </w:rPr>
        <w:t xml:space="preserve"> </w:t>
      </w:r>
    </w:p>
    <w:p w14:paraId="5474257C" w14:textId="50086371" w:rsidR="00A36756" w:rsidRDefault="00A36756" w:rsidP="0017558E">
      <w:pPr>
        <w:tabs>
          <w:tab w:val="left" w:pos="567"/>
        </w:tabs>
        <w:jc w:val="both"/>
        <w:rPr>
          <w:rFonts w:eastAsia="Calibri"/>
          <w:lang w:eastAsia="en-US"/>
        </w:rPr>
      </w:pPr>
      <w:r>
        <w:rPr>
          <w:rFonts w:eastAsia="Calibri"/>
          <w:lang w:eastAsia="en-US"/>
        </w:rPr>
        <w:tab/>
        <w:t>A. Dobranskis pritarė</w:t>
      </w:r>
      <w:r w:rsidR="001E53DD">
        <w:rPr>
          <w:rFonts w:eastAsia="Calibri"/>
          <w:lang w:eastAsia="en-US"/>
        </w:rPr>
        <w:t xml:space="preserve"> S. </w:t>
      </w:r>
      <w:proofErr w:type="spellStart"/>
      <w:r w:rsidR="001E53DD">
        <w:rPr>
          <w:rFonts w:eastAsia="Calibri"/>
          <w:lang w:eastAsia="en-US"/>
        </w:rPr>
        <w:t>Budinui</w:t>
      </w:r>
      <w:proofErr w:type="spellEnd"/>
      <w:r w:rsidR="001E53DD">
        <w:rPr>
          <w:rFonts w:eastAsia="Calibri"/>
          <w:lang w:eastAsia="en-US"/>
        </w:rPr>
        <w:t xml:space="preserve"> ir manė,</w:t>
      </w:r>
      <w:r>
        <w:rPr>
          <w:rFonts w:eastAsia="Calibri"/>
          <w:lang w:eastAsia="en-US"/>
        </w:rPr>
        <w:t xml:space="preserve"> kad kai kurie tarybos </w:t>
      </w:r>
      <w:r w:rsidR="00235099">
        <w:rPr>
          <w:rFonts w:eastAsia="Calibri"/>
          <w:lang w:eastAsia="en-US"/>
        </w:rPr>
        <w:t xml:space="preserve">(opozicijos) </w:t>
      </w:r>
      <w:r>
        <w:rPr>
          <w:rFonts w:eastAsia="Calibri"/>
          <w:lang w:eastAsia="en-US"/>
        </w:rPr>
        <w:t>nariai pastatomi į nepatogią situaciją</w:t>
      </w:r>
      <w:r w:rsidR="001E53DD">
        <w:rPr>
          <w:rFonts w:eastAsia="Calibri"/>
          <w:lang w:eastAsia="en-US"/>
        </w:rPr>
        <w:t xml:space="preserve"> </w:t>
      </w:r>
      <w:r>
        <w:rPr>
          <w:rFonts w:eastAsia="Calibri"/>
          <w:lang w:eastAsia="en-US"/>
        </w:rPr>
        <w:t>svarsty</w:t>
      </w:r>
      <w:r w:rsidR="001E53DD">
        <w:rPr>
          <w:rFonts w:eastAsia="Calibri"/>
          <w:lang w:eastAsia="en-US"/>
        </w:rPr>
        <w:t>dami</w:t>
      </w:r>
      <w:r>
        <w:rPr>
          <w:rFonts w:eastAsia="Calibri"/>
          <w:lang w:eastAsia="en-US"/>
        </w:rPr>
        <w:t xml:space="preserve"> biudžetą be Strateginio veiklos plano.</w:t>
      </w:r>
    </w:p>
    <w:p w14:paraId="06759970" w14:textId="760B4C58" w:rsidR="005D5FE9" w:rsidRDefault="004D4353" w:rsidP="0017558E">
      <w:pPr>
        <w:tabs>
          <w:tab w:val="left" w:pos="567"/>
        </w:tabs>
        <w:jc w:val="both"/>
        <w:rPr>
          <w:rFonts w:eastAsia="Calibri"/>
          <w:lang w:eastAsia="en-US"/>
        </w:rPr>
      </w:pPr>
      <w:r>
        <w:rPr>
          <w:rFonts w:eastAsia="Calibri"/>
          <w:lang w:eastAsia="en-US"/>
        </w:rPr>
        <w:tab/>
        <w:t xml:space="preserve">S. Budinas </w:t>
      </w:r>
      <w:r w:rsidR="00A939E6">
        <w:rPr>
          <w:rFonts w:eastAsia="Calibri"/>
          <w:lang w:eastAsia="en-US"/>
        </w:rPr>
        <w:t>teigė,</w:t>
      </w:r>
      <w:r w:rsidR="008D2330">
        <w:rPr>
          <w:rFonts w:eastAsia="Calibri"/>
          <w:lang w:eastAsia="en-US"/>
        </w:rPr>
        <w:t xml:space="preserve"> pagal pateiktą sprendimo projektą</w:t>
      </w:r>
      <w:r>
        <w:rPr>
          <w:rFonts w:eastAsia="Calibri"/>
          <w:lang w:eastAsia="en-US"/>
        </w:rPr>
        <w:t xml:space="preserve"> </w:t>
      </w:r>
      <w:r w:rsidR="00A939E6">
        <w:rPr>
          <w:rFonts w:eastAsia="Calibri"/>
          <w:lang w:eastAsia="en-US"/>
        </w:rPr>
        <w:t xml:space="preserve">Šviesų festivalis viršijo savo biudžetą ir dabar skiriam papildomai lėšų. </w:t>
      </w:r>
      <w:r w:rsidR="00FC6720">
        <w:rPr>
          <w:rFonts w:eastAsia="Calibri"/>
          <w:lang w:eastAsia="en-US"/>
        </w:rPr>
        <w:t xml:space="preserve">Sakė, kad </w:t>
      </w:r>
      <w:r w:rsidR="00A939E6">
        <w:rPr>
          <w:rFonts w:eastAsia="Calibri"/>
          <w:lang w:eastAsia="en-US"/>
        </w:rPr>
        <w:t>tai negera tendencija</w:t>
      </w:r>
      <w:r w:rsidR="004C38CB">
        <w:rPr>
          <w:rFonts w:eastAsia="Calibri"/>
          <w:lang w:eastAsia="en-US"/>
        </w:rPr>
        <w:t>.</w:t>
      </w:r>
    </w:p>
    <w:p w14:paraId="5401347A" w14:textId="48A427D4" w:rsidR="00B057E4" w:rsidRDefault="00B057E4" w:rsidP="0017558E">
      <w:pPr>
        <w:tabs>
          <w:tab w:val="left" w:pos="567"/>
        </w:tabs>
        <w:jc w:val="both"/>
        <w:rPr>
          <w:rFonts w:eastAsia="Calibri"/>
          <w:lang w:eastAsia="en-US"/>
        </w:rPr>
      </w:pPr>
      <w:r>
        <w:rPr>
          <w:rFonts w:eastAsia="Calibri"/>
          <w:lang w:eastAsia="en-US"/>
        </w:rPr>
        <w:tab/>
        <w:t>K. Petraitienė atsakė į komiteto narių klausimus.</w:t>
      </w:r>
    </w:p>
    <w:p w14:paraId="14DF2D2C" w14:textId="11BD2C27" w:rsidR="00F34521" w:rsidRDefault="00F34521" w:rsidP="0017558E">
      <w:pPr>
        <w:tabs>
          <w:tab w:val="left" w:pos="567"/>
        </w:tabs>
        <w:jc w:val="both"/>
        <w:rPr>
          <w:rFonts w:eastAsia="Calibri"/>
          <w:lang w:eastAsia="en-US"/>
        </w:rPr>
      </w:pPr>
      <w:r>
        <w:rPr>
          <w:rFonts w:eastAsia="Calibri"/>
          <w:lang w:eastAsia="en-US"/>
        </w:rPr>
        <w:tab/>
        <w:t>A. Dobranskis sakė, kad susilaikys nuo pritarimo sprendimo projektui.</w:t>
      </w:r>
    </w:p>
    <w:p w14:paraId="4CB7493A" w14:textId="7F91F9EB" w:rsidR="009E2BA4" w:rsidRPr="008D2330" w:rsidRDefault="009E2BA4" w:rsidP="0017558E">
      <w:pPr>
        <w:tabs>
          <w:tab w:val="left" w:pos="567"/>
        </w:tabs>
        <w:jc w:val="both"/>
        <w:rPr>
          <w:rFonts w:eastAsia="Calibri"/>
          <w:lang w:eastAsia="en-US"/>
        </w:rPr>
      </w:pPr>
      <w:r>
        <w:rPr>
          <w:rFonts w:eastAsia="Calibri"/>
          <w:lang w:eastAsia="en-US"/>
        </w:rPr>
        <w:tab/>
        <w:t xml:space="preserve">S. Budinas pabrėžė, kad </w:t>
      </w:r>
      <w:r w:rsidR="001E53DD">
        <w:rPr>
          <w:rFonts w:eastAsia="Calibri"/>
          <w:lang w:eastAsia="en-US"/>
        </w:rPr>
        <w:t xml:space="preserve">taip pat </w:t>
      </w:r>
      <w:r>
        <w:rPr>
          <w:rFonts w:eastAsia="Calibri"/>
          <w:lang w:eastAsia="en-US"/>
        </w:rPr>
        <w:t>susilaikys nuo pritarimo</w:t>
      </w:r>
      <w:r w:rsidR="00FC6720">
        <w:rPr>
          <w:rFonts w:eastAsia="Calibri"/>
          <w:lang w:eastAsia="en-US"/>
        </w:rPr>
        <w:t xml:space="preserve"> sprendimo projektui</w:t>
      </w:r>
      <w:r>
        <w:rPr>
          <w:rFonts w:eastAsia="Calibri"/>
          <w:lang w:eastAsia="en-US"/>
        </w:rPr>
        <w:t>.</w:t>
      </w:r>
    </w:p>
    <w:p w14:paraId="59718A49" w14:textId="77777777" w:rsidR="00337125" w:rsidRDefault="009C5821" w:rsidP="00337125">
      <w:pPr>
        <w:tabs>
          <w:tab w:val="left" w:pos="567"/>
        </w:tabs>
        <w:jc w:val="both"/>
        <w:rPr>
          <w:bCs/>
          <w:color w:val="FF0000"/>
        </w:rPr>
      </w:pPr>
      <w:r>
        <w:rPr>
          <w:lang w:eastAsia="en-US"/>
        </w:rPr>
        <w:tab/>
        <w:t>NUTARTA. Pritarti sprendimo projektui.</w:t>
      </w:r>
      <w:r w:rsidR="00337125" w:rsidRPr="00DA203A">
        <w:rPr>
          <w:bCs/>
          <w:color w:val="FF0000"/>
        </w:rPr>
        <w:t xml:space="preserve"> </w:t>
      </w:r>
    </w:p>
    <w:p w14:paraId="0E6CB5BE" w14:textId="3CC3C546" w:rsidR="009E2BA4" w:rsidRPr="00337125" w:rsidRDefault="00337125" w:rsidP="00337125">
      <w:pPr>
        <w:tabs>
          <w:tab w:val="left" w:pos="567"/>
        </w:tabs>
        <w:jc w:val="both"/>
      </w:pPr>
      <w:r>
        <w:rPr>
          <w:bCs/>
          <w:color w:val="FF0000"/>
        </w:rPr>
        <w:tab/>
      </w:r>
      <w:r w:rsidRPr="00337125">
        <w:t xml:space="preserve">Balsavo: už – 3 (R. Taraškevičius, </w:t>
      </w:r>
      <w:r w:rsidRPr="00337125">
        <w:rPr>
          <w:rFonts w:eastAsia="Calibri"/>
        </w:rPr>
        <w:t>A. Statkevičius,</w:t>
      </w:r>
      <w:r w:rsidRPr="00337125">
        <w:t xml:space="preserve"> A. Šniepis), prieš – 0, susilaikė – 3 (A. Dobranskis, V. Karolis, S. Budinas)</w:t>
      </w:r>
      <w:r w:rsidR="009E2BA4" w:rsidRPr="00FC6720">
        <w:t>.</w:t>
      </w:r>
    </w:p>
    <w:p w14:paraId="15D836A0" w14:textId="19902F7E" w:rsidR="00317263" w:rsidRDefault="001E53DD" w:rsidP="005F5641">
      <w:pPr>
        <w:tabs>
          <w:tab w:val="left" w:pos="567"/>
        </w:tabs>
        <w:jc w:val="both"/>
        <w:rPr>
          <w:rFonts w:eastAsia="Calibri"/>
        </w:rPr>
      </w:pPr>
      <w:r>
        <w:rPr>
          <w:rFonts w:eastAsia="Calibri"/>
        </w:rPr>
        <w:tab/>
        <w:t xml:space="preserve">Balsams pasiskirsčius po lygiai </w:t>
      </w:r>
      <w:r w:rsidR="00420757">
        <w:rPr>
          <w:rFonts w:eastAsia="Calibri"/>
        </w:rPr>
        <w:t xml:space="preserve">balsavimo rezultatus </w:t>
      </w:r>
      <w:r>
        <w:rPr>
          <w:rFonts w:eastAsia="Calibri"/>
        </w:rPr>
        <w:t>lemia pirmininko balsas.</w:t>
      </w:r>
    </w:p>
    <w:p w14:paraId="1DD568B5" w14:textId="77777777" w:rsidR="001E53DD" w:rsidRPr="0069281E" w:rsidRDefault="001E53DD" w:rsidP="005F5641">
      <w:pPr>
        <w:tabs>
          <w:tab w:val="left" w:pos="567"/>
        </w:tabs>
        <w:jc w:val="both"/>
        <w:rPr>
          <w:rFonts w:eastAsia="Calibri"/>
        </w:rPr>
      </w:pPr>
    </w:p>
    <w:p w14:paraId="0F17CF39" w14:textId="3BC299E0" w:rsidR="000C5AF3" w:rsidRDefault="005F5641" w:rsidP="000C5AF3">
      <w:pPr>
        <w:tabs>
          <w:tab w:val="left" w:pos="567"/>
        </w:tabs>
        <w:jc w:val="both"/>
        <w:rPr>
          <w:bCs/>
        </w:rPr>
      </w:pPr>
      <w:r>
        <w:rPr>
          <w:lang w:eastAsia="en-US"/>
        </w:rPr>
        <w:tab/>
      </w:r>
      <w:r>
        <w:rPr>
          <w:bCs/>
        </w:rPr>
        <w:t>1</w:t>
      </w:r>
      <w:r w:rsidR="0069281E">
        <w:rPr>
          <w:bCs/>
        </w:rPr>
        <w:t>0</w:t>
      </w:r>
      <w:r>
        <w:rPr>
          <w:bCs/>
        </w:rPr>
        <w:t xml:space="preserve">. </w:t>
      </w:r>
      <w:r w:rsidR="000E15B5">
        <w:rPr>
          <w:bCs/>
        </w:rPr>
        <w:t xml:space="preserve">SVARSTYTA. </w:t>
      </w:r>
      <w:r>
        <w:rPr>
          <w:bCs/>
        </w:rPr>
        <w:t>K</w:t>
      </w:r>
      <w:r w:rsidRPr="00875704">
        <w:rPr>
          <w:bCs/>
        </w:rPr>
        <w:t xml:space="preserve">laipėdos miesto savivaldybės tarybos 2020 m. liepos 30 d. sprendimo </w:t>
      </w:r>
      <w:r>
        <w:rPr>
          <w:bCs/>
        </w:rPr>
        <w:t>N</w:t>
      </w:r>
      <w:r w:rsidRPr="00875704">
        <w:rPr>
          <w:bCs/>
        </w:rPr>
        <w:t xml:space="preserve">r. </w:t>
      </w:r>
      <w:r>
        <w:rPr>
          <w:bCs/>
        </w:rPr>
        <w:t>T</w:t>
      </w:r>
      <w:r w:rsidRPr="00875704">
        <w:rPr>
          <w:bCs/>
        </w:rPr>
        <w:t>2-194 „</w:t>
      </w:r>
      <w:r>
        <w:rPr>
          <w:bCs/>
        </w:rPr>
        <w:t>D</w:t>
      </w:r>
      <w:r w:rsidRPr="00875704">
        <w:rPr>
          <w:bCs/>
        </w:rPr>
        <w:t xml:space="preserve">ėl </w:t>
      </w:r>
      <w:r>
        <w:rPr>
          <w:bCs/>
        </w:rPr>
        <w:t>G</w:t>
      </w:r>
      <w:r w:rsidRPr="00875704">
        <w:rPr>
          <w:bCs/>
        </w:rPr>
        <w:t>yventojų iniciatyvų, skirtų gyvenamajai aplinkai gerinti, projektų idėjų atrankos ir finansavimo tvarkos aprašo patvirtinimo“ pakeitim</w:t>
      </w:r>
      <w:r w:rsidR="00317263">
        <w:rPr>
          <w:bCs/>
        </w:rPr>
        <w:t>as</w:t>
      </w:r>
      <w:r>
        <w:rPr>
          <w:bCs/>
        </w:rPr>
        <w:t xml:space="preserve">. </w:t>
      </w:r>
    </w:p>
    <w:p w14:paraId="528A1A23" w14:textId="57A763C7" w:rsidR="005F5641" w:rsidRPr="000C5AF3" w:rsidRDefault="000C5AF3" w:rsidP="000C5AF3">
      <w:pPr>
        <w:tabs>
          <w:tab w:val="left" w:pos="567"/>
        </w:tabs>
        <w:jc w:val="both"/>
        <w:rPr>
          <w:bCs/>
        </w:rPr>
      </w:pPr>
      <w:r>
        <w:rPr>
          <w:bCs/>
        </w:rPr>
        <w:tab/>
      </w:r>
      <w:r w:rsidR="005F5641">
        <w:rPr>
          <w:bCs/>
        </w:rPr>
        <w:t>Pranešėja A. Viršilienė</w:t>
      </w:r>
      <w:r w:rsidR="00F14C1E" w:rsidRPr="00F14C1E">
        <w:rPr>
          <w:rFonts w:ascii="LiberationSerif" w:eastAsiaTheme="minorHAnsi" w:hAnsi="LiberationSerif" w:cs="LiberationSerif"/>
          <w:lang w:eastAsia="en-US"/>
        </w:rPr>
        <w:t xml:space="preserve"> </w:t>
      </w:r>
      <w:r w:rsidR="00F14C1E" w:rsidRPr="00F14C1E">
        <w:rPr>
          <w:rFonts w:eastAsiaTheme="minorHAnsi"/>
          <w:lang w:eastAsia="en-US"/>
        </w:rPr>
        <w:t>siūl</w:t>
      </w:r>
      <w:r>
        <w:rPr>
          <w:rFonts w:eastAsiaTheme="minorHAnsi"/>
          <w:lang w:eastAsia="en-US"/>
        </w:rPr>
        <w:t>ė</w:t>
      </w:r>
      <w:r w:rsidR="00F14C1E" w:rsidRPr="00F14C1E">
        <w:rPr>
          <w:rFonts w:eastAsiaTheme="minorHAnsi"/>
          <w:lang w:eastAsia="en-US"/>
        </w:rPr>
        <w:t xml:space="preserve"> patikslinti Gyventojų iniciatyvų, skirtų gyvenamajai</w:t>
      </w:r>
      <w:r>
        <w:rPr>
          <w:rFonts w:eastAsiaTheme="minorHAnsi"/>
          <w:lang w:eastAsia="en-US"/>
        </w:rPr>
        <w:t xml:space="preserve"> </w:t>
      </w:r>
      <w:r w:rsidR="00F14C1E" w:rsidRPr="00F14C1E">
        <w:rPr>
          <w:rFonts w:eastAsiaTheme="minorHAnsi"/>
          <w:lang w:eastAsia="en-US"/>
        </w:rPr>
        <w:t>aplinkai gerinti, projektų idėjų atrankos ir finansavimo tvarkos aprašą, patvirtintą Klaipėdos miesto</w:t>
      </w:r>
      <w:r>
        <w:rPr>
          <w:rFonts w:eastAsiaTheme="minorHAnsi"/>
          <w:lang w:eastAsia="en-US"/>
        </w:rPr>
        <w:t xml:space="preserve"> </w:t>
      </w:r>
      <w:r w:rsidR="00F14C1E" w:rsidRPr="00F14C1E">
        <w:rPr>
          <w:rFonts w:eastAsiaTheme="minorHAnsi"/>
          <w:lang w:eastAsia="en-US"/>
        </w:rPr>
        <w:t>savivaldybės tarybos 2020 m. liepos 30 d. sprendimu Nr. T2-194, nustatant aiškesnius reikalavimus</w:t>
      </w:r>
      <w:r>
        <w:rPr>
          <w:rFonts w:eastAsiaTheme="minorHAnsi"/>
          <w:lang w:eastAsia="en-US"/>
        </w:rPr>
        <w:t xml:space="preserve"> </w:t>
      </w:r>
      <w:r w:rsidR="00F14C1E" w:rsidRPr="00F14C1E">
        <w:rPr>
          <w:rFonts w:eastAsiaTheme="minorHAnsi"/>
          <w:lang w:eastAsia="en-US"/>
        </w:rPr>
        <w:t>projektų idėjoms bei vertinimo procedūroms. Aprašas papildomas nuostata, dėl siūlomų iniciatyvų</w:t>
      </w:r>
      <w:r>
        <w:rPr>
          <w:rFonts w:eastAsiaTheme="minorHAnsi"/>
          <w:lang w:eastAsia="en-US"/>
        </w:rPr>
        <w:t xml:space="preserve"> </w:t>
      </w:r>
      <w:r w:rsidR="00F14C1E" w:rsidRPr="00F14C1E">
        <w:rPr>
          <w:rFonts w:eastAsiaTheme="minorHAnsi"/>
          <w:lang w:eastAsia="en-US"/>
        </w:rPr>
        <w:t>pastatų statybai, nustatant ribojimus tokiems projektams, kurių eksploatacija reikalautų nuolatinių</w:t>
      </w:r>
      <w:r>
        <w:rPr>
          <w:rFonts w:eastAsiaTheme="minorHAnsi"/>
          <w:lang w:eastAsia="en-US"/>
        </w:rPr>
        <w:t xml:space="preserve"> </w:t>
      </w:r>
      <w:r w:rsidR="00F14C1E" w:rsidRPr="00F14C1E">
        <w:rPr>
          <w:rFonts w:eastAsiaTheme="minorHAnsi"/>
          <w:lang w:eastAsia="en-US"/>
        </w:rPr>
        <w:t>finansinių išlaidų. Taip pat siekiama skatinti bendruomenių bendradarbiavimą su Savivaldybės</w:t>
      </w:r>
      <w:r>
        <w:rPr>
          <w:rFonts w:eastAsiaTheme="minorHAnsi"/>
          <w:lang w:eastAsia="en-US"/>
        </w:rPr>
        <w:t xml:space="preserve"> </w:t>
      </w:r>
      <w:r w:rsidR="00F14C1E" w:rsidRPr="00F14C1E">
        <w:rPr>
          <w:rFonts w:eastAsiaTheme="minorHAnsi"/>
          <w:lang w:eastAsia="en-US"/>
        </w:rPr>
        <w:t>įstaigomis, kurios turi patalpas ir jas gali suteikti neatlygintinai. Be to, siekiama padidinti gyventojų</w:t>
      </w:r>
      <w:r>
        <w:rPr>
          <w:rFonts w:eastAsiaTheme="minorHAnsi"/>
          <w:lang w:eastAsia="en-US"/>
        </w:rPr>
        <w:t xml:space="preserve"> </w:t>
      </w:r>
      <w:r w:rsidR="00F14C1E" w:rsidRPr="00F14C1E">
        <w:rPr>
          <w:rFonts w:eastAsiaTheme="minorHAnsi"/>
          <w:lang w:eastAsia="en-US"/>
        </w:rPr>
        <w:t>motyvaciją teikti pasiūlymus, skatinant gyventojų iniciatyvų matomumą, numatyti projektų</w:t>
      </w:r>
      <w:r>
        <w:rPr>
          <w:rFonts w:eastAsiaTheme="minorHAnsi"/>
          <w:lang w:eastAsia="en-US"/>
        </w:rPr>
        <w:t xml:space="preserve"> </w:t>
      </w:r>
      <w:r w:rsidR="00F14C1E" w:rsidRPr="00F14C1E">
        <w:rPr>
          <w:rFonts w:eastAsiaTheme="minorHAnsi"/>
          <w:lang w:eastAsia="en-US"/>
        </w:rPr>
        <w:t>apskundimo tvarką, siekiant užtikrinti pareiškėjų teises, įtvirtinti detalesnę vertinimo procedūrą ir</w:t>
      </w:r>
      <w:r>
        <w:rPr>
          <w:rFonts w:eastAsiaTheme="minorHAnsi"/>
          <w:lang w:eastAsia="en-US"/>
        </w:rPr>
        <w:t xml:space="preserve"> </w:t>
      </w:r>
      <w:r w:rsidR="00F14C1E" w:rsidRPr="00F14C1E">
        <w:rPr>
          <w:rFonts w:eastAsiaTheme="minorHAnsi"/>
          <w:lang w:eastAsia="en-US"/>
        </w:rPr>
        <w:t>trūkumų šalinimo galimybes.</w:t>
      </w:r>
    </w:p>
    <w:p w14:paraId="6682B850" w14:textId="53B0628A" w:rsidR="009C5821" w:rsidRDefault="009C5821" w:rsidP="009C5821">
      <w:pPr>
        <w:tabs>
          <w:tab w:val="left" w:pos="567"/>
        </w:tabs>
        <w:jc w:val="both"/>
        <w:rPr>
          <w:lang w:eastAsia="en-US"/>
        </w:rPr>
      </w:pPr>
      <w:r>
        <w:rPr>
          <w:lang w:eastAsia="en-US"/>
        </w:rPr>
        <w:tab/>
        <w:t>NUTARTA. Pritarti sprendimo projektui</w:t>
      </w:r>
      <w:r w:rsidR="00DB2EEE">
        <w:rPr>
          <w:lang w:eastAsia="en-US"/>
        </w:rPr>
        <w:t xml:space="preserve"> (bendru sutarimu)</w:t>
      </w:r>
      <w:r>
        <w:rPr>
          <w:lang w:eastAsia="en-US"/>
        </w:rPr>
        <w:t>.</w:t>
      </w:r>
    </w:p>
    <w:p w14:paraId="748E3C90" w14:textId="30C134B5" w:rsidR="00317263" w:rsidRPr="00DB2EEE" w:rsidRDefault="009C5821" w:rsidP="005F5641">
      <w:pPr>
        <w:tabs>
          <w:tab w:val="left" w:pos="567"/>
        </w:tabs>
        <w:jc w:val="both"/>
        <w:rPr>
          <w:rFonts w:eastAsia="Calibri"/>
        </w:rPr>
      </w:pPr>
      <w:r>
        <w:tab/>
      </w:r>
    </w:p>
    <w:p w14:paraId="5FE38318" w14:textId="1D36E848" w:rsidR="004B78C6" w:rsidRDefault="005F5641" w:rsidP="004B78C6">
      <w:pPr>
        <w:tabs>
          <w:tab w:val="left" w:pos="567"/>
        </w:tabs>
        <w:jc w:val="both"/>
        <w:rPr>
          <w:rFonts w:ascii="LiberationSerif-Bold" w:eastAsiaTheme="minorHAnsi" w:hAnsi="LiberationSerif-Bold" w:cs="LiberationSerif-Bold"/>
        </w:rPr>
      </w:pPr>
      <w:r>
        <w:rPr>
          <w:lang w:eastAsia="en-US"/>
        </w:rPr>
        <w:tab/>
      </w:r>
      <w:r>
        <w:rPr>
          <w:rFonts w:ascii="LiberationSerif-Bold" w:eastAsiaTheme="minorHAnsi" w:hAnsi="LiberationSerif-Bold" w:cs="LiberationSerif-Bold"/>
        </w:rPr>
        <w:t>1</w:t>
      </w:r>
      <w:r w:rsidR="0069281E">
        <w:rPr>
          <w:rFonts w:ascii="LiberationSerif-Bold" w:eastAsiaTheme="minorHAnsi" w:hAnsi="LiberationSerif-Bold" w:cs="LiberationSerif-Bold"/>
        </w:rPr>
        <w:t>1</w:t>
      </w:r>
      <w:r>
        <w:rPr>
          <w:rFonts w:ascii="LiberationSerif-Bold" w:eastAsiaTheme="minorHAnsi" w:hAnsi="LiberationSerif-Bold" w:cs="LiberationSerif-Bold"/>
        </w:rPr>
        <w:t xml:space="preserve">. </w:t>
      </w:r>
      <w:r w:rsidR="000E15B5">
        <w:rPr>
          <w:bCs/>
        </w:rPr>
        <w:t xml:space="preserve">SVARSTYTA. </w:t>
      </w:r>
      <w:r>
        <w:rPr>
          <w:rFonts w:ascii="LiberationSerif-Bold" w:eastAsiaTheme="minorHAnsi" w:hAnsi="LiberationSerif-Bold" w:cs="LiberationSerif-Bold"/>
        </w:rPr>
        <w:t>L</w:t>
      </w:r>
      <w:r w:rsidRPr="0030491B">
        <w:rPr>
          <w:rFonts w:ascii="LiberationSerif-Bold" w:eastAsiaTheme="minorHAnsi" w:hAnsi="LiberationSerif-Bold" w:cs="LiberationSerif-Bold"/>
        </w:rPr>
        <w:t xml:space="preserve">ietuvos </w:t>
      </w:r>
      <w:r>
        <w:rPr>
          <w:rFonts w:ascii="LiberationSerif-Bold" w:eastAsiaTheme="minorHAnsi" w:hAnsi="LiberationSerif-Bold" w:cs="LiberationSerif-Bold"/>
        </w:rPr>
        <w:t>R</w:t>
      </w:r>
      <w:r w:rsidRPr="0030491B">
        <w:rPr>
          <w:rFonts w:ascii="LiberationSerif-Bold" w:eastAsiaTheme="minorHAnsi" w:hAnsi="LiberationSerif-Bold" w:cs="LiberationSerif-Bold"/>
        </w:rPr>
        <w:t>espublikos valstybės biudžeto lėšų, skirtų išlaidoms,</w:t>
      </w:r>
      <w:r>
        <w:rPr>
          <w:rFonts w:ascii="LiberationSerif-Bold" w:eastAsiaTheme="minorHAnsi" w:hAnsi="LiberationSerif-Bold" w:cs="LiberationSerif-Bold"/>
        </w:rPr>
        <w:t xml:space="preserve"> </w:t>
      </w:r>
      <w:r w:rsidRPr="0030491B">
        <w:rPr>
          <w:rFonts w:ascii="LiberationSerif-Bold" w:eastAsiaTheme="minorHAnsi" w:hAnsi="LiberationSerif-Bold" w:cs="LiberationSerif-Bold"/>
        </w:rPr>
        <w:t xml:space="preserve">susijusioms su </w:t>
      </w:r>
      <w:r>
        <w:rPr>
          <w:rFonts w:ascii="LiberationSerif-Bold" w:eastAsiaTheme="minorHAnsi" w:hAnsi="LiberationSerif-Bold" w:cs="LiberationSerif-Bold"/>
        </w:rPr>
        <w:t>K</w:t>
      </w:r>
      <w:r w:rsidRPr="0030491B">
        <w:rPr>
          <w:rFonts w:ascii="LiberationSerif-Bold" w:eastAsiaTheme="minorHAnsi" w:hAnsi="LiberationSerif-Bold" w:cs="LiberationSerif-Bold"/>
        </w:rPr>
        <w:t>laipėdos miesto savivaldybės mokyklų mokytojų,</w:t>
      </w:r>
      <w:r>
        <w:rPr>
          <w:rFonts w:ascii="LiberationSerif-Bold" w:eastAsiaTheme="minorHAnsi" w:hAnsi="LiberationSerif-Bold" w:cs="LiberationSerif-Bold"/>
        </w:rPr>
        <w:t xml:space="preserve"> </w:t>
      </w:r>
      <w:r w:rsidRPr="0030491B">
        <w:rPr>
          <w:rFonts w:ascii="LiberationSerif-Bold" w:eastAsiaTheme="minorHAnsi" w:hAnsi="LiberationSerif-Bold" w:cs="LiberationSerif-Bold"/>
        </w:rPr>
        <w:t>dirbančių pagal ikimokyklinio, priešmokyklinio ir bendrojo</w:t>
      </w:r>
      <w:r>
        <w:rPr>
          <w:rFonts w:ascii="LiberationSerif-Bold" w:eastAsiaTheme="minorHAnsi" w:hAnsi="LiberationSerif-Bold" w:cs="LiberationSerif-Bold"/>
        </w:rPr>
        <w:t xml:space="preserve"> </w:t>
      </w:r>
      <w:r w:rsidRPr="0030491B">
        <w:rPr>
          <w:rFonts w:ascii="LiberationSerif-Bold" w:eastAsiaTheme="minorHAnsi" w:hAnsi="LiberationSerif-Bold" w:cs="LiberationSerif-Bold"/>
        </w:rPr>
        <w:t>ugdymo programas, personalo optimizavimu ir atnaujinimu,</w:t>
      </w:r>
      <w:r>
        <w:rPr>
          <w:rFonts w:ascii="LiberationSerif-Bold" w:eastAsiaTheme="minorHAnsi" w:hAnsi="LiberationSerif-Bold" w:cs="LiberationSerif-Bold"/>
        </w:rPr>
        <w:t xml:space="preserve"> </w:t>
      </w:r>
      <w:r w:rsidRPr="0030491B">
        <w:rPr>
          <w:rFonts w:ascii="LiberationSerif-Bold" w:eastAsiaTheme="minorHAnsi" w:hAnsi="LiberationSerif-Bold" w:cs="LiberationSerif-Bold"/>
        </w:rPr>
        <w:t>apmokėti, paskirstymo tvarkos aprašo patvirtinim</w:t>
      </w:r>
      <w:r w:rsidR="00317263">
        <w:rPr>
          <w:rFonts w:ascii="LiberationSerif-Bold" w:eastAsiaTheme="minorHAnsi" w:hAnsi="LiberationSerif-Bold" w:cs="LiberationSerif-Bold"/>
        </w:rPr>
        <w:t>as</w:t>
      </w:r>
      <w:r>
        <w:rPr>
          <w:rFonts w:ascii="LiberationSerif-Bold" w:eastAsiaTheme="minorHAnsi" w:hAnsi="LiberationSerif-Bold" w:cs="LiberationSerif-Bold"/>
        </w:rPr>
        <w:t>.</w:t>
      </w:r>
      <w:r w:rsidRPr="0030491B">
        <w:rPr>
          <w:rFonts w:ascii="LiberationSerif-Bold" w:eastAsiaTheme="minorHAnsi" w:hAnsi="LiberationSerif-Bold" w:cs="LiberationSerif-Bold"/>
        </w:rPr>
        <w:t xml:space="preserve"> </w:t>
      </w:r>
    </w:p>
    <w:p w14:paraId="17198D8E" w14:textId="2DE3D081" w:rsidR="005F5641" w:rsidRDefault="004B78C6" w:rsidP="004B78C6">
      <w:pPr>
        <w:tabs>
          <w:tab w:val="left" w:pos="567"/>
        </w:tabs>
        <w:jc w:val="both"/>
        <w:rPr>
          <w:rFonts w:eastAsiaTheme="minorHAnsi"/>
          <w:lang w:eastAsia="en-US"/>
        </w:rPr>
      </w:pPr>
      <w:r>
        <w:rPr>
          <w:rFonts w:ascii="LiberationSerif-Bold" w:eastAsiaTheme="minorHAnsi" w:hAnsi="LiberationSerif-Bold" w:cs="LiberationSerif-Bold"/>
        </w:rPr>
        <w:tab/>
      </w:r>
      <w:r w:rsidR="005F5641">
        <w:rPr>
          <w:rFonts w:ascii="LiberationSerif-Bold" w:eastAsiaTheme="minorHAnsi" w:hAnsi="LiberationSerif-Bold" w:cs="LiberationSerif-Bold"/>
        </w:rPr>
        <w:t xml:space="preserve">Pranešėja </w:t>
      </w:r>
      <w:bookmarkStart w:id="20" w:name="_Hlk200613407"/>
      <w:r w:rsidR="005F5641">
        <w:rPr>
          <w:rFonts w:ascii="LiberationSerif-Bold" w:eastAsiaTheme="minorHAnsi" w:hAnsi="LiberationSerif-Bold" w:cs="LiberationSerif-Bold"/>
        </w:rPr>
        <w:t>G. Skirmantienė</w:t>
      </w:r>
      <w:r w:rsidR="00663FCC">
        <w:rPr>
          <w:rFonts w:ascii="LiberationSerif-Bold" w:eastAsiaTheme="minorHAnsi" w:hAnsi="LiberationSerif-Bold" w:cs="LiberationSerif-Bold"/>
        </w:rPr>
        <w:t xml:space="preserve"> </w:t>
      </w:r>
      <w:bookmarkEnd w:id="20"/>
      <w:r>
        <w:rPr>
          <w:rFonts w:ascii="LiberationSerif-Bold" w:eastAsiaTheme="minorHAnsi" w:hAnsi="LiberationSerif-Bold" w:cs="LiberationSerif-Bold"/>
        </w:rPr>
        <w:t xml:space="preserve">teigė, kad </w:t>
      </w:r>
      <w:r>
        <w:rPr>
          <w:rFonts w:eastAsiaTheme="minorHAnsi"/>
          <w:lang w:eastAsia="en-US"/>
        </w:rPr>
        <w:t>s</w:t>
      </w:r>
      <w:r w:rsidRPr="004B78C6">
        <w:rPr>
          <w:rFonts w:eastAsiaTheme="minorHAnsi"/>
          <w:lang w:eastAsia="en-US"/>
        </w:rPr>
        <w:t>prendimo projekto tikslas – patvirtinti Valstybės biudžeto lėšų, skirtų išlaidoms,</w:t>
      </w:r>
      <w:r>
        <w:rPr>
          <w:rFonts w:eastAsiaTheme="minorHAnsi"/>
          <w:lang w:eastAsia="en-US"/>
        </w:rPr>
        <w:t xml:space="preserve"> </w:t>
      </w:r>
      <w:r w:rsidRPr="004B78C6">
        <w:rPr>
          <w:rFonts w:eastAsiaTheme="minorHAnsi"/>
          <w:lang w:eastAsia="en-US"/>
        </w:rPr>
        <w:t>susijusioms su Klaipėdos miesto savivaldybės mokyklų mokytojų, dirbančių pagal ikimokyklinio,</w:t>
      </w:r>
      <w:r>
        <w:rPr>
          <w:rFonts w:eastAsiaTheme="minorHAnsi"/>
          <w:lang w:eastAsia="en-US"/>
        </w:rPr>
        <w:t xml:space="preserve"> </w:t>
      </w:r>
      <w:r w:rsidRPr="004B78C6">
        <w:rPr>
          <w:rFonts w:eastAsiaTheme="minorHAnsi"/>
          <w:lang w:eastAsia="en-US"/>
        </w:rPr>
        <w:t>priešmokyklinio ir bendrojo ugdymo programas, personalo optimizavimu ir atnaujinimu, apmokėti,</w:t>
      </w:r>
      <w:r>
        <w:rPr>
          <w:rFonts w:eastAsiaTheme="minorHAnsi"/>
          <w:lang w:eastAsia="en-US"/>
        </w:rPr>
        <w:t xml:space="preserve"> </w:t>
      </w:r>
      <w:r w:rsidRPr="004B78C6">
        <w:rPr>
          <w:rFonts w:eastAsiaTheme="minorHAnsi"/>
          <w:lang w:eastAsia="en-US"/>
        </w:rPr>
        <w:t>paskirstymo, naudojimo tvarkos aprašą (toliau – Aprašas).</w:t>
      </w:r>
      <w:r>
        <w:rPr>
          <w:rFonts w:eastAsiaTheme="minorHAnsi"/>
          <w:lang w:eastAsia="en-US"/>
        </w:rPr>
        <w:t xml:space="preserve"> </w:t>
      </w:r>
      <w:r w:rsidRPr="004B78C6">
        <w:rPr>
          <w:rFonts w:eastAsiaTheme="minorHAnsi"/>
          <w:lang w:eastAsia="en-US"/>
        </w:rPr>
        <w:t xml:space="preserve">Atsižvelgiant į </w:t>
      </w:r>
      <w:r w:rsidRPr="004B78C6">
        <w:rPr>
          <w:rFonts w:eastAsiaTheme="minorHAnsi"/>
          <w:lang w:eastAsia="en-US"/>
        </w:rPr>
        <w:lastRenderedPageBreak/>
        <w:t>pedagogų trūkumą Klaipėdos mieste ir į ŠMS ministro 2025 m.</w:t>
      </w:r>
      <w:r>
        <w:rPr>
          <w:rFonts w:eastAsiaTheme="minorHAnsi"/>
          <w:lang w:eastAsia="en-US"/>
        </w:rPr>
        <w:t xml:space="preserve"> </w:t>
      </w:r>
      <w:r w:rsidRPr="004B78C6">
        <w:rPr>
          <w:rFonts w:eastAsiaTheme="minorHAnsi"/>
          <w:lang w:eastAsia="en-US"/>
        </w:rPr>
        <w:t>gegužės 8 d. įsakymu Nr.V-502 „Dėl Lietuvos Respublikos 2025 metų valstybės biudžeto lėšų,</w:t>
      </w:r>
      <w:r>
        <w:rPr>
          <w:rFonts w:eastAsiaTheme="minorHAnsi"/>
          <w:lang w:eastAsia="en-US"/>
        </w:rPr>
        <w:t xml:space="preserve"> </w:t>
      </w:r>
      <w:r w:rsidRPr="004B78C6">
        <w:rPr>
          <w:rFonts w:eastAsiaTheme="minorHAnsi"/>
          <w:lang w:eastAsia="en-US"/>
        </w:rPr>
        <w:t>skirtų išlaidoms, susijusioms su valstybinių ir savivaldybių mokyklų mokytojų, dirbančių pagal</w:t>
      </w:r>
      <w:r>
        <w:rPr>
          <w:rFonts w:eastAsiaTheme="minorHAnsi"/>
          <w:lang w:eastAsia="en-US"/>
        </w:rPr>
        <w:t xml:space="preserve"> </w:t>
      </w:r>
      <w:r w:rsidRPr="004B78C6">
        <w:rPr>
          <w:rFonts w:eastAsiaTheme="minorHAnsi"/>
          <w:lang w:eastAsia="en-US"/>
        </w:rPr>
        <w:t>ikimokyklinio, priešmokyklinio, bendrojo ugdymo ir profesinio mokymo programas, personalo</w:t>
      </w:r>
      <w:r>
        <w:rPr>
          <w:rFonts w:eastAsiaTheme="minorHAnsi"/>
          <w:lang w:eastAsia="en-US"/>
        </w:rPr>
        <w:t xml:space="preserve"> </w:t>
      </w:r>
      <w:r w:rsidRPr="004B78C6">
        <w:rPr>
          <w:rFonts w:eastAsiaTheme="minorHAnsi"/>
          <w:lang w:eastAsia="en-US"/>
        </w:rPr>
        <w:t>optimizavimu ir atnaujinimu, apmokėti, skyrimo ir paskirstymo patvirtinimo“ Klaipėdos miesto</w:t>
      </w:r>
      <w:r>
        <w:rPr>
          <w:rFonts w:eastAsiaTheme="minorHAnsi"/>
          <w:lang w:eastAsia="en-US"/>
        </w:rPr>
        <w:t xml:space="preserve"> </w:t>
      </w:r>
      <w:r w:rsidRPr="004B78C6">
        <w:rPr>
          <w:rFonts w:eastAsiaTheme="minorHAnsi"/>
          <w:lang w:eastAsia="en-US"/>
        </w:rPr>
        <w:t>savivaldybei skirtą lėšų sumą (66 554 Eur)</w:t>
      </w:r>
      <w:r w:rsidRPr="004B78C6">
        <w:rPr>
          <w:rFonts w:eastAsiaTheme="minorHAnsi"/>
          <w:b/>
          <w:bCs/>
          <w:lang w:eastAsia="en-US"/>
        </w:rPr>
        <w:t xml:space="preserve"> </w:t>
      </w:r>
      <w:r w:rsidRPr="004B78C6">
        <w:rPr>
          <w:rFonts w:eastAsiaTheme="minorHAnsi"/>
          <w:lang w:eastAsia="en-US"/>
        </w:rPr>
        <w:t>siūloma naudoti mokytojų pritraukimui taikomoms</w:t>
      </w:r>
      <w:r>
        <w:rPr>
          <w:rFonts w:eastAsiaTheme="minorHAnsi"/>
          <w:lang w:eastAsia="en-US"/>
        </w:rPr>
        <w:t xml:space="preserve"> </w:t>
      </w:r>
      <w:r w:rsidRPr="004B78C6">
        <w:rPr>
          <w:rFonts w:eastAsiaTheme="minorHAnsi"/>
          <w:lang w:eastAsia="en-US"/>
        </w:rPr>
        <w:t>priemonėms, kurios turėtų paskatinti asmenis užimti laisvas mokytojų darbo vietas bei mokytojų</w:t>
      </w:r>
      <w:r>
        <w:rPr>
          <w:rFonts w:eastAsiaTheme="minorHAnsi"/>
          <w:lang w:eastAsia="en-US"/>
        </w:rPr>
        <w:t xml:space="preserve"> </w:t>
      </w:r>
      <w:r w:rsidRPr="004B78C6">
        <w:rPr>
          <w:rFonts w:eastAsiaTheme="minorHAnsi"/>
          <w:lang w:eastAsia="en-US"/>
        </w:rPr>
        <w:t>pasitraukimui pagal Aprašo nuostatas prioriteto tvarka.</w:t>
      </w:r>
    </w:p>
    <w:p w14:paraId="17C2B7D0" w14:textId="1E1F3215" w:rsidR="007C069D" w:rsidRPr="004B78C6" w:rsidRDefault="007C069D" w:rsidP="004B78C6">
      <w:pPr>
        <w:tabs>
          <w:tab w:val="left" w:pos="567"/>
        </w:tabs>
        <w:jc w:val="both"/>
        <w:rPr>
          <w:rFonts w:ascii="LiberationSerif-Bold" w:eastAsiaTheme="minorHAnsi" w:hAnsi="LiberationSerif-Bold" w:cs="LiberationSerif-Bold"/>
        </w:rPr>
      </w:pPr>
      <w:r>
        <w:rPr>
          <w:rFonts w:eastAsiaTheme="minorHAnsi"/>
          <w:lang w:eastAsia="en-US"/>
        </w:rPr>
        <w:tab/>
      </w:r>
      <w:r>
        <w:rPr>
          <w:rFonts w:ascii="LiberationSerif-Bold" w:eastAsiaTheme="minorHAnsi" w:hAnsi="LiberationSerif-Bold" w:cs="LiberationSerif-Bold"/>
        </w:rPr>
        <w:t>G. Skirmantienė atsakė į klausimus.</w:t>
      </w:r>
    </w:p>
    <w:p w14:paraId="7A94963C" w14:textId="2F616C1B" w:rsidR="009C5821" w:rsidRDefault="009C5821" w:rsidP="009C5821">
      <w:pPr>
        <w:tabs>
          <w:tab w:val="left" w:pos="567"/>
        </w:tabs>
        <w:jc w:val="both"/>
        <w:rPr>
          <w:lang w:eastAsia="en-US"/>
        </w:rPr>
      </w:pPr>
      <w:r>
        <w:rPr>
          <w:lang w:eastAsia="en-US"/>
        </w:rPr>
        <w:tab/>
        <w:t>NUTARTA. Pritarti sprendimo projektui</w:t>
      </w:r>
      <w:r w:rsidR="00DB2EEE">
        <w:rPr>
          <w:lang w:eastAsia="en-US"/>
        </w:rPr>
        <w:t xml:space="preserve"> (bendru sutarimu).</w:t>
      </w:r>
    </w:p>
    <w:p w14:paraId="4E6E1A02" w14:textId="7F0FBECB" w:rsidR="00317263" w:rsidRDefault="009C5821" w:rsidP="005F5641">
      <w:pPr>
        <w:tabs>
          <w:tab w:val="left" w:pos="567"/>
        </w:tabs>
        <w:jc w:val="both"/>
        <w:rPr>
          <w:lang w:eastAsia="en-US"/>
        </w:rPr>
      </w:pPr>
      <w:r>
        <w:tab/>
      </w:r>
    </w:p>
    <w:p w14:paraId="7F41CF25" w14:textId="0599103C" w:rsidR="00397564" w:rsidRDefault="005F5641" w:rsidP="00397564">
      <w:pPr>
        <w:tabs>
          <w:tab w:val="left" w:pos="567"/>
        </w:tabs>
        <w:jc w:val="both"/>
        <w:rPr>
          <w:bCs/>
        </w:rPr>
      </w:pPr>
      <w:r>
        <w:rPr>
          <w:lang w:eastAsia="en-US"/>
        </w:rPr>
        <w:tab/>
      </w:r>
      <w:r>
        <w:rPr>
          <w:bCs/>
        </w:rPr>
        <w:t>1</w:t>
      </w:r>
      <w:r w:rsidR="0069281E">
        <w:rPr>
          <w:bCs/>
        </w:rPr>
        <w:t>2</w:t>
      </w:r>
      <w:r>
        <w:rPr>
          <w:bCs/>
        </w:rPr>
        <w:t xml:space="preserve">. </w:t>
      </w:r>
      <w:r w:rsidR="000E15B5">
        <w:rPr>
          <w:bCs/>
        </w:rPr>
        <w:t xml:space="preserve">SVARSTYTA. </w:t>
      </w:r>
      <w:r w:rsidR="00317263">
        <w:rPr>
          <w:bCs/>
        </w:rPr>
        <w:t>B</w:t>
      </w:r>
      <w:r w:rsidRPr="00875704">
        <w:rPr>
          <w:bCs/>
        </w:rPr>
        <w:t xml:space="preserve">iudžetinės įstaigos </w:t>
      </w:r>
      <w:r>
        <w:rPr>
          <w:bCs/>
        </w:rPr>
        <w:t>K</w:t>
      </w:r>
      <w:r w:rsidRPr="00875704">
        <w:rPr>
          <w:bCs/>
        </w:rPr>
        <w:t>laipėdos miesto savivaldybės kultūros centro žvejų rūmų teikiamų atlygintinų paslaugų kainų patvirtinim</w:t>
      </w:r>
      <w:r w:rsidR="00317263">
        <w:rPr>
          <w:bCs/>
        </w:rPr>
        <w:t>as</w:t>
      </w:r>
      <w:r>
        <w:rPr>
          <w:bCs/>
        </w:rPr>
        <w:t xml:space="preserve">. </w:t>
      </w:r>
    </w:p>
    <w:p w14:paraId="02AC50D7" w14:textId="5BAE3FD6" w:rsidR="004C132E" w:rsidRPr="00867790" w:rsidRDefault="00397564" w:rsidP="004C132E">
      <w:pPr>
        <w:tabs>
          <w:tab w:val="left" w:pos="567"/>
        </w:tabs>
        <w:jc w:val="both"/>
        <w:rPr>
          <w:bCs/>
        </w:rPr>
      </w:pPr>
      <w:r>
        <w:rPr>
          <w:bCs/>
        </w:rPr>
        <w:tab/>
      </w:r>
      <w:r w:rsidR="005F5641">
        <w:rPr>
          <w:bCs/>
        </w:rPr>
        <w:t>Pranešėjas P. Ignatavičius</w:t>
      </w:r>
      <w:r>
        <w:rPr>
          <w:bCs/>
        </w:rPr>
        <w:t xml:space="preserve"> </w:t>
      </w:r>
      <w:r w:rsidR="00D65CFC">
        <w:rPr>
          <w:bCs/>
        </w:rPr>
        <w:t>pristatė esminius pakeitimus lieči</w:t>
      </w:r>
      <w:r w:rsidR="00855547">
        <w:rPr>
          <w:bCs/>
        </w:rPr>
        <w:t>ančius</w:t>
      </w:r>
      <w:r w:rsidR="00D65CFC">
        <w:rPr>
          <w:bCs/>
        </w:rPr>
        <w:t xml:space="preserve"> visas įstaigas</w:t>
      </w:r>
      <w:r w:rsidR="00855547">
        <w:rPr>
          <w:bCs/>
        </w:rPr>
        <w:t>, išsakė keitimo priežastis (pasikeit</w:t>
      </w:r>
      <w:r w:rsidR="00CD7D79">
        <w:rPr>
          <w:bCs/>
        </w:rPr>
        <w:t>ęs</w:t>
      </w:r>
      <w:r w:rsidR="00855547">
        <w:rPr>
          <w:bCs/>
        </w:rPr>
        <w:t xml:space="preserve"> bendr</w:t>
      </w:r>
      <w:r w:rsidR="00CD7D79">
        <w:rPr>
          <w:bCs/>
        </w:rPr>
        <w:t>as</w:t>
      </w:r>
      <w:r w:rsidR="00855547">
        <w:rPr>
          <w:bCs/>
        </w:rPr>
        <w:t xml:space="preserve"> kainų lyg</w:t>
      </w:r>
      <w:r w:rsidR="00CD7D79">
        <w:rPr>
          <w:bCs/>
        </w:rPr>
        <w:t>is</w:t>
      </w:r>
      <w:r w:rsidR="00855547">
        <w:rPr>
          <w:bCs/>
        </w:rPr>
        <w:t>, minimalaus darbo užmokesčio dyd</w:t>
      </w:r>
      <w:r w:rsidR="00CD7D79">
        <w:rPr>
          <w:bCs/>
        </w:rPr>
        <w:t>is</w:t>
      </w:r>
      <w:r w:rsidR="00855547">
        <w:rPr>
          <w:bCs/>
        </w:rPr>
        <w:t>, komunalinių paslaugų kain</w:t>
      </w:r>
      <w:r w:rsidR="00CD7D79">
        <w:rPr>
          <w:bCs/>
        </w:rPr>
        <w:t>o</w:t>
      </w:r>
      <w:r w:rsidR="00855547">
        <w:rPr>
          <w:bCs/>
        </w:rPr>
        <w:t>s, įvertin</w:t>
      </w:r>
      <w:r w:rsidR="00CD7D79">
        <w:rPr>
          <w:bCs/>
        </w:rPr>
        <w:t xml:space="preserve">tas </w:t>
      </w:r>
      <w:r w:rsidR="00855547">
        <w:rPr>
          <w:bCs/>
        </w:rPr>
        <w:t>paslaugų pobūd</w:t>
      </w:r>
      <w:r w:rsidR="00CD7D79">
        <w:rPr>
          <w:bCs/>
        </w:rPr>
        <w:t>is</w:t>
      </w:r>
      <w:r w:rsidR="00855547">
        <w:rPr>
          <w:bCs/>
        </w:rPr>
        <w:t>, periodiškum</w:t>
      </w:r>
      <w:r w:rsidR="00CD7D79">
        <w:rPr>
          <w:bCs/>
        </w:rPr>
        <w:t>as</w:t>
      </w:r>
      <w:r w:rsidR="00855547">
        <w:rPr>
          <w:bCs/>
        </w:rPr>
        <w:t>, patir</w:t>
      </w:r>
      <w:r w:rsidR="00CD7D79">
        <w:rPr>
          <w:bCs/>
        </w:rPr>
        <w:t>tos</w:t>
      </w:r>
      <w:r w:rsidR="00855547">
        <w:rPr>
          <w:bCs/>
        </w:rPr>
        <w:t xml:space="preserve"> sąnaud</w:t>
      </w:r>
      <w:r w:rsidR="00CD7D79">
        <w:rPr>
          <w:bCs/>
        </w:rPr>
        <w:t>o</w:t>
      </w:r>
      <w:r w:rsidR="00855547">
        <w:rPr>
          <w:bCs/>
        </w:rPr>
        <w:t>s)</w:t>
      </w:r>
      <w:r w:rsidR="00CD7D79">
        <w:rPr>
          <w:bCs/>
        </w:rPr>
        <w:t>.</w:t>
      </w:r>
      <w:r w:rsidR="003E3124">
        <w:rPr>
          <w:bCs/>
        </w:rPr>
        <w:t xml:space="preserve"> </w:t>
      </w:r>
      <w:r w:rsidR="00280A36">
        <w:rPr>
          <w:bCs/>
        </w:rPr>
        <w:t>S</w:t>
      </w:r>
      <w:r>
        <w:rPr>
          <w:bCs/>
        </w:rPr>
        <w:t xml:space="preserve">iūlė, </w:t>
      </w:r>
      <w:r>
        <w:rPr>
          <w:rFonts w:eastAsiaTheme="minorHAnsi"/>
          <w:lang w:eastAsia="en-US"/>
        </w:rPr>
        <w:t>a</w:t>
      </w:r>
      <w:r w:rsidR="00FE28E2" w:rsidRPr="00FE28E2">
        <w:rPr>
          <w:rFonts w:eastAsiaTheme="minorHAnsi"/>
          <w:lang w:eastAsia="en-US"/>
        </w:rPr>
        <w:t>tsižvelgiant į Kontrolės ir audito pateiktas rekomendacijas atnaujinti KC</w:t>
      </w:r>
      <w:r w:rsidR="0094373A">
        <w:rPr>
          <w:rFonts w:eastAsiaTheme="minorHAnsi"/>
          <w:lang w:eastAsia="en-US"/>
        </w:rPr>
        <w:t xml:space="preserve"> </w:t>
      </w:r>
      <w:r w:rsidR="00FE28E2" w:rsidRPr="00FE28E2">
        <w:rPr>
          <w:rFonts w:eastAsiaTheme="minorHAnsi"/>
          <w:lang w:eastAsia="en-US"/>
        </w:rPr>
        <w:t>ŽR teikiamų</w:t>
      </w:r>
      <w:r>
        <w:rPr>
          <w:bCs/>
        </w:rPr>
        <w:t xml:space="preserve"> </w:t>
      </w:r>
      <w:r w:rsidR="00FE28E2" w:rsidRPr="00FE28E2">
        <w:rPr>
          <w:rFonts w:eastAsiaTheme="minorHAnsi"/>
          <w:lang w:eastAsia="en-US"/>
        </w:rPr>
        <w:t>atlygintinų paslaugų kainas</w:t>
      </w:r>
      <w:r w:rsidR="00ED67F7">
        <w:rPr>
          <w:rFonts w:eastAsiaTheme="minorHAnsi"/>
          <w:lang w:eastAsia="en-US"/>
        </w:rPr>
        <w:t xml:space="preserve"> </w:t>
      </w:r>
      <w:r w:rsidR="00FE28E2" w:rsidRPr="00FE28E2">
        <w:rPr>
          <w:rFonts w:eastAsiaTheme="minorHAnsi"/>
          <w:lang w:eastAsia="en-US"/>
        </w:rPr>
        <w:t>Tarptautinei vaikų gynimo dienai, Tarptautinei pagyvenusių žmonių dienai, Tarptautinei</w:t>
      </w:r>
      <w:r w:rsidR="00FE28E2">
        <w:rPr>
          <w:rFonts w:eastAsiaTheme="minorHAnsi"/>
          <w:lang w:eastAsia="en-US"/>
        </w:rPr>
        <w:t xml:space="preserve"> </w:t>
      </w:r>
      <w:r w:rsidR="00FE28E2" w:rsidRPr="00FE28E2">
        <w:rPr>
          <w:rFonts w:eastAsiaTheme="minorHAnsi"/>
          <w:lang w:eastAsia="en-US"/>
        </w:rPr>
        <w:t xml:space="preserve">neįgaliųjų dienai, valstybinių švenčių ir atmintinų datų paminėjimui skirtiems renginiams </w:t>
      </w:r>
      <w:r w:rsidR="00DE616A">
        <w:rPr>
          <w:rFonts w:eastAsiaTheme="minorHAnsi"/>
          <w:lang w:eastAsia="en-US"/>
        </w:rPr>
        <w:t>ir</w:t>
      </w:r>
      <w:r w:rsidR="00FE28E2">
        <w:rPr>
          <w:rFonts w:eastAsiaTheme="minorHAnsi"/>
          <w:lang w:eastAsia="en-US"/>
        </w:rPr>
        <w:t xml:space="preserve"> </w:t>
      </w:r>
      <w:r w:rsidR="00FE28E2" w:rsidRPr="00FE28E2">
        <w:rPr>
          <w:rFonts w:eastAsiaTheme="minorHAnsi"/>
          <w:lang w:eastAsia="en-US"/>
        </w:rPr>
        <w:t>taikyti simbolinį 5 Eur mokestį. Simbolinio mokesčio taikymas renginiams siūlomas siekiant užtikrinti</w:t>
      </w:r>
      <w:r w:rsidR="00FE28E2">
        <w:rPr>
          <w:rFonts w:eastAsiaTheme="minorHAnsi"/>
          <w:lang w:eastAsia="en-US"/>
        </w:rPr>
        <w:t xml:space="preserve"> </w:t>
      </w:r>
      <w:r w:rsidR="00FE28E2" w:rsidRPr="00FE28E2">
        <w:rPr>
          <w:rFonts w:eastAsiaTheme="minorHAnsi"/>
          <w:lang w:eastAsia="en-US"/>
        </w:rPr>
        <w:t>renginių kokybę ir dalyvių įsipareigojimą. Nedidelis mokestis padėtų iš dalies padengti organizavimo</w:t>
      </w:r>
      <w:r w:rsidR="00FE28E2">
        <w:rPr>
          <w:rFonts w:eastAsiaTheme="minorHAnsi"/>
          <w:lang w:eastAsia="en-US"/>
        </w:rPr>
        <w:t xml:space="preserve"> </w:t>
      </w:r>
      <w:r w:rsidR="00FE28E2" w:rsidRPr="00FE28E2">
        <w:rPr>
          <w:rFonts w:eastAsiaTheme="minorHAnsi"/>
          <w:lang w:eastAsia="en-US"/>
        </w:rPr>
        <w:t>išlaidas bei išlaikyti renginių kokybę ir skatintų laikytis dalyvavimo įsipareigojimų.</w:t>
      </w:r>
      <w:r w:rsidR="00FE28E2">
        <w:rPr>
          <w:rFonts w:eastAsiaTheme="minorHAnsi"/>
          <w:lang w:eastAsia="en-US"/>
        </w:rPr>
        <w:t xml:space="preserve"> </w:t>
      </w:r>
      <w:r w:rsidR="00FE28E2" w:rsidRPr="00FE28E2">
        <w:rPr>
          <w:rFonts w:eastAsiaTheme="minorHAnsi"/>
          <w:lang w:eastAsia="en-US"/>
        </w:rPr>
        <w:t>Siūl</w:t>
      </w:r>
      <w:r w:rsidR="00DE616A">
        <w:rPr>
          <w:rFonts w:eastAsiaTheme="minorHAnsi"/>
          <w:lang w:eastAsia="en-US"/>
        </w:rPr>
        <w:t>ė</w:t>
      </w:r>
      <w:r w:rsidR="00FE28E2" w:rsidRPr="00FE28E2">
        <w:rPr>
          <w:rFonts w:eastAsiaTheme="minorHAnsi"/>
          <w:lang w:eastAsia="en-US"/>
        </w:rPr>
        <w:t xml:space="preserve"> atnaujinti bilietų į renginius kainą, numatant rėžį ir formulę</w:t>
      </w:r>
      <w:r w:rsidR="00FE28E2">
        <w:rPr>
          <w:rFonts w:eastAsiaTheme="minorHAnsi"/>
          <w:lang w:eastAsia="en-US"/>
        </w:rPr>
        <w:t xml:space="preserve">, </w:t>
      </w:r>
      <w:r w:rsidR="00FE28E2" w:rsidRPr="00FE28E2">
        <w:rPr>
          <w:rFonts w:eastAsiaTheme="minorHAnsi"/>
          <w:lang w:eastAsia="en-US"/>
        </w:rPr>
        <w:t>o ne konkrečius nominalus. Rėžis ir formulė suteikia</w:t>
      </w:r>
      <w:r w:rsidR="00FE28E2">
        <w:rPr>
          <w:rFonts w:eastAsiaTheme="minorHAnsi"/>
          <w:lang w:eastAsia="en-US"/>
        </w:rPr>
        <w:t xml:space="preserve"> </w:t>
      </w:r>
      <w:r w:rsidR="00FE28E2" w:rsidRPr="00FE28E2">
        <w:rPr>
          <w:rFonts w:eastAsiaTheme="minorHAnsi"/>
          <w:lang w:eastAsia="en-US"/>
        </w:rPr>
        <w:t>galimybę dinamiškai keisti kainas, atsižvelgiant į įvairius veiksnius, tai leidžia įstaigai optimizuoti</w:t>
      </w:r>
      <w:r w:rsidR="00FE28E2">
        <w:rPr>
          <w:rFonts w:eastAsiaTheme="minorHAnsi"/>
          <w:lang w:eastAsia="en-US"/>
        </w:rPr>
        <w:t xml:space="preserve"> </w:t>
      </w:r>
      <w:r w:rsidR="00FE28E2" w:rsidRPr="00FE28E2">
        <w:rPr>
          <w:rFonts w:eastAsiaTheme="minorHAnsi"/>
          <w:lang w:eastAsia="en-US"/>
        </w:rPr>
        <w:t>pajamas ir užpildyti renginį. Toks sprendimas užtikrina reagavimą į rinkos sąlygas, skaidrumą ir teisingesnį vertės nustatymą. Rėžis apibrėžia</w:t>
      </w:r>
      <w:r w:rsidR="00FE28E2">
        <w:rPr>
          <w:rFonts w:eastAsiaTheme="minorHAnsi"/>
          <w:lang w:eastAsia="en-US"/>
        </w:rPr>
        <w:t xml:space="preserve"> </w:t>
      </w:r>
      <w:r w:rsidR="00FE28E2" w:rsidRPr="00FE28E2">
        <w:rPr>
          <w:rFonts w:eastAsiaTheme="minorHAnsi"/>
          <w:lang w:eastAsia="en-US"/>
        </w:rPr>
        <w:t>minimalią ir maksimalią galimą kainą, apsaugodamas tiek organizatorius, tiek vartotojus nuo pernelyg</w:t>
      </w:r>
      <w:r w:rsidR="00FE28E2">
        <w:rPr>
          <w:rFonts w:eastAsiaTheme="minorHAnsi"/>
          <w:lang w:eastAsia="en-US"/>
        </w:rPr>
        <w:t xml:space="preserve"> </w:t>
      </w:r>
      <w:r w:rsidR="00FE28E2" w:rsidRPr="00FE28E2">
        <w:rPr>
          <w:rFonts w:eastAsiaTheme="minorHAnsi"/>
          <w:lang w:eastAsia="en-US"/>
        </w:rPr>
        <w:t xml:space="preserve">didelių svyravimų. </w:t>
      </w:r>
      <w:r w:rsidR="00DE616A">
        <w:rPr>
          <w:rFonts w:eastAsiaTheme="minorHAnsi"/>
          <w:lang w:eastAsia="en-US"/>
        </w:rPr>
        <w:t>Teigė, kad p</w:t>
      </w:r>
      <w:r w:rsidR="00FE28E2" w:rsidRPr="00FE28E2">
        <w:rPr>
          <w:rFonts w:eastAsiaTheme="minorHAnsi"/>
          <w:lang w:eastAsia="en-US"/>
        </w:rPr>
        <w:t>atvirtinus siūlomą projektą, įstaiga įdiegtų skaidrią ir dokumentuotą kainodaros</w:t>
      </w:r>
      <w:r w:rsidR="00FE28E2">
        <w:rPr>
          <w:rFonts w:eastAsiaTheme="minorHAnsi"/>
          <w:lang w:eastAsia="en-US"/>
        </w:rPr>
        <w:t xml:space="preserve"> </w:t>
      </w:r>
      <w:r w:rsidR="00FE28E2" w:rsidRPr="00FE28E2">
        <w:rPr>
          <w:rFonts w:eastAsiaTheme="minorHAnsi"/>
          <w:lang w:eastAsia="en-US"/>
        </w:rPr>
        <w:t xml:space="preserve">metodiką, kuri būtų pateikiama klientams. </w:t>
      </w:r>
    </w:p>
    <w:p w14:paraId="2DE59116" w14:textId="282EBEB6" w:rsidR="004C132E" w:rsidRDefault="004C132E" w:rsidP="004C132E">
      <w:pPr>
        <w:tabs>
          <w:tab w:val="left" w:pos="567"/>
        </w:tabs>
        <w:jc w:val="both"/>
        <w:rPr>
          <w:bCs/>
        </w:rPr>
      </w:pPr>
      <w:r>
        <w:rPr>
          <w:bCs/>
        </w:rPr>
        <w:tab/>
      </w:r>
      <w:r w:rsidR="00E74C10">
        <w:rPr>
          <w:bCs/>
        </w:rPr>
        <w:t xml:space="preserve">P. Ignatavičius, </w:t>
      </w:r>
      <w:r>
        <w:rPr>
          <w:bCs/>
        </w:rPr>
        <w:t xml:space="preserve">K. </w:t>
      </w:r>
      <w:proofErr w:type="spellStart"/>
      <w:r>
        <w:rPr>
          <w:bCs/>
        </w:rPr>
        <w:t>Jakštė</w:t>
      </w:r>
      <w:proofErr w:type="spellEnd"/>
      <w:r>
        <w:rPr>
          <w:bCs/>
        </w:rPr>
        <w:t xml:space="preserve"> </w:t>
      </w:r>
      <w:r w:rsidR="00E74C10">
        <w:rPr>
          <w:bCs/>
        </w:rPr>
        <w:t xml:space="preserve">atsakė į </w:t>
      </w:r>
      <w:r w:rsidR="00FD308B">
        <w:rPr>
          <w:bCs/>
        </w:rPr>
        <w:t xml:space="preserve">komiteto narių </w:t>
      </w:r>
      <w:r w:rsidR="00E74C10">
        <w:rPr>
          <w:bCs/>
        </w:rPr>
        <w:t>klausimus</w:t>
      </w:r>
      <w:r>
        <w:rPr>
          <w:bCs/>
        </w:rPr>
        <w:t>.</w:t>
      </w:r>
    </w:p>
    <w:p w14:paraId="0EB719BF" w14:textId="7C46E9F5" w:rsidR="00867790" w:rsidRDefault="00867790" w:rsidP="004C132E">
      <w:pPr>
        <w:tabs>
          <w:tab w:val="left" w:pos="567"/>
        </w:tabs>
        <w:jc w:val="both"/>
        <w:rPr>
          <w:bCs/>
        </w:rPr>
      </w:pPr>
      <w:r>
        <w:rPr>
          <w:bCs/>
        </w:rPr>
        <w:tab/>
        <w:t xml:space="preserve">A. </w:t>
      </w:r>
      <w:r w:rsidRPr="004C132E">
        <w:rPr>
          <w:bCs/>
        </w:rPr>
        <w:t>Dobranskis</w:t>
      </w:r>
      <w:r>
        <w:rPr>
          <w:bCs/>
        </w:rPr>
        <w:t xml:space="preserve"> teigė, kad įstaigų vadovams trūksta laisvės nustatant bilietų kainas.</w:t>
      </w:r>
    </w:p>
    <w:p w14:paraId="2D2B6A23" w14:textId="2E08F472" w:rsidR="00555656" w:rsidRDefault="00555656" w:rsidP="004C132E">
      <w:pPr>
        <w:tabs>
          <w:tab w:val="left" w:pos="567"/>
        </w:tabs>
        <w:jc w:val="both"/>
        <w:rPr>
          <w:bCs/>
        </w:rPr>
      </w:pPr>
      <w:r>
        <w:rPr>
          <w:bCs/>
        </w:rPr>
        <w:tab/>
        <w:t xml:space="preserve">T. </w:t>
      </w:r>
      <w:proofErr w:type="spellStart"/>
      <w:r>
        <w:rPr>
          <w:bCs/>
        </w:rPr>
        <w:t>Grabys</w:t>
      </w:r>
      <w:proofErr w:type="spellEnd"/>
      <w:r w:rsidR="00BF71F8">
        <w:rPr>
          <w:bCs/>
        </w:rPr>
        <w:t xml:space="preserve"> </w:t>
      </w:r>
      <w:r w:rsidR="000D2138">
        <w:rPr>
          <w:bCs/>
        </w:rPr>
        <w:t>p</w:t>
      </w:r>
      <w:r w:rsidR="004009D6">
        <w:rPr>
          <w:bCs/>
        </w:rPr>
        <w:t xml:space="preserve">riminė, kad </w:t>
      </w:r>
      <w:r w:rsidR="000D2138">
        <w:rPr>
          <w:bCs/>
        </w:rPr>
        <w:t xml:space="preserve">Koncertų salės bilietų </w:t>
      </w:r>
      <w:r w:rsidR="004009D6">
        <w:rPr>
          <w:bCs/>
        </w:rPr>
        <w:t>k</w:t>
      </w:r>
      <w:r w:rsidR="00BF71F8">
        <w:rPr>
          <w:bCs/>
        </w:rPr>
        <w:t>ainos ir dabar skaičiuojamos</w:t>
      </w:r>
      <w:r w:rsidR="00785030">
        <w:rPr>
          <w:bCs/>
        </w:rPr>
        <w:t xml:space="preserve"> atsižvelgus į išlaidas</w:t>
      </w:r>
      <w:r w:rsidR="00A8773D">
        <w:rPr>
          <w:bCs/>
        </w:rPr>
        <w:t xml:space="preserve">, </w:t>
      </w:r>
      <w:r w:rsidR="004009D6">
        <w:rPr>
          <w:bCs/>
        </w:rPr>
        <w:t xml:space="preserve">tačiau </w:t>
      </w:r>
      <w:r w:rsidR="00CD7D79">
        <w:rPr>
          <w:bCs/>
        </w:rPr>
        <w:t xml:space="preserve">pateikta </w:t>
      </w:r>
      <w:r w:rsidR="00A8773D">
        <w:rPr>
          <w:bCs/>
        </w:rPr>
        <w:t xml:space="preserve">formulė leis padidinti </w:t>
      </w:r>
      <w:r w:rsidR="00FD308B">
        <w:rPr>
          <w:bCs/>
        </w:rPr>
        <w:t>bilietų</w:t>
      </w:r>
      <w:r w:rsidR="00A8773D">
        <w:rPr>
          <w:bCs/>
        </w:rPr>
        <w:t xml:space="preserve"> kainą iki artimiausio sveik</w:t>
      </w:r>
      <w:r w:rsidR="003217A9">
        <w:rPr>
          <w:bCs/>
        </w:rPr>
        <w:t>o</w:t>
      </w:r>
      <w:r w:rsidR="00A8773D">
        <w:rPr>
          <w:bCs/>
        </w:rPr>
        <w:t xml:space="preserve"> skaičiaus</w:t>
      </w:r>
      <w:r w:rsidR="00CD7D79">
        <w:rPr>
          <w:bCs/>
        </w:rPr>
        <w:t xml:space="preserve"> </w:t>
      </w:r>
      <w:r w:rsidR="003217A9">
        <w:rPr>
          <w:bCs/>
        </w:rPr>
        <w:t>ir</w:t>
      </w:r>
      <w:r w:rsidR="003E3EE6">
        <w:rPr>
          <w:bCs/>
        </w:rPr>
        <w:t xml:space="preserve"> bilieto kaina kai kuriais atve</w:t>
      </w:r>
      <w:r w:rsidR="0019164A">
        <w:rPr>
          <w:bCs/>
        </w:rPr>
        <w:t>jais</w:t>
      </w:r>
      <w:r w:rsidR="003E3EE6">
        <w:rPr>
          <w:bCs/>
        </w:rPr>
        <w:t xml:space="preserve"> b</w:t>
      </w:r>
      <w:r w:rsidR="0019164A">
        <w:rPr>
          <w:bCs/>
        </w:rPr>
        <w:t>us</w:t>
      </w:r>
      <w:r w:rsidR="003E3EE6">
        <w:rPr>
          <w:bCs/>
        </w:rPr>
        <w:t xml:space="preserve"> mažesnė</w:t>
      </w:r>
      <w:r w:rsidR="0019164A">
        <w:rPr>
          <w:bCs/>
        </w:rPr>
        <w:t xml:space="preserve"> nei iki šiol skaičiuojant</w:t>
      </w:r>
      <w:r w:rsidR="003E3EE6">
        <w:rPr>
          <w:bCs/>
        </w:rPr>
        <w:t>, o kai kuriais didesnė.</w:t>
      </w:r>
      <w:r w:rsidR="003217A9">
        <w:rPr>
          <w:bCs/>
        </w:rPr>
        <w:t xml:space="preserve"> </w:t>
      </w:r>
      <w:r w:rsidR="0019164A">
        <w:rPr>
          <w:bCs/>
        </w:rPr>
        <w:t xml:space="preserve">T. </w:t>
      </w:r>
      <w:proofErr w:type="spellStart"/>
      <w:r w:rsidR="0019164A">
        <w:rPr>
          <w:bCs/>
        </w:rPr>
        <w:t>Grabys</w:t>
      </w:r>
      <w:proofErr w:type="spellEnd"/>
      <w:r w:rsidR="0019164A">
        <w:rPr>
          <w:bCs/>
        </w:rPr>
        <w:t xml:space="preserve"> sakė, kad </w:t>
      </w:r>
      <w:r w:rsidR="003217A9">
        <w:rPr>
          <w:bCs/>
        </w:rPr>
        <w:t xml:space="preserve">toks skaičiavimas </w:t>
      </w:r>
      <w:r w:rsidR="002D4A16">
        <w:rPr>
          <w:bCs/>
        </w:rPr>
        <w:t xml:space="preserve">įstaigai </w:t>
      </w:r>
      <w:r w:rsidR="003217A9">
        <w:rPr>
          <w:bCs/>
        </w:rPr>
        <w:t>yra priimtinas.</w:t>
      </w:r>
    </w:p>
    <w:p w14:paraId="3C4E26BF" w14:textId="4DC42C98" w:rsidR="00A8773D" w:rsidRDefault="00A8773D" w:rsidP="004C132E">
      <w:pPr>
        <w:tabs>
          <w:tab w:val="left" w:pos="567"/>
        </w:tabs>
        <w:jc w:val="both"/>
        <w:rPr>
          <w:bCs/>
        </w:rPr>
      </w:pPr>
      <w:r>
        <w:rPr>
          <w:bCs/>
        </w:rPr>
        <w:tab/>
        <w:t xml:space="preserve">S. Budinas </w:t>
      </w:r>
      <w:r w:rsidR="004009D6">
        <w:rPr>
          <w:bCs/>
        </w:rPr>
        <w:t>siūlė</w:t>
      </w:r>
      <w:r>
        <w:rPr>
          <w:bCs/>
        </w:rPr>
        <w:t xml:space="preserve">, jei įstaigų vadovams </w:t>
      </w:r>
      <w:r w:rsidR="003217A9">
        <w:rPr>
          <w:bCs/>
        </w:rPr>
        <w:t xml:space="preserve">toks </w:t>
      </w:r>
      <w:r>
        <w:rPr>
          <w:bCs/>
        </w:rPr>
        <w:t xml:space="preserve">sprendimo projektas </w:t>
      </w:r>
      <w:r w:rsidR="00FD308B">
        <w:rPr>
          <w:bCs/>
        </w:rPr>
        <w:t>priimtinas,</w:t>
      </w:r>
      <w:r>
        <w:rPr>
          <w:bCs/>
        </w:rPr>
        <w:t xml:space="preserve"> pritar</w:t>
      </w:r>
      <w:r w:rsidR="00FD308B">
        <w:rPr>
          <w:bCs/>
        </w:rPr>
        <w:t xml:space="preserve">ti </w:t>
      </w:r>
      <w:r w:rsidR="00867790">
        <w:rPr>
          <w:bCs/>
        </w:rPr>
        <w:t xml:space="preserve">pateiktoms </w:t>
      </w:r>
      <w:r w:rsidR="00FD308B">
        <w:rPr>
          <w:bCs/>
        </w:rPr>
        <w:t>paslaugų kainoms.</w:t>
      </w:r>
    </w:p>
    <w:p w14:paraId="3B010EA1" w14:textId="29E6E280" w:rsidR="00A8773D" w:rsidRPr="003217A9" w:rsidRDefault="00A8773D" w:rsidP="004C132E">
      <w:pPr>
        <w:tabs>
          <w:tab w:val="left" w:pos="567"/>
        </w:tabs>
        <w:jc w:val="both"/>
        <w:rPr>
          <w:bCs/>
          <w:color w:val="FF0000"/>
        </w:rPr>
      </w:pPr>
      <w:r>
        <w:rPr>
          <w:bCs/>
        </w:rPr>
        <w:tab/>
        <w:t xml:space="preserve">V. Karolis </w:t>
      </w:r>
      <w:r w:rsidR="000D2138">
        <w:rPr>
          <w:bCs/>
        </w:rPr>
        <w:t xml:space="preserve">teigė, kad </w:t>
      </w:r>
      <w:r>
        <w:rPr>
          <w:bCs/>
        </w:rPr>
        <w:t xml:space="preserve">ateityje </w:t>
      </w:r>
      <w:r w:rsidR="000D2138">
        <w:rPr>
          <w:bCs/>
        </w:rPr>
        <w:t xml:space="preserve">reikėtų </w:t>
      </w:r>
      <w:r>
        <w:rPr>
          <w:bCs/>
        </w:rPr>
        <w:t xml:space="preserve">koreguoti </w:t>
      </w:r>
      <w:r w:rsidR="003E7E8F" w:rsidRPr="00C716C8">
        <w:rPr>
          <w:bCs/>
        </w:rPr>
        <w:t xml:space="preserve">Vietos savivaldos </w:t>
      </w:r>
      <w:r w:rsidRPr="00C716C8">
        <w:rPr>
          <w:bCs/>
        </w:rPr>
        <w:t>įstatymą</w:t>
      </w:r>
      <w:r w:rsidR="00C716C8">
        <w:rPr>
          <w:bCs/>
        </w:rPr>
        <w:t>.</w:t>
      </w:r>
      <w:r w:rsidR="00262634">
        <w:rPr>
          <w:bCs/>
        </w:rPr>
        <w:t xml:space="preserve"> </w:t>
      </w:r>
    </w:p>
    <w:p w14:paraId="6F8C8E74" w14:textId="6DB764C2" w:rsidR="004009D6" w:rsidRPr="004C132E" w:rsidRDefault="004009D6" w:rsidP="004C132E">
      <w:pPr>
        <w:tabs>
          <w:tab w:val="left" w:pos="567"/>
        </w:tabs>
        <w:jc w:val="both"/>
        <w:rPr>
          <w:bCs/>
        </w:rPr>
      </w:pPr>
      <w:r>
        <w:rPr>
          <w:bCs/>
        </w:rPr>
        <w:tab/>
        <w:t xml:space="preserve">R. Taraškevičius </w:t>
      </w:r>
      <w:r w:rsidR="003217A9">
        <w:rPr>
          <w:bCs/>
        </w:rPr>
        <w:t>teigė</w:t>
      </w:r>
      <w:r>
        <w:rPr>
          <w:bCs/>
        </w:rPr>
        <w:t xml:space="preserve">, kad aiškinamajame rašte buvo galima </w:t>
      </w:r>
      <w:r w:rsidR="003217A9">
        <w:rPr>
          <w:bCs/>
        </w:rPr>
        <w:t xml:space="preserve">viską </w:t>
      </w:r>
      <w:r>
        <w:rPr>
          <w:bCs/>
        </w:rPr>
        <w:t>aprašyti aiškiau – nebūtų kilę tiek klausimų.</w:t>
      </w:r>
    </w:p>
    <w:p w14:paraId="38A23B23" w14:textId="0D6A93AC" w:rsidR="009C5821" w:rsidRPr="00DB2EEE" w:rsidRDefault="009C5821" w:rsidP="009C5821">
      <w:pPr>
        <w:tabs>
          <w:tab w:val="left" w:pos="567"/>
        </w:tabs>
        <w:jc w:val="both"/>
        <w:rPr>
          <w:lang w:eastAsia="en-US"/>
        </w:rPr>
      </w:pPr>
      <w:r>
        <w:rPr>
          <w:lang w:eastAsia="en-US"/>
        </w:rPr>
        <w:tab/>
        <w:t>NUTARTA. Pritarti sprendimo projektui</w:t>
      </w:r>
      <w:r w:rsidR="00DB2EEE">
        <w:rPr>
          <w:lang w:eastAsia="en-US"/>
        </w:rPr>
        <w:t xml:space="preserve"> (bendru sutarimu)</w:t>
      </w:r>
      <w:r>
        <w:rPr>
          <w:lang w:eastAsia="en-US"/>
        </w:rPr>
        <w:t>.</w:t>
      </w:r>
    </w:p>
    <w:p w14:paraId="5056B0B4" w14:textId="77777777" w:rsidR="00317263" w:rsidRDefault="00317263" w:rsidP="005F5641">
      <w:pPr>
        <w:tabs>
          <w:tab w:val="left" w:pos="567"/>
        </w:tabs>
        <w:jc w:val="both"/>
        <w:rPr>
          <w:lang w:eastAsia="en-US"/>
        </w:rPr>
      </w:pPr>
    </w:p>
    <w:p w14:paraId="3DE60C6D" w14:textId="02897198" w:rsidR="00397564" w:rsidRDefault="005F5641" w:rsidP="00397564">
      <w:pPr>
        <w:tabs>
          <w:tab w:val="left" w:pos="567"/>
        </w:tabs>
        <w:jc w:val="both"/>
        <w:rPr>
          <w:bCs/>
        </w:rPr>
      </w:pPr>
      <w:r>
        <w:rPr>
          <w:lang w:eastAsia="en-US"/>
        </w:rPr>
        <w:tab/>
      </w:r>
      <w:r>
        <w:rPr>
          <w:rFonts w:ascii="LiberationSerif-Bold" w:eastAsiaTheme="minorHAnsi" w:hAnsi="LiberationSerif-Bold" w:cs="LiberationSerif-Bold"/>
          <w:bCs/>
        </w:rPr>
        <w:t>1</w:t>
      </w:r>
      <w:r w:rsidR="0069281E">
        <w:rPr>
          <w:rFonts w:ascii="LiberationSerif-Bold" w:eastAsiaTheme="minorHAnsi" w:hAnsi="LiberationSerif-Bold" w:cs="LiberationSerif-Bold"/>
          <w:bCs/>
        </w:rPr>
        <w:t>3</w:t>
      </w:r>
      <w:r>
        <w:rPr>
          <w:rFonts w:ascii="LiberationSerif-Bold" w:eastAsiaTheme="minorHAnsi" w:hAnsi="LiberationSerif-Bold" w:cs="LiberationSerif-Bold"/>
          <w:bCs/>
        </w:rPr>
        <w:t xml:space="preserve">. </w:t>
      </w:r>
      <w:r w:rsidR="000E15B5">
        <w:rPr>
          <w:bCs/>
        </w:rPr>
        <w:t xml:space="preserve">SVARSTYTA. </w:t>
      </w:r>
      <w:r w:rsidR="00317263">
        <w:rPr>
          <w:bCs/>
        </w:rPr>
        <w:t>B</w:t>
      </w:r>
      <w:r w:rsidRPr="002F11ED">
        <w:rPr>
          <w:bCs/>
        </w:rPr>
        <w:t xml:space="preserve">iudžetinės įstaigos </w:t>
      </w:r>
      <w:r>
        <w:rPr>
          <w:bCs/>
        </w:rPr>
        <w:t>K</w:t>
      </w:r>
      <w:r w:rsidRPr="002F11ED">
        <w:rPr>
          <w:bCs/>
        </w:rPr>
        <w:t xml:space="preserve">laipėdos miesto savivaldybės mažosios </w:t>
      </w:r>
      <w:r>
        <w:rPr>
          <w:bCs/>
        </w:rPr>
        <w:t>L</w:t>
      </w:r>
      <w:r w:rsidRPr="002F11ED">
        <w:rPr>
          <w:bCs/>
        </w:rPr>
        <w:t>ietuvos istorijos muziejaus teikiamų atlygintinų paslaugų kainų patvirtinim</w:t>
      </w:r>
      <w:r w:rsidR="00317263">
        <w:rPr>
          <w:bCs/>
        </w:rPr>
        <w:t>as</w:t>
      </w:r>
      <w:r>
        <w:rPr>
          <w:bCs/>
        </w:rPr>
        <w:t>.</w:t>
      </w:r>
      <w:r w:rsidRPr="002F11ED">
        <w:rPr>
          <w:bCs/>
        </w:rPr>
        <w:t xml:space="preserve"> </w:t>
      </w:r>
    </w:p>
    <w:p w14:paraId="351FB7FE" w14:textId="3C6EED58" w:rsidR="005F5641" w:rsidRDefault="00397564" w:rsidP="003D3AB9">
      <w:pPr>
        <w:tabs>
          <w:tab w:val="left" w:pos="567"/>
        </w:tabs>
        <w:jc w:val="both"/>
        <w:rPr>
          <w:bCs/>
        </w:rPr>
      </w:pPr>
      <w:r>
        <w:rPr>
          <w:bCs/>
        </w:rPr>
        <w:tab/>
      </w:r>
      <w:r w:rsidR="005F5641">
        <w:rPr>
          <w:bCs/>
        </w:rPr>
        <w:t>Pranešėjas P. Ignatavičius</w:t>
      </w:r>
      <w:r>
        <w:rPr>
          <w:bCs/>
        </w:rPr>
        <w:t xml:space="preserve"> sakė, kad a</w:t>
      </w:r>
      <w:r w:rsidR="009E7051" w:rsidRPr="00EB6C2F">
        <w:rPr>
          <w:bCs/>
        </w:rPr>
        <w:t xml:space="preserve">tsižvelgiant į Kontrolės ir audito pateiktas rekomendacijas </w:t>
      </w:r>
      <w:r w:rsidR="009E7051">
        <w:rPr>
          <w:bCs/>
        </w:rPr>
        <w:t>siūloma atnaujinti MLIM teikiamų atlygintinų paslaugų kainas. Rengiant kainų projektą MLIM atliko kitų Lietuvos muziejų kainų analizę, kuri atskleidė, kad MLIM ir jo padalinių  bilietų ir teikiamų paslaugų kainos yra mažesnės nei kituose šalies muziejuose. Atsižvelgiant į didėjančius muziejaus išlaikymo kaštus (darbo užmokestis, patalpų išlaikymas ir pan.), edukacinių užsiėmimų priemonių kainas, reik</w:t>
      </w:r>
      <w:r w:rsidR="004A6843">
        <w:rPr>
          <w:bCs/>
        </w:rPr>
        <w:t>ia</w:t>
      </w:r>
      <w:r w:rsidR="009E7051">
        <w:rPr>
          <w:bCs/>
        </w:rPr>
        <w:t xml:space="preserve"> atnaujinti MLIM bilietų ir teikiamų paslaugų kainas. Bilietų į muziejaus ekspozicijas kainos apskaičiuotos taikant formulę, kurioje įtraukiamos faktiškai patiriamos išlaidos – valandinis bilietų pardavėjo atlyginimas, muziejaus patalpų priežiūros kaštai (valymas, ūkinės prekės ir kt.)</w:t>
      </w:r>
      <w:r w:rsidR="004A6843">
        <w:rPr>
          <w:bCs/>
        </w:rPr>
        <w:t xml:space="preserve">, </w:t>
      </w:r>
      <w:r w:rsidR="004A6843">
        <w:rPr>
          <w:bCs/>
        </w:rPr>
        <w:lastRenderedPageBreak/>
        <w:t>t</w:t>
      </w:r>
      <w:r w:rsidR="009E7051">
        <w:rPr>
          <w:bCs/>
        </w:rPr>
        <w:t xml:space="preserve">odėl MLIM ekspozicijų lankymo bilietų kainos vidutiniškai kyla 1 Eur. </w:t>
      </w:r>
      <w:r w:rsidR="009E7051" w:rsidRPr="009D7EC3">
        <w:rPr>
          <w:bCs/>
        </w:rPr>
        <w:t>Tiek edukacijų, tiek gido paslaugų kainos nustatytos pagal faktiškai patirtą savikainą</w:t>
      </w:r>
      <w:r w:rsidR="00F43305">
        <w:rPr>
          <w:bCs/>
        </w:rPr>
        <w:t>, todėl</w:t>
      </w:r>
      <w:r w:rsidR="009E7051" w:rsidRPr="009D7EC3">
        <w:rPr>
          <w:bCs/>
        </w:rPr>
        <w:t xml:space="preserve"> edukacijų kainos vidutiniškai kyla 2,6 Eur, o gido paslaugos valandos kaina kyla 15 Eur.</w:t>
      </w:r>
      <w:r w:rsidR="00F43305">
        <w:rPr>
          <w:bCs/>
        </w:rPr>
        <w:t xml:space="preserve"> S</w:t>
      </w:r>
      <w:r w:rsidR="009E7051" w:rsidRPr="002368C2">
        <w:rPr>
          <w:bCs/>
        </w:rPr>
        <w:t>iūl</w:t>
      </w:r>
      <w:r w:rsidR="00F43305">
        <w:rPr>
          <w:bCs/>
        </w:rPr>
        <w:t>ė</w:t>
      </w:r>
      <w:r w:rsidR="009E7051" w:rsidRPr="002368C2">
        <w:rPr>
          <w:bCs/>
        </w:rPr>
        <w:t xml:space="preserve"> patvirtinti naują įkainį – renginių organizavimo paslaugą (konferencijų salėje adresu </w:t>
      </w:r>
      <w:proofErr w:type="spellStart"/>
      <w:r w:rsidR="009E7051" w:rsidRPr="002368C2">
        <w:rPr>
          <w:bCs/>
        </w:rPr>
        <w:t>Priešpilio</w:t>
      </w:r>
      <w:proofErr w:type="spellEnd"/>
      <w:r w:rsidR="009E7051" w:rsidRPr="002368C2">
        <w:rPr>
          <w:bCs/>
        </w:rPr>
        <w:t xml:space="preserve"> g. 2), </w:t>
      </w:r>
      <w:r w:rsidR="009E7051" w:rsidRPr="00E54958">
        <w:rPr>
          <w:bCs/>
        </w:rPr>
        <w:t xml:space="preserve"> atsisakyti nuostatos, kad negautos pajamos dėl suteiktų nuolaidų yra kompensuojamos</w:t>
      </w:r>
      <w:r w:rsidR="009E7051">
        <w:rPr>
          <w:bCs/>
        </w:rPr>
        <w:t>.</w:t>
      </w:r>
      <w:r w:rsidR="009E7051" w:rsidRPr="00E54958">
        <w:rPr>
          <w:bCs/>
        </w:rPr>
        <w:t xml:space="preserve"> </w:t>
      </w:r>
      <w:r w:rsidR="009E7051">
        <w:rPr>
          <w:bCs/>
        </w:rPr>
        <w:t xml:space="preserve">Kadangi </w:t>
      </w:r>
      <w:r w:rsidR="009E7051" w:rsidRPr="00770662">
        <w:rPr>
          <w:bCs/>
        </w:rPr>
        <w:t xml:space="preserve">Lietuvos Respublikos biudžeto sandaros įstatyme apibrėžiama biudžetinių įstaigų finansavimo tvarka </w:t>
      </w:r>
      <w:r w:rsidR="009E7051">
        <w:rPr>
          <w:bCs/>
        </w:rPr>
        <w:t>– tiesioginiai savivaldybės asignavimai k</w:t>
      </w:r>
      <w:r w:rsidR="009E7051" w:rsidRPr="00770662">
        <w:rPr>
          <w:bCs/>
        </w:rPr>
        <w:t>aip pagrindini</w:t>
      </w:r>
      <w:r w:rsidR="009E7051">
        <w:rPr>
          <w:bCs/>
        </w:rPr>
        <w:t>s</w:t>
      </w:r>
      <w:r w:rsidR="009E7051" w:rsidRPr="00770662">
        <w:rPr>
          <w:bCs/>
        </w:rPr>
        <w:t xml:space="preserve"> finansavimo mechanizmo princip</w:t>
      </w:r>
      <w:r w:rsidR="009E7051">
        <w:rPr>
          <w:bCs/>
        </w:rPr>
        <w:t>as, savivaldybės įstaiga yra 100 proc. išlaikoma iš savivaldybės biudžeto, todėl visos, įstaigos veiklos organizavimui reikalingos lėšos, yra skiriamos tiesioginiais asignavimais.</w:t>
      </w:r>
      <w:r w:rsidR="00F43305">
        <w:rPr>
          <w:bCs/>
        </w:rPr>
        <w:t xml:space="preserve"> </w:t>
      </w:r>
      <w:r w:rsidR="009E7051">
        <w:rPr>
          <w:bCs/>
        </w:rPr>
        <w:t>Siekiant finansinio tvarumo ir sąžiningos ir lygios konkurencijos visų organizacijų atžvilgiu, siūl</w:t>
      </w:r>
      <w:r w:rsidR="004A6843">
        <w:rPr>
          <w:bCs/>
        </w:rPr>
        <w:t>ė</w:t>
      </w:r>
      <w:r w:rsidR="009E7051">
        <w:rPr>
          <w:bCs/>
        </w:rPr>
        <w:t xml:space="preserve"> atisakyti konferencijų salės neatlygintino suteikimo </w:t>
      </w:r>
      <w:r w:rsidR="004A6843">
        <w:rPr>
          <w:bCs/>
        </w:rPr>
        <w:t>(</w:t>
      </w:r>
      <w:r w:rsidR="009E7051">
        <w:rPr>
          <w:bCs/>
        </w:rPr>
        <w:t xml:space="preserve">2024 m. muziejaus konferencijų salė nemokamai buvo suteikta 11 </w:t>
      </w:r>
      <w:r w:rsidR="009E7051" w:rsidRPr="00750E33">
        <w:rPr>
          <w:bCs/>
        </w:rPr>
        <w:t>organizacijų, viso 31 d., kas sudaro 190 valandų, negautų pajamų – 15 200 Eur</w:t>
      </w:r>
      <w:r w:rsidR="004A6843">
        <w:rPr>
          <w:bCs/>
        </w:rPr>
        <w:t>).</w:t>
      </w:r>
    </w:p>
    <w:p w14:paraId="5EA4ED41" w14:textId="145C4F49" w:rsidR="009C5821" w:rsidRDefault="009C5821" w:rsidP="009C5821">
      <w:pPr>
        <w:tabs>
          <w:tab w:val="left" w:pos="567"/>
        </w:tabs>
        <w:jc w:val="both"/>
        <w:rPr>
          <w:lang w:eastAsia="en-US"/>
        </w:rPr>
      </w:pPr>
      <w:r>
        <w:rPr>
          <w:lang w:eastAsia="en-US"/>
        </w:rPr>
        <w:tab/>
        <w:t>NUTARTA. Pritarti sprendimo projektui</w:t>
      </w:r>
      <w:r w:rsidR="00DB2EEE" w:rsidRPr="00DB2EEE">
        <w:rPr>
          <w:lang w:eastAsia="en-US"/>
        </w:rPr>
        <w:t xml:space="preserve"> </w:t>
      </w:r>
      <w:r w:rsidR="00DB2EEE">
        <w:rPr>
          <w:lang w:eastAsia="en-US"/>
        </w:rPr>
        <w:t>(bendru sutarimu).</w:t>
      </w:r>
    </w:p>
    <w:p w14:paraId="499CC0FA" w14:textId="345A7305" w:rsidR="00317263" w:rsidRPr="00DB2EEE" w:rsidRDefault="009C5821" w:rsidP="005F5641">
      <w:pPr>
        <w:tabs>
          <w:tab w:val="left" w:pos="567"/>
        </w:tabs>
        <w:jc w:val="both"/>
        <w:rPr>
          <w:rFonts w:eastAsia="Calibri"/>
        </w:rPr>
      </w:pPr>
      <w:r>
        <w:tab/>
      </w:r>
    </w:p>
    <w:p w14:paraId="62D9EB9E" w14:textId="004CAB8A" w:rsidR="004266F6" w:rsidRDefault="005F5641" w:rsidP="004266F6">
      <w:pPr>
        <w:tabs>
          <w:tab w:val="left" w:pos="567"/>
        </w:tabs>
        <w:jc w:val="both"/>
        <w:rPr>
          <w:rFonts w:ascii="LiberationSerif-Bold" w:eastAsiaTheme="minorHAnsi" w:hAnsi="LiberationSerif-Bold" w:cs="LiberationSerif-Bold"/>
          <w:bCs/>
        </w:rPr>
      </w:pPr>
      <w:r>
        <w:rPr>
          <w:lang w:eastAsia="en-US"/>
        </w:rPr>
        <w:tab/>
      </w:r>
      <w:r>
        <w:rPr>
          <w:bCs/>
        </w:rPr>
        <w:t>1</w:t>
      </w:r>
      <w:r w:rsidR="0069281E">
        <w:rPr>
          <w:bCs/>
        </w:rPr>
        <w:t>4</w:t>
      </w:r>
      <w:r>
        <w:rPr>
          <w:bCs/>
        </w:rPr>
        <w:t xml:space="preserve">. </w:t>
      </w:r>
      <w:r w:rsidR="000E15B5">
        <w:rPr>
          <w:bCs/>
        </w:rPr>
        <w:t xml:space="preserve">SVARSTYTA. </w:t>
      </w:r>
      <w:r w:rsidR="00317263">
        <w:rPr>
          <w:bCs/>
        </w:rPr>
        <w:t>B</w:t>
      </w:r>
      <w:r w:rsidRPr="002F11ED">
        <w:rPr>
          <w:bCs/>
        </w:rPr>
        <w:t xml:space="preserve">iudžetinės įstaigos </w:t>
      </w:r>
      <w:r>
        <w:rPr>
          <w:bCs/>
        </w:rPr>
        <w:t>K</w:t>
      </w:r>
      <w:r w:rsidRPr="002F11ED">
        <w:rPr>
          <w:bCs/>
        </w:rPr>
        <w:t>laipėdos miesto savivaldybės tautinių kultūrų centro teikiamų atlygintinų paslaugų kainų patvirtinim</w:t>
      </w:r>
      <w:r w:rsidR="00317263">
        <w:rPr>
          <w:bCs/>
        </w:rPr>
        <w:t>as</w:t>
      </w:r>
      <w:r>
        <w:rPr>
          <w:bCs/>
        </w:rPr>
        <w:t>.</w:t>
      </w:r>
      <w:r w:rsidRPr="002F11ED">
        <w:rPr>
          <w:rFonts w:ascii="LiberationSerif-Bold" w:eastAsiaTheme="minorHAnsi" w:hAnsi="LiberationSerif-Bold" w:cs="LiberationSerif-Bold"/>
          <w:bCs/>
        </w:rPr>
        <w:t xml:space="preserve"> </w:t>
      </w:r>
    </w:p>
    <w:p w14:paraId="1CE2687D" w14:textId="7C822907" w:rsidR="005F5641" w:rsidRPr="004266F6" w:rsidRDefault="004266F6" w:rsidP="004266F6">
      <w:pPr>
        <w:tabs>
          <w:tab w:val="left" w:pos="567"/>
        </w:tabs>
        <w:jc w:val="both"/>
        <w:rPr>
          <w:rFonts w:ascii="LiberationSerif-Bold" w:eastAsiaTheme="minorHAnsi" w:hAnsi="LiberationSerif-Bold" w:cs="LiberationSerif-Bold"/>
          <w:bCs/>
        </w:rPr>
      </w:pPr>
      <w:r>
        <w:rPr>
          <w:rFonts w:ascii="LiberationSerif-Bold" w:eastAsiaTheme="minorHAnsi" w:hAnsi="LiberationSerif-Bold" w:cs="LiberationSerif-Bold"/>
          <w:bCs/>
        </w:rPr>
        <w:tab/>
      </w:r>
      <w:r w:rsidR="005F5641">
        <w:rPr>
          <w:bCs/>
        </w:rPr>
        <w:t>Pranešėjas P. Ignatavičius</w:t>
      </w:r>
      <w:r w:rsidR="00397564">
        <w:rPr>
          <w:bCs/>
        </w:rPr>
        <w:t xml:space="preserve"> </w:t>
      </w:r>
      <w:r w:rsidR="00397564" w:rsidRPr="00397564">
        <w:rPr>
          <w:rFonts w:eastAsiaTheme="minorHAnsi"/>
          <w:lang w:eastAsia="en-US"/>
        </w:rPr>
        <w:t>s</w:t>
      </w:r>
      <w:r w:rsidR="00AC6ECB" w:rsidRPr="00AC6ECB">
        <w:rPr>
          <w:rFonts w:eastAsiaTheme="minorHAnsi"/>
          <w:lang w:eastAsia="en-US"/>
        </w:rPr>
        <w:t>iūl</w:t>
      </w:r>
      <w:r w:rsidR="00AC6ECB">
        <w:rPr>
          <w:rFonts w:eastAsiaTheme="minorHAnsi"/>
          <w:lang w:eastAsia="en-US"/>
        </w:rPr>
        <w:t>ė</w:t>
      </w:r>
      <w:r w:rsidR="00AC6ECB" w:rsidRPr="00AC6ECB">
        <w:rPr>
          <w:rFonts w:eastAsiaTheme="minorHAnsi"/>
          <w:lang w:eastAsia="en-US"/>
        </w:rPr>
        <w:t xml:space="preserve"> patvirtinti renginių organizavimo paslaugas trijose skirtingose TKC patalpose: renginių</w:t>
      </w:r>
      <w:r w:rsidR="004B5BDB">
        <w:rPr>
          <w:rFonts w:ascii="LiberationSerif" w:eastAsiaTheme="minorHAnsi" w:hAnsi="LiberationSerif" w:cs="LiberationSerif"/>
          <w:lang w:eastAsia="en-US"/>
        </w:rPr>
        <w:t xml:space="preserve"> </w:t>
      </w:r>
      <w:r w:rsidR="00AC6ECB" w:rsidRPr="00AC6ECB">
        <w:rPr>
          <w:rFonts w:eastAsiaTheme="minorHAnsi"/>
          <w:lang w:eastAsia="en-US"/>
        </w:rPr>
        <w:t>salėje (75,66 m2), mokomojoje klasėje (36,1 m2), Tautinių kultūrų centro lauko kiemelyje</w:t>
      </w:r>
      <w:r w:rsidR="00BC47E7">
        <w:rPr>
          <w:rFonts w:eastAsiaTheme="minorHAnsi"/>
          <w:lang w:eastAsia="en-US"/>
        </w:rPr>
        <w:t xml:space="preserve"> i</w:t>
      </w:r>
      <w:r w:rsidR="00AC6ECB" w:rsidRPr="00AC6ECB">
        <w:rPr>
          <w:rFonts w:eastAsiaTheme="minorHAnsi"/>
          <w:lang w:eastAsia="en-US"/>
        </w:rPr>
        <w:t>r nustatyti</w:t>
      </w:r>
      <w:r w:rsidR="00AC6ECB">
        <w:rPr>
          <w:rFonts w:eastAsiaTheme="minorHAnsi"/>
          <w:lang w:eastAsia="en-US"/>
        </w:rPr>
        <w:t xml:space="preserve"> </w:t>
      </w:r>
      <w:r w:rsidR="00AC6ECB" w:rsidRPr="00AC6ECB">
        <w:rPr>
          <w:rFonts w:eastAsiaTheme="minorHAnsi"/>
          <w:lang w:eastAsia="en-US"/>
        </w:rPr>
        <w:t>valandinį įkainį, kuris apskaičiuotas įtraukiant visas faktiškai patiriamas išlaidas pagal formulę. Renginio organizavimo paslaugos renginių salėje 1 val. kaina 54,60 Eur/val., mokomojoje</w:t>
      </w:r>
      <w:r w:rsidR="00AC6ECB">
        <w:rPr>
          <w:rFonts w:eastAsiaTheme="minorHAnsi"/>
          <w:lang w:eastAsia="en-US"/>
        </w:rPr>
        <w:t xml:space="preserve"> </w:t>
      </w:r>
      <w:r w:rsidR="00AC6ECB" w:rsidRPr="00AC6ECB">
        <w:rPr>
          <w:rFonts w:eastAsiaTheme="minorHAnsi"/>
          <w:lang w:eastAsia="en-US"/>
        </w:rPr>
        <w:t>klasėje 36,40 Eur/val., lauko kiemelyje – 54,60 Eur/val. Renginių organizavimo paslauga apima:</w:t>
      </w:r>
      <w:r w:rsidR="00AC6ECB">
        <w:rPr>
          <w:rFonts w:eastAsiaTheme="minorHAnsi"/>
          <w:lang w:eastAsia="en-US"/>
        </w:rPr>
        <w:t xml:space="preserve"> </w:t>
      </w:r>
      <w:r w:rsidR="00AC6ECB" w:rsidRPr="00AC6ECB">
        <w:rPr>
          <w:rFonts w:eastAsiaTheme="minorHAnsi"/>
          <w:lang w:eastAsia="en-US"/>
        </w:rPr>
        <w:t>įstaigos patalpų nuomą renginiui, bendro naudojimo patalpų (WC, WC žmonėms su negalia, rūbinė,</w:t>
      </w:r>
      <w:r w:rsidR="00AC6ECB">
        <w:rPr>
          <w:rFonts w:eastAsiaTheme="minorHAnsi"/>
          <w:lang w:eastAsia="en-US"/>
        </w:rPr>
        <w:t xml:space="preserve"> </w:t>
      </w:r>
      <w:r w:rsidR="00AC6ECB" w:rsidRPr="00AC6ECB">
        <w:rPr>
          <w:rFonts w:eastAsiaTheme="minorHAnsi"/>
          <w:lang w:eastAsia="en-US"/>
        </w:rPr>
        <w:t>holas, veranda ir kt.) naudojimą, baldų, kompiuterinės, garso ir vaizdo įrangos naudojimą su</w:t>
      </w:r>
      <w:r w:rsidR="00AC6ECB">
        <w:rPr>
          <w:rFonts w:eastAsiaTheme="minorHAnsi"/>
          <w:lang w:eastAsia="en-US"/>
        </w:rPr>
        <w:t xml:space="preserve"> </w:t>
      </w:r>
      <w:r w:rsidR="00AC6ECB" w:rsidRPr="00AC6ECB">
        <w:rPr>
          <w:rFonts w:eastAsiaTheme="minorHAnsi"/>
          <w:lang w:eastAsia="en-US"/>
        </w:rPr>
        <w:t>aptarnavimu. Į pateiktą kainą neįskaičiuojamas lektorių/</w:t>
      </w:r>
      <w:proofErr w:type="spellStart"/>
      <w:r w:rsidR="00AC6ECB" w:rsidRPr="00AC6ECB">
        <w:rPr>
          <w:rFonts w:eastAsiaTheme="minorHAnsi"/>
          <w:lang w:eastAsia="en-US"/>
        </w:rPr>
        <w:t>edukatorių</w:t>
      </w:r>
      <w:proofErr w:type="spellEnd"/>
      <w:r w:rsidR="00AC6ECB" w:rsidRPr="00AC6ECB">
        <w:rPr>
          <w:rFonts w:eastAsiaTheme="minorHAnsi"/>
          <w:lang w:eastAsia="en-US"/>
        </w:rPr>
        <w:t xml:space="preserve"> atlygis bei profesionalios įgarsinimo</w:t>
      </w:r>
      <w:r w:rsidR="00AC6ECB">
        <w:rPr>
          <w:rFonts w:eastAsiaTheme="minorHAnsi"/>
          <w:lang w:eastAsia="en-US"/>
        </w:rPr>
        <w:t xml:space="preserve"> </w:t>
      </w:r>
      <w:r w:rsidR="00AC6ECB" w:rsidRPr="00AC6ECB">
        <w:rPr>
          <w:rFonts w:eastAsiaTheme="minorHAnsi"/>
          <w:lang w:eastAsia="en-US"/>
        </w:rPr>
        <w:t>aparatūros nuoma.</w:t>
      </w:r>
      <w:r w:rsidR="00AC6ECB">
        <w:rPr>
          <w:rFonts w:eastAsiaTheme="minorHAnsi"/>
          <w:lang w:eastAsia="en-US"/>
        </w:rPr>
        <w:t xml:space="preserve"> </w:t>
      </w:r>
      <w:r w:rsidR="00AC6ECB" w:rsidRPr="00AC6ECB">
        <w:rPr>
          <w:rFonts w:eastAsiaTheme="minorHAnsi"/>
          <w:lang w:eastAsia="en-US"/>
        </w:rPr>
        <w:t>Paslauga nemokamai teikiama nekomerciniams renginiams, organizuojamiems Klaipėdos miesto</w:t>
      </w:r>
      <w:r w:rsidR="00AC6ECB">
        <w:rPr>
          <w:rFonts w:eastAsiaTheme="minorHAnsi"/>
          <w:lang w:eastAsia="en-US"/>
        </w:rPr>
        <w:t xml:space="preserve"> </w:t>
      </w:r>
      <w:r w:rsidR="00AC6ECB" w:rsidRPr="00AC6ECB">
        <w:rPr>
          <w:rFonts w:eastAsiaTheme="minorHAnsi"/>
          <w:lang w:eastAsia="en-US"/>
        </w:rPr>
        <w:t>tautinių bendrijų, savivaldybės kultūros ir švietimo įstaigų, meno kūrėjų organizacijų, nevyriausybinių</w:t>
      </w:r>
      <w:r w:rsidR="00AC6ECB">
        <w:rPr>
          <w:rFonts w:eastAsiaTheme="minorHAnsi"/>
          <w:lang w:eastAsia="en-US"/>
        </w:rPr>
        <w:t xml:space="preserve"> </w:t>
      </w:r>
      <w:r w:rsidR="00AC6ECB" w:rsidRPr="00AC6ECB">
        <w:rPr>
          <w:rFonts w:eastAsiaTheme="minorHAnsi"/>
          <w:lang w:eastAsia="en-US"/>
        </w:rPr>
        <w:t>organizacijų. Minėtos organizacijos vykdo visuomenei naudingą, kultūrą, švietimą ir</w:t>
      </w:r>
      <w:r w:rsidR="00AC6ECB">
        <w:rPr>
          <w:rFonts w:eastAsiaTheme="minorHAnsi"/>
          <w:lang w:eastAsia="en-US"/>
        </w:rPr>
        <w:t xml:space="preserve"> </w:t>
      </w:r>
      <w:r w:rsidR="00AC6ECB" w:rsidRPr="00AC6ECB">
        <w:rPr>
          <w:rFonts w:eastAsiaTheme="minorHAnsi"/>
          <w:lang w:eastAsia="en-US"/>
        </w:rPr>
        <w:t>bendruomeniškumą stiprinančią veiklą. Taip pat tautinių bendrijų ir nevyriausybinių organizacijų</w:t>
      </w:r>
      <w:r w:rsidR="00AC6ECB">
        <w:rPr>
          <w:rFonts w:eastAsiaTheme="minorHAnsi"/>
          <w:lang w:eastAsia="en-US"/>
        </w:rPr>
        <w:t xml:space="preserve"> </w:t>
      </w:r>
      <w:r w:rsidR="00AC6ECB" w:rsidRPr="00AC6ECB">
        <w:rPr>
          <w:rFonts w:eastAsiaTheme="minorHAnsi"/>
          <w:lang w:eastAsia="en-US"/>
        </w:rPr>
        <w:t xml:space="preserve">įgalinimas prisideda prie Klaipėdos kaip atviro, </w:t>
      </w:r>
      <w:proofErr w:type="spellStart"/>
      <w:r w:rsidR="00AC6ECB" w:rsidRPr="00AC6ECB">
        <w:rPr>
          <w:rFonts w:eastAsiaTheme="minorHAnsi"/>
          <w:lang w:eastAsia="en-US"/>
        </w:rPr>
        <w:t>įtraukaus</w:t>
      </w:r>
      <w:proofErr w:type="spellEnd"/>
      <w:r w:rsidR="00AC6ECB" w:rsidRPr="00AC6ECB">
        <w:rPr>
          <w:rFonts w:eastAsiaTheme="minorHAnsi"/>
          <w:lang w:eastAsia="en-US"/>
        </w:rPr>
        <w:t xml:space="preserve"> ir </w:t>
      </w:r>
      <w:proofErr w:type="spellStart"/>
      <w:r w:rsidR="00AC6ECB" w:rsidRPr="00AC6ECB">
        <w:rPr>
          <w:rFonts w:eastAsiaTheme="minorHAnsi"/>
          <w:lang w:eastAsia="en-US"/>
        </w:rPr>
        <w:t>daugiakultūrio</w:t>
      </w:r>
      <w:proofErr w:type="spellEnd"/>
      <w:r w:rsidR="00AC6ECB" w:rsidRPr="00AC6ECB">
        <w:rPr>
          <w:rFonts w:eastAsiaTheme="minorHAnsi"/>
          <w:lang w:eastAsia="en-US"/>
        </w:rPr>
        <w:t xml:space="preserve"> miesto įvaizdžio stiprinimo,</w:t>
      </w:r>
      <w:r w:rsidR="00AC6ECB">
        <w:rPr>
          <w:rFonts w:eastAsiaTheme="minorHAnsi"/>
          <w:lang w:eastAsia="en-US"/>
        </w:rPr>
        <w:t xml:space="preserve"> </w:t>
      </w:r>
      <w:r w:rsidR="00AC6ECB" w:rsidRPr="00AC6ECB">
        <w:rPr>
          <w:rFonts w:eastAsiaTheme="minorHAnsi"/>
          <w:lang w:eastAsia="en-US"/>
        </w:rPr>
        <w:t>o muzikinio ugdymo įstaigoms sudarant sąlygas nemokamai naudotis erdvėmis renginiams, remiamas</w:t>
      </w:r>
      <w:r w:rsidR="00AC6ECB">
        <w:rPr>
          <w:rFonts w:eastAsiaTheme="minorHAnsi"/>
          <w:lang w:eastAsia="en-US"/>
        </w:rPr>
        <w:t xml:space="preserve"> </w:t>
      </w:r>
      <w:r w:rsidR="00AC6ECB" w:rsidRPr="00AC6ECB">
        <w:rPr>
          <w:rFonts w:eastAsiaTheme="minorHAnsi"/>
          <w:lang w:eastAsia="en-US"/>
        </w:rPr>
        <w:t>jaunųjų talentų ugdymas bei meninės praktikos galimy</w:t>
      </w:r>
      <w:r w:rsidR="00AC6ECB">
        <w:rPr>
          <w:rFonts w:eastAsiaTheme="minorHAnsi"/>
          <w:lang w:eastAsia="en-US"/>
        </w:rPr>
        <w:t>bės.</w:t>
      </w:r>
    </w:p>
    <w:p w14:paraId="21156BBC" w14:textId="2D7091E3" w:rsidR="009C5821" w:rsidRDefault="009C5821" w:rsidP="009C5821">
      <w:pPr>
        <w:tabs>
          <w:tab w:val="left" w:pos="567"/>
        </w:tabs>
        <w:jc w:val="both"/>
        <w:rPr>
          <w:lang w:eastAsia="en-US"/>
        </w:rPr>
      </w:pPr>
      <w:r>
        <w:rPr>
          <w:lang w:eastAsia="en-US"/>
        </w:rPr>
        <w:tab/>
        <w:t>NUTARTA. Pritarti sprendimo projektui</w:t>
      </w:r>
      <w:r w:rsidR="00DB2EEE">
        <w:rPr>
          <w:lang w:eastAsia="en-US"/>
        </w:rPr>
        <w:t xml:space="preserve"> (bendru sutarimu)</w:t>
      </w:r>
      <w:r>
        <w:rPr>
          <w:lang w:eastAsia="en-US"/>
        </w:rPr>
        <w:t>.</w:t>
      </w:r>
    </w:p>
    <w:p w14:paraId="029CB18E" w14:textId="52998216" w:rsidR="00317263" w:rsidRPr="00DB2EEE" w:rsidRDefault="009C5821" w:rsidP="005F5641">
      <w:pPr>
        <w:tabs>
          <w:tab w:val="left" w:pos="567"/>
        </w:tabs>
        <w:jc w:val="both"/>
        <w:rPr>
          <w:rFonts w:eastAsia="Calibri"/>
        </w:rPr>
      </w:pPr>
      <w:r>
        <w:tab/>
      </w:r>
    </w:p>
    <w:p w14:paraId="19546882" w14:textId="587D16ED" w:rsidR="004266F6" w:rsidRDefault="005F5641" w:rsidP="004266F6">
      <w:pPr>
        <w:tabs>
          <w:tab w:val="left" w:pos="567"/>
        </w:tabs>
        <w:jc w:val="both"/>
        <w:rPr>
          <w:bCs/>
        </w:rPr>
      </w:pPr>
      <w:r>
        <w:rPr>
          <w:lang w:eastAsia="en-US"/>
        </w:rPr>
        <w:tab/>
      </w:r>
      <w:r>
        <w:rPr>
          <w:rFonts w:ascii="LiberationSerif-Bold" w:eastAsiaTheme="minorHAnsi" w:hAnsi="LiberationSerif-Bold" w:cs="LiberationSerif-Bold"/>
          <w:bCs/>
        </w:rPr>
        <w:t>1</w:t>
      </w:r>
      <w:r w:rsidR="0069281E">
        <w:rPr>
          <w:rFonts w:ascii="LiberationSerif-Bold" w:eastAsiaTheme="minorHAnsi" w:hAnsi="LiberationSerif-Bold" w:cs="LiberationSerif-Bold"/>
          <w:bCs/>
        </w:rPr>
        <w:t>5</w:t>
      </w:r>
      <w:r>
        <w:rPr>
          <w:rFonts w:ascii="LiberationSerif-Bold" w:eastAsiaTheme="minorHAnsi" w:hAnsi="LiberationSerif-Bold" w:cs="LiberationSerif-Bold"/>
          <w:bCs/>
        </w:rPr>
        <w:t xml:space="preserve">. </w:t>
      </w:r>
      <w:r w:rsidR="000E15B5">
        <w:rPr>
          <w:bCs/>
        </w:rPr>
        <w:t xml:space="preserve">SVARSTYTA. </w:t>
      </w:r>
      <w:r w:rsidR="00317263">
        <w:rPr>
          <w:rFonts w:ascii="LiberationSerif-Bold" w:eastAsiaTheme="minorHAnsi" w:hAnsi="LiberationSerif-Bold" w:cs="LiberationSerif-Bold"/>
          <w:bCs/>
        </w:rPr>
        <w:t>B</w:t>
      </w:r>
      <w:r w:rsidRPr="002F11ED">
        <w:rPr>
          <w:bCs/>
        </w:rPr>
        <w:t xml:space="preserve">iudžetinės įstaigos </w:t>
      </w:r>
      <w:r>
        <w:rPr>
          <w:bCs/>
        </w:rPr>
        <w:t>K</w:t>
      </w:r>
      <w:r w:rsidRPr="002F11ED">
        <w:rPr>
          <w:bCs/>
        </w:rPr>
        <w:t>laipėdos kultūrų komunikacijų centro teikiamų atlygintinų paslaugų kainų patvirtinim</w:t>
      </w:r>
      <w:r w:rsidR="00317263">
        <w:rPr>
          <w:bCs/>
        </w:rPr>
        <w:t>as</w:t>
      </w:r>
      <w:r>
        <w:rPr>
          <w:bCs/>
        </w:rPr>
        <w:t xml:space="preserve">. </w:t>
      </w:r>
    </w:p>
    <w:p w14:paraId="34CF3563" w14:textId="5BF678FB" w:rsidR="005F5641" w:rsidRPr="004266F6" w:rsidRDefault="004266F6" w:rsidP="005F5641">
      <w:pPr>
        <w:tabs>
          <w:tab w:val="left" w:pos="567"/>
        </w:tabs>
        <w:jc w:val="both"/>
        <w:rPr>
          <w:bCs/>
        </w:rPr>
      </w:pPr>
      <w:r>
        <w:rPr>
          <w:bCs/>
        </w:rPr>
        <w:tab/>
      </w:r>
      <w:r w:rsidR="005F5641">
        <w:rPr>
          <w:bCs/>
        </w:rPr>
        <w:t>Pranešėjas P. Ignatavičius</w:t>
      </w:r>
      <w:r w:rsidR="00397564">
        <w:rPr>
          <w:bCs/>
        </w:rPr>
        <w:t xml:space="preserve"> pažymėjo, kad a</w:t>
      </w:r>
      <w:r w:rsidRPr="004266F6">
        <w:rPr>
          <w:bCs/>
        </w:rPr>
        <w:t>tsižvelgiant į Klaipėdos kultūrų komunikacijų centro veiklos specifiką, siūl</w:t>
      </w:r>
      <w:r w:rsidR="00BC47E7">
        <w:rPr>
          <w:bCs/>
        </w:rPr>
        <w:t>oma</w:t>
      </w:r>
      <w:r w:rsidRPr="004266F6">
        <w:rPr>
          <w:bCs/>
        </w:rPr>
        <w:t xml:space="preserve"> nustatyti apibendrintai edukacinių užsiėmimų ir kūrybinių dirbtuvių kainas, kadangi edukaciniai užsiėmimai ir kūrybinės dirbtuvės yra glaudžiai susiję su eksponuojamomis parodomis, naudojamos priemonės gali kisti, taip pat improvizuojama prisitaikant prie dalyvių.</w:t>
      </w:r>
      <w:r>
        <w:rPr>
          <w:bCs/>
        </w:rPr>
        <w:t xml:space="preserve"> S</w:t>
      </w:r>
      <w:r w:rsidRPr="004266F6">
        <w:rPr>
          <w:bCs/>
        </w:rPr>
        <w:t>iūl</w:t>
      </w:r>
      <w:r>
        <w:rPr>
          <w:bCs/>
        </w:rPr>
        <w:t>ė</w:t>
      </w:r>
      <w:r w:rsidRPr="004266F6">
        <w:rPr>
          <w:bCs/>
        </w:rPr>
        <w:t xml:space="preserve"> paslaugą „Šiuolaikinio garso meno koncertai“ pavadinti apibendrintai  „Renginio bilietas“ ir numatyti 2 Eur (be nuolaidos) didesnę kainą – 7 Eur. Kaina apskaičiuota pagal formulę, įtraukiant visas faktiškai patiriamas susijusias išlaidas. </w:t>
      </w:r>
      <w:r>
        <w:rPr>
          <w:bCs/>
        </w:rPr>
        <w:t xml:space="preserve"> </w:t>
      </w:r>
      <w:r w:rsidRPr="004266F6">
        <w:rPr>
          <w:bCs/>
        </w:rPr>
        <w:t>Siekiant užtikrinti KKKC finansinį tvarumą, išlaikyti balansą tarp renginio kokybės užtikrinimo ir jo prieinamumo, siūl</w:t>
      </w:r>
      <w:r>
        <w:rPr>
          <w:bCs/>
        </w:rPr>
        <w:t>ė</w:t>
      </w:r>
      <w:r w:rsidRPr="004266F6">
        <w:rPr>
          <w:bCs/>
        </w:rPr>
        <w:t xml:space="preserve"> įvesti nuostatą, kad bilietų su nuolaida suteikiama iki 15 proc. nuo visų į renginį parduodamų bilietų skaičiaus, išskyrus kai iki renginio lieka 24 val. Ribotas nuolaidų taikymas yra atsakingas požiūris į viešųjų išteklių valdymą, užtikrinant, kad įstaiga veiktų finansiškai tvariai ir galėtų tęsti savo veiklą ilgalaikėje perspektyvoje, tačiau tuo pačiu užtikrinant renginių prieinamumą socialiai jautrioms socialinėms grupėm</w:t>
      </w:r>
      <w:r>
        <w:rPr>
          <w:bCs/>
        </w:rPr>
        <w:t>. S</w:t>
      </w:r>
      <w:r w:rsidRPr="004266F6">
        <w:rPr>
          <w:bCs/>
        </w:rPr>
        <w:t>iūl</w:t>
      </w:r>
      <w:r>
        <w:rPr>
          <w:bCs/>
        </w:rPr>
        <w:t>ė</w:t>
      </w:r>
      <w:r w:rsidRPr="004266F6">
        <w:rPr>
          <w:bCs/>
        </w:rPr>
        <w:t xml:space="preserve"> atsisakyti nuostatos, kad negautos pajamos dėl suteiktų nuolaidų yra kompensuojamos. Kadangi Lietuvos Respublikos biudžeto sandaros įstatyme apibrėžiama biudžetinių įstaigų finansavimo tvarka – tiesioginiai savivaldybės asignavimai kaip pagrindinis finansavimo mechanizmo principas, </w:t>
      </w:r>
      <w:r w:rsidRPr="004266F6">
        <w:rPr>
          <w:bCs/>
        </w:rPr>
        <w:lastRenderedPageBreak/>
        <w:t xml:space="preserve">savivaldybės įstaiga yra 100 proc. išlaikoma iš savivaldybės biudžeto, todėl visos, įstaigos veiklos organizavimui reikalingos lėšos, yra skiriamos tiesioginiais asignavimais.  </w:t>
      </w:r>
    </w:p>
    <w:p w14:paraId="40B24DA2" w14:textId="4BA15B2F" w:rsidR="009C5821" w:rsidRDefault="009C5821" w:rsidP="009C5821">
      <w:pPr>
        <w:tabs>
          <w:tab w:val="left" w:pos="567"/>
        </w:tabs>
        <w:jc w:val="both"/>
        <w:rPr>
          <w:lang w:eastAsia="en-US"/>
        </w:rPr>
      </w:pPr>
      <w:r>
        <w:rPr>
          <w:lang w:eastAsia="en-US"/>
        </w:rPr>
        <w:tab/>
        <w:t>NUTARTA. Pritarti sprendimo projektui</w:t>
      </w:r>
      <w:r w:rsidR="00DB2EEE">
        <w:rPr>
          <w:lang w:eastAsia="en-US"/>
        </w:rPr>
        <w:t xml:space="preserve"> (bendru sutarimu)</w:t>
      </w:r>
      <w:r>
        <w:rPr>
          <w:lang w:eastAsia="en-US"/>
        </w:rPr>
        <w:t>.</w:t>
      </w:r>
    </w:p>
    <w:p w14:paraId="29708A7C" w14:textId="77777777" w:rsidR="00317263" w:rsidRDefault="00317263" w:rsidP="005F5641">
      <w:pPr>
        <w:tabs>
          <w:tab w:val="left" w:pos="567"/>
        </w:tabs>
        <w:jc w:val="both"/>
        <w:rPr>
          <w:lang w:eastAsia="en-US"/>
        </w:rPr>
      </w:pPr>
    </w:p>
    <w:p w14:paraId="32D4FF7E" w14:textId="6A6838DA" w:rsidR="00397564" w:rsidRDefault="005F5641" w:rsidP="00397564">
      <w:pPr>
        <w:tabs>
          <w:tab w:val="left" w:pos="567"/>
        </w:tabs>
        <w:jc w:val="both"/>
        <w:rPr>
          <w:bCs/>
        </w:rPr>
      </w:pPr>
      <w:r>
        <w:rPr>
          <w:lang w:eastAsia="en-US"/>
        </w:rPr>
        <w:tab/>
      </w:r>
      <w:r>
        <w:rPr>
          <w:bCs/>
        </w:rPr>
        <w:t>1</w:t>
      </w:r>
      <w:r w:rsidR="0069281E">
        <w:rPr>
          <w:bCs/>
        </w:rPr>
        <w:t>6</w:t>
      </w:r>
      <w:r>
        <w:rPr>
          <w:bCs/>
        </w:rPr>
        <w:t xml:space="preserve">. </w:t>
      </w:r>
      <w:r w:rsidR="000E15B5">
        <w:rPr>
          <w:bCs/>
        </w:rPr>
        <w:t xml:space="preserve">SVARSTYTA. </w:t>
      </w:r>
      <w:r w:rsidR="00317263">
        <w:rPr>
          <w:bCs/>
        </w:rPr>
        <w:t>B</w:t>
      </w:r>
      <w:r w:rsidRPr="002F11ED">
        <w:rPr>
          <w:bCs/>
        </w:rPr>
        <w:t xml:space="preserve">iudžetinės įstaigos </w:t>
      </w:r>
      <w:r>
        <w:rPr>
          <w:bCs/>
        </w:rPr>
        <w:t>K</w:t>
      </w:r>
      <w:r w:rsidRPr="002F11ED">
        <w:rPr>
          <w:bCs/>
        </w:rPr>
        <w:t>laipėdos miesto savivaldybės etnokultūros centro teikiamų atlygintinų paslaugų kainų patvirtinim</w:t>
      </w:r>
      <w:r w:rsidR="00317263">
        <w:rPr>
          <w:bCs/>
        </w:rPr>
        <w:t>as</w:t>
      </w:r>
      <w:r>
        <w:rPr>
          <w:bCs/>
        </w:rPr>
        <w:t xml:space="preserve">. </w:t>
      </w:r>
    </w:p>
    <w:p w14:paraId="0C3FF6BA" w14:textId="5366EB31" w:rsidR="005F5641" w:rsidRPr="00397564" w:rsidRDefault="00397564" w:rsidP="00397564">
      <w:pPr>
        <w:tabs>
          <w:tab w:val="left" w:pos="567"/>
        </w:tabs>
        <w:jc w:val="both"/>
        <w:rPr>
          <w:bCs/>
        </w:rPr>
      </w:pPr>
      <w:r>
        <w:rPr>
          <w:bCs/>
        </w:rPr>
        <w:tab/>
      </w:r>
      <w:r w:rsidR="005F5641">
        <w:rPr>
          <w:bCs/>
        </w:rPr>
        <w:t>Pranešėjas P. Ignatavičius</w:t>
      </w:r>
      <w:r>
        <w:rPr>
          <w:bCs/>
        </w:rPr>
        <w:t xml:space="preserve"> teigė, kad s</w:t>
      </w:r>
      <w:r w:rsidR="001415F7">
        <w:rPr>
          <w:bCs/>
        </w:rPr>
        <w:t>iūl</w:t>
      </w:r>
      <w:r>
        <w:rPr>
          <w:bCs/>
        </w:rPr>
        <w:t>oma</w:t>
      </w:r>
      <w:r w:rsidR="001415F7">
        <w:rPr>
          <w:bCs/>
        </w:rPr>
        <w:t xml:space="preserve"> peržiūrėti ir atnaujinti edukacinių, etnokultūrinių ir praktinių amatų užsiėmimų kainas atsižvelgiant į išaugusius faktinių išlaidų (priemonės, darbo užmokestis) kaštus, skaičiavimai pridedami. Vidutiniškai kainos didėja 3 eurais. Atsižvelgiant į tai, kad kainos didinamos ir siekiant subalansuoti kainodarą siūloma įvesti naują paslaugą – šeimos bilietas (suaugusieji + vaikai, 6 Eur asmeniui, kai įprastai užsiėmimo kaina asmeniui 8 Eur).  </w:t>
      </w:r>
      <w:r w:rsidR="001415F7" w:rsidRPr="00AC4EA5">
        <w:t>Įvedant šeimos bilietą siekiama skatinti šeimų įsitraukimą į kultūrinę veiklą, sudarant joms palankesnes ekonomines sąlygas lankytis renginiuose ir edukacijose. Tai mažina finansinę naštą šeimoms su vaikais</w:t>
      </w:r>
      <w:r w:rsidR="001415F7">
        <w:t xml:space="preserve">, </w:t>
      </w:r>
      <w:r w:rsidR="001415F7" w:rsidRPr="00AC4EA5">
        <w:t>skatina bendruomeniškumą</w:t>
      </w:r>
      <w:r w:rsidR="001415F7">
        <w:t xml:space="preserve"> ir domėjimąsi etnokultūra</w:t>
      </w:r>
      <w:r w:rsidR="001415F7" w:rsidRPr="00AC4EA5">
        <w:t>.</w:t>
      </w:r>
      <w:r w:rsidR="001415F7">
        <w:t xml:space="preserve"> </w:t>
      </w:r>
      <w:r w:rsidR="001415F7" w:rsidRPr="0059221E">
        <w:t>Atsižvelgiant į siekį suvienodinti atlygintinai teikiamų paslaugų kainodarą tarp miesto kultūros įstaigų</w:t>
      </w:r>
      <w:r w:rsidR="003D3AB9">
        <w:t>,</w:t>
      </w:r>
      <w:r w:rsidR="001415F7" w:rsidRPr="0059221E">
        <w:t xml:space="preserve"> kuriose edukaciniams užsiėmimams nuolaidos paprastai netaikomos bei</w:t>
      </w:r>
      <w:r w:rsidR="003D3AB9">
        <w:t>,</w:t>
      </w:r>
      <w:r w:rsidR="001415F7" w:rsidRPr="0059221E">
        <w:t xml:space="preserve"> siekiant užtikrinti aukštą teikiamų edukacinių paslaugų kokybę, nuspręsta atsisakyti nuolaidų tikslinėms grupėms.</w:t>
      </w:r>
      <w:r w:rsidR="001415F7">
        <w:t xml:space="preserve"> </w:t>
      </w:r>
      <w:r w:rsidR="001415F7" w:rsidRPr="0059221E">
        <w:t>Didžiąją edukacinių užsiėmimų kainos dalį sudaro praktiniam darbui reikalingos priemonės ir medžiagos, todėl nuoseklus finansavimas yra būtinas kokybiškų veiklų tęstinumui, programų atnaujinimui ir tobulinimui.</w:t>
      </w:r>
      <w:r w:rsidR="001415F7">
        <w:t xml:space="preserve"> </w:t>
      </w:r>
      <w:r w:rsidR="001415F7" w:rsidRPr="0059221E">
        <w:t>Kaip alternatyva pasiūlyta lanksti kainodara – įvedamas šeimos bilietas, suteikiantis galimybę dalyvauti užsiėmimuose už mažesnę kainą vienam asmeniui (2 Eur nuolaida), taip skatinant šeimų įsitraukimą ir lankymąsi.</w:t>
      </w:r>
      <w:r w:rsidR="001415F7">
        <w:t xml:space="preserve">  </w:t>
      </w:r>
    </w:p>
    <w:p w14:paraId="47513749" w14:textId="16FD9744" w:rsidR="009C5821" w:rsidRDefault="009C5821" w:rsidP="009C5821">
      <w:pPr>
        <w:tabs>
          <w:tab w:val="left" w:pos="567"/>
        </w:tabs>
        <w:jc w:val="both"/>
        <w:rPr>
          <w:lang w:eastAsia="en-US"/>
        </w:rPr>
      </w:pPr>
      <w:r>
        <w:rPr>
          <w:lang w:eastAsia="en-US"/>
        </w:rPr>
        <w:tab/>
        <w:t>NUTARTA. Pritarti sprendimo projektui</w:t>
      </w:r>
      <w:r w:rsidR="00DB2EEE">
        <w:rPr>
          <w:lang w:eastAsia="en-US"/>
        </w:rPr>
        <w:t xml:space="preserve"> (bendru sutarimu).</w:t>
      </w:r>
    </w:p>
    <w:p w14:paraId="0600F4F2" w14:textId="0833F0FF" w:rsidR="00317263" w:rsidRPr="00FC6720" w:rsidRDefault="009C5821" w:rsidP="005F5641">
      <w:pPr>
        <w:tabs>
          <w:tab w:val="left" w:pos="567"/>
        </w:tabs>
        <w:jc w:val="both"/>
        <w:rPr>
          <w:rFonts w:eastAsia="Calibri"/>
        </w:rPr>
      </w:pPr>
      <w:r>
        <w:tab/>
      </w:r>
    </w:p>
    <w:p w14:paraId="483F337A" w14:textId="0510AAF3" w:rsidR="00E321D3" w:rsidRDefault="005F5641" w:rsidP="00E321D3">
      <w:pPr>
        <w:tabs>
          <w:tab w:val="left" w:pos="567"/>
        </w:tabs>
        <w:jc w:val="both"/>
        <w:rPr>
          <w:bCs/>
        </w:rPr>
      </w:pPr>
      <w:r>
        <w:rPr>
          <w:lang w:eastAsia="en-US"/>
        </w:rPr>
        <w:tab/>
      </w:r>
      <w:r>
        <w:rPr>
          <w:bCs/>
        </w:rPr>
        <w:t>1</w:t>
      </w:r>
      <w:r w:rsidR="0069281E">
        <w:rPr>
          <w:bCs/>
        </w:rPr>
        <w:t>7</w:t>
      </w:r>
      <w:r>
        <w:rPr>
          <w:bCs/>
        </w:rPr>
        <w:t xml:space="preserve">. </w:t>
      </w:r>
      <w:r w:rsidR="000E15B5">
        <w:rPr>
          <w:bCs/>
        </w:rPr>
        <w:t xml:space="preserve">SVARSTYTA. </w:t>
      </w:r>
      <w:r w:rsidR="00317263">
        <w:rPr>
          <w:bCs/>
        </w:rPr>
        <w:t>B</w:t>
      </w:r>
      <w:r w:rsidRPr="002F11ED">
        <w:rPr>
          <w:bCs/>
        </w:rPr>
        <w:t xml:space="preserve">iudžetinės įstaigos </w:t>
      </w:r>
      <w:r>
        <w:rPr>
          <w:bCs/>
        </w:rPr>
        <w:t>K</w:t>
      </w:r>
      <w:r w:rsidRPr="002F11ED">
        <w:rPr>
          <w:bCs/>
        </w:rPr>
        <w:t xml:space="preserve">laipėdos miesto savivaldybės koncertinės įstaigos </w:t>
      </w:r>
      <w:r>
        <w:rPr>
          <w:bCs/>
        </w:rPr>
        <w:t>K</w:t>
      </w:r>
      <w:r w:rsidRPr="002F11ED">
        <w:rPr>
          <w:bCs/>
        </w:rPr>
        <w:t>laipėdos koncertų salės teikiamų atlygintinų paslaugų kainų patvirtinim</w:t>
      </w:r>
      <w:r w:rsidR="00317263">
        <w:rPr>
          <w:bCs/>
        </w:rPr>
        <w:t>as</w:t>
      </w:r>
      <w:r>
        <w:rPr>
          <w:bCs/>
        </w:rPr>
        <w:t>.</w:t>
      </w:r>
      <w:r w:rsidRPr="00765673">
        <w:rPr>
          <w:bCs/>
        </w:rPr>
        <w:t xml:space="preserve"> </w:t>
      </w:r>
    </w:p>
    <w:p w14:paraId="0CE8F64B" w14:textId="791E046F" w:rsidR="005F5641" w:rsidRPr="00C57266" w:rsidRDefault="00E321D3" w:rsidP="00E321D3">
      <w:pPr>
        <w:tabs>
          <w:tab w:val="left" w:pos="567"/>
        </w:tabs>
        <w:jc w:val="both"/>
        <w:rPr>
          <w:bCs/>
        </w:rPr>
      </w:pPr>
      <w:r>
        <w:rPr>
          <w:bCs/>
        </w:rPr>
        <w:tab/>
      </w:r>
      <w:r w:rsidR="005F5641">
        <w:rPr>
          <w:bCs/>
        </w:rPr>
        <w:t>Pranešėjas P. Ignatavičius</w:t>
      </w:r>
      <w:r w:rsidR="00397564">
        <w:rPr>
          <w:bCs/>
        </w:rPr>
        <w:t xml:space="preserve"> s</w:t>
      </w:r>
      <w:r w:rsidR="00A22C1E">
        <w:rPr>
          <w:bCs/>
        </w:rPr>
        <w:t xml:space="preserve">iūlė atnaujinti bilietų į renginius kainą, numatant rėžį ir formulę, o ne konkrečius nominalus.  </w:t>
      </w:r>
      <w:r w:rsidR="00A22C1E" w:rsidRPr="0090372C">
        <w:rPr>
          <w:bCs/>
        </w:rPr>
        <w:t xml:space="preserve">Rėžis ir formulė suteikia galimybę dinamiškai keisti kainas, atsižvelgiant į įvairius veiksnius, </w:t>
      </w:r>
      <w:r w:rsidR="00A22C1E">
        <w:rPr>
          <w:bCs/>
        </w:rPr>
        <w:t>t</w:t>
      </w:r>
      <w:r w:rsidR="00A22C1E" w:rsidRPr="0090372C">
        <w:rPr>
          <w:bCs/>
        </w:rPr>
        <w:t xml:space="preserve">ai leidžia </w:t>
      </w:r>
      <w:r w:rsidR="00A22C1E">
        <w:rPr>
          <w:bCs/>
        </w:rPr>
        <w:t>įstaigai</w:t>
      </w:r>
      <w:r w:rsidR="00A22C1E" w:rsidRPr="0090372C">
        <w:rPr>
          <w:bCs/>
        </w:rPr>
        <w:t xml:space="preserve"> optimizuoti pajamas ir užpildyti renginį.</w:t>
      </w:r>
      <w:r w:rsidR="00A22C1E" w:rsidRPr="00A9222A">
        <w:rPr>
          <w:bCs/>
        </w:rPr>
        <w:t xml:space="preserve"> </w:t>
      </w:r>
      <w:r w:rsidR="00A22C1E">
        <w:rPr>
          <w:bCs/>
        </w:rPr>
        <w:t>Toks sprendimas užtikrina r</w:t>
      </w:r>
      <w:r w:rsidR="00A22C1E" w:rsidRPr="0090372C">
        <w:rPr>
          <w:bCs/>
        </w:rPr>
        <w:t>eagavim</w:t>
      </w:r>
      <w:r w:rsidR="00A22C1E">
        <w:rPr>
          <w:bCs/>
        </w:rPr>
        <w:t>ą</w:t>
      </w:r>
      <w:r w:rsidR="00A22C1E" w:rsidRPr="0090372C">
        <w:rPr>
          <w:bCs/>
        </w:rPr>
        <w:t xml:space="preserve"> į rinkos sąlygas</w:t>
      </w:r>
      <w:r w:rsidR="00A22C1E">
        <w:rPr>
          <w:bCs/>
        </w:rPr>
        <w:t>, skaidrumą ir t</w:t>
      </w:r>
      <w:r w:rsidR="00A22C1E" w:rsidRPr="00A9222A">
        <w:rPr>
          <w:bCs/>
        </w:rPr>
        <w:t>eisingesn</w:t>
      </w:r>
      <w:r w:rsidR="00A22C1E">
        <w:rPr>
          <w:bCs/>
        </w:rPr>
        <w:t>į</w:t>
      </w:r>
      <w:r w:rsidR="00A22C1E" w:rsidRPr="00A9222A">
        <w:rPr>
          <w:bCs/>
        </w:rPr>
        <w:t xml:space="preserve"> vertės nustatym</w:t>
      </w:r>
      <w:r w:rsidR="00A22C1E">
        <w:rPr>
          <w:bCs/>
        </w:rPr>
        <w:t>ą</w:t>
      </w:r>
      <w:r w:rsidR="00A22C1E" w:rsidRPr="00A9222A">
        <w:rPr>
          <w:bCs/>
        </w:rPr>
        <w:t>. Rėžis apibrėžia minimalią ir maksimalią galimą kainą, apsaugodamas tiek organizatorius, tiek vartotojus nuo pernelyg didelių svyravimų.</w:t>
      </w:r>
      <w:r w:rsidR="00A22C1E">
        <w:rPr>
          <w:bCs/>
        </w:rPr>
        <w:t xml:space="preserve"> </w:t>
      </w:r>
      <w:r w:rsidR="00A22C1E" w:rsidRPr="009C3761">
        <w:rPr>
          <w:bCs/>
        </w:rPr>
        <w:t xml:space="preserve">Galutinė bilieto kaina apskaičiuojama sudėjus visas </w:t>
      </w:r>
      <w:r w:rsidR="00A22C1E">
        <w:rPr>
          <w:bCs/>
        </w:rPr>
        <w:t xml:space="preserve">patiriamas </w:t>
      </w:r>
      <w:r w:rsidR="00A22C1E" w:rsidRPr="009C3761">
        <w:rPr>
          <w:bCs/>
        </w:rPr>
        <w:t>renginio organizavimo išlaidas (pagrindines ir technines)</w:t>
      </w:r>
      <w:r w:rsidR="00A22C1E">
        <w:rPr>
          <w:bCs/>
        </w:rPr>
        <w:t xml:space="preserve"> ir</w:t>
      </w:r>
      <w:r w:rsidR="00A22C1E" w:rsidRPr="009C3761">
        <w:rPr>
          <w:bCs/>
        </w:rPr>
        <w:t xml:space="preserve"> atėmus gautą finansavimą iš kitų šaltinių</w:t>
      </w:r>
      <w:r w:rsidR="00A22C1E">
        <w:rPr>
          <w:bCs/>
        </w:rPr>
        <w:t xml:space="preserve"> (jei yra)</w:t>
      </w:r>
      <w:r w:rsidR="00A22C1E" w:rsidRPr="009C3761">
        <w:rPr>
          <w:bCs/>
        </w:rPr>
        <w:t xml:space="preserve">. Tada ši suma padalijama iš planuojamo parduoti bilietų skaičiaus. Galiausiai, gautas vieno bilieto savikainos rodiklis yra padauginamas iš koeficiento, kuris priklauso nuo renginio tipo ir masto, taip gaunant galutinę bilieto kainą. </w:t>
      </w:r>
      <w:r w:rsidR="00A22C1E" w:rsidRPr="00133ED5">
        <w:rPr>
          <w:bCs/>
        </w:rPr>
        <w:t>Patvirtinus siūlomą projektą, įstaiga įdiegtų skaidrią ir dokumentuotą kainodaros metodiką, kuri būtų pateikiama klientams. Visi kainų pakeitimai būtų pagrįsti detaliais kaštų skaičiavimais ir argumentais, užtikrinant aiškų ir racionalų kainų formavimo procesą.</w:t>
      </w:r>
      <w:r w:rsidR="00C57266">
        <w:rPr>
          <w:bCs/>
        </w:rPr>
        <w:t xml:space="preserve"> </w:t>
      </w:r>
      <w:r w:rsidR="000E11D7">
        <w:rPr>
          <w:bCs/>
        </w:rPr>
        <w:t>P. Ignatavičius pas</w:t>
      </w:r>
      <w:r w:rsidR="00A22C1E">
        <w:rPr>
          <w:bCs/>
        </w:rPr>
        <w:t>iūl</w:t>
      </w:r>
      <w:r w:rsidR="00C57266">
        <w:rPr>
          <w:bCs/>
        </w:rPr>
        <w:t>ė</w:t>
      </w:r>
      <w:r w:rsidR="00A22C1E">
        <w:rPr>
          <w:bCs/>
        </w:rPr>
        <w:t xml:space="preserve"> įtraukti edukacijų paslaugą, kuri būtų skaičiuojama analogišku principu kaip bilietai į renginius</w:t>
      </w:r>
      <w:r w:rsidR="000E11D7">
        <w:rPr>
          <w:bCs/>
        </w:rPr>
        <w:t xml:space="preserve">, taip pat </w:t>
      </w:r>
      <w:r w:rsidR="00A22C1E">
        <w:rPr>
          <w:bCs/>
        </w:rPr>
        <w:t>atnaujinti m</w:t>
      </w:r>
      <w:r w:rsidR="00A22C1E" w:rsidRPr="00C015E9">
        <w:rPr>
          <w:bCs/>
        </w:rPr>
        <w:t>eninių programų atlikimo paslaug</w:t>
      </w:r>
      <w:r w:rsidR="00A22C1E">
        <w:rPr>
          <w:bCs/>
        </w:rPr>
        <w:t>ų kainas</w:t>
      </w:r>
      <w:r w:rsidR="000E11D7">
        <w:rPr>
          <w:bCs/>
        </w:rPr>
        <w:t xml:space="preserve">, </w:t>
      </w:r>
      <w:r w:rsidR="00A22C1E">
        <w:rPr>
          <w:bCs/>
        </w:rPr>
        <w:t>atnaujinti renginių organizavimo paslaugų kainą I ir II a. fojė bei konferencijų salės patalpose</w:t>
      </w:r>
      <w:r w:rsidR="000E11D7">
        <w:rPr>
          <w:bCs/>
        </w:rPr>
        <w:t>.</w:t>
      </w:r>
    </w:p>
    <w:p w14:paraId="14FC6842" w14:textId="0E150D9A" w:rsidR="009C5821" w:rsidRDefault="009C5821" w:rsidP="009C5821">
      <w:pPr>
        <w:tabs>
          <w:tab w:val="left" w:pos="567"/>
        </w:tabs>
        <w:jc w:val="both"/>
        <w:rPr>
          <w:lang w:eastAsia="en-US"/>
        </w:rPr>
      </w:pPr>
      <w:r>
        <w:rPr>
          <w:lang w:eastAsia="en-US"/>
        </w:rPr>
        <w:tab/>
        <w:t>NUTARTA. Pritarti sprendimo projektui</w:t>
      </w:r>
      <w:r w:rsidR="00DB2EEE">
        <w:rPr>
          <w:lang w:eastAsia="en-US"/>
        </w:rPr>
        <w:t xml:space="preserve"> (bendru sutarimu).</w:t>
      </w:r>
    </w:p>
    <w:p w14:paraId="7413665C" w14:textId="19A0C759" w:rsidR="00FF43EE" w:rsidRDefault="009C5821" w:rsidP="00DB2EEE">
      <w:pPr>
        <w:tabs>
          <w:tab w:val="left" w:pos="567"/>
        </w:tabs>
        <w:jc w:val="both"/>
        <w:rPr>
          <w:rFonts w:eastAsia="Calibri"/>
        </w:rPr>
      </w:pPr>
      <w:r>
        <w:tab/>
      </w:r>
    </w:p>
    <w:p w14:paraId="04EC2FE0" w14:textId="6387E50D" w:rsidR="00397564" w:rsidRDefault="00FF43EE" w:rsidP="00397564">
      <w:pPr>
        <w:tabs>
          <w:tab w:val="left" w:pos="567"/>
        </w:tabs>
        <w:jc w:val="both"/>
      </w:pPr>
      <w:r>
        <w:rPr>
          <w:rFonts w:eastAsia="Calibri"/>
        </w:rPr>
        <w:tab/>
      </w:r>
      <w:r>
        <w:rPr>
          <w:rFonts w:ascii="LiberationSerif-Bold" w:eastAsiaTheme="minorHAnsi" w:hAnsi="LiberationSerif-Bold" w:cs="LiberationSerif-Bold"/>
        </w:rPr>
        <w:t>1</w:t>
      </w:r>
      <w:r w:rsidR="0069281E">
        <w:rPr>
          <w:rFonts w:ascii="LiberationSerif-Bold" w:eastAsiaTheme="minorHAnsi" w:hAnsi="LiberationSerif-Bold" w:cs="LiberationSerif-Bold"/>
        </w:rPr>
        <w:t>8</w:t>
      </w:r>
      <w:r>
        <w:rPr>
          <w:rFonts w:ascii="LiberationSerif-Bold" w:eastAsiaTheme="minorHAnsi" w:hAnsi="LiberationSerif-Bold" w:cs="LiberationSerif-Bold"/>
        </w:rPr>
        <w:t xml:space="preserve">. SVARSTYTA. </w:t>
      </w:r>
      <w:r>
        <w:t xml:space="preserve">Biudžetinės įstaigos Klaipėdos miesto savivaldybės Imanuelio Kanto viešosios bibliotekos teikiamų atlygintinų paslaugų kainų patvirtinimas. </w:t>
      </w:r>
    </w:p>
    <w:p w14:paraId="07274AA4" w14:textId="40FE77C1" w:rsidR="002A7BC8" w:rsidRPr="00262634" w:rsidRDefault="00397564" w:rsidP="00397564">
      <w:pPr>
        <w:tabs>
          <w:tab w:val="left" w:pos="567"/>
        </w:tabs>
        <w:jc w:val="both"/>
        <w:rPr>
          <w:bCs/>
        </w:rPr>
      </w:pPr>
      <w:r>
        <w:tab/>
      </w:r>
      <w:r w:rsidR="00FF43EE">
        <w:t>Pranešėjas P. Ignatavičius</w:t>
      </w:r>
      <w:r w:rsidR="002A7BC8" w:rsidRPr="002A7BC8">
        <w:rPr>
          <w:bCs/>
        </w:rPr>
        <w:t xml:space="preserve"> </w:t>
      </w:r>
      <w:r>
        <w:rPr>
          <w:bCs/>
        </w:rPr>
        <w:t>s</w:t>
      </w:r>
      <w:r w:rsidR="002A7BC8">
        <w:rPr>
          <w:bCs/>
        </w:rPr>
        <w:t>iū</w:t>
      </w:r>
      <w:r>
        <w:rPr>
          <w:bCs/>
        </w:rPr>
        <w:t>l</w:t>
      </w:r>
      <w:r w:rsidR="002A7BC8">
        <w:rPr>
          <w:bCs/>
        </w:rPr>
        <w:t xml:space="preserve">ė skaitytojo (vartotojo) pažymėjimą išduoti nemokamai. </w:t>
      </w:r>
      <w:r w:rsidR="002A7BC8" w:rsidRPr="00714087">
        <w:rPr>
          <w:bCs/>
        </w:rPr>
        <w:t>2024 metais gruodžio 1 d. Bibliotekoje vartotojų pažymėjimų</w:t>
      </w:r>
      <w:r w:rsidR="002A7BC8">
        <w:rPr>
          <w:bCs/>
        </w:rPr>
        <w:t xml:space="preserve"> </w:t>
      </w:r>
      <w:r w:rsidR="002A7BC8" w:rsidRPr="00714087">
        <w:rPr>
          <w:bCs/>
        </w:rPr>
        <w:t>suaugusiems išduota 616 vnt., vaikams – 2132 vnt. Bendra suma – 5046,00 Eur.</w:t>
      </w:r>
      <w:r w:rsidR="002A7BC8">
        <w:rPr>
          <w:bCs/>
        </w:rPr>
        <w:t xml:space="preserve"> </w:t>
      </w:r>
      <w:r w:rsidR="002A7BC8" w:rsidRPr="00714087">
        <w:rPr>
          <w:bCs/>
        </w:rPr>
        <w:t xml:space="preserve">Daugelyje Lietuvos viešųjų bibliotekų 2023 m., 2024 m. </w:t>
      </w:r>
      <w:r w:rsidR="002A7BC8">
        <w:rPr>
          <w:bCs/>
        </w:rPr>
        <w:t>v</w:t>
      </w:r>
      <w:r w:rsidR="002A7BC8" w:rsidRPr="00714087">
        <w:rPr>
          <w:bCs/>
        </w:rPr>
        <w:t>artotojo pažymėjimai buvo</w:t>
      </w:r>
      <w:r w:rsidR="002A7BC8">
        <w:rPr>
          <w:bCs/>
        </w:rPr>
        <w:t xml:space="preserve"> </w:t>
      </w:r>
      <w:r w:rsidR="002A7BC8" w:rsidRPr="00714087">
        <w:rPr>
          <w:bCs/>
        </w:rPr>
        <w:t>išduodami žemesne kaina arba nemokamai.</w:t>
      </w:r>
      <w:r w:rsidR="002A7BC8">
        <w:rPr>
          <w:bCs/>
        </w:rPr>
        <w:t xml:space="preserve"> Pasikeitus teisinei bazei, </w:t>
      </w:r>
      <w:r w:rsidR="002A7BC8" w:rsidRPr="00714087">
        <w:rPr>
          <w:bCs/>
        </w:rPr>
        <w:t>LR kultūros ministro 2024 m. lapkričio 26 d. įsakymu Nr. ĮV-935</w:t>
      </w:r>
      <w:r w:rsidR="002A7BC8">
        <w:rPr>
          <w:bCs/>
        </w:rPr>
        <w:t xml:space="preserve"> </w:t>
      </w:r>
      <w:r w:rsidR="002A7BC8" w:rsidRPr="002A7BC8">
        <w:rPr>
          <w:bCs/>
        </w:rPr>
        <w:t>„Dėl Lietuvos Respublikos kultūros ministro 2005 m. Lapkričio 2 d. įsakymo Nr. ĮV-502 „Dėl valstybės ar savivaldybių įsteigtų bibliotekų teikiamų mokamų paslaugų sąrašo patvirtinimo“ pakeitimo“</w:t>
      </w:r>
      <w:r w:rsidR="002A7BC8">
        <w:rPr>
          <w:bCs/>
        </w:rPr>
        <w:t xml:space="preserve"> </w:t>
      </w:r>
      <w:r w:rsidR="002A7BC8" w:rsidRPr="00714087">
        <w:rPr>
          <w:bCs/>
        </w:rPr>
        <w:t xml:space="preserve">nuo 2025 m. sausio 1 d. iš </w:t>
      </w:r>
      <w:r w:rsidR="002A7BC8" w:rsidRPr="00714087">
        <w:rPr>
          <w:bCs/>
        </w:rPr>
        <w:lastRenderedPageBreak/>
        <w:t>mokamų paslaugų sąrašo išbraukiama paslauga</w:t>
      </w:r>
      <w:r w:rsidR="00262634">
        <w:rPr>
          <w:bCs/>
        </w:rPr>
        <w:t xml:space="preserve"> - </w:t>
      </w:r>
      <w:r w:rsidR="002A7BC8" w:rsidRPr="00714087">
        <w:rPr>
          <w:bCs/>
        </w:rPr>
        <w:t>Vartotojo pažymėjimo</w:t>
      </w:r>
      <w:r w:rsidR="002A7BC8">
        <w:rPr>
          <w:bCs/>
        </w:rPr>
        <w:t xml:space="preserve"> </w:t>
      </w:r>
      <w:r w:rsidR="002A7BC8" w:rsidRPr="00714087">
        <w:rPr>
          <w:bCs/>
        </w:rPr>
        <w:t>išdavimas. Vartotojo pažymėjimas išduodamas nemokamai visose šalies viešosiose</w:t>
      </w:r>
      <w:r w:rsidR="002A7BC8">
        <w:rPr>
          <w:bCs/>
        </w:rPr>
        <w:t xml:space="preserve"> </w:t>
      </w:r>
      <w:r w:rsidR="002A7BC8" w:rsidRPr="00714087">
        <w:rPr>
          <w:bCs/>
        </w:rPr>
        <w:t>bibliotekose.</w:t>
      </w:r>
      <w:r w:rsidR="002A7BC8" w:rsidRPr="00714087">
        <w:rPr>
          <w:b/>
          <w:bCs/>
        </w:rPr>
        <w:t xml:space="preserve"> </w:t>
      </w:r>
      <w:r w:rsidR="00262634" w:rsidRPr="00262634">
        <w:t>P. Ignatavičius</w:t>
      </w:r>
      <w:r w:rsidR="00262634">
        <w:rPr>
          <w:b/>
          <w:bCs/>
        </w:rPr>
        <w:t xml:space="preserve"> </w:t>
      </w:r>
      <w:r w:rsidR="00262634">
        <w:t>s</w:t>
      </w:r>
      <w:r w:rsidR="002A7BC8" w:rsidRPr="0040491E">
        <w:t>iūl</w:t>
      </w:r>
      <w:r w:rsidR="002A7BC8">
        <w:t>ė</w:t>
      </w:r>
      <w:r w:rsidR="002A7BC8" w:rsidRPr="0040491E">
        <w:t xml:space="preserve"> atnaujinti  seminarų, konferencijų, parodų ir kitų renginių organizavimo ir</w:t>
      </w:r>
      <w:r w:rsidR="002A7BC8">
        <w:t xml:space="preserve"> </w:t>
      </w:r>
      <w:r w:rsidR="002A7BC8" w:rsidRPr="0040491E">
        <w:t>aptarnavimo paslaug</w:t>
      </w:r>
      <w:r w:rsidR="002A7BC8">
        <w:t>ų kainą pagal pateiktus skaičiavimus. Peržiūrimos dokumentų kopijavimo ir spausdinimo paslaugų kainos, s</w:t>
      </w:r>
      <w:r w:rsidR="002A7BC8" w:rsidRPr="00C646F8">
        <w:t>avitarnos būdu</w:t>
      </w:r>
      <w:r w:rsidR="002A7BC8">
        <w:t xml:space="preserve"> </w:t>
      </w:r>
      <w:r w:rsidR="002A7BC8" w:rsidRPr="00C646F8">
        <w:t>vartotojams naudojantis paslauga kainos nekeičiamos</w:t>
      </w:r>
      <w:r w:rsidR="002A7BC8">
        <w:t>, o s</w:t>
      </w:r>
      <w:r w:rsidR="002A7BC8" w:rsidRPr="00C646F8">
        <w:t>pausdinimo paslaugas teikiant darbuotojui,</w:t>
      </w:r>
      <w:r w:rsidR="002A7BC8">
        <w:t xml:space="preserve"> </w:t>
      </w:r>
      <w:r w:rsidR="002A7BC8" w:rsidRPr="00C646F8">
        <w:t>įkainiai didinami</w:t>
      </w:r>
      <w:r w:rsidR="002A7BC8">
        <w:t xml:space="preserve"> (dėl didesnių darbo užmokesčio kaštų). </w:t>
      </w:r>
      <w:r w:rsidR="002A7BC8" w:rsidRPr="00C646F8">
        <w:t>Siūlomi pokyčiai</w:t>
      </w:r>
      <w:r w:rsidR="002A7BC8">
        <w:t xml:space="preserve"> dėl d</w:t>
      </w:r>
      <w:r w:rsidR="002A7BC8" w:rsidRPr="00C646F8">
        <w:t>okumentų įrišim</w:t>
      </w:r>
      <w:r w:rsidR="002A7BC8">
        <w:t xml:space="preserve">o, įrišimo </w:t>
      </w:r>
      <w:r w:rsidR="002A7BC8" w:rsidRPr="00C646F8">
        <w:t xml:space="preserve">metaline spirale ir terminiu būdu </w:t>
      </w:r>
      <w:r w:rsidR="002A7BC8">
        <w:t xml:space="preserve">paslaugos </w:t>
      </w:r>
      <w:r w:rsidR="002A7BC8" w:rsidRPr="00C646F8">
        <w:t xml:space="preserve">nebus teikiamos. </w:t>
      </w:r>
      <w:r w:rsidR="002A7BC8">
        <w:t xml:space="preserve">Taip pat dėl darbo užmokesčio didėjimo kyla dokumentų laminavimo kaina. </w:t>
      </w:r>
      <w:r w:rsidR="002A7BC8" w:rsidRPr="000E08BF">
        <w:t>Siūl</w:t>
      </w:r>
      <w:r w:rsidR="005E48D7">
        <w:t>ė</w:t>
      </w:r>
      <w:r w:rsidR="002A7BC8">
        <w:t xml:space="preserve"> </w:t>
      </w:r>
      <w:r w:rsidR="002A7BC8" w:rsidRPr="000E08BF">
        <w:t>keisti paslaugą „Mokymo programų rengimas“ į „Bibliotekos misiją</w:t>
      </w:r>
      <w:r w:rsidR="002A7BC8">
        <w:t xml:space="preserve"> </w:t>
      </w:r>
      <w:r w:rsidR="002A7BC8" w:rsidRPr="000E08BF">
        <w:t>atitinkančių kultūros edukacijų rengimas“ ir išskirti 3 mokamas kultūros edukacijų kryptis</w:t>
      </w:r>
      <w:r w:rsidR="002A7BC8">
        <w:t>:</w:t>
      </w:r>
      <w:r w:rsidR="002A7BC8" w:rsidRPr="00DE635C">
        <w:t xml:space="preserve"> Vaikų vasaros stovyklos „Žalioji biblioteka“ programos įgyvendinimas, dalyvio mokestis</w:t>
      </w:r>
      <w:r w:rsidR="002A7BC8">
        <w:t xml:space="preserve"> </w:t>
      </w:r>
      <w:r w:rsidR="002A7BC8" w:rsidRPr="00DE635C">
        <w:t>– 100,00 Eur;</w:t>
      </w:r>
      <w:r w:rsidR="002A7BC8">
        <w:t xml:space="preserve"> </w:t>
      </w:r>
      <w:r w:rsidR="002A7BC8" w:rsidRPr="00DE635C">
        <w:t>Kūrybinės edukacijos vaikų skaitymo kultūrai aktyvinti, dalyvio mokestis – 1,00 Eur;</w:t>
      </w:r>
      <w:r w:rsidR="002A7BC8">
        <w:t xml:space="preserve"> </w:t>
      </w:r>
      <w:r w:rsidR="002A7BC8" w:rsidRPr="00DE635C">
        <w:t>Kūrybinės edukacijos suaugusiems, dalyvio mokestis – 3,00 Eur</w:t>
      </w:r>
      <w:r w:rsidR="002A7BC8">
        <w:t>. Taip pat siūloma</w:t>
      </w:r>
      <w:r w:rsidR="0031157B">
        <w:t xml:space="preserve"> </w:t>
      </w:r>
      <w:r w:rsidR="002A7BC8">
        <w:t xml:space="preserve">vaikų </w:t>
      </w:r>
      <w:r w:rsidR="002A7BC8" w:rsidRPr="00F1431C">
        <w:t xml:space="preserve">vasaros užimtumo programos </w:t>
      </w:r>
      <w:r w:rsidR="002A7BC8">
        <w:t>dalyvio mokest</w:t>
      </w:r>
      <w:r w:rsidR="0031157B">
        <w:t>į</w:t>
      </w:r>
      <w:r w:rsidR="002A7BC8">
        <w:t xml:space="preserve">  mažin</w:t>
      </w:r>
      <w:r w:rsidR="0031157B">
        <w:t>ti</w:t>
      </w:r>
      <w:r w:rsidR="002A7BC8">
        <w:t xml:space="preserve"> 50 proc., tais atvejais, kai IKB šiai programai įgyvendinti gauna dalinį finansavimą iš kitų šaltinių. </w:t>
      </w:r>
    </w:p>
    <w:p w14:paraId="1E8CBED3" w14:textId="3F2F0DF5" w:rsidR="0031157B" w:rsidRDefault="0031157B" w:rsidP="0031157B">
      <w:pPr>
        <w:tabs>
          <w:tab w:val="left" w:pos="567"/>
        </w:tabs>
        <w:jc w:val="both"/>
        <w:rPr>
          <w:lang w:eastAsia="en-US"/>
        </w:rPr>
      </w:pPr>
      <w:r>
        <w:rPr>
          <w:lang w:eastAsia="en-US"/>
        </w:rPr>
        <w:tab/>
        <w:t>NUTARTA. Pritarti sprendimo projektui</w:t>
      </w:r>
      <w:r w:rsidR="00DB2EEE">
        <w:rPr>
          <w:lang w:eastAsia="en-US"/>
        </w:rPr>
        <w:t xml:space="preserve"> (bendru sutarimu)</w:t>
      </w:r>
      <w:r>
        <w:rPr>
          <w:lang w:eastAsia="en-US"/>
        </w:rPr>
        <w:t>.</w:t>
      </w:r>
    </w:p>
    <w:p w14:paraId="2D0F67A8" w14:textId="4F48810D" w:rsidR="00F93BE9" w:rsidRPr="00CF0B80" w:rsidRDefault="0031157B" w:rsidP="00073B6D">
      <w:pPr>
        <w:tabs>
          <w:tab w:val="left" w:pos="567"/>
        </w:tabs>
        <w:jc w:val="both"/>
        <w:rPr>
          <w:rFonts w:eastAsia="Calibri"/>
        </w:rPr>
      </w:pPr>
      <w:r>
        <w:tab/>
      </w:r>
    </w:p>
    <w:p w14:paraId="671E409E" w14:textId="196F3E68" w:rsidR="009A7ADF" w:rsidRDefault="009A7ADF" w:rsidP="009A7ADF">
      <w:pPr>
        <w:tabs>
          <w:tab w:val="left" w:pos="567"/>
        </w:tabs>
        <w:jc w:val="both"/>
        <w:rPr>
          <w:lang w:eastAsia="en-US"/>
        </w:rPr>
      </w:pPr>
      <w:r>
        <w:tab/>
      </w:r>
      <w:r w:rsidR="00DA313C">
        <w:t>Posėdis baigėsi</w:t>
      </w:r>
      <w:r w:rsidR="001F4E16">
        <w:t xml:space="preserve"> </w:t>
      </w:r>
      <w:r w:rsidR="0069281E">
        <w:t>15.41</w:t>
      </w:r>
      <w:r w:rsidR="00DC29EB">
        <w:t xml:space="preserve"> </w:t>
      </w:r>
      <w:r>
        <w:t>val.</w:t>
      </w:r>
    </w:p>
    <w:p w14:paraId="0EA1ECDB" w14:textId="77777777" w:rsidR="009A7ADF" w:rsidRDefault="009A7ADF" w:rsidP="009A7ADF"/>
    <w:p w14:paraId="07512C5F" w14:textId="0B374460" w:rsidR="009A139F" w:rsidRDefault="009A7ADF" w:rsidP="00D10243">
      <w:pPr>
        <w:rPr>
          <w:rFonts w:eastAsia="Calibri"/>
        </w:rPr>
      </w:pPr>
      <w:r>
        <w:t>Posėdžio pirmininkas</w:t>
      </w:r>
      <w:r>
        <w:tab/>
      </w:r>
      <w:r>
        <w:tab/>
      </w:r>
      <w:r>
        <w:tab/>
      </w:r>
      <w:r>
        <w:tab/>
        <w:t xml:space="preserve">             </w:t>
      </w:r>
      <w:r>
        <w:rPr>
          <w:rFonts w:eastAsia="Calibri"/>
        </w:rPr>
        <w:t>Rimantas Taraškevičius</w:t>
      </w:r>
    </w:p>
    <w:p w14:paraId="6246DE94" w14:textId="77777777" w:rsidR="00DB2EEE" w:rsidRDefault="00DB2EEE" w:rsidP="00D10243">
      <w:pPr>
        <w:rPr>
          <w:rFonts w:eastAsia="Calibri"/>
        </w:rPr>
      </w:pPr>
    </w:p>
    <w:p w14:paraId="0DEA0DA9" w14:textId="54427B11" w:rsidR="003C28F5" w:rsidRPr="00D10243" w:rsidRDefault="009A7ADF" w:rsidP="00D10243">
      <w:pPr>
        <w:rPr>
          <w:rFonts w:eastAsia="Calibri"/>
        </w:rPr>
      </w:pPr>
      <w:r>
        <w:t>Posėdžio sekretorė</w:t>
      </w:r>
      <w:r>
        <w:tab/>
      </w:r>
      <w:r>
        <w:tab/>
      </w:r>
      <w:r>
        <w:tab/>
      </w:r>
      <w:r>
        <w:tab/>
        <w:t xml:space="preserve">              Lietutė Demidova</w:t>
      </w:r>
    </w:p>
    <w:sectPr w:rsidR="003C28F5" w:rsidRPr="00D10243" w:rsidSect="00AF3EF2">
      <w:headerReference w:type="default" r:id="rId8"/>
      <w:pgSz w:w="11906" w:h="16838"/>
      <w:pgMar w:top="1135" w:right="567" w:bottom="1276"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8DE83F" w14:textId="77777777" w:rsidR="00C06E9E" w:rsidRDefault="00C06E9E" w:rsidP="00934678">
      <w:r>
        <w:separator/>
      </w:r>
    </w:p>
  </w:endnote>
  <w:endnote w:type="continuationSeparator" w:id="0">
    <w:p w14:paraId="16CBB3F2" w14:textId="77777777" w:rsidR="00C06E9E" w:rsidRDefault="00C06E9E" w:rsidP="009346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HelveticaLT">
    <w:altName w:val="Times New Roman"/>
    <w:charset w:val="00"/>
    <w:family w:val="swiss"/>
    <w:pitch w:val="variable"/>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Serif-Bold">
    <w:altName w:val="Times New Roman"/>
    <w:panose1 w:val="00000000000000000000"/>
    <w:charset w:val="EE"/>
    <w:family w:val="auto"/>
    <w:notTrueType/>
    <w:pitch w:val="default"/>
    <w:sig w:usb0="00000005" w:usb1="00000000" w:usb2="00000000" w:usb3="00000000" w:csb0="00000002" w:csb1="00000000"/>
  </w:font>
  <w:font w:name="LiberationSerif">
    <w:altName w:val="Calibri"/>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4E84F5" w14:textId="77777777" w:rsidR="00C06E9E" w:rsidRDefault="00C06E9E" w:rsidP="00934678">
      <w:r>
        <w:separator/>
      </w:r>
    </w:p>
  </w:footnote>
  <w:footnote w:type="continuationSeparator" w:id="0">
    <w:p w14:paraId="6D53EE57" w14:textId="77777777" w:rsidR="00C06E9E" w:rsidRDefault="00C06E9E" w:rsidP="009346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5893350"/>
      <w:docPartObj>
        <w:docPartGallery w:val="Page Numbers (Top of Page)"/>
        <w:docPartUnique/>
      </w:docPartObj>
    </w:sdtPr>
    <w:sdtEndPr/>
    <w:sdtContent>
      <w:p w14:paraId="03919D72" w14:textId="77777777" w:rsidR="00047D44" w:rsidRDefault="00047D44">
        <w:pPr>
          <w:pStyle w:val="Antrats"/>
          <w:jc w:val="center"/>
        </w:pPr>
        <w:r>
          <w:fldChar w:fldCharType="begin"/>
        </w:r>
        <w:r>
          <w:instrText>PAGE   \* MERGEFORMAT</w:instrText>
        </w:r>
        <w:r>
          <w:fldChar w:fldCharType="separate"/>
        </w:r>
        <w:r w:rsidR="001F6F6A">
          <w:rPr>
            <w:noProof/>
          </w:rPr>
          <w:t>3</w:t>
        </w:r>
        <w:r>
          <w:fldChar w:fldCharType="end"/>
        </w:r>
      </w:p>
    </w:sdtContent>
  </w:sdt>
  <w:p w14:paraId="0451DF4E" w14:textId="77777777" w:rsidR="00047D44" w:rsidRDefault="00047D4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1D1DF8"/>
    <w:multiLevelType w:val="hybridMultilevel"/>
    <w:tmpl w:val="572E0A48"/>
    <w:lvl w:ilvl="0" w:tplc="47DE701C">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 w15:restartNumberingAfterBreak="0">
    <w:nsid w:val="34527C8D"/>
    <w:multiLevelType w:val="hybridMultilevel"/>
    <w:tmpl w:val="737CDD36"/>
    <w:lvl w:ilvl="0" w:tplc="A00A4D86">
      <w:start w:val="1"/>
      <w:numFmt w:val="decimal"/>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 w15:restartNumberingAfterBreak="0">
    <w:nsid w:val="69996BE6"/>
    <w:multiLevelType w:val="hybridMultilevel"/>
    <w:tmpl w:val="93A6E4F0"/>
    <w:lvl w:ilvl="0" w:tplc="C4ACB314">
      <w:start w:val="1"/>
      <w:numFmt w:val="lowerLetter"/>
      <w:lvlText w:val="%1."/>
      <w:lvlJc w:val="left"/>
      <w:pPr>
        <w:ind w:left="930" w:hanging="360"/>
      </w:pPr>
      <w:rPr>
        <w:rFonts w:eastAsiaTheme="minorHAnsi"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num w:numId="1">
    <w:abstractNumId w:val="1"/>
  </w:num>
  <w:num w:numId="2">
    <w:abstractNumId w:val="2"/>
  </w:num>
  <w:num w:numId="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43C2"/>
    <w:rsid w:val="000004D9"/>
    <w:rsid w:val="00000B0A"/>
    <w:rsid w:val="00000DF7"/>
    <w:rsid w:val="00000F8A"/>
    <w:rsid w:val="00002778"/>
    <w:rsid w:val="00004C01"/>
    <w:rsid w:val="0000570C"/>
    <w:rsid w:val="0000630C"/>
    <w:rsid w:val="00006EF0"/>
    <w:rsid w:val="00007D08"/>
    <w:rsid w:val="000100E5"/>
    <w:rsid w:val="0001063A"/>
    <w:rsid w:val="00011396"/>
    <w:rsid w:val="00011652"/>
    <w:rsid w:val="000117FC"/>
    <w:rsid w:val="00012119"/>
    <w:rsid w:val="00012198"/>
    <w:rsid w:val="0001473B"/>
    <w:rsid w:val="0001476F"/>
    <w:rsid w:val="00014CB5"/>
    <w:rsid w:val="000151F4"/>
    <w:rsid w:val="00016E2A"/>
    <w:rsid w:val="000173B0"/>
    <w:rsid w:val="0001773E"/>
    <w:rsid w:val="00020A3A"/>
    <w:rsid w:val="00021312"/>
    <w:rsid w:val="0002258C"/>
    <w:rsid w:val="00023AEF"/>
    <w:rsid w:val="00025089"/>
    <w:rsid w:val="00025F46"/>
    <w:rsid w:val="00027B2A"/>
    <w:rsid w:val="000307BA"/>
    <w:rsid w:val="000316FD"/>
    <w:rsid w:val="00031F7A"/>
    <w:rsid w:val="0003237B"/>
    <w:rsid w:val="00032DBE"/>
    <w:rsid w:val="00033663"/>
    <w:rsid w:val="00033764"/>
    <w:rsid w:val="000339E8"/>
    <w:rsid w:val="00033A62"/>
    <w:rsid w:val="0003430A"/>
    <w:rsid w:val="00034447"/>
    <w:rsid w:val="00034618"/>
    <w:rsid w:val="000347B7"/>
    <w:rsid w:val="00035A87"/>
    <w:rsid w:val="00036122"/>
    <w:rsid w:val="00036734"/>
    <w:rsid w:val="00036924"/>
    <w:rsid w:val="00036AA6"/>
    <w:rsid w:val="00037715"/>
    <w:rsid w:val="000400CA"/>
    <w:rsid w:val="00041023"/>
    <w:rsid w:val="000411E5"/>
    <w:rsid w:val="00042226"/>
    <w:rsid w:val="00042286"/>
    <w:rsid w:val="0004248B"/>
    <w:rsid w:val="00042EBC"/>
    <w:rsid w:val="00044B4F"/>
    <w:rsid w:val="00044C43"/>
    <w:rsid w:val="00046B1A"/>
    <w:rsid w:val="00047002"/>
    <w:rsid w:val="0004760E"/>
    <w:rsid w:val="00047D44"/>
    <w:rsid w:val="000522FC"/>
    <w:rsid w:val="00052C46"/>
    <w:rsid w:val="00053DBE"/>
    <w:rsid w:val="00054943"/>
    <w:rsid w:val="00054A6B"/>
    <w:rsid w:val="00054C38"/>
    <w:rsid w:val="00054F23"/>
    <w:rsid w:val="00056259"/>
    <w:rsid w:val="00056768"/>
    <w:rsid w:val="00057260"/>
    <w:rsid w:val="000575E8"/>
    <w:rsid w:val="00057898"/>
    <w:rsid w:val="00060455"/>
    <w:rsid w:val="0006051F"/>
    <w:rsid w:val="00063080"/>
    <w:rsid w:val="00063B5E"/>
    <w:rsid w:val="000643C2"/>
    <w:rsid w:val="000647DC"/>
    <w:rsid w:val="000650A1"/>
    <w:rsid w:val="0006765F"/>
    <w:rsid w:val="00070FAE"/>
    <w:rsid w:val="00071BB5"/>
    <w:rsid w:val="00073B6D"/>
    <w:rsid w:val="00073C35"/>
    <w:rsid w:val="0007413B"/>
    <w:rsid w:val="0007418D"/>
    <w:rsid w:val="00075712"/>
    <w:rsid w:val="00077C6E"/>
    <w:rsid w:val="00081F50"/>
    <w:rsid w:val="00083A64"/>
    <w:rsid w:val="00083B07"/>
    <w:rsid w:val="00083D2C"/>
    <w:rsid w:val="00084627"/>
    <w:rsid w:val="00091434"/>
    <w:rsid w:val="000919EA"/>
    <w:rsid w:val="000938E1"/>
    <w:rsid w:val="00094B7E"/>
    <w:rsid w:val="00095BA9"/>
    <w:rsid w:val="00097CF9"/>
    <w:rsid w:val="000A0523"/>
    <w:rsid w:val="000A108F"/>
    <w:rsid w:val="000A26E9"/>
    <w:rsid w:val="000A2AF8"/>
    <w:rsid w:val="000A2FAC"/>
    <w:rsid w:val="000A4A34"/>
    <w:rsid w:val="000A4A6F"/>
    <w:rsid w:val="000A6C98"/>
    <w:rsid w:val="000A7350"/>
    <w:rsid w:val="000A7C1D"/>
    <w:rsid w:val="000B075C"/>
    <w:rsid w:val="000B1847"/>
    <w:rsid w:val="000B22D3"/>
    <w:rsid w:val="000B22FA"/>
    <w:rsid w:val="000B2C40"/>
    <w:rsid w:val="000B402F"/>
    <w:rsid w:val="000B4FBC"/>
    <w:rsid w:val="000B5157"/>
    <w:rsid w:val="000B528F"/>
    <w:rsid w:val="000B5A4C"/>
    <w:rsid w:val="000B63D2"/>
    <w:rsid w:val="000B6B87"/>
    <w:rsid w:val="000B6C1D"/>
    <w:rsid w:val="000B7B6F"/>
    <w:rsid w:val="000C006B"/>
    <w:rsid w:val="000C09F2"/>
    <w:rsid w:val="000C1F3B"/>
    <w:rsid w:val="000C2FD2"/>
    <w:rsid w:val="000C4CBA"/>
    <w:rsid w:val="000C4EBF"/>
    <w:rsid w:val="000C4FB6"/>
    <w:rsid w:val="000C56DF"/>
    <w:rsid w:val="000C5AF3"/>
    <w:rsid w:val="000C67F1"/>
    <w:rsid w:val="000D07A3"/>
    <w:rsid w:val="000D0D3F"/>
    <w:rsid w:val="000D0D69"/>
    <w:rsid w:val="000D0F8C"/>
    <w:rsid w:val="000D2138"/>
    <w:rsid w:val="000D47D3"/>
    <w:rsid w:val="000D4F75"/>
    <w:rsid w:val="000D5069"/>
    <w:rsid w:val="000D7441"/>
    <w:rsid w:val="000D7662"/>
    <w:rsid w:val="000D7968"/>
    <w:rsid w:val="000D7C9C"/>
    <w:rsid w:val="000E0272"/>
    <w:rsid w:val="000E11D7"/>
    <w:rsid w:val="000E15B5"/>
    <w:rsid w:val="000E22BA"/>
    <w:rsid w:val="000E2F6F"/>
    <w:rsid w:val="000E2F93"/>
    <w:rsid w:val="000E32C7"/>
    <w:rsid w:val="000E50A6"/>
    <w:rsid w:val="000E752B"/>
    <w:rsid w:val="000E778C"/>
    <w:rsid w:val="000F1960"/>
    <w:rsid w:val="000F22DE"/>
    <w:rsid w:val="000F316C"/>
    <w:rsid w:val="000F35B4"/>
    <w:rsid w:val="000F37DE"/>
    <w:rsid w:val="000F400F"/>
    <w:rsid w:val="000F6322"/>
    <w:rsid w:val="000F662D"/>
    <w:rsid w:val="000F7AD8"/>
    <w:rsid w:val="001009FF"/>
    <w:rsid w:val="00101675"/>
    <w:rsid w:val="00104A3C"/>
    <w:rsid w:val="0010590A"/>
    <w:rsid w:val="001069CB"/>
    <w:rsid w:val="001072EB"/>
    <w:rsid w:val="0011025A"/>
    <w:rsid w:val="00112163"/>
    <w:rsid w:val="00112508"/>
    <w:rsid w:val="0011282D"/>
    <w:rsid w:val="00113758"/>
    <w:rsid w:val="00115034"/>
    <w:rsid w:val="001156B1"/>
    <w:rsid w:val="0011579F"/>
    <w:rsid w:val="00115F85"/>
    <w:rsid w:val="00116F09"/>
    <w:rsid w:val="00117C6B"/>
    <w:rsid w:val="00117F70"/>
    <w:rsid w:val="00120307"/>
    <w:rsid w:val="00121F09"/>
    <w:rsid w:val="001220BC"/>
    <w:rsid w:val="00122AD5"/>
    <w:rsid w:val="001231EA"/>
    <w:rsid w:val="00123E26"/>
    <w:rsid w:val="001251CD"/>
    <w:rsid w:val="00125C12"/>
    <w:rsid w:val="00125C36"/>
    <w:rsid w:val="001263EE"/>
    <w:rsid w:val="00126C40"/>
    <w:rsid w:val="001273BE"/>
    <w:rsid w:val="00127DDD"/>
    <w:rsid w:val="0013084D"/>
    <w:rsid w:val="001310D3"/>
    <w:rsid w:val="00131D00"/>
    <w:rsid w:val="00132242"/>
    <w:rsid w:val="00132836"/>
    <w:rsid w:val="0013446A"/>
    <w:rsid w:val="00134B49"/>
    <w:rsid w:val="00134D09"/>
    <w:rsid w:val="00135BEC"/>
    <w:rsid w:val="00136FDB"/>
    <w:rsid w:val="00140A31"/>
    <w:rsid w:val="001414F5"/>
    <w:rsid w:val="001415F7"/>
    <w:rsid w:val="001421C3"/>
    <w:rsid w:val="0014281F"/>
    <w:rsid w:val="00142867"/>
    <w:rsid w:val="00142F9E"/>
    <w:rsid w:val="00143824"/>
    <w:rsid w:val="001439CB"/>
    <w:rsid w:val="00143A9E"/>
    <w:rsid w:val="001442DC"/>
    <w:rsid w:val="0014581F"/>
    <w:rsid w:val="001464FA"/>
    <w:rsid w:val="00147D74"/>
    <w:rsid w:val="00150169"/>
    <w:rsid w:val="00150574"/>
    <w:rsid w:val="00150B69"/>
    <w:rsid w:val="00150C04"/>
    <w:rsid w:val="00151B4F"/>
    <w:rsid w:val="00151ECF"/>
    <w:rsid w:val="001538C5"/>
    <w:rsid w:val="00153D1D"/>
    <w:rsid w:val="00154678"/>
    <w:rsid w:val="00154F09"/>
    <w:rsid w:val="00155DB1"/>
    <w:rsid w:val="001560A1"/>
    <w:rsid w:val="001565E9"/>
    <w:rsid w:val="00160987"/>
    <w:rsid w:val="00160E6E"/>
    <w:rsid w:val="00161C52"/>
    <w:rsid w:val="00161CCA"/>
    <w:rsid w:val="0016278B"/>
    <w:rsid w:val="00163903"/>
    <w:rsid w:val="001652A8"/>
    <w:rsid w:val="001656BC"/>
    <w:rsid w:val="00165987"/>
    <w:rsid w:val="00166103"/>
    <w:rsid w:val="00166877"/>
    <w:rsid w:val="00166F21"/>
    <w:rsid w:val="001670EE"/>
    <w:rsid w:val="00167B9B"/>
    <w:rsid w:val="00167DD9"/>
    <w:rsid w:val="00170947"/>
    <w:rsid w:val="001732FD"/>
    <w:rsid w:val="00174CD6"/>
    <w:rsid w:val="0017558E"/>
    <w:rsid w:val="00177B82"/>
    <w:rsid w:val="00180B29"/>
    <w:rsid w:val="00182951"/>
    <w:rsid w:val="00183133"/>
    <w:rsid w:val="00184D67"/>
    <w:rsid w:val="001865D0"/>
    <w:rsid w:val="00186BC8"/>
    <w:rsid w:val="00186D99"/>
    <w:rsid w:val="00186E40"/>
    <w:rsid w:val="001870D9"/>
    <w:rsid w:val="00187B33"/>
    <w:rsid w:val="0019164A"/>
    <w:rsid w:val="00193F85"/>
    <w:rsid w:val="0019579D"/>
    <w:rsid w:val="00196A97"/>
    <w:rsid w:val="00197B03"/>
    <w:rsid w:val="00197D05"/>
    <w:rsid w:val="001A0F32"/>
    <w:rsid w:val="001A1474"/>
    <w:rsid w:val="001A2FDF"/>
    <w:rsid w:val="001A3085"/>
    <w:rsid w:val="001A3297"/>
    <w:rsid w:val="001A4300"/>
    <w:rsid w:val="001A4D12"/>
    <w:rsid w:val="001A5276"/>
    <w:rsid w:val="001A5E08"/>
    <w:rsid w:val="001A63A4"/>
    <w:rsid w:val="001A68A6"/>
    <w:rsid w:val="001A6A82"/>
    <w:rsid w:val="001A6F50"/>
    <w:rsid w:val="001A7E2E"/>
    <w:rsid w:val="001B097A"/>
    <w:rsid w:val="001B2050"/>
    <w:rsid w:val="001B25C5"/>
    <w:rsid w:val="001B3002"/>
    <w:rsid w:val="001B3346"/>
    <w:rsid w:val="001B33AA"/>
    <w:rsid w:val="001B3572"/>
    <w:rsid w:val="001B3C0F"/>
    <w:rsid w:val="001B45D9"/>
    <w:rsid w:val="001B473B"/>
    <w:rsid w:val="001B4875"/>
    <w:rsid w:val="001B60C1"/>
    <w:rsid w:val="001B6275"/>
    <w:rsid w:val="001B69CE"/>
    <w:rsid w:val="001B6D81"/>
    <w:rsid w:val="001C0C71"/>
    <w:rsid w:val="001C0CF1"/>
    <w:rsid w:val="001C0E0F"/>
    <w:rsid w:val="001C1102"/>
    <w:rsid w:val="001C12B4"/>
    <w:rsid w:val="001C1D41"/>
    <w:rsid w:val="001C2B63"/>
    <w:rsid w:val="001C699D"/>
    <w:rsid w:val="001D0DDC"/>
    <w:rsid w:val="001D12E2"/>
    <w:rsid w:val="001D18DA"/>
    <w:rsid w:val="001D2C1A"/>
    <w:rsid w:val="001D4D0E"/>
    <w:rsid w:val="001D4E49"/>
    <w:rsid w:val="001D5044"/>
    <w:rsid w:val="001D5B73"/>
    <w:rsid w:val="001D6500"/>
    <w:rsid w:val="001D66E2"/>
    <w:rsid w:val="001D6D05"/>
    <w:rsid w:val="001D7743"/>
    <w:rsid w:val="001E03B1"/>
    <w:rsid w:val="001E2F6B"/>
    <w:rsid w:val="001E3131"/>
    <w:rsid w:val="001E32B5"/>
    <w:rsid w:val="001E35C3"/>
    <w:rsid w:val="001E394B"/>
    <w:rsid w:val="001E3B02"/>
    <w:rsid w:val="001E3B70"/>
    <w:rsid w:val="001E519B"/>
    <w:rsid w:val="001E53DD"/>
    <w:rsid w:val="001E62C3"/>
    <w:rsid w:val="001E638A"/>
    <w:rsid w:val="001E6CA6"/>
    <w:rsid w:val="001F136E"/>
    <w:rsid w:val="001F31B8"/>
    <w:rsid w:val="001F3230"/>
    <w:rsid w:val="001F4E16"/>
    <w:rsid w:val="001F54F6"/>
    <w:rsid w:val="001F5C3F"/>
    <w:rsid w:val="001F5C7C"/>
    <w:rsid w:val="001F66E0"/>
    <w:rsid w:val="001F6F6A"/>
    <w:rsid w:val="001F722D"/>
    <w:rsid w:val="001F73AA"/>
    <w:rsid w:val="001F7EDB"/>
    <w:rsid w:val="0020018E"/>
    <w:rsid w:val="00200CC7"/>
    <w:rsid w:val="002017A3"/>
    <w:rsid w:val="00202AF3"/>
    <w:rsid w:val="0020515D"/>
    <w:rsid w:val="00207B2D"/>
    <w:rsid w:val="00210F56"/>
    <w:rsid w:val="0021158C"/>
    <w:rsid w:val="002119BF"/>
    <w:rsid w:val="00213A7C"/>
    <w:rsid w:val="002145D5"/>
    <w:rsid w:val="00214DA2"/>
    <w:rsid w:val="00215B05"/>
    <w:rsid w:val="00215EFE"/>
    <w:rsid w:val="002163B9"/>
    <w:rsid w:val="0021683C"/>
    <w:rsid w:val="00217D69"/>
    <w:rsid w:val="002211BE"/>
    <w:rsid w:val="00221BA2"/>
    <w:rsid w:val="002220BF"/>
    <w:rsid w:val="0022280F"/>
    <w:rsid w:val="00222BC6"/>
    <w:rsid w:val="00223102"/>
    <w:rsid w:val="00223921"/>
    <w:rsid w:val="00224D56"/>
    <w:rsid w:val="00224DF2"/>
    <w:rsid w:val="00225895"/>
    <w:rsid w:val="00226864"/>
    <w:rsid w:val="00226CBC"/>
    <w:rsid w:val="002271F3"/>
    <w:rsid w:val="00227641"/>
    <w:rsid w:val="00230B29"/>
    <w:rsid w:val="00231A82"/>
    <w:rsid w:val="00231F21"/>
    <w:rsid w:val="002321F0"/>
    <w:rsid w:val="00232C61"/>
    <w:rsid w:val="002338D4"/>
    <w:rsid w:val="00234134"/>
    <w:rsid w:val="0023433D"/>
    <w:rsid w:val="0023491E"/>
    <w:rsid w:val="00235099"/>
    <w:rsid w:val="002352AB"/>
    <w:rsid w:val="002363C1"/>
    <w:rsid w:val="00236732"/>
    <w:rsid w:val="00236BFA"/>
    <w:rsid w:val="00237949"/>
    <w:rsid w:val="002402D3"/>
    <w:rsid w:val="00240499"/>
    <w:rsid w:val="00242050"/>
    <w:rsid w:val="00243481"/>
    <w:rsid w:val="0024366F"/>
    <w:rsid w:val="00244684"/>
    <w:rsid w:val="00244F2F"/>
    <w:rsid w:val="00246669"/>
    <w:rsid w:val="002475AA"/>
    <w:rsid w:val="00247AFD"/>
    <w:rsid w:val="0025010C"/>
    <w:rsid w:val="002502A5"/>
    <w:rsid w:val="002506C2"/>
    <w:rsid w:val="00250995"/>
    <w:rsid w:val="00250E0D"/>
    <w:rsid w:val="00250E8B"/>
    <w:rsid w:val="002512D2"/>
    <w:rsid w:val="00251E95"/>
    <w:rsid w:val="002520D2"/>
    <w:rsid w:val="00252882"/>
    <w:rsid w:val="00253F89"/>
    <w:rsid w:val="00254F9B"/>
    <w:rsid w:val="002555A9"/>
    <w:rsid w:val="00255A23"/>
    <w:rsid w:val="0025732F"/>
    <w:rsid w:val="00260C14"/>
    <w:rsid w:val="002610A1"/>
    <w:rsid w:val="00262634"/>
    <w:rsid w:val="002629A0"/>
    <w:rsid w:val="002637BD"/>
    <w:rsid w:val="00264B0A"/>
    <w:rsid w:val="0026580F"/>
    <w:rsid w:val="00265EC3"/>
    <w:rsid w:val="00266A4E"/>
    <w:rsid w:val="00267382"/>
    <w:rsid w:val="00267659"/>
    <w:rsid w:val="00270703"/>
    <w:rsid w:val="002721EC"/>
    <w:rsid w:val="00273D01"/>
    <w:rsid w:val="002759FB"/>
    <w:rsid w:val="00276917"/>
    <w:rsid w:val="00276ABA"/>
    <w:rsid w:val="0027716F"/>
    <w:rsid w:val="00277AE9"/>
    <w:rsid w:val="00280471"/>
    <w:rsid w:val="00280608"/>
    <w:rsid w:val="00280A36"/>
    <w:rsid w:val="0028139A"/>
    <w:rsid w:val="00281AA7"/>
    <w:rsid w:val="0028249D"/>
    <w:rsid w:val="002826A0"/>
    <w:rsid w:val="00283AAA"/>
    <w:rsid w:val="00284579"/>
    <w:rsid w:val="00285820"/>
    <w:rsid w:val="002858FE"/>
    <w:rsid w:val="0028626F"/>
    <w:rsid w:val="00287989"/>
    <w:rsid w:val="002909CC"/>
    <w:rsid w:val="002920E7"/>
    <w:rsid w:val="00292726"/>
    <w:rsid w:val="00293131"/>
    <w:rsid w:val="00293368"/>
    <w:rsid w:val="0029346F"/>
    <w:rsid w:val="00293661"/>
    <w:rsid w:val="00293E9E"/>
    <w:rsid w:val="0029452B"/>
    <w:rsid w:val="0029464F"/>
    <w:rsid w:val="00294FAF"/>
    <w:rsid w:val="00296526"/>
    <w:rsid w:val="0029751B"/>
    <w:rsid w:val="002A07C7"/>
    <w:rsid w:val="002A0A3E"/>
    <w:rsid w:val="002A333E"/>
    <w:rsid w:val="002A41F7"/>
    <w:rsid w:val="002A496A"/>
    <w:rsid w:val="002A60C2"/>
    <w:rsid w:val="002A6A6B"/>
    <w:rsid w:val="002A6C0E"/>
    <w:rsid w:val="002A6D03"/>
    <w:rsid w:val="002A72D1"/>
    <w:rsid w:val="002A75B6"/>
    <w:rsid w:val="002A76BB"/>
    <w:rsid w:val="002A7807"/>
    <w:rsid w:val="002A7BC8"/>
    <w:rsid w:val="002B01B0"/>
    <w:rsid w:val="002B04A4"/>
    <w:rsid w:val="002B05A0"/>
    <w:rsid w:val="002B1001"/>
    <w:rsid w:val="002B3017"/>
    <w:rsid w:val="002B4375"/>
    <w:rsid w:val="002B4B17"/>
    <w:rsid w:val="002B4C15"/>
    <w:rsid w:val="002B76E9"/>
    <w:rsid w:val="002C032E"/>
    <w:rsid w:val="002C1946"/>
    <w:rsid w:val="002C21C2"/>
    <w:rsid w:val="002C3503"/>
    <w:rsid w:val="002C4F0F"/>
    <w:rsid w:val="002C56DF"/>
    <w:rsid w:val="002C6331"/>
    <w:rsid w:val="002C698A"/>
    <w:rsid w:val="002C6CE0"/>
    <w:rsid w:val="002C722A"/>
    <w:rsid w:val="002C75AC"/>
    <w:rsid w:val="002C7E3E"/>
    <w:rsid w:val="002D034A"/>
    <w:rsid w:val="002D06B8"/>
    <w:rsid w:val="002D090D"/>
    <w:rsid w:val="002D15A1"/>
    <w:rsid w:val="002D185E"/>
    <w:rsid w:val="002D23B6"/>
    <w:rsid w:val="002D29E7"/>
    <w:rsid w:val="002D36A7"/>
    <w:rsid w:val="002D4626"/>
    <w:rsid w:val="002D4A16"/>
    <w:rsid w:val="002D5C59"/>
    <w:rsid w:val="002D64E4"/>
    <w:rsid w:val="002D68BD"/>
    <w:rsid w:val="002D768C"/>
    <w:rsid w:val="002E0036"/>
    <w:rsid w:val="002E0A52"/>
    <w:rsid w:val="002E0A74"/>
    <w:rsid w:val="002E164A"/>
    <w:rsid w:val="002E1C6C"/>
    <w:rsid w:val="002E1FBF"/>
    <w:rsid w:val="002E2A59"/>
    <w:rsid w:val="002E599D"/>
    <w:rsid w:val="002E6149"/>
    <w:rsid w:val="002E62B7"/>
    <w:rsid w:val="002E691F"/>
    <w:rsid w:val="002E6BEF"/>
    <w:rsid w:val="002F03B3"/>
    <w:rsid w:val="002F0AD2"/>
    <w:rsid w:val="002F267D"/>
    <w:rsid w:val="002F2768"/>
    <w:rsid w:val="002F2826"/>
    <w:rsid w:val="002F2BE9"/>
    <w:rsid w:val="002F48CC"/>
    <w:rsid w:val="002F5614"/>
    <w:rsid w:val="002F6178"/>
    <w:rsid w:val="00300E6B"/>
    <w:rsid w:val="00302839"/>
    <w:rsid w:val="00302A04"/>
    <w:rsid w:val="00302A98"/>
    <w:rsid w:val="00302AAC"/>
    <w:rsid w:val="00302B15"/>
    <w:rsid w:val="00303283"/>
    <w:rsid w:val="0030483F"/>
    <w:rsid w:val="00305D57"/>
    <w:rsid w:val="003078BB"/>
    <w:rsid w:val="003109D0"/>
    <w:rsid w:val="00310FC2"/>
    <w:rsid w:val="0031157B"/>
    <w:rsid w:val="003118B2"/>
    <w:rsid w:val="00313300"/>
    <w:rsid w:val="00313CCE"/>
    <w:rsid w:val="0031455A"/>
    <w:rsid w:val="00315542"/>
    <w:rsid w:val="00315D08"/>
    <w:rsid w:val="003166B6"/>
    <w:rsid w:val="003167C7"/>
    <w:rsid w:val="00317263"/>
    <w:rsid w:val="00320747"/>
    <w:rsid w:val="003217A9"/>
    <w:rsid w:val="00321DAA"/>
    <w:rsid w:val="0032328C"/>
    <w:rsid w:val="003251E6"/>
    <w:rsid w:val="003256CF"/>
    <w:rsid w:val="003264A8"/>
    <w:rsid w:val="003264E6"/>
    <w:rsid w:val="00326862"/>
    <w:rsid w:val="003272F7"/>
    <w:rsid w:val="00331B2C"/>
    <w:rsid w:val="00332D26"/>
    <w:rsid w:val="003332F0"/>
    <w:rsid w:val="00334727"/>
    <w:rsid w:val="003357FB"/>
    <w:rsid w:val="00337125"/>
    <w:rsid w:val="0034035B"/>
    <w:rsid w:val="00341889"/>
    <w:rsid w:val="003421A8"/>
    <w:rsid w:val="00343752"/>
    <w:rsid w:val="00343C7E"/>
    <w:rsid w:val="003442B6"/>
    <w:rsid w:val="003449AC"/>
    <w:rsid w:val="00344C05"/>
    <w:rsid w:val="0034554F"/>
    <w:rsid w:val="00350C0C"/>
    <w:rsid w:val="003541C1"/>
    <w:rsid w:val="003556DE"/>
    <w:rsid w:val="003566AB"/>
    <w:rsid w:val="00357099"/>
    <w:rsid w:val="00357BD5"/>
    <w:rsid w:val="00357F5A"/>
    <w:rsid w:val="0036254E"/>
    <w:rsid w:val="00363019"/>
    <w:rsid w:val="00364806"/>
    <w:rsid w:val="003650C3"/>
    <w:rsid w:val="0036552E"/>
    <w:rsid w:val="003657F9"/>
    <w:rsid w:val="00366742"/>
    <w:rsid w:val="00366B0E"/>
    <w:rsid w:val="00367064"/>
    <w:rsid w:val="003672B9"/>
    <w:rsid w:val="00367C32"/>
    <w:rsid w:val="00372D3E"/>
    <w:rsid w:val="003735C3"/>
    <w:rsid w:val="00374AB7"/>
    <w:rsid w:val="00375E77"/>
    <w:rsid w:val="00375F21"/>
    <w:rsid w:val="003762B7"/>
    <w:rsid w:val="0037669E"/>
    <w:rsid w:val="00376B6C"/>
    <w:rsid w:val="00377184"/>
    <w:rsid w:val="00377551"/>
    <w:rsid w:val="0038193D"/>
    <w:rsid w:val="00382053"/>
    <w:rsid w:val="00382E56"/>
    <w:rsid w:val="003862BF"/>
    <w:rsid w:val="00390C8D"/>
    <w:rsid w:val="00391395"/>
    <w:rsid w:val="0039141D"/>
    <w:rsid w:val="003921E6"/>
    <w:rsid w:val="003947DF"/>
    <w:rsid w:val="00394B3B"/>
    <w:rsid w:val="00394F28"/>
    <w:rsid w:val="003964C1"/>
    <w:rsid w:val="00397403"/>
    <w:rsid w:val="00397564"/>
    <w:rsid w:val="00397F64"/>
    <w:rsid w:val="003A0F3B"/>
    <w:rsid w:val="003A0FA2"/>
    <w:rsid w:val="003A1158"/>
    <w:rsid w:val="003A139D"/>
    <w:rsid w:val="003A2060"/>
    <w:rsid w:val="003A2B37"/>
    <w:rsid w:val="003A2B68"/>
    <w:rsid w:val="003A4750"/>
    <w:rsid w:val="003A58B0"/>
    <w:rsid w:val="003B0FE6"/>
    <w:rsid w:val="003B111D"/>
    <w:rsid w:val="003B17A5"/>
    <w:rsid w:val="003B1E7B"/>
    <w:rsid w:val="003B330D"/>
    <w:rsid w:val="003B3BA4"/>
    <w:rsid w:val="003B4F7E"/>
    <w:rsid w:val="003B5B14"/>
    <w:rsid w:val="003C0638"/>
    <w:rsid w:val="003C0A5E"/>
    <w:rsid w:val="003C1E4D"/>
    <w:rsid w:val="003C28F5"/>
    <w:rsid w:val="003C2BAB"/>
    <w:rsid w:val="003C3288"/>
    <w:rsid w:val="003C5D2E"/>
    <w:rsid w:val="003C7506"/>
    <w:rsid w:val="003C7D46"/>
    <w:rsid w:val="003D08E4"/>
    <w:rsid w:val="003D0ED8"/>
    <w:rsid w:val="003D12A2"/>
    <w:rsid w:val="003D15E9"/>
    <w:rsid w:val="003D1CAC"/>
    <w:rsid w:val="003D30C9"/>
    <w:rsid w:val="003D3AB9"/>
    <w:rsid w:val="003D5D4A"/>
    <w:rsid w:val="003D677C"/>
    <w:rsid w:val="003E049D"/>
    <w:rsid w:val="003E1695"/>
    <w:rsid w:val="003E18FD"/>
    <w:rsid w:val="003E2C65"/>
    <w:rsid w:val="003E2EC1"/>
    <w:rsid w:val="003E3124"/>
    <w:rsid w:val="003E3528"/>
    <w:rsid w:val="003E3826"/>
    <w:rsid w:val="003E3BBB"/>
    <w:rsid w:val="003E3C65"/>
    <w:rsid w:val="003E3EE6"/>
    <w:rsid w:val="003E3F0D"/>
    <w:rsid w:val="003E4694"/>
    <w:rsid w:val="003E5553"/>
    <w:rsid w:val="003E5A91"/>
    <w:rsid w:val="003E5FD3"/>
    <w:rsid w:val="003E7E8F"/>
    <w:rsid w:val="003E7FA4"/>
    <w:rsid w:val="003F14BD"/>
    <w:rsid w:val="003F1EF6"/>
    <w:rsid w:val="003F374F"/>
    <w:rsid w:val="003F49B4"/>
    <w:rsid w:val="003F4D95"/>
    <w:rsid w:val="003F4DBD"/>
    <w:rsid w:val="003F5181"/>
    <w:rsid w:val="003F56CB"/>
    <w:rsid w:val="003F5C5D"/>
    <w:rsid w:val="003F5D4E"/>
    <w:rsid w:val="003F6049"/>
    <w:rsid w:val="003F6A3B"/>
    <w:rsid w:val="00400821"/>
    <w:rsid w:val="004009D6"/>
    <w:rsid w:val="004029B3"/>
    <w:rsid w:val="00403E98"/>
    <w:rsid w:val="00404AE6"/>
    <w:rsid w:val="004050EA"/>
    <w:rsid w:val="00405D0A"/>
    <w:rsid w:val="00406E57"/>
    <w:rsid w:val="00406F64"/>
    <w:rsid w:val="00407065"/>
    <w:rsid w:val="004104E3"/>
    <w:rsid w:val="00410981"/>
    <w:rsid w:val="00410C07"/>
    <w:rsid w:val="00411A44"/>
    <w:rsid w:val="00411E3C"/>
    <w:rsid w:val="00412EE3"/>
    <w:rsid w:val="00413113"/>
    <w:rsid w:val="00413369"/>
    <w:rsid w:val="00413591"/>
    <w:rsid w:val="00414443"/>
    <w:rsid w:val="0041444C"/>
    <w:rsid w:val="00415147"/>
    <w:rsid w:val="004159BA"/>
    <w:rsid w:val="00415D86"/>
    <w:rsid w:val="004162AA"/>
    <w:rsid w:val="0041685E"/>
    <w:rsid w:val="00416A01"/>
    <w:rsid w:val="00420757"/>
    <w:rsid w:val="004207EC"/>
    <w:rsid w:val="00420DA0"/>
    <w:rsid w:val="0042186D"/>
    <w:rsid w:val="004232A4"/>
    <w:rsid w:val="00423560"/>
    <w:rsid w:val="00424308"/>
    <w:rsid w:val="00425931"/>
    <w:rsid w:val="004259DC"/>
    <w:rsid w:val="004262A5"/>
    <w:rsid w:val="004266F6"/>
    <w:rsid w:val="004269B5"/>
    <w:rsid w:val="00427780"/>
    <w:rsid w:val="00430226"/>
    <w:rsid w:val="00430410"/>
    <w:rsid w:val="00432594"/>
    <w:rsid w:val="004334D9"/>
    <w:rsid w:val="004335DE"/>
    <w:rsid w:val="00433FC6"/>
    <w:rsid w:val="00435255"/>
    <w:rsid w:val="004353CE"/>
    <w:rsid w:val="0043668B"/>
    <w:rsid w:val="004374DF"/>
    <w:rsid w:val="0044031D"/>
    <w:rsid w:val="0044081B"/>
    <w:rsid w:val="00440B8B"/>
    <w:rsid w:val="0044190E"/>
    <w:rsid w:val="004425FA"/>
    <w:rsid w:val="004425FF"/>
    <w:rsid w:val="0044309F"/>
    <w:rsid w:val="00446CD9"/>
    <w:rsid w:val="00446D5A"/>
    <w:rsid w:val="00450850"/>
    <w:rsid w:val="004508B4"/>
    <w:rsid w:val="00451A20"/>
    <w:rsid w:val="00452703"/>
    <w:rsid w:val="004536B3"/>
    <w:rsid w:val="00453718"/>
    <w:rsid w:val="004542F4"/>
    <w:rsid w:val="00454F7D"/>
    <w:rsid w:val="00455CFF"/>
    <w:rsid w:val="0045624D"/>
    <w:rsid w:val="00456291"/>
    <w:rsid w:val="0045671A"/>
    <w:rsid w:val="0045774F"/>
    <w:rsid w:val="004618DA"/>
    <w:rsid w:val="00462568"/>
    <w:rsid w:val="00462E0A"/>
    <w:rsid w:val="00462F5B"/>
    <w:rsid w:val="004633F8"/>
    <w:rsid w:val="00463CAF"/>
    <w:rsid w:val="00465680"/>
    <w:rsid w:val="004657EE"/>
    <w:rsid w:val="00465B2F"/>
    <w:rsid w:val="00465B9E"/>
    <w:rsid w:val="004673EF"/>
    <w:rsid w:val="004673FB"/>
    <w:rsid w:val="004677C5"/>
    <w:rsid w:val="004700C3"/>
    <w:rsid w:val="00470712"/>
    <w:rsid w:val="004714A9"/>
    <w:rsid w:val="004714B3"/>
    <w:rsid w:val="00472C02"/>
    <w:rsid w:val="004748AF"/>
    <w:rsid w:val="00474B84"/>
    <w:rsid w:val="00476A2B"/>
    <w:rsid w:val="0047797B"/>
    <w:rsid w:val="0048017C"/>
    <w:rsid w:val="00480614"/>
    <w:rsid w:val="00480B5C"/>
    <w:rsid w:val="00481A34"/>
    <w:rsid w:val="004824FF"/>
    <w:rsid w:val="00482593"/>
    <w:rsid w:val="00482756"/>
    <w:rsid w:val="00483698"/>
    <w:rsid w:val="00484622"/>
    <w:rsid w:val="00484E43"/>
    <w:rsid w:val="004852F0"/>
    <w:rsid w:val="00486EB0"/>
    <w:rsid w:val="00486EC7"/>
    <w:rsid w:val="00490311"/>
    <w:rsid w:val="00490EC8"/>
    <w:rsid w:val="004913F1"/>
    <w:rsid w:val="0049196B"/>
    <w:rsid w:val="00492116"/>
    <w:rsid w:val="004927D3"/>
    <w:rsid w:val="00493A5D"/>
    <w:rsid w:val="00494FF4"/>
    <w:rsid w:val="004954D4"/>
    <w:rsid w:val="004963DA"/>
    <w:rsid w:val="00496E8D"/>
    <w:rsid w:val="004A1800"/>
    <w:rsid w:val="004A1A55"/>
    <w:rsid w:val="004A1FB3"/>
    <w:rsid w:val="004A2964"/>
    <w:rsid w:val="004A44FB"/>
    <w:rsid w:val="004A51F4"/>
    <w:rsid w:val="004A529D"/>
    <w:rsid w:val="004A54C5"/>
    <w:rsid w:val="004A6843"/>
    <w:rsid w:val="004B3415"/>
    <w:rsid w:val="004B3502"/>
    <w:rsid w:val="004B36C1"/>
    <w:rsid w:val="004B47B5"/>
    <w:rsid w:val="004B5BDB"/>
    <w:rsid w:val="004B6A95"/>
    <w:rsid w:val="004B78C6"/>
    <w:rsid w:val="004C073D"/>
    <w:rsid w:val="004C0CAD"/>
    <w:rsid w:val="004C10DB"/>
    <w:rsid w:val="004C132E"/>
    <w:rsid w:val="004C1FCD"/>
    <w:rsid w:val="004C2778"/>
    <w:rsid w:val="004C38CB"/>
    <w:rsid w:val="004C3CAD"/>
    <w:rsid w:val="004C4107"/>
    <w:rsid w:val="004C4F94"/>
    <w:rsid w:val="004C5493"/>
    <w:rsid w:val="004C70D4"/>
    <w:rsid w:val="004C7E4B"/>
    <w:rsid w:val="004D101F"/>
    <w:rsid w:val="004D10F7"/>
    <w:rsid w:val="004D17E2"/>
    <w:rsid w:val="004D1818"/>
    <w:rsid w:val="004D1DED"/>
    <w:rsid w:val="004D2808"/>
    <w:rsid w:val="004D2CE3"/>
    <w:rsid w:val="004D3842"/>
    <w:rsid w:val="004D4353"/>
    <w:rsid w:val="004D4499"/>
    <w:rsid w:val="004D5944"/>
    <w:rsid w:val="004D5C84"/>
    <w:rsid w:val="004E0656"/>
    <w:rsid w:val="004E1002"/>
    <w:rsid w:val="004E1C57"/>
    <w:rsid w:val="004E2AB2"/>
    <w:rsid w:val="004E4C93"/>
    <w:rsid w:val="004E4DC6"/>
    <w:rsid w:val="004E6479"/>
    <w:rsid w:val="004E64BC"/>
    <w:rsid w:val="004E7EB0"/>
    <w:rsid w:val="004F2CE1"/>
    <w:rsid w:val="004F2E5A"/>
    <w:rsid w:val="004F465E"/>
    <w:rsid w:val="004F656D"/>
    <w:rsid w:val="004F6958"/>
    <w:rsid w:val="004F7012"/>
    <w:rsid w:val="004F76E6"/>
    <w:rsid w:val="004F78AC"/>
    <w:rsid w:val="0050035F"/>
    <w:rsid w:val="00500C8A"/>
    <w:rsid w:val="005024C7"/>
    <w:rsid w:val="00502B9A"/>
    <w:rsid w:val="00502E5E"/>
    <w:rsid w:val="00504C37"/>
    <w:rsid w:val="005054B9"/>
    <w:rsid w:val="00506A3F"/>
    <w:rsid w:val="00510B2A"/>
    <w:rsid w:val="005113E3"/>
    <w:rsid w:val="00512515"/>
    <w:rsid w:val="005138C1"/>
    <w:rsid w:val="005149D7"/>
    <w:rsid w:val="00514B26"/>
    <w:rsid w:val="0051525C"/>
    <w:rsid w:val="00516FD4"/>
    <w:rsid w:val="0051778A"/>
    <w:rsid w:val="00517B69"/>
    <w:rsid w:val="005203E7"/>
    <w:rsid w:val="00520CAD"/>
    <w:rsid w:val="00521DCD"/>
    <w:rsid w:val="005248A5"/>
    <w:rsid w:val="005263E8"/>
    <w:rsid w:val="00526973"/>
    <w:rsid w:val="00526BEA"/>
    <w:rsid w:val="00527EC8"/>
    <w:rsid w:val="00530453"/>
    <w:rsid w:val="00531320"/>
    <w:rsid w:val="00532EB8"/>
    <w:rsid w:val="00533560"/>
    <w:rsid w:val="00533B81"/>
    <w:rsid w:val="00534261"/>
    <w:rsid w:val="005344B9"/>
    <w:rsid w:val="00534DCE"/>
    <w:rsid w:val="005356E9"/>
    <w:rsid w:val="00536949"/>
    <w:rsid w:val="0054009D"/>
    <w:rsid w:val="005402ED"/>
    <w:rsid w:val="0054085F"/>
    <w:rsid w:val="00541A1A"/>
    <w:rsid w:val="0054207F"/>
    <w:rsid w:val="00542205"/>
    <w:rsid w:val="005428B1"/>
    <w:rsid w:val="00542E28"/>
    <w:rsid w:val="005441B2"/>
    <w:rsid w:val="0054513F"/>
    <w:rsid w:val="00550D2C"/>
    <w:rsid w:val="00551038"/>
    <w:rsid w:val="00553E90"/>
    <w:rsid w:val="00555656"/>
    <w:rsid w:val="00555A9D"/>
    <w:rsid w:val="00555D41"/>
    <w:rsid w:val="0055751D"/>
    <w:rsid w:val="00557715"/>
    <w:rsid w:val="00561440"/>
    <w:rsid w:val="0056238E"/>
    <w:rsid w:val="00564C93"/>
    <w:rsid w:val="00567156"/>
    <w:rsid w:val="00571C7A"/>
    <w:rsid w:val="00571EC4"/>
    <w:rsid w:val="005728F5"/>
    <w:rsid w:val="00576196"/>
    <w:rsid w:val="00576AE1"/>
    <w:rsid w:val="00577759"/>
    <w:rsid w:val="005801BE"/>
    <w:rsid w:val="00580C97"/>
    <w:rsid w:val="00581104"/>
    <w:rsid w:val="005818DB"/>
    <w:rsid w:val="005820B0"/>
    <w:rsid w:val="00583B7D"/>
    <w:rsid w:val="00583C28"/>
    <w:rsid w:val="00585586"/>
    <w:rsid w:val="005858A6"/>
    <w:rsid w:val="0059009B"/>
    <w:rsid w:val="0059037D"/>
    <w:rsid w:val="00592885"/>
    <w:rsid w:val="00592C9C"/>
    <w:rsid w:val="00595AD9"/>
    <w:rsid w:val="00595B0A"/>
    <w:rsid w:val="00595C70"/>
    <w:rsid w:val="00595D68"/>
    <w:rsid w:val="00595E7A"/>
    <w:rsid w:val="00597E14"/>
    <w:rsid w:val="005A15EE"/>
    <w:rsid w:val="005A16FD"/>
    <w:rsid w:val="005A1E4B"/>
    <w:rsid w:val="005A2A5B"/>
    <w:rsid w:val="005A2AF7"/>
    <w:rsid w:val="005A2F44"/>
    <w:rsid w:val="005A37FA"/>
    <w:rsid w:val="005A39A5"/>
    <w:rsid w:val="005A5993"/>
    <w:rsid w:val="005A5AA5"/>
    <w:rsid w:val="005A63C8"/>
    <w:rsid w:val="005A6DDA"/>
    <w:rsid w:val="005A777E"/>
    <w:rsid w:val="005A7B5D"/>
    <w:rsid w:val="005A7FD9"/>
    <w:rsid w:val="005B20EF"/>
    <w:rsid w:val="005B2177"/>
    <w:rsid w:val="005B42DD"/>
    <w:rsid w:val="005B54A2"/>
    <w:rsid w:val="005B5577"/>
    <w:rsid w:val="005B5A8B"/>
    <w:rsid w:val="005B64BE"/>
    <w:rsid w:val="005B7592"/>
    <w:rsid w:val="005B7608"/>
    <w:rsid w:val="005B78D9"/>
    <w:rsid w:val="005C0970"/>
    <w:rsid w:val="005C1020"/>
    <w:rsid w:val="005C1330"/>
    <w:rsid w:val="005C16B0"/>
    <w:rsid w:val="005C22B8"/>
    <w:rsid w:val="005C2364"/>
    <w:rsid w:val="005C2C21"/>
    <w:rsid w:val="005C3E79"/>
    <w:rsid w:val="005C47ED"/>
    <w:rsid w:val="005C4EB5"/>
    <w:rsid w:val="005C52CA"/>
    <w:rsid w:val="005C5FCA"/>
    <w:rsid w:val="005C7030"/>
    <w:rsid w:val="005C72A0"/>
    <w:rsid w:val="005C7670"/>
    <w:rsid w:val="005C7B90"/>
    <w:rsid w:val="005D1824"/>
    <w:rsid w:val="005D3E5B"/>
    <w:rsid w:val="005D3E62"/>
    <w:rsid w:val="005D59AD"/>
    <w:rsid w:val="005D5A6C"/>
    <w:rsid w:val="005D5FE9"/>
    <w:rsid w:val="005D6DAB"/>
    <w:rsid w:val="005D6E8C"/>
    <w:rsid w:val="005D77DE"/>
    <w:rsid w:val="005E01A8"/>
    <w:rsid w:val="005E11FE"/>
    <w:rsid w:val="005E152F"/>
    <w:rsid w:val="005E25EA"/>
    <w:rsid w:val="005E290D"/>
    <w:rsid w:val="005E291D"/>
    <w:rsid w:val="005E2BA6"/>
    <w:rsid w:val="005E48D7"/>
    <w:rsid w:val="005E4E5F"/>
    <w:rsid w:val="005E6B37"/>
    <w:rsid w:val="005E6C41"/>
    <w:rsid w:val="005E6DDF"/>
    <w:rsid w:val="005E6E0D"/>
    <w:rsid w:val="005E7C86"/>
    <w:rsid w:val="005F0FC4"/>
    <w:rsid w:val="005F2171"/>
    <w:rsid w:val="005F2274"/>
    <w:rsid w:val="005F2D65"/>
    <w:rsid w:val="005F5440"/>
    <w:rsid w:val="005F55EC"/>
    <w:rsid w:val="005F5641"/>
    <w:rsid w:val="005F68F3"/>
    <w:rsid w:val="005F7721"/>
    <w:rsid w:val="005F7DCB"/>
    <w:rsid w:val="006014DB"/>
    <w:rsid w:val="006018E4"/>
    <w:rsid w:val="00601C59"/>
    <w:rsid w:val="0060224F"/>
    <w:rsid w:val="00605022"/>
    <w:rsid w:val="006062C3"/>
    <w:rsid w:val="00607667"/>
    <w:rsid w:val="00610501"/>
    <w:rsid w:val="0061098E"/>
    <w:rsid w:val="006110AF"/>
    <w:rsid w:val="00611CB4"/>
    <w:rsid w:val="00612579"/>
    <w:rsid w:val="00612BCD"/>
    <w:rsid w:val="00613AC9"/>
    <w:rsid w:val="00614401"/>
    <w:rsid w:val="00614E24"/>
    <w:rsid w:val="00614E3D"/>
    <w:rsid w:val="00615CBD"/>
    <w:rsid w:val="00615FBF"/>
    <w:rsid w:val="0061662F"/>
    <w:rsid w:val="00616E67"/>
    <w:rsid w:val="006172FF"/>
    <w:rsid w:val="00620FE3"/>
    <w:rsid w:val="00621F74"/>
    <w:rsid w:val="00622B11"/>
    <w:rsid w:val="00623A33"/>
    <w:rsid w:val="006242C1"/>
    <w:rsid w:val="0062432A"/>
    <w:rsid w:val="00626A54"/>
    <w:rsid w:val="00626CDC"/>
    <w:rsid w:val="0062706F"/>
    <w:rsid w:val="0062720B"/>
    <w:rsid w:val="006276CF"/>
    <w:rsid w:val="00627B5F"/>
    <w:rsid w:val="00627C8D"/>
    <w:rsid w:val="00630293"/>
    <w:rsid w:val="00630517"/>
    <w:rsid w:val="00631628"/>
    <w:rsid w:val="00631709"/>
    <w:rsid w:val="00631835"/>
    <w:rsid w:val="00633587"/>
    <w:rsid w:val="00633921"/>
    <w:rsid w:val="00634315"/>
    <w:rsid w:val="00635C14"/>
    <w:rsid w:val="00635C41"/>
    <w:rsid w:val="00635C78"/>
    <w:rsid w:val="00636527"/>
    <w:rsid w:val="00636B60"/>
    <w:rsid w:val="0063780A"/>
    <w:rsid w:val="00637F85"/>
    <w:rsid w:val="00640663"/>
    <w:rsid w:val="00641297"/>
    <w:rsid w:val="00641747"/>
    <w:rsid w:val="0064470A"/>
    <w:rsid w:val="00644CE5"/>
    <w:rsid w:val="00644DBE"/>
    <w:rsid w:val="00644EBD"/>
    <w:rsid w:val="00645B05"/>
    <w:rsid w:val="0064682B"/>
    <w:rsid w:val="00646CA6"/>
    <w:rsid w:val="006470F9"/>
    <w:rsid w:val="006513DD"/>
    <w:rsid w:val="0065195C"/>
    <w:rsid w:val="0065256C"/>
    <w:rsid w:val="00654EB1"/>
    <w:rsid w:val="00655B8D"/>
    <w:rsid w:val="00657791"/>
    <w:rsid w:val="00661470"/>
    <w:rsid w:val="00661981"/>
    <w:rsid w:val="00661B5C"/>
    <w:rsid w:val="00661F64"/>
    <w:rsid w:val="00662238"/>
    <w:rsid w:val="00662F77"/>
    <w:rsid w:val="006637F6"/>
    <w:rsid w:val="00663FCC"/>
    <w:rsid w:val="0066429D"/>
    <w:rsid w:val="00664C1F"/>
    <w:rsid w:val="00664CB5"/>
    <w:rsid w:val="006661C1"/>
    <w:rsid w:val="00666A39"/>
    <w:rsid w:val="0066764D"/>
    <w:rsid w:val="00667E8A"/>
    <w:rsid w:val="00671CD5"/>
    <w:rsid w:val="006720F9"/>
    <w:rsid w:val="00672294"/>
    <w:rsid w:val="00672EBD"/>
    <w:rsid w:val="00674895"/>
    <w:rsid w:val="00674917"/>
    <w:rsid w:val="006750C1"/>
    <w:rsid w:val="00675BF0"/>
    <w:rsid w:val="00675CA0"/>
    <w:rsid w:val="00677F21"/>
    <w:rsid w:val="00680F0F"/>
    <w:rsid w:val="00682D26"/>
    <w:rsid w:val="006832BF"/>
    <w:rsid w:val="006849BA"/>
    <w:rsid w:val="00685476"/>
    <w:rsid w:val="00685E5D"/>
    <w:rsid w:val="006863C7"/>
    <w:rsid w:val="00687340"/>
    <w:rsid w:val="00687532"/>
    <w:rsid w:val="00690043"/>
    <w:rsid w:val="006902BB"/>
    <w:rsid w:val="0069124F"/>
    <w:rsid w:val="0069136D"/>
    <w:rsid w:val="00691F77"/>
    <w:rsid w:val="00692150"/>
    <w:rsid w:val="006922D6"/>
    <w:rsid w:val="0069281E"/>
    <w:rsid w:val="006933A8"/>
    <w:rsid w:val="006941F2"/>
    <w:rsid w:val="00694710"/>
    <w:rsid w:val="00695B2C"/>
    <w:rsid w:val="006968D2"/>
    <w:rsid w:val="00697138"/>
    <w:rsid w:val="006A0568"/>
    <w:rsid w:val="006A0DD1"/>
    <w:rsid w:val="006A11F2"/>
    <w:rsid w:val="006A139B"/>
    <w:rsid w:val="006A1691"/>
    <w:rsid w:val="006A1D7A"/>
    <w:rsid w:val="006A21EB"/>
    <w:rsid w:val="006A2994"/>
    <w:rsid w:val="006A2FE4"/>
    <w:rsid w:val="006A372C"/>
    <w:rsid w:val="006A5C4B"/>
    <w:rsid w:val="006A5CC4"/>
    <w:rsid w:val="006A69C6"/>
    <w:rsid w:val="006A7936"/>
    <w:rsid w:val="006B056B"/>
    <w:rsid w:val="006B0F4D"/>
    <w:rsid w:val="006B1BDE"/>
    <w:rsid w:val="006B34DE"/>
    <w:rsid w:val="006B3C51"/>
    <w:rsid w:val="006B5D25"/>
    <w:rsid w:val="006B5F08"/>
    <w:rsid w:val="006B7BBC"/>
    <w:rsid w:val="006C061E"/>
    <w:rsid w:val="006C07DF"/>
    <w:rsid w:val="006C44BE"/>
    <w:rsid w:val="006C4B09"/>
    <w:rsid w:val="006C4D4B"/>
    <w:rsid w:val="006C526F"/>
    <w:rsid w:val="006D07F3"/>
    <w:rsid w:val="006D13C1"/>
    <w:rsid w:val="006D1A4E"/>
    <w:rsid w:val="006D2242"/>
    <w:rsid w:val="006D445B"/>
    <w:rsid w:val="006D483E"/>
    <w:rsid w:val="006D4DF3"/>
    <w:rsid w:val="006D5694"/>
    <w:rsid w:val="006D6429"/>
    <w:rsid w:val="006D6700"/>
    <w:rsid w:val="006E00FD"/>
    <w:rsid w:val="006E01F6"/>
    <w:rsid w:val="006E13E9"/>
    <w:rsid w:val="006E27FE"/>
    <w:rsid w:val="006E3037"/>
    <w:rsid w:val="006E3168"/>
    <w:rsid w:val="006E4383"/>
    <w:rsid w:val="006E53ED"/>
    <w:rsid w:val="006E6359"/>
    <w:rsid w:val="006E6FDB"/>
    <w:rsid w:val="006F1457"/>
    <w:rsid w:val="006F2908"/>
    <w:rsid w:val="006F2C6B"/>
    <w:rsid w:val="006F5308"/>
    <w:rsid w:val="006F62AC"/>
    <w:rsid w:val="006F7740"/>
    <w:rsid w:val="00700681"/>
    <w:rsid w:val="00700CA3"/>
    <w:rsid w:val="007016C3"/>
    <w:rsid w:val="0070216C"/>
    <w:rsid w:val="0070282D"/>
    <w:rsid w:val="0070305D"/>
    <w:rsid w:val="00703C83"/>
    <w:rsid w:val="007041DD"/>
    <w:rsid w:val="007042C5"/>
    <w:rsid w:val="0070566C"/>
    <w:rsid w:val="00706F09"/>
    <w:rsid w:val="00710B2D"/>
    <w:rsid w:val="00712CE0"/>
    <w:rsid w:val="00714FD2"/>
    <w:rsid w:val="0071562F"/>
    <w:rsid w:val="007167CD"/>
    <w:rsid w:val="00716C09"/>
    <w:rsid w:val="007177B1"/>
    <w:rsid w:val="00717E38"/>
    <w:rsid w:val="0072134B"/>
    <w:rsid w:val="007227C6"/>
    <w:rsid w:val="00722985"/>
    <w:rsid w:val="00723956"/>
    <w:rsid w:val="007245E2"/>
    <w:rsid w:val="00724DC9"/>
    <w:rsid w:val="00725AC5"/>
    <w:rsid w:val="007277B2"/>
    <w:rsid w:val="00727A5A"/>
    <w:rsid w:val="00727DB9"/>
    <w:rsid w:val="00730FB9"/>
    <w:rsid w:val="00731744"/>
    <w:rsid w:val="007319F0"/>
    <w:rsid w:val="00732084"/>
    <w:rsid w:val="00733432"/>
    <w:rsid w:val="0073451B"/>
    <w:rsid w:val="00734E91"/>
    <w:rsid w:val="0073615E"/>
    <w:rsid w:val="0073687F"/>
    <w:rsid w:val="0073725D"/>
    <w:rsid w:val="007374CA"/>
    <w:rsid w:val="007402D2"/>
    <w:rsid w:val="00740CA3"/>
    <w:rsid w:val="00740D6D"/>
    <w:rsid w:val="00741460"/>
    <w:rsid w:val="00741988"/>
    <w:rsid w:val="00741D6A"/>
    <w:rsid w:val="00742502"/>
    <w:rsid w:val="00742F5F"/>
    <w:rsid w:val="007439F7"/>
    <w:rsid w:val="00744887"/>
    <w:rsid w:val="007448C1"/>
    <w:rsid w:val="007448EC"/>
    <w:rsid w:val="00744D40"/>
    <w:rsid w:val="00747134"/>
    <w:rsid w:val="00747F89"/>
    <w:rsid w:val="00750BEA"/>
    <w:rsid w:val="00750D25"/>
    <w:rsid w:val="00751EB8"/>
    <w:rsid w:val="007525F0"/>
    <w:rsid w:val="007528F1"/>
    <w:rsid w:val="007533F1"/>
    <w:rsid w:val="00754566"/>
    <w:rsid w:val="007546CC"/>
    <w:rsid w:val="007553A3"/>
    <w:rsid w:val="00757FA0"/>
    <w:rsid w:val="00760262"/>
    <w:rsid w:val="00760D67"/>
    <w:rsid w:val="0076113D"/>
    <w:rsid w:val="00762A46"/>
    <w:rsid w:val="00764677"/>
    <w:rsid w:val="00770822"/>
    <w:rsid w:val="007709FD"/>
    <w:rsid w:val="00771711"/>
    <w:rsid w:val="00772296"/>
    <w:rsid w:val="00772C7E"/>
    <w:rsid w:val="00772FE8"/>
    <w:rsid w:val="00774084"/>
    <w:rsid w:val="007746BE"/>
    <w:rsid w:val="00774905"/>
    <w:rsid w:val="00774ABF"/>
    <w:rsid w:val="00774C6D"/>
    <w:rsid w:val="00774FA4"/>
    <w:rsid w:val="0077561D"/>
    <w:rsid w:val="00776267"/>
    <w:rsid w:val="00780150"/>
    <w:rsid w:val="007803B3"/>
    <w:rsid w:val="007815AB"/>
    <w:rsid w:val="00781E77"/>
    <w:rsid w:val="007820B9"/>
    <w:rsid w:val="00783643"/>
    <w:rsid w:val="0078365C"/>
    <w:rsid w:val="00785030"/>
    <w:rsid w:val="00786921"/>
    <w:rsid w:val="0078737A"/>
    <w:rsid w:val="0079064C"/>
    <w:rsid w:val="0079099E"/>
    <w:rsid w:val="00790D0C"/>
    <w:rsid w:val="007922DE"/>
    <w:rsid w:val="00792771"/>
    <w:rsid w:val="0079322B"/>
    <w:rsid w:val="00793A49"/>
    <w:rsid w:val="00793E14"/>
    <w:rsid w:val="007941B8"/>
    <w:rsid w:val="0079589F"/>
    <w:rsid w:val="00795BD6"/>
    <w:rsid w:val="007965F3"/>
    <w:rsid w:val="0079677A"/>
    <w:rsid w:val="007972DB"/>
    <w:rsid w:val="007977C8"/>
    <w:rsid w:val="007A02DB"/>
    <w:rsid w:val="007A0D36"/>
    <w:rsid w:val="007A0D9A"/>
    <w:rsid w:val="007A0F04"/>
    <w:rsid w:val="007A161A"/>
    <w:rsid w:val="007A1E32"/>
    <w:rsid w:val="007A24D4"/>
    <w:rsid w:val="007A2D75"/>
    <w:rsid w:val="007A5BC2"/>
    <w:rsid w:val="007A5E54"/>
    <w:rsid w:val="007A5FD8"/>
    <w:rsid w:val="007A74CB"/>
    <w:rsid w:val="007A7E7B"/>
    <w:rsid w:val="007B08D6"/>
    <w:rsid w:val="007B0F6D"/>
    <w:rsid w:val="007B1342"/>
    <w:rsid w:val="007B15B7"/>
    <w:rsid w:val="007B196B"/>
    <w:rsid w:val="007B1A10"/>
    <w:rsid w:val="007B1AF1"/>
    <w:rsid w:val="007B29F3"/>
    <w:rsid w:val="007B2C4E"/>
    <w:rsid w:val="007B41B9"/>
    <w:rsid w:val="007B4F4B"/>
    <w:rsid w:val="007B5A8C"/>
    <w:rsid w:val="007B727A"/>
    <w:rsid w:val="007B73F9"/>
    <w:rsid w:val="007B78A6"/>
    <w:rsid w:val="007C069D"/>
    <w:rsid w:val="007C1219"/>
    <w:rsid w:val="007C2A18"/>
    <w:rsid w:val="007C2C92"/>
    <w:rsid w:val="007C46B1"/>
    <w:rsid w:val="007C4E9F"/>
    <w:rsid w:val="007C505B"/>
    <w:rsid w:val="007C5653"/>
    <w:rsid w:val="007C7268"/>
    <w:rsid w:val="007C78B7"/>
    <w:rsid w:val="007C7998"/>
    <w:rsid w:val="007D2BD6"/>
    <w:rsid w:val="007D3222"/>
    <w:rsid w:val="007D32CF"/>
    <w:rsid w:val="007D3953"/>
    <w:rsid w:val="007D3F70"/>
    <w:rsid w:val="007D42D2"/>
    <w:rsid w:val="007D52DC"/>
    <w:rsid w:val="007D5643"/>
    <w:rsid w:val="007D5821"/>
    <w:rsid w:val="007D5C10"/>
    <w:rsid w:val="007D6352"/>
    <w:rsid w:val="007D6B29"/>
    <w:rsid w:val="007D6EED"/>
    <w:rsid w:val="007D7CEF"/>
    <w:rsid w:val="007E02F1"/>
    <w:rsid w:val="007E2713"/>
    <w:rsid w:val="007E2C20"/>
    <w:rsid w:val="007E3490"/>
    <w:rsid w:val="007E416E"/>
    <w:rsid w:val="007E5039"/>
    <w:rsid w:val="007E5321"/>
    <w:rsid w:val="007E5AE7"/>
    <w:rsid w:val="007E5E82"/>
    <w:rsid w:val="007E607F"/>
    <w:rsid w:val="007E6A7C"/>
    <w:rsid w:val="007E6E43"/>
    <w:rsid w:val="007F1CC9"/>
    <w:rsid w:val="007F1F9F"/>
    <w:rsid w:val="007F29AC"/>
    <w:rsid w:val="007F2B93"/>
    <w:rsid w:val="007F390C"/>
    <w:rsid w:val="007F6D28"/>
    <w:rsid w:val="007F764E"/>
    <w:rsid w:val="008005C6"/>
    <w:rsid w:val="00801627"/>
    <w:rsid w:val="00802699"/>
    <w:rsid w:val="008030A2"/>
    <w:rsid w:val="00803374"/>
    <w:rsid w:val="00810309"/>
    <w:rsid w:val="008123DC"/>
    <w:rsid w:val="0081347A"/>
    <w:rsid w:val="0081360E"/>
    <w:rsid w:val="00813B00"/>
    <w:rsid w:val="00813F74"/>
    <w:rsid w:val="00814E25"/>
    <w:rsid w:val="008153C0"/>
    <w:rsid w:val="00815723"/>
    <w:rsid w:val="00816D10"/>
    <w:rsid w:val="00817BE0"/>
    <w:rsid w:val="00817DB9"/>
    <w:rsid w:val="00820305"/>
    <w:rsid w:val="00821C31"/>
    <w:rsid w:val="0082242A"/>
    <w:rsid w:val="00822E70"/>
    <w:rsid w:val="0082418D"/>
    <w:rsid w:val="00824347"/>
    <w:rsid w:val="00824438"/>
    <w:rsid w:val="00824E7E"/>
    <w:rsid w:val="0082510C"/>
    <w:rsid w:val="0082601E"/>
    <w:rsid w:val="00827864"/>
    <w:rsid w:val="00827ECE"/>
    <w:rsid w:val="00830736"/>
    <w:rsid w:val="00831AA7"/>
    <w:rsid w:val="008334C1"/>
    <w:rsid w:val="0083431B"/>
    <w:rsid w:val="00836748"/>
    <w:rsid w:val="00840674"/>
    <w:rsid w:val="00841AE3"/>
    <w:rsid w:val="0084358B"/>
    <w:rsid w:val="0084435F"/>
    <w:rsid w:val="00844EFE"/>
    <w:rsid w:val="0084647A"/>
    <w:rsid w:val="00846AD3"/>
    <w:rsid w:val="00850311"/>
    <w:rsid w:val="00850F41"/>
    <w:rsid w:val="00851396"/>
    <w:rsid w:val="00854412"/>
    <w:rsid w:val="00855547"/>
    <w:rsid w:val="0085575A"/>
    <w:rsid w:val="0085600B"/>
    <w:rsid w:val="008564CE"/>
    <w:rsid w:val="008571C9"/>
    <w:rsid w:val="00857B47"/>
    <w:rsid w:val="00857BA9"/>
    <w:rsid w:val="00857DCA"/>
    <w:rsid w:val="0086042B"/>
    <w:rsid w:val="0086094F"/>
    <w:rsid w:val="0086109A"/>
    <w:rsid w:val="0086178A"/>
    <w:rsid w:val="0086336F"/>
    <w:rsid w:val="008649F0"/>
    <w:rsid w:val="00864A52"/>
    <w:rsid w:val="0086548A"/>
    <w:rsid w:val="00865F85"/>
    <w:rsid w:val="00867790"/>
    <w:rsid w:val="008677FF"/>
    <w:rsid w:val="008730DA"/>
    <w:rsid w:val="00873B15"/>
    <w:rsid w:val="008745E4"/>
    <w:rsid w:val="00875855"/>
    <w:rsid w:val="0088013C"/>
    <w:rsid w:val="00882226"/>
    <w:rsid w:val="0088254E"/>
    <w:rsid w:val="0088340C"/>
    <w:rsid w:val="008842EF"/>
    <w:rsid w:val="0088516B"/>
    <w:rsid w:val="008854DF"/>
    <w:rsid w:val="00886BD8"/>
    <w:rsid w:val="008872DE"/>
    <w:rsid w:val="00887D73"/>
    <w:rsid w:val="00890566"/>
    <w:rsid w:val="00891490"/>
    <w:rsid w:val="008916F9"/>
    <w:rsid w:val="00891A13"/>
    <w:rsid w:val="008921C7"/>
    <w:rsid w:val="00892B4A"/>
    <w:rsid w:val="00892BB3"/>
    <w:rsid w:val="008937AD"/>
    <w:rsid w:val="008937F1"/>
    <w:rsid w:val="00893816"/>
    <w:rsid w:val="00894174"/>
    <w:rsid w:val="00894677"/>
    <w:rsid w:val="00895289"/>
    <w:rsid w:val="00896519"/>
    <w:rsid w:val="00896A07"/>
    <w:rsid w:val="00897D47"/>
    <w:rsid w:val="008A1829"/>
    <w:rsid w:val="008A1A51"/>
    <w:rsid w:val="008A1BB2"/>
    <w:rsid w:val="008A215C"/>
    <w:rsid w:val="008A3638"/>
    <w:rsid w:val="008A4BAE"/>
    <w:rsid w:val="008A5F0D"/>
    <w:rsid w:val="008B1183"/>
    <w:rsid w:val="008B19FC"/>
    <w:rsid w:val="008B5DDD"/>
    <w:rsid w:val="008B6D32"/>
    <w:rsid w:val="008B7271"/>
    <w:rsid w:val="008B79A2"/>
    <w:rsid w:val="008C0A3C"/>
    <w:rsid w:val="008C275D"/>
    <w:rsid w:val="008C4B11"/>
    <w:rsid w:val="008C5861"/>
    <w:rsid w:val="008C5AA8"/>
    <w:rsid w:val="008C5CB9"/>
    <w:rsid w:val="008C61AE"/>
    <w:rsid w:val="008C62DC"/>
    <w:rsid w:val="008C6CEB"/>
    <w:rsid w:val="008C71F8"/>
    <w:rsid w:val="008D092A"/>
    <w:rsid w:val="008D0A2B"/>
    <w:rsid w:val="008D181A"/>
    <w:rsid w:val="008D21C2"/>
    <w:rsid w:val="008D2330"/>
    <w:rsid w:val="008D294E"/>
    <w:rsid w:val="008D2B28"/>
    <w:rsid w:val="008D2CE0"/>
    <w:rsid w:val="008D4382"/>
    <w:rsid w:val="008D455C"/>
    <w:rsid w:val="008D72A5"/>
    <w:rsid w:val="008D77F5"/>
    <w:rsid w:val="008E038B"/>
    <w:rsid w:val="008E05FB"/>
    <w:rsid w:val="008E1986"/>
    <w:rsid w:val="008E215F"/>
    <w:rsid w:val="008E321B"/>
    <w:rsid w:val="008E3BB9"/>
    <w:rsid w:val="008E3D33"/>
    <w:rsid w:val="008E3DF7"/>
    <w:rsid w:val="008E44E6"/>
    <w:rsid w:val="008E463C"/>
    <w:rsid w:val="008E5B32"/>
    <w:rsid w:val="008E5BBF"/>
    <w:rsid w:val="008E6844"/>
    <w:rsid w:val="008E6B4C"/>
    <w:rsid w:val="008E7143"/>
    <w:rsid w:val="008E7454"/>
    <w:rsid w:val="008F1545"/>
    <w:rsid w:val="008F1858"/>
    <w:rsid w:val="008F19A2"/>
    <w:rsid w:val="008F1E72"/>
    <w:rsid w:val="008F1F6C"/>
    <w:rsid w:val="008F1FC7"/>
    <w:rsid w:val="008F231D"/>
    <w:rsid w:val="008F2B9F"/>
    <w:rsid w:val="008F2C11"/>
    <w:rsid w:val="008F300D"/>
    <w:rsid w:val="008F36D6"/>
    <w:rsid w:val="008F472F"/>
    <w:rsid w:val="008F4BC6"/>
    <w:rsid w:val="008F4C9B"/>
    <w:rsid w:val="008F5E82"/>
    <w:rsid w:val="008F6BED"/>
    <w:rsid w:val="008F7919"/>
    <w:rsid w:val="008F795B"/>
    <w:rsid w:val="008F7D5C"/>
    <w:rsid w:val="00901294"/>
    <w:rsid w:val="00901382"/>
    <w:rsid w:val="009013EF"/>
    <w:rsid w:val="00902207"/>
    <w:rsid w:val="00902BBC"/>
    <w:rsid w:val="009033D4"/>
    <w:rsid w:val="009035C1"/>
    <w:rsid w:val="00903677"/>
    <w:rsid w:val="00903D63"/>
    <w:rsid w:val="00904A9C"/>
    <w:rsid w:val="00905ACB"/>
    <w:rsid w:val="0090679C"/>
    <w:rsid w:val="00906D67"/>
    <w:rsid w:val="009107B9"/>
    <w:rsid w:val="00913F88"/>
    <w:rsid w:val="00914CFD"/>
    <w:rsid w:val="00922A1B"/>
    <w:rsid w:val="00923703"/>
    <w:rsid w:val="00924125"/>
    <w:rsid w:val="0092575F"/>
    <w:rsid w:val="0092663C"/>
    <w:rsid w:val="009303AB"/>
    <w:rsid w:val="00930D79"/>
    <w:rsid w:val="00931990"/>
    <w:rsid w:val="00931BED"/>
    <w:rsid w:val="00932B85"/>
    <w:rsid w:val="00932F32"/>
    <w:rsid w:val="0093465B"/>
    <w:rsid w:val="00934678"/>
    <w:rsid w:val="0093471C"/>
    <w:rsid w:val="0093480C"/>
    <w:rsid w:val="00934EBB"/>
    <w:rsid w:val="0093532D"/>
    <w:rsid w:val="00937332"/>
    <w:rsid w:val="009374FC"/>
    <w:rsid w:val="009416C1"/>
    <w:rsid w:val="0094255C"/>
    <w:rsid w:val="00942A4D"/>
    <w:rsid w:val="0094373A"/>
    <w:rsid w:val="0094380D"/>
    <w:rsid w:val="009457C7"/>
    <w:rsid w:val="0094703D"/>
    <w:rsid w:val="00947DBF"/>
    <w:rsid w:val="00951624"/>
    <w:rsid w:val="009521A2"/>
    <w:rsid w:val="00952203"/>
    <w:rsid w:val="0095259D"/>
    <w:rsid w:val="00952E69"/>
    <w:rsid w:val="009535D1"/>
    <w:rsid w:val="00953B33"/>
    <w:rsid w:val="00954234"/>
    <w:rsid w:val="009543DF"/>
    <w:rsid w:val="00954A60"/>
    <w:rsid w:val="009577A5"/>
    <w:rsid w:val="009578F3"/>
    <w:rsid w:val="00961200"/>
    <w:rsid w:val="00961DBB"/>
    <w:rsid w:val="0096280F"/>
    <w:rsid w:val="0096547E"/>
    <w:rsid w:val="0096644E"/>
    <w:rsid w:val="009670E6"/>
    <w:rsid w:val="00967725"/>
    <w:rsid w:val="00971BAE"/>
    <w:rsid w:val="00972FB2"/>
    <w:rsid w:val="009735FA"/>
    <w:rsid w:val="00973D84"/>
    <w:rsid w:val="009748E4"/>
    <w:rsid w:val="00974A12"/>
    <w:rsid w:val="00974AC0"/>
    <w:rsid w:val="00974F37"/>
    <w:rsid w:val="0097508F"/>
    <w:rsid w:val="00975F91"/>
    <w:rsid w:val="00977A42"/>
    <w:rsid w:val="00977FA2"/>
    <w:rsid w:val="00981098"/>
    <w:rsid w:val="00981702"/>
    <w:rsid w:val="00981739"/>
    <w:rsid w:val="00982119"/>
    <w:rsid w:val="009822E4"/>
    <w:rsid w:val="00983153"/>
    <w:rsid w:val="009839F4"/>
    <w:rsid w:val="00983C2A"/>
    <w:rsid w:val="00984105"/>
    <w:rsid w:val="009850C4"/>
    <w:rsid w:val="00986294"/>
    <w:rsid w:val="00986C51"/>
    <w:rsid w:val="00986D9B"/>
    <w:rsid w:val="009871E3"/>
    <w:rsid w:val="0098726B"/>
    <w:rsid w:val="00987EEF"/>
    <w:rsid w:val="00991FD4"/>
    <w:rsid w:val="009921E7"/>
    <w:rsid w:val="00992D3C"/>
    <w:rsid w:val="00994BBA"/>
    <w:rsid w:val="0099558F"/>
    <w:rsid w:val="0099590F"/>
    <w:rsid w:val="0099593B"/>
    <w:rsid w:val="00995CDC"/>
    <w:rsid w:val="009963D6"/>
    <w:rsid w:val="009A0B0B"/>
    <w:rsid w:val="009A0CCC"/>
    <w:rsid w:val="009A139F"/>
    <w:rsid w:val="009A1AE2"/>
    <w:rsid w:val="009A2664"/>
    <w:rsid w:val="009A286D"/>
    <w:rsid w:val="009A2B97"/>
    <w:rsid w:val="009A376A"/>
    <w:rsid w:val="009A3F66"/>
    <w:rsid w:val="009A44F9"/>
    <w:rsid w:val="009A5F24"/>
    <w:rsid w:val="009A7ADF"/>
    <w:rsid w:val="009A7D2E"/>
    <w:rsid w:val="009B006E"/>
    <w:rsid w:val="009B0475"/>
    <w:rsid w:val="009B0895"/>
    <w:rsid w:val="009B0BF9"/>
    <w:rsid w:val="009B1BEA"/>
    <w:rsid w:val="009B306B"/>
    <w:rsid w:val="009B67A1"/>
    <w:rsid w:val="009B70EE"/>
    <w:rsid w:val="009C2CC6"/>
    <w:rsid w:val="009C44F4"/>
    <w:rsid w:val="009C5821"/>
    <w:rsid w:val="009C58B7"/>
    <w:rsid w:val="009C6BC2"/>
    <w:rsid w:val="009C7378"/>
    <w:rsid w:val="009C7EDD"/>
    <w:rsid w:val="009D13C5"/>
    <w:rsid w:val="009D1F30"/>
    <w:rsid w:val="009D2880"/>
    <w:rsid w:val="009D2B80"/>
    <w:rsid w:val="009D3088"/>
    <w:rsid w:val="009D3526"/>
    <w:rsid w:val="009D36D9"/>
    <w:rsid w:val="009D3C77"/>
    <w:rsid w:val="009D41EF"/>
    <w:rsid w:val="009D4A54"/>
    <w:rsid w:val="009D4E33"/>
    <w:rsid w:val="009D4FA0"/>
    <w:rsid w:val="009E0004"/>
    <w:rsid w:val="009E0381"/>
    <w:rsid w:val="009E10B4"/>
    <w:rsid w:val="009E10D6"/>
    <w:rsid w:val="009E12CD"/>
    <w:rsid w:val="009E183A"/>
    <w:rsid w:val="009E2983"/>
    <w:rsid w:val="009E2BA4"/>
    <w:rsid w:val="009E32B7"/>
    <w:rsid w:val="009E3EFE"/>
    <w:rsid w:val="009E6EDE"/>
    <w:rsid w:val="009E7051"/>
    <w:rsid w:val="009E7459"/>
    <w:rsid w:val="009F09EF"/>
    <w:rsid w:val="009F289B"/>
    <w:rsid w:val="009F2A97"/>
    <w:rsid w:val="009F2CCC"/>
    <w:rsid w:val="009F3132"/>
    <w:rsid w:val="009F4333"/>
    <w:rsid w:val="009F43EF"/>
    <w:rsid w:val="009F5420"/>
    <w:rsid w:val="009F55C5"/>
    <w:rsid w:val="009F57CE"/>
    <w:rsid w:val="009F65E3"/>
    <w:rsid w:val="009F75C1"/>
    <w:rsid w:val="009F7E05"/>
    <w:rsid w:val="00A00911"/>
    <w:rsid w:val="00A018B8"/>
    <w:rsid w:val="00A01B5C"/>
    <w:rsid w:val="00A01E05"/>
    <w:rsid w:val="00A01EA4"/>
    <w:rsid w:val="00A02981"/>
    <w:rsid w:val="00A0304D"/>
    <w:rsid w:val="00A0544E"/>
    <w:rsid w:val="00A06356"/>
    <w:rsid w:val="00A0653B"/>
    <w:rsid w:val="00A06851"/>
    <w:rsid w:val="00A123D7"/>
    <w:rsid w:val="00A12760"/>
    <w:rsid w:val="00A130AD"/>
    <w:rsid w:val="00A1439E"/>
    <w:rsid w:val="00A14968"/>
    <w:rsid w:val="00A14AB2"/>
    <w:rsid w:val="00A150F3"/>
    <w:rsid w:val="00A157F2"/>
    <w:rsid w:val="00A20740"/>
    <w:rsid w:val="00A22C1E"/>
    <w:rsid w:val="00A23CD2"/>
    <w:rsid w:val="00A24035"/>
    <w:rsid w:val="00A25A63"/>
    <w:rsid w:val="00A2606E"/>
    <w:rsid w:val="00A262DB"/>
    <w:rsid w:val="00A27210"/>
    <w:rsid w:val="00A27545"/>
    <w:rsid w:val="00A276A2"/>
    <w:rsid w:val="00A27A72"/>
    <w:rsid w:val="00A31491"/>
    <w:rsid w:val="00A31913"/>
    <w:rsid w:val="00A31921"/>
    <w:rsid w:val="00A33915"/>
    <w:rsid w:val="00A350F6"/>
    <w:rsid w:val="00A361DA"/>
    <w:rsid w:val="00A36756"/>
    <w:rsid w:val="00A3695A"/>
    <w:rsid w:val="00A36E30"/>
    <w:rsid w:val="00A371FC"/>
    <w:rsid w:val="00A40E5D"/>
    <w:rsid w:val="00A4148C"/>
    <w:rsid w:val="00A425EB"/>
    <w:rsid w:val="00A42A90"/>
    <w:rsid w:val="00A42B61"/>
    <w:rsid w:val="00A44E8F"/>
    <w:rsid w:val="00A44FFD"/>
    <w:rsid w:val="00A45FF3"/>
    <w:rsid w:val="00A4704F"/>
    <w:rsid w:val="00A504D8"/>
    <w:rsid w:val="00A50C42"/>
    <w:rsid w:val="00A51084"/>
    <w:rsid w:val="00A51857"/>
    <w:rsid w:val="00A5255C"/>
    <w:rsid w:val="00A5298C"/>
    <w:rsid w:val="00A5413D"/>
    <w:rsid w:val="00A55C5F"/>
    <w:rsid w:val="00A60221"/>
    <w:rsid w:val="00A60AEF"/>
    <w:rsid w:val="00A62A6D"/>
    <w:rsid w:val="00A64FF5"/>
    <w:rsid w:val="00A65CFC"/>
    <w:rsid w:val="00A6781C"/>
    <w:rsid w:val="00A72A9B"/>
    <w:rsid w:val="00A736FB"/>
    <w:rsid w:val="00A7698B"/>
    <w:rsid w:val="00A77840"/>
    <w:rsid w:val="00A77FCF"/>
    <w:rsid w:val="00A801AE"/>
    <w:rsid w:val="00A802E1"/>
    <w:rsid w:val="00A820E0"/>
    <w:rsid w:val="00A822C4"/>
    <w:rsid w:val="00A82E5C"/>
    <w:rsid w:val="00A8369A"/>
    <w:rsid w:val="00A83A7B"/>
    <w:rsid w:val="00A83A94"/>
    <w:rsid w:val="00A83C23"/>
    <w:rsid w:val="00A8415B"/>
    <w:rsid w:val="00A842E7"/>
    <w:rsid w:val="00A84F78"/>
    <w:rsid w:val="00A859E8"/>
    <w:rsid w:val="00A85A65"/>
    <w:rsid w:val="00A8773D"/>
    <w:rsid w:val="00A9039C"/>
    <w:rsid w:val="00A90E82"/>
    <w:rsid w:val="00A91063"/>
    <w:rsid w:val="00A915A6"/>
    <w:rsid w:val="00A91BAC"/>
    <w:rsid w:val="00A92FAC"/>
    <w:rsid w:val="00A934CF"/>
    <w:rsid w:val="00A939E6"/>
    <w:rsid w:val="00A946A6"/>
    <w:rsid w:val="00A94BAC"/>
    <w:rsid w:val="00A95E6E"/>
    <w:rsid w:val="00A95FC6"/>
    <w:rsid w:val="00A96112"/>
    <w:rsid w:val="00A967AC"/>
    <w:rsid w:val="00A971A4"/>
    <w:rsid w:val="00A97AE2"/>
    <w:rsid w:val="00AA057A"/>
    <w:rsid w:val="00AA05C1"/>
    <w:rsid w:val="00AA0FBA"/>
    <w:rsid w:val="00AA15E3"/>
    <w:rsid w:val="00AA1F2E"/>
    <w:rsid w:val="00AA330E"/>
    <w:rsid w:val="00AA4334"/>
    <w:rsid w:val="00AA57BD"/>
    <w:rsid w:val="00AA61E0"/>
    <w:rsid w:val="00AB02A5"/>
    <w:rsid w:val="00AB08D8"/>
    <w:rsid w:val="00AB11A7"/>
    <w:rsid w:val="00AB12CB"/>
    <w:rsid w:val="00AB1CF1"/>
    <w:rsid w:val="00AB2A24"/>
    <w:rsid w:val="00AB2E2F"/>
    <w:rsid w:val="00AB42A7"/>
    <w:rsid w:val="00AB42F2"/>
    <w:rsid w:val="00AB5DEF"/>
    <w:rsid w:val="00AB6241"/>
    <w:rsid w:val="00AB62E8"/>
    <w:rsid w:val="00AB659B"/>
    <w:rsid w:val="00AB7A8C"/>
    <w:rsid w:val="00AB7F8D"/>
    <w:rsid w:val="00AC13D2"/>
    <w:rsid w:val="00AC2015"/>
    <w:rsid w:val="00AC3693"/>
    <w:rsid w:val="00AC4DCD"/>
    <w:rsid w:val="00AC5C0F"/>
    <w:rsid w:val="00AC6783"/>
    <w:rsid w:val="00AC6C85"/>
    <w:rsid w:val="00AC6ECB"/>
    <w:rsid w:val="00AC6ED3"/>
    <w:rsid w:val="00AC7279"/>
    <w:rsid w:val="00AC76C9"/>
    <w:rsid w:val="00AC7954"/>
    <w:rsid w:val="00AD04F1"/>
    <w:rsid w:val="00AD1A47"/>
    <w:rsid w:val="00AD270D"/>
    <w:rsid w:val="00AD3EDA"/>
    <w:rsid w:val="00AD6A40"/>
    <w:rsid w:val="00AD71E5"/>
    <w:rsid w:val="00AD7740"/>
    <w:rsid w:val="00AE03F1"/>
    <w:rsid w:val="00AE0524"/>
    <w:rsid w:val="00AE1D1C"/>
    <w:rsid w:val="00AE2245"/>
    <w:rsid w:val="00AE228A"/>
    <w:rsid w:val="00AE22D5"/>
    <w:rsid w:val="00AE26E3"/>
    <w:rsid w:val="00AE2FF3"/>
    <w:rsid w:val="00AE360E"/>
    <w:rsid w:val="00AE52BC"/>
    <w:rsid w:val="00AE6B7E"/>
    <w:rsid w:val="00AE7B00"/>
    <w:rsid w:val="00AF0D0E"/>
    <w:rsid w:val="00AF1F1E"/>
    <w:rsid w:val="00AF248B"/>
    <w:rsid w:val="00AF2DFA"/>
    <w:rsid w:val="00AF3468"/>
    <w:rsid w:val="00AF3EF2"/>
    <w:rsid w:val="00AF62A5"/>
    <w:rsid w:val="00AF69C6"/>
    <w:rsid w:val="00AF6D99"/>
    <w:rsid w:val="00AF79CE"/>
    <w:rsid w:val="00B00A38"/>
    <w:rsid w:val="00B0102B"/>
    <w:rsid w:val="00B01890"/>
    <w:rsid w:val="00B027B3"/>
    <w:rsid w:val="00B02EB3"/>
    <w:rsid w:val="00B042A4"/>
    <w:rsid w:val="00B04FF0"/>
    <w:rsid w:val="00B057E4"/>
    <w:rsid w:val="00B05D64"/>
    <w:rsid w:val="00B06834"/>
    <w:rsid w:val="00B068DE"/>
    <w:rsid w:val="00B07D91"/>
    <w:rsid w:val="00B07E2A"/>
    <w:rsid w:val="00B1068F"/>
    <w:rsid w:val="00B10773"/>
    <w:rsid w:val="00B10E13"/>
    <w:rsid w:val="00B11015"/>
    <w:rsid w:val="00B1262E"/>
    <w:rsid w:val="00B130BB"/>
    <w:rsid w:val="00B13A4B"/>
    <w:rsid w:val="00B166F2"/>
    <w:rsid w:val="00B16A98"/>
    <w:rsid w:val="00B16B88"/>
    <w:rsid w:val="00B17AA0"/>
    <w:rsid w:val="00B211DE"/>
    <w:rsid w:val="00B216A7"/>
    <w:rsid w:val="00B22540"/>
    <w:rsid w:val="00B232EC"/>
    <w:rsid w:val="00B248C1"/>
    <w:rsid w:val="00B24F44"/>
    <w:rsid w:val="00B25B49"/>
    <w:rsid w:val="00B269D5"/>
    <w:rsid w:val="00B27CC2"/>
    <w:rsid w:val="00B3221D"/>
    <w:rsid w:val="00B32706"/>
    <w:rsid w:val="00B32B16"/>
    <w:rsid w:val="00B33088"/>
    <w:rsid w:val="00B333A1"/>
    <w:rsid w:val="00B339D4"/>
    <w:rsid w:val="00B3430C"/>
    <w:rsid w:val="00B34485"/>
    <w:rsid w:val="00B349EC"/>
    <w:rsid w:val="00B34D8D"/>
    <w:rsid w:val="00B359A9"/>
    <w:rsid w:val="00B364BC"/>
    <w:rsid w:val="00B401EB"/>
    <w:rsid w:val="00B40CF2"/>
    <w:rsid w:val="00B42312"/>
    <w:rsid w:val="00B42E98"/>
    <w:rsid w:val="00B43671"/>
    <w:rsid w:val="00B436C4"/>
    <w:rsid w:val="00B46024"/>
    <w:rsid w:val="00B46F66"/>
    <w:rsid w:val="00B47F4F"/>
    <w:rsid w:val="00B50C6D"/>
    <w:rsid w:val="00B51C7B"/>
    <w:rsid w:val="00B51FF8"/>
    <w:rsid w:val="00B523DD"/>
    <w:rsid w:val="00B54240"/>
    <w:rsid w:val="00B54D7A"/>
    <w:rsid w:val="00B557FA"/>
    <w:rsid w:val="00B55C72"/>
    <w:rsid w:val="00B5645E"/>
    <w:rsid w:val="00B56676"/>
    <w:rsid w:val="00B57219"/>
    <w:rsid w:val="00B613AC"/>
    <w:rsid w:val="00B6175D"/>
    <w:rsid w:val="00B61C58"/>
    <w:rsid w:val="00B61D26"/>
    <w:rsid w:val="00B62246"/>
    <w:rsid w:val="00B63D2B"/>
    <w:rsid w:val="00B6595A"/>
    <w:rsid w:val="00B66618"/>
    <w:rsid w:val="00B66A8B"/>
    <w:rsid w:val="00B67361"/>
    <w:rsid w:val="00B67512"/>
    <w:rsid w:val="00B7041B"/>
    <w:rsid w:val="00B70B3D"/>
    <w:rsid w:val="00B70DBA"/>
    <w:rsid w:val="00B71057"/>
    <w:rsid w:val="00B71437"/>
    <w:rsid w:val="00B7236B"/>
    <w:rsid w:val="00B7237F"/>
    <w:rsid w:val="00B73DFA"/>
    <w:rsid w:val="00B752D9"/>
    <w:rsid w:val="00B757B1"/>
    <w:rsid w:val="00B768D4"/>
    <w:rsid w:val="00B8062B"/>
    <w:rsid w:val="00B8584A"/>
    <w:rsid w:val="00B85A70"/>
    <w:rsid w:val="00B863A0"/>
    <w:rsid w:val="00B86D3D"/>
    <w:rsid w:val="00B87A42"/>
    <w:rsid w:val="00B90F7F"/>
    <w:rsid w:val="00B91053"/>
    <w:rsid w:val="00B917E6"/>
    <w:rsid w:val="00B923B5"/>
    <w:rsid w:val="00B924B9"/>
    <w:rsid w:val="00B9333C"/>
    <w:rsid w:val="00B94300"/>
    <w:rsid w:val="00B943BA"/>
    <w:rsid w:val="00B94D38"/>
    <w:rsid w:val="00B94DD0"/>
    <w:rsid w:val="00B952C7"/>
    <w:rsid w:val="00B9622C"/>
    <w:rsid w:val="00BA1CBF"/>
    <w:rsid w:val="00BA1ED9"/>
    <w:rsid w:val="00BA221E"/>
    <w:rsid w:val="00BA2E51"/>
    <w:rsid w:val="00BA301B"/>
    <w:rsid w:val="00BA415D"/>
    <w:rsid w:val="00BA5048"/>
    <w:rsid w:val="00BA5433"/>
    <w:rsid w:val="00BA5A53"/>
    <w:rsid w:val="00BA6125"/>
    <w:rsid w:val="00BA74B3"/>
    <w:rsid w:val="00BA7E74"/>
    <w:rsid w:val="00BB0366"/>
    <w:rsid w:val="00BB1269"/>
    <w:rsid w:val="00BB20E3"/>
    <w:rsid w:val="00BB256B"/>
    <w:rsid w:val="00BB3067"/>
    <w:rsid w:val="00BB3770"/>
    <w:rsid w:val="00BB59D0"/>
    <w:rsid w:val="00BB5B7F"/>
    <w:rsid w:val="00BB5E44"/>
    <w:rsid w:val="00BB6A09"/>
    <w:rsid w:val="00BB707E"/>
    <w:rsid w:val="00BB720E"/>
    <w:rsid w:val="00BB7589"/>
    <w:rsid w:val="00BB76A7"/>
    <w:rsid w:val="00BC0785"/>
    <w:rsid w:val="00BC0ECC"/>
    <w:rsid w:val="00BC11F9"/>
    <w:rsid w:val="00BC285F"/>
    <w:rsid w:val="00BC2CAE"/>
    <w:rsid w:val="00BC3587"/>
    <w:rsid w:val="00BC3599"/>
    <w:rsid w:val="00BC4033"/>
    <w:rsid w:val="00BC47E7"/>
    <w:rsid w:val="00BC7774"/>
    <w:rsid w:val="00BC7CC3"/>
    <w:rsid w:val="00BD061A"/>
    <w:rsid w:val="00BD1202"/>
    <w:rsid w:val="00BD2DE6"/>
    <w:rsid w:val="00BD4A5F"/>
    <w:rsid w:val="00BD4B90"/>
    <w:rsid w:val="00BD4BFF"/>
    <w:rsid w:val="00BD59EF"/>
    <w:rsid w:val="00BD7C7C"/>
    <w:rsid w:val="00BE144B"/>
    <w:rsid w:val="00BE1943"/>
    <w:rsid w:val="00BE2430"/>
    <w:rsid w:val="00BE3070"/>
    <w:rsid w:val="00BE323C"/>
    <w:rsid w:val="00BE46DF"/>
    <w:rsid w:val="00BE6443"/>
    <w:rsid w:val="00BE65C6"/>
    <w:rsid w:val="00BE76A5"/>
    <w:rsid w:val="00BE7EF8"/>
    <w:rsid w:val="00BF1627"/>
    <w:rsid w:val="00BF17F9"/>
    <w:rsid w:val="00BF1FAA"/>
    <w:rsid w:val="00BF26F9"/>
    <w:rsid w:val="00BF35B3"/>
    <w:rsid w:val="00BF36C4"/>
    <w:rsid w:val="00BF3FF6"/>
    <w:rsid w:val="00BF71F8"/>
    <w:rsid w:val="00C0064E"/>
    <w:rsid w:val="00C0087D"/>
    <w:rsid w:val="00C009BC"/>
    <w:rsid w:val="00C015DA"/>
    <w:rsid w:val="00C029D6"/>
    <w:rsid w:val="00C033C3"/>
    <w:rsid w:val="00C0384A"/>
    <w:rsid w:val="00C05C6D"/>
    <w:rsid w:val="00C05EB4"/>
    <w:rsid w:val="00C0631A"/>
    <w:rsid w:val="00C06BEC"/>
    <w:rsid w:val="00C06E9E"/>
    <w:rsid w:val="00C07262"/>
    <w:rsid w:val="00C10232"/>
    <w:rsid w:val="00C11670"/>
    <w:rsid w:val="00C11733"/>
    <w:rsid w:val="00C123AA"/>
    <w:rsid w:val="00C13646"/>
    <w:rsid w:val="00C14830"/>
    <w:rsid w:val="00C157BC"/>
    <w:rsid w:val="00C16554"/>
    <w:rsid w:val="00C165EC"/>
    <w:rsid w:val="00C17D72"/>
    <w:rsid w:val="00C205B6"/>
    <w:rsid w:val="00C2098C"/>
    <w:rsid w:val="00C22108"/>
    <w:rsid w:val="00C225B9"/>
    <w:rsid w:val="00C232EE"/>
    <w:rsid w:val="00C23789"/>
    <w:rsid w:val="00C261FE"/>
    <w:rsid w:val="00C26DCF"/>
    <w:rsid w:val="00C273B7"/>
    <w:rsid w:val="00C30595"/>
    <w:rsid w:val="00C308AC"/>
    <w:rsid w:val="00C30DD5"/>
    <w:rsid w:val="00C31CFE"/>
    <w:rsid w:val="00C31DC7"/>
    <w:rsid w:val="00C32185"/>
    <w:rsid w:val="00C330C0"/>
    <w:rsid w:val="00C342BB"/>
    <w:rsid w:val="00C349CE"/>
    <w:rsid w:val="00C3546B"/>
    <w:rsid w:val="00C3756B"/>
    <w:rsid w:val="00C40B31"/>
    <w:rsid w:val="00C417B8"/>
    <w:rsid w:val="00C423E2"/>
    <w:rsid w:val="00C43657"/>
    <w:rsid w:val="00C452C8"/>
    <w:rsid w:val="00C461B2"/>
    <w:rsid w:val="00C50003"/>
    <w:rsid w:val="00C51852"/>
    <w:rsid w:val="00C51C34"/>
    <w:rsid w:val="00C527D9"/>
    <w:rsid w:val="00C53B03"/>
    <w:rsid w:val="00C55858"/>
    <w:rsid w:val="00C56C2E"/>
    <w:rsid w:val="00C56E1D"/>
    <w:rsid w:val="00C57266"/>
    <w:rsid w:val="00C57F7C"/>
    <w:rsid w:val="00C60F45"/>
    <w:rsid w:val="00C61919"/>
    <w:rsid w:val="00C61A96"/>
    <w:rsid w:val="00C6383E"/>
    <w:rsid w:val="00C63B5A"/>
    <w:rsid w:val="00C64008"/>
    <w:rsid w:val="00C6485C"/>
    <w:rsid w:val="00C64A40"/>
    <w:rsid w:val="00C652F4"/>
    <w:rsid w:val="00C6618D"/>
    <w:rsid w:val="00C66943"/>
    <w:rsid w:val="00C67A51"/>
    <w:rsid w:val="00C67E6C"/>
    <w:rsid w:val="00C716C8"/>
    <w:rsid w:val="00C721E3"/>
    <w:rsid w:val="00C732E2"/>
    <w:rsid w:val="00C73775"/>
    <w:rsid w:val="00C73AE7"/>
    <w:rsid w:val="00C74F30"/>
    <w:rsid w:val="00C75DF6"/>
    <w:rsid w:val="00C75FEF"/>
    <w:rsid w:val="00C768E0"/>
    <w:rsid w:val="00C77DFF"/>
    <w:rsid w:val="00C81832"/>
    <w:rsid w:val="00C81BC4"/>
    <w:rsid w:val="00C81F5B"/>
    <w:rsid w:val="00C8227F"/>
    <w:rsid w:val="00C822A8"/>
    <w:rsid w:val="00C8362D"/>
    <w:rsid w:val="00C83C8B"/>
    <w:rsid w:val="00C84CAA"/>
    <w:rsid w:val="00C85895"/>
    <w:rsid w:val="00C85C24"/>
    <w:rsid w:val="00C85C73"/>
    <w:rsid w:val="00C86970"/>
    <w:rsid w:val="00C9016C"/>
    <w:rsid w:val="00C902F6"/>
    <w:rsid w:val="00C90913"/>
    <w:rsid w:val="00C91D27"/>
    <w:rsid w:val="00C91F6D"/>
    <w:rsid w:val="00C921E6"/>
    <w:rsid w:val="00C928E0"/>
    <w:rsid w:val="00C92A4A"/>
    <w:rsid w:val="00C94713"/>
    <w:rsid w:val="00C949A1"/>
    <w:rsid w:val="00C94C60"/>
    <w:rsid w:val="00C94F4F"/>
    <w:rsid w:val="00C95E19"/>
    <w:rsid w:val="00C963CC"/>
    <w:rsid w:val="00C96451"/>
    <w:rsid w:val="00C97770"/>
    <w:rsid w:val="00CA03E4"/>
    <w:rsid w:val="00CA0AAC"/>
    <w:rsid w:val="00CA0C54"/>
    <w:rsid w:val="00CA12BD"/>
    <w:rsid w:val="00CA2268"/>
    <w:rsid w:val="00CA3E19"/>
    <w:rsid w:val="00CA3F5F"/>
    <w:rsid w:val="00CA4AFC"/>
    <w:rsid w:val="00CA5D35"/>
    <w:rsid w:val="00CB039D"/>
    <w:rsid w:val="00CB1959"/>
    <w:rsid w:val="00CB1F4F"/>
    <w:rsid w:val="00CB1F92"/>
    <w:rsid w:val="00CB26B6"/>
    <w:rsid w:val="00CB417E"/>
    <w:rsid w:val="00CB4324"/>
    <w:rsid w:val="00CB481F"/>
    <w:rsid w:val="00CB4B4F"/>
    <w:rsid w:val="00CB578C"/>
    <w:rsid w:val="00CB5805"/>
    <w:rsid w:val="00CB7272"/>
    <w:rsid w:val="00CB7C70"/>
    <w:rsid w:val="00CC046B"/>
    <w:rsid w:val="00CC2476"/>
    <w:rsid w:val="00CC32DC"/>
    <w:rsid w:val="00CC36A8"/>
    <w:rsid w:val="00CC3D3E"/>
    <w:rsid w:val="00CC4285"/>
    <w:rsid w:val="00CC4EDE"/>
    <w:rsid w:val="00CC4EEA"/>
    <w:rsid w:val="00CC53DD"/>
    <w:rsid w:val="00CC5AF4"/>
    <w:rsid w:val="00CC5FAE"/>
    <w:rsid w:val="00CC65BB"/>
    <w:rsid w:val="00CD0047"/>
    <w:rsid w:val="00CD14B9"/>
    <w:rsid w:val="00CD189A"/>
    <w:rsid w:val="00CD2EF5"/>
    <w:rsid w:val="00CD2FD3"/>
    <w:rsid w:val="00CD4293"/>
    <w:rsid w:val="00CD6A9C"/>
    <w:rsid w:val="00CD762D"/>
    <w:rsid w:val="00CD7D79"/>
    <w:rsid w:val="00CE0497"/>
    <w:rsid w:val="00CE0989"/>
    <w:rsid w:val="00CE1232"/>
    <w:rsid w:val="00CE273F"/>
    <w:rsid w:val="00CE390E"/>
    <w:rsid w:val="00CE3FE9"/>
    <w:rsid w:val="00CE44E9"/>
    <w:rsid w:val="00CE55E6"/>
    <w:rsid w:val="00CE580D"/>
    <w:rsid w:val="00CE5EC4"/>
    <w:rsid w:val="00CE662C"/>
    <w:rsid w:val="00CE6F7A"/>
    <w:rsid w:val="00CE73BA"/>
    <w:rsid w:val="00CE7FAE"/>
    <w:rsid w:val="00CF0B80"/>
    <w:rsid w:val="00CF0C3A"/>
    <w:rsid w:val="00CF1BC7"/>
    <w:rsid w:val="00CF505A"/>
    <w:rsid w:val="00CF56D2"/>
    <w:rsid w:val="00CF5C68"/>
    <w:rsid w:val="00D01FE6"/>
    <w:rsid w:val="00D028AF"/>
    <w:rsid w:val="00D03601"/>
    <w:rsid w:val="00D04E9E"/>
    <w:rsid w:val="00D05CA2"/>
    <w:rsid w:val="00D07837"/>
    <w:rsid w:val="00D078F2"/>
    <w:rsid w:val="00D10235"/>
    <w:rsid w:val="00D10243"/>
    <w:rsid w:val="00D131B2"/>
    <w:rsid w:val="00D13DD4"/>
    <w:rsid w:val="00D14EEB"/>
    <w:rsid w:val="00D1665E"/>
    <w:rsid w:val="00D171BD"/>
    <w:rsid w:val="00D179D9"/>
    <w:rsid w:val="00D20477"/>
    <w:rsid w:val="00D21294"/>
    <w:rsid w:val="00D22186"/>
    <w:rsid w:val="00D22DD8"/>
    <w:rsid w:val="00D22F28"/>
    <w:rsid w:val="00D23AA4"/>
    <w:rsid w:val="00D24AC3"/>
    <w:rsid w:val="00D24C70"/>
    <w:rsid w:val="00D25A9E"/>
    <w:rsid w:val="00D260FF"/>
    <w:rsid w:val="00D26FD4"/>
    <w:rsid w:val="00D27928"/>
    <w:rsid w:val="00D30956"/>
    <w:rsid w:val="00D310D7"/>
    <w:rsid w:val="00D312CE"/>
    <w:rsid w:val="00D325B8"/>
    <w:rsid w:val="00D32CAB"/>
    <w:rsid w:val="00D32D71"/>
    <w:rsid w:val="00D33EBE"/>
    <w:rsid w:val="00D341C3"/>
    <w:rsid w:val="00D34457"/>
    <w:rsid w:val="00D34519"/>
    <w:rsid w:val="00D34BC9"/>
    <w:rsid w:val="00D350D8"/>
    <w:rsid w:val="00D35A70"/>
    <w:rsid w:val="00D36180"/>
    <w:rsid w:val="00D36C68"/>
    <w:rsid w:val="00D40EE6"/>
    <w:rsid w:val="00D4431F"/>
    <w:rsid w:val="00D45023"/>
    <w:rsid w:val="00D45115"/>
    <w:rsid w:val="00D462AE"/>
    <w:rsid w:val="00D462E0"/>
    <w:rsid w:val="00D46989"/>
    <w:rsid w:val="00D47C67"/>
    <w:rsid w:val="00D50BCE"/>
    <w:rsid w:val="00D51079"/>
    <w:rsid w:val="00D5152E"/>
    <w:rsid w:val="00D51A22"/>
    <w:rsid w:val="00D52688"/>
    <w:rsid w:val="00D52875"/>
    <w:rsid w:val="00D532AF"/>
    <w:rsid w:val="00D54467"/>
    <w:rsid w:val="00D549A9"/>
    <w:rsid w:val="00D554C8"/>
    <w:rsid w:val="00D555E5"/>
    <w:rsid w:val="00D55A97"/>
    <w:rsid w:val="00D55DDF"/>
    <w:rsid w:val="00D56D0D"/>
    <w:rsid w:val="00D57311"/>
    <w:rsid w:val="00D57C57"/>
    <w:rsid w:val="00D60091"/>
    <w:rsid w:val="00D603B7"/>
    <w:rsid w:val="00D6149D"/>
    <w:rsid w:val="00D61BD2"/>
    <w:rsid w:val="00D61EFA"/>
    <w:rsid w:val="00D6387B"/>
    <w:rsid w:val="00D639E8"/>
    <w:rsid w:val="00D63B30"/>
    <w:rsid w:val="00D640B9"/>
    <w:rsid w:val="00D646A7"/>
    <w:rsid w:val="00D647A9"/>
    <w:rsid w:val="00D64D46"/>
    <w:rsid w:val="00D65CFC"/>
    <w:rsid w:val="00D661BB"/>
    <w:rsid w:val="00D6768B"/>
    <w:rsid w:val="00D7033C"/>
    <w:rsid w:val="00D714BF"/>
    <w:rsid w:val="00D728E8"/>
    <w:rsid w:val="00D73C96"/>
    <w:rsid w:val="00D74B9D"/>
    <w:rsid w:val="00D74EE5"/>
    <w:rsid w:val="00D74FCE"/>
    <w:rsid w:val="00D763FF"/>
    <w:rsid w:val="00D76C0C"/>
    <w:rsid w:val="00D801A0"/>
    <w:rsid w:val="00D803FD"/>
    <w:rsid w:val="00D8050C"/>
    <w:rsid w:val="00D810D2"/>
    <w:rsid w:val="00D81242"/>
    <w:rsid w:val="00D813D8"/>
    <w:rsid w:val="00D81DA4"/>
    <w:rsid w:val="00D82B9C"/>
    <w:rsid w:val="00D82C88"/>
    <w:rsid w:val="00D83A1F"/>
    <w:rsid w:val="00D84188"/>
    <w:rsid w:val="00D844D3"/>
    <w:rsid w:val="00D84C77"/>
    <w:rsid w:val="00D84F1D"/>
    <w:rsid w:val="00D8516A"/>
    <w:rsid w:val="00D854C7"/>
    <w:rsid w:val="00D85A78"/>
    <w:rsid w:val="00D85B13"/>
    <w:rsid w:val="00D86333"/>
    <w:rsid w:val="00D8669D"/>
    <w:rsid w:val="00D86DC0"/>
    <w:rsid w:val="00D87686"/>
    <w:rsid w:val="00D87A08"/>
    <w:rsid w:val="00D9140F"/>
    <w:rsid w:val="00D9197E"/>
    <w:rsid w:val="00D91C30"/>
    <w:rsid w:val="00D920E7"/>
    <w:rsid w:val="00D926F4"/>
    <w:rsid w:val="00D92702"/>
    <w:rsid w:val="00D930A9"/>
    <w:rsid w:val="00D937A2"/>
    <w:rsid w:val="00D93BA9"/>
    <w:rsid w:val="00D95166"/>
    <w:rsid w:val="00D965ED"/>
    <w:rsid w:val="00DA0228"/>
    <w:rsid w:val="00DA06A2"/>
    <w:rsid w:val="00DA0CE8"/>
    <w:rsid w:val="00DA2944"/>
    <w:rsid w:val="00DA313C"/>
    <w:rsid w:val="00DA36A2"/>
    <w:rsid w:val="00DA41BA"/>
    <w:rsid w:val="00DA439D"/>
    <w:rsid w:val="00DA4B66"/>
    <w:rsid w:val="00DA5CCA"/>
    <w:rsid w:val="00DA683D"/>
    <w:rsid w:val="00DA6F98"/>
    <w:rsid w:val="00DA7C54"/>
    <w:rsid w:val="00DB1203"/>
    <w:rsid w:val="00DB13C7"/>
    <w:rsid w:val="00DB179B"/>
    <w:rsid w:val="00DB2EEE"/>
    <w:rsid w:val="00DB3EDE"/>
    <w:rsid w:val="00DB4F6A"/>
    <w:rsid w:val="00DB5C90"/>
    <w:rsid w:val="00DB693F"/>
    <w:rsid w:val="00DB7C52"/>
    <w:rsid w:val="00DC0154"/>
    <w:rsid w:val="00DC0617"/>
    <w:rsid w:val="00DC0ADF"/>
    <w:rsid w:val="00DC29EB"/>
    <w:rsid w:val="00DC35B5"/>
    <w:rsid w:val="00DC39DD"/>
    <w:rsid w:val="00DC415C"/>
    <w:rsid w:val="00DC6500"/>
    <w:rsid w:val="00DC68A5"/>
    <w:rsid w:val="00DC71E6"/>
    <w:rsid w:val="00DC7986"/>
    <w:rsid w:val="00DD1910"/>
    <w:rsid w:val="00DD2362"/>
    <w:rsid w:val="00DD2ECD"/>
    <w:rsid w:val="00DD3CF8"/>
    <w:rsid w:val="00DD4299"/>
    <w:rsid w:val="00DD4503"/>
    <w:rsid w:val="00DD4B1A"/>
    <w:rsid w:val="00DD4F37"/>
    <w:rsid w:val="00DD5906"/>
    <w:rsid w:val="00DD5E35"/>
    <w:rsid w:val="00DD6526"/>
    <w:rsid w:val="00DD658C"/>
    <w:rsid w:val="00DD6647"/>
    <w:rsid w:val="00DD7812"/>
    <w:rsid w:val="00DD78B1"/>
    <w:rsid w:val="00DE0001"/>
    <w:rsid w:val="00DE24B6"/>
    <w:rsid w:val="00DE2E03"/>
    <w:rsid w:val="00DE3010"/>
    <w:rsid w:val="00DE35C4"/>
    <w:rsid w:val="00DE4802"/>
    <w:rsid w:val="00DE4C04"/>
    <w:rsid w:val="00DE542F"/>
    <w:rsid w:val="00DE5A5E"/>
    <w:rsid w:val="00DE616A"/>
    <w:rsid w:val="00DF16E3"/>
    <w:rsid w:val="00DF3892"/>
    <w:rsid w:val="00DF41C8"/>
    <w:rsid w:val="00DF5AB9"/>
    <w:rsid w:val="00DF5D57"/>
    <w:rsid w:val="00DF61C0"/>
    <w:rsid w:val="00DF64D3"/>
    <w:rsid w:val="00DF6D04"/>
    <w:rsid w:val="00DF742B"/>
    <w:rsid w:val="00DF7DCF"/>
    <w:rsid w:val="00E00C36"/>
    <w:rsid w:val="00E00E95"/>
    <w:rsid w:val="00E02182"/>
    <w:rsid w:val="00E02F66"/>
    <w:rsid w:val="00E03B1B"/>
    <w:rsid w:val="00E040B8"/>
    <w:rsid w:val="00E04436"/>
    <w:rsid w:val="00E04838"/>
    <w:rsid w:val="00E05282"/>
    <w:rsid w:val="00E053B2"/>
    <w:rsid w:val="00E05BF9"/>
    <w:rsid w:val="00E05C4C"/>
    <w:rsid w:val="00E070C2"/>
    <w:rsid w:val="00E072BC"/>
    <w:rsid w:val="00E07759"/>
    <w:rsid w:val="00E07830"/>
    <w:rsid w:val="00E10724"/>
    <w:rsid w:val="00E11EB1"/>
    <w:rsid w:val="00E13099"/>
    <w:rsid w:val="00E1315B"/>
    <w:rsid w:val="00E14BFD"/>
    <w:rsid w:val="00E15C2C"/>
    <w:rsid w:val="00E17DF2"/>
    <w:rsid w:val="00E17E64"/>
    <w:rsid w:val="00E20AA1"/>
    <w:rsid w:val="00E2189F"/>
    <w:rsid w:val="00E22BF9"/>
    <w:rsid w:val="00E2396F"/>
    <w:rsid w:val="00E23989"/>
    <w:rsid w:val="00E249D2"/>
    <w:rsid w:val="00E25027"/>
    <w:rsid w:val="00E25488"/>
    <w:rsid w:val="00E25FF4"/>
    <w:rsid w:val="00E2656A"/>
    <w:rsid w:val="00E26AC0"/>
    <w:rsid w:val="00E27B5A"/>
    <w:rsid w:val="00E30265"/>
    <w:rsid w:val="00E31356"/>
    <w:rsid w:val="00E31D22"/>
    <w:rsid w:val="00E321D3"/>
    <w:rsid w:val="00E324F2"/>
    <w:rsid w:val="00E32B35"/>
    <w:rsid w:val="00E32C7E"/>
    <w:rsid w:val="00E333E4"/>
    <w:rsid w:val="00E33C06"/>
    <w:rsid w:val="00E33E08"/>
    <w:rsid w:val="00E3440C"/>
    <w:rsid w:val="00E352B2"/>
    <w:rsid w:val="00E3530C"/>
    <w:rsid w:val="00E35481"/>
    <w:rsid w:val="00E3593E"/>
    <w:rsid w:val="00E35B83"/>
    <w:rsid w:val="00E35C70"/>
    <w:rsid w:val="00E35CA5"/>
    <w:rsid w:val="00E3783E"/>
    <w:rsid w:val="00E3785F"/>
    <w:rsid w:val="00E40660"/>
    <w:rsid w:val="00E40DD9"/>
    <w:rsid w:val="00E42AFB"/>
    <w:rsid w:val="00E42FF2"/>
    <w:rsid w:val="00E43BCD"/>
    <w:rsid w:val="00E43EB0"/>
    <w:rsid w:val="00E448F0"/>
    <w:rsid w:val="00E454E5"/>
    <w:rsid w:val="00E464C2"/>
    <w:rsid w:val="00E468B2"/>
    <w:rsid w:val="00E4696A"/>
    <w:rsid w:val="00E4705B"/>
    <w:rsid w:val="00E47BA3"/>
    <w:rsid w:val="00E51210"/>
    <w:rsid w:val="00E52713"/>
    <w:rsid w:val="00E532DD"/>
    <w:rsid w:val="00E535DE"/>
    <w:rsid w:val="00E555AB"/>
    <w:rsid w:val="00E55921"/>
    <w:rsid w:val="00E55B0E"/>
    <w:rsid w:val="00E568A8"/>
    <w:rsid w:val="00E607A0"/>
    <w:rsid w:val="00E60CF7"/>
    <w:rsid w:val="00E62CB4"/>
    <w:rsid w:val="00E638A5"/>
    <w:rsid w:val="00E645DE"/>
    <w:rsid w:val="00E646CF"/>
    <w:rsid w:val="00E6486E"/>
    <w:rsid w:val="00E660C7"/>
    <w:rsid w:val="00E66467"/>
    <w:rsid w:val="00E672A9"/>
    <w:rsid w:val="00E67F61"/>
    <w:rsid w:val="00E71E38"/>
    <w:rsid w:val="00E72793"/>
    <w:rsid w:val="00E7328E"/>
    <w:rsid w:val="00E73712"/>
    <w:rsid w:val="00E73889"/>
    <w:rsid w:val="00E739E0"/>
    <w:rsid w:val="00E744E9"/>
    <w:rsid w:val="00E74C10"/>
    <w:rsid w:val="00E76968"/>
    <w:rsid w:val="00E76CEE"/>
    <w:rsid w:val="00E8018F"/>
    <w:rsid w:val="00E81ABD"/>
    <w:rsid w:val="00E827F0"/>
    <w:rsid w:val="00E82FCD"/>
    <w:rsid w:val="00E8374E"/>
    <w:rsid w:val="00E85B3F"/>
    <w:rsid w:val="00E860D8"/>
    <w:rsid w:val="00E8634C"/>
    <w:rsid w:val="00E8648A"/>
    <w:rsid w:val="00E864A2"/>
    <w:rsid w:val="00E86CC4"/>
    <w:rsid w:val="00E90360"/>
    <w:rsid w:val="00E90B0A"/>
    <w:rsid w:val="00E913D1"/>
    <w:rsid w:val="00E92A28"/>
    <w:rsid w:val="00E94AE4"/>
    <w:rsid w:val="00E955B5"/>
    <w:rsid w:val="00E95DAE"/>
    <w:rsid w:val="00E95EBA"/>
    <w:rsid w:val="00E964AC"/>
    <w:rsid w:val="00E96DE4"/>
    <w:rsid w:val="00E97DFA"/>
    <w:rsid w:val="00EA027A"/>
    <w:rsid w:val="00EA0708"/>
    <w:rsid w:val="00EA0840"/>
    <w:rsid w:val="00EA0FAB"/>
    <w:rsid w:val="00EA15BF"/>
    <w:rsid w:val="00EA1750"/>
    <w:rsid w:val="00EA327F"/>
    <w:rsid w:val="00EA3B61"/>
    <w:rsid w:val="00EA583F"/>
    <w:rsid w:val="00EA63BE"/>
    <w:rsid w:val="00EA7032"/>
    <w:rsid w:val="00EB016F"/>
    <w:rsid w:val="00EB06ED"/>
    <w:rsid w:val="00EB095F"/>
    <w:rsid w:val="00EB2122"/>
    <w:rsid w:val="00EB2346"/>
    <w:rsid w:val="00EB28B8"/>
    <w:rsid w:val="00EB3001"/>
    <w:rsid w:val="00EB32D9"/>
    <w:rsid w:val="00EB34EC"/>
    <w:rsid w:val="00EB6064"/>
    <w:rsid w:val="00EB6A27"/>
    <w:rsid w:val="00EB7634"/>
    <w:rsid w:val="00EB7A8C"/>
    <w:rsid w:val="00EB7B9D"/>
    <w:rsid w:val="00EC09FE"/>
    <w:rsid w:val="00EC2B49"/>
    <w:rsid w:val="00EC2E42"/>
    <w:rsid w:val="00EC42FD"/>
    <w:rsid w:val="00EC4309"/>
    <w:rsid w:val="00ED01F5"/>
    <w:rsid w:val="00ED1304"/>
    <w:rsid w:val="00ED15C2"/>
    <w:rsid w:val="00ED21BD"/>
    <w:rsid w:val="00ED2F0A"/>
    <w:rsid w:val="00ED37F0"/>
    <w:rsid w:val="00ED3B85"/>
    <w:rsid w:val="00ED48C8"/>
    <w:rsid w:val="00ED67F7"/>
    <w:rsid w:val="00ED6F86"/>
    <w:rsid w:val="00EE0E40"/>
    <w:rsid w:val="00EE1E24"/>
    <w:rsid w:val="00EE1F23"/>
    <w:rsid w:val="00EE2301"/>
    <w:rsid w:val="00EE25BD"/>
    <w:rsid w:val="00EE28E8"/>
    <w:rsid w:val="00EE2D44"/>
    <w:rsid w:val="00EE4B8E"/>
    <w:rsid w:val="00EE65B8"/>
    <w:rsid w:val="00EE685D"/>
    <w:rsid w:val="00EE6A3E"/>
    <w:rsid w:val="00EE7BC4"/>
    <w:rsid w:val="00EF042C"/>
    <w:rsid w:val="00EF10CB"/>
    <w:rsid w:val="00EF1156"/>
    <w:rsid w:val="00EF17D0"/>
    <w:rsid w:val="00EF58A8"/>
    <w:rsid w:val="00EF5926"/>
    <w:rsid w:val="00EF5BE6"/>
    <w:rsid w:val="00EF5F6B"/>
    <w:rsid w:val="00EF6608"/>
    <w:rsid w:val="00EF6CBD"/>
    <w:rsid w:val="00EF77C3"/>
    <w:rsid w:val="00F00377"/>
    <w:rsid w:val="00F00461"/>
    <w:rsid w:val="00F00F35"/>
    <w:rsid w:val="00F00FF3"/>
    <w:rsid w:val="00F01DA5"/>
    <w:rsid w:val="00F04225"/>
    <w:rsid w:val="00F04319"/>
    <w:rsid w:val="00F044AD"/>
    <w:rsid w:val="00F04B7E"/>
    <w:rsid w:val="00F054F7"/>
    <w:rsid w:val="00F05A6A"/>
    <w:rsid w:val="00F06CA3"/>
    <w:rsid w:val="00F075FD"/>
    <w:rsid w:val="00F079C2"/>
    <w:rsid w:val="00F10AF3"/>
    <w:rsid w:val="00F10D27"/>
    <w:rsid w:val="00F11063"/>
    <w:rsid w:val="00F111D2"/>
    <w:rsid w:val="00F1160D"/>
    <w:rsid w:val="00F11953"/>
    <w:rsid w:val="00F11BAA"/>
    <w:rsid w:val="00F1217F"/>
    <w:rsid w:val="00F12B74"/>
    <w:rsid w:val="00F14C1E"/>
    <w:rsid w:val="00F1579B"/>
    <w:rsid w:val="00F159EC"/>
    <w:rsid w:val="00F163CA"/>
    <w:rsid w:val="00F17034"/>
    <w:rsid w:val="00F1727A"/>
    <w:rsid w:val="00F17EBE"/>
    <w:rsid w:val="00F205C7"/>
    <w:rsid w:val="00F20D11"/>
    <w:rsid w:val="00F20FF7"/>
    <w:rsid w:val="00F20FFF"/>
    <w:rsid w:val="00F2139F"/>
    <w:rsid w:val="00F21BF4"/>
    <w:rsid w:val="00F231F6"/>
    <w:rsid w:val="00F23DCF"/>
    <w:rsid w:val="00F249FF"/>
    <w:rsid w:val="00F25FC4"/>
    <w:rsid w:val="00F26889"/>
    <w:rsid w:val="00F277FB"/>
    <w:rsid w:val="00F304BC"/>
    <w:rsid w:val="00F306E9"/>
    <w:rsid w:val="00F307F9"/>
    <w:rsid w:val="00F30A8E"/>
    <w:rsid w:val="00F30E65"/>
    <w:rsid w:val="00F31AD9"/>
    <w:rsid w:val="00F3248C"/>
    <w:rsid w:val="00F327EA"/>
    <w:rsid w:val="00F32F11"/>
    <w:rsid w:val="00F34521"/>
    <w:rsid w:val="00F367B2"/>
    <w:rsid w:val="00F37135"/>
    <w:rsid w:val="00F3789F"/>
    <w:rsid w:val="00F379BF"/>
    <w:rsid w:val="00F37E87"/>
    <w:rsid w:val="00F40168"/>
    <w:rsid w:val="00F4039D"/>
    <w:rsid w:val="00F40919"/>
    <w:rsid w:val="00F41890"/>
    <w:rsid w:val="00F4210B"/>
    <w:rsid w:val="00F431F9"/>
    <w:rsid w:val="00F43305"/>
    <w:rsid w:val="00F43562"/>
    <w:rsid w:val="00F43565"/>
    <w:rsid w:val="00F43F62"/>
    <w:rsid w:val="00F44822"/>
    <w:rsid w:val="00F44CC8"/>
    <w:rsid w:val="00F45830"/>
    <w:rsid w:val="00F516CE"/>
    <w:rsid w:val="00F51AFC"/>
    <w:rsid w:val="00F526FF"/>
    <w:rsid w:val="00F52F05"/>
    <w:rsid w:val="00F530D7"/>
    <w:rsid w:val="00F53BDB"/>
    <w:rsid w:val="00F5510A"/>
    <w:rsid w:val="00F56387"/>
    <w:rsid w:val="00F56D6F"/>
    <w:rsid w:val="00F5733E"/>
    <w:rsid w:val="00F5750F"/>
    <w:rsid w:val="00F6007D"/>
    <w:rsid w:val="00F6040D"/>
    <w:rsid w:val="00F61E30"/>
    <w:rsid w:val="00F61EE3"/>
    <w:rsid w:val="00F6236D"/>
    <w:rsid w:val="00F63951"/>
    <w:rsid w:val="00F63A7D"/>
    <w:rsid w:val="00F63EBA"/>
    <w:rsid w:val="00F641F1"/>
    <w:rsid w:val="00F64660"/>
    <w:rsid w:val="00F64DCE"/>
    <w:rsid w:val="00F650AF"/>
    <w:rsid w:val="00F66530"/>
    <w:rsid w:val="00F71447"/>
    <w:rsid w:val="00F714FF"/>
    <w:rsid w:val="00F730AB"/>
    <w:rsid w:val="00F73D8B"/>
    <w:rsid w:val="00F74CE1"/>
    <w:rsid w:val="00F7567E"/>
    <w:rsid w:val="00F759D4"/>
    <w:rsid w:val="00F75B97"/>
    <w:rsid w:val="00F760E3"/>
    <w:rsid w:val="00F77213"/>
    <w:rsid w:val="00F773D3"/>
    <w:rsid w:val="00F77598"/>
    <w:rsid w:val="00F80072"/>
    <w:rsid w:val="00F80B65"/>
    <w:rsid w:val="00F81D5B"/>
    <w:rsid w:val="00F82640"/>
    <w:rsid w:val="00F826BE"/>
    <w:rsid w:val="00F8386C"/>
    <w:rsid w:val="00F83B65"/>
    <w:rsid w:val="00F85093"/>
    <w:rsid w:val="00F850B5"/>
    <w:rsid w:val="00F85335"/>
    <w:rsid w:val="00F85B4C"/>
    <w:rsid w:val="00F8739A"/>
    <w:rsid w:val="00F879B7"/>
    <w:rsid w:val="00F90B73"/>
    <w:rsid w:val="00F90F10"/>
    <w:rsid w:val="00F91E61"/>
    <w:rsid w:val="00F92B34"/>
    <w:rsid w:val="00F93BE9"/>
    <w:rsid w:val="00F95768"/>
    <w:rsid w:val="00F97191"/>
    <w:rsid w:val="00F9789B"/>
    <w:rsid w:val="00F97B13"/>
    <w:rsid w:val="00F97B92"/>
    <w:rsid w:val="00F97E0F"/>
    <w:rsid w:val="00FA0177"/>
    <w:rsid w:val="00FA1078"/>
    <w:rsid w:val="00FA14B3"/>
    <w:rsid w:val="00FA1CED"/>
    <w:rsid w:val="00FA2B08"/>
    <w:rsid w:val="00FA324D"/>
    <w:rsid w:val="00FA37D8"/>
    <w:rsid w:val="00FA4395"/>
    <w:rsid w:val="00FA48FD"/>
    <w:rsid w:val="00FA4B2A"/>
    <w:rsid w:val="00FA4F1B"/>
    <w:rsid w:val="00FA522E"/>
    <w:rsid w:val="00FA5BA0"/>
    <w:rsid w:val="00FA5C54"/>
    <w:rsid w:val="00FA5F34"/>
    <w:rsid w:val="00FA7849"/>
    <w:rsid w:val="00FB12C1"/>
    <w:rsid w:val="00FB1633"/>
    <w:rsid w:val="00FB244E"/>
    <w:rsid w:val="00FB3072"/>
    <w:rsid w:val="00FB3476"/>
    <w:rsid w:val="00FB3A9F"/>
    <w:rsid w:val="00FB5413"/>
    <w:rsid w:val="00FB575F"/>
    <w:rsid w:val="00FC09CD"/>
    <w:rsid w:val="00FC179B"/>
    <w:rsid w:val="00FC23AF"/>
    <w:rsid w:val="00FC2B8C"/>
    <w:rsid w:val="00FC307C"/>
    <w:rsid w:val="00FC34D4"/>
    <w:rsid w:val="00FC39AE"/>
    <w:rsid w:val="00FC3D7A"/>
    <w:rsid w:val="00FC3DF7"/>
    <w:rsid w:val="00FC4C0A"/>
    <w:rsid w:val="00FC620A"/>
    <w:rsid w:val="00FC6720"/>
    <w:rsid w:val="00FC7AA4"/>
    <w:rsid w:val="00FD0466"/>
    <w:rsid w:val="00FD0493"/>
    <w:rsid w:val="00FD2D74"/>
    <w:rsid w:val="00FD308B"/>
    <w:rsid w:val="00FD36D6"/>
    <w:rsid w:val="00FD37EC"/>
    <w:rsid w:val="00FD3B69"/>
    <w:rsid w:val="00FD43EB"/>
    <w:rsid w:val="00FD7832"/>
    <w:rsid w:val="00FD790B"/>
    <w:rsid w:val="00FE0190"/>
    <w:rsid w:val="00FE1316"/>
    <w:rsid w:val="00FE189B"/>
    <w:rsid w:val="00FE273C"/>
    <w:rsid w:val="00FE28E2"/>
    <w:rsid w:val="00FE32B6"/>
    <w:rsid w:val="00FE3780"/>
    <w:rsid w:val="00FE386B"/>
    <w:rsid w:val="00FE39B2"/>
    <w:rsid w:val="00FE4F27"/>
    <w:rsid w:val="00FE5266"/>
    <w:rsid w:val="00FE55DD"/>
    <w:rsid w:val="00FE6182"/>
    <w:rsid w:val="00FE632F"/>
    <w:rsid w:val="00FE7F91"/>
    <w:rsid w:val="00FF00C6"/>
    <w:rsid w:val="00FF2FEE"/>
    <w:rsid w:val="00FF30E6"/>
    <w:rsid w:val="00FF389B"/>
    <w:rsid w:val="00FF43EE"/>
    <w:rsid w:val="00FF4C45"/>
    <w:rsid w:val="00FF4E09"/>
    <w:rsid w:val="00FF5740"/>
    <w:rsid w:val="00FF5D81"/>
    <w:rsid w:val="00FF5E9D"/>
    <w:rsid w:val="00FF6618"/>
    <w:rsid w:val="00FF757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9FCE4"/>
  <w15:chartTrackingRefBased/>
  <w15:docId w15:val="{3A012968-3C1A-4EC6-887E-0A34264D4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27ECE"/>
    <w:pPr>
      <w:spacing w:after="0" w:line="240" w:lineRule="auto"/>
    </w:pPr>
    <w:rPr>
      <w:rFonts w:ascii="Times New Roman" w:eastAsia="Times New Roman" w:hAnsi="Times New Roman" w:cs="Times New Roman"/>
      <w:sz w:val="24"/>
      <w:szCs w:val="24"/>
      <w:lang w:eastAsia="lt-LT"/>
    </w:rPr>
  </w:style>
  <w:style w:type="paragraph" w:styleId="Antrat1">
    <w:name w:val="heading 1"/>
    <w:basedOn w:val="prastasis"/>
    <w:next w:val="prastasis"/>
    <w:link w:val="Antrat1Diagrama"/>
    <w:qFormat/>
    <w:rsid w:val="001F54F6"/>
    <w:pPr>
      <w:keepNext/>
      <w:jc w:val="center"/>
      <w:outlineLvl w:val="0"/>
    </w:pPr>
    <w:rPr>
      <w:rFonts w:ascii="HelveticaLT" w:hAnsi="HelveticaLT"/>
      <w:b/>
      <w:sz w:val="28"/>
      <w:szCs w:val="20"/>
    </w:rPr>
  </w:style>
  <w:style w:type="paragraph" w:styleId="Antrat2">
    <w:name w:val="heading 2"/>
    <w:basedOn w:val="prastasis"/>
    <w:next w:val="prastasis"/>
    <w:link w:val="Antrat2Diagrama"/>
    <w:qFormat/>
    <w:rsid w:val="001F54F6"/>
    <w:pPr>
      <w:keepNext/>
      <w:jc w:val="center"/>
      <w:outlineLvl w:val="1"/>
    </w:pPr>
    <w:rPr>
      <w:sz w:val="28"/>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nhideWhenUsed/>
    <w:rsid w:val="000643C2"/>
    <w:pPr>
      <w:jc w:val="both"/>
    </w:pPr>
    <w:rPr>
      <w:szCs w:val="20"/>
    </w:rPr>
  </w:style>
  <w:style w:type="character" w:customStyle="1" w:styleId="PagrindinistekstasDiagrama">
    <w:name w:val="Pagrindinis tekstas Diagrama"/>
    <w:basedOn w:val="Numatytasispastraiposriftas"/>
    <w:link w:val="Pagrindinistekstas"/>
    <w:rsid w:val="000643C2"/>
    <w:rPr>
      <w:rFonts w:ascii="Times New Roman" w:eastAsia="Times New Roman" w:hAnsi="Times New Roman" w:cs="Times New Roman"/>
      <w:sz w:val="24"/>
      <w:szCs w:val="20"/>
      <w:lang w:eastAsia="lt-LT"/>
    </w:rPr>
  </w:style>
  <w:style w:type="paragraph" w:styleId="Sraopastraipa">
    <w:name w:val="List Paragraph"/>
    <w:basedOn w:val="prastasis"/>
    <w:uiPriority w:val="34"/>
    <w:qFormat/>
    <w:rsid w:val="00827ECE"/>
    <w:pPr>
      <w:ind w:left="720"/>
      <w:contextualSpacing/>
    </w:pPr>
  </w:style>
  <w:style w:type="paragraph" w:styleId="Debesliotekstas">
    <w:name w:val="Balloon Text"/>
    <w:basedOn w:val="prastasis"/>
    <w:link w:val="DebesliotekstasDiagrama"/>
    <w:semiHidden/>
    <w:unhideWhenUsed/>
    <w:rsid w:val="00B54D7A"/>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B54D7A"/>
    <w:rPr>
      <w:rFonts w:ascii="Segoe UI" w:eastAsia="Times New Roman" w:hAnsi="Segoe UI" w:cs="Segoe UI"/>
      <w:sz w:val="18"/>
      <w:szCs w:val="18"/>
      <w:lang w:eastAsia="lt-LT"/>
    </w:rPr>
  </w:style>
  <w:style w:type="paragraph" w:styleId="Antrats">
    <w:name w:val="header"/>
    <w:aliases w:val="Char,Diagrama"/>
    <w:basedOn w:val="prastasis"/>
    <w:link w:val="AntratsDiagrama"/>
    <w:uiPriority w:val="99"/>
    <w:unhideWhenUsed/>
    <w:rsid w:val="00934678"/>
    <w:pPr>
      <w:tabs>
        <w:tab w:val="center" w:pos="4819"/>
        <w:tab w:val="right" w:pos="9638"/>
      </w:tabs>
    </w:pPr>
  </w:style>
  <w:style w:type="character" w:customStyle="1" w:styleId="AntratsDiagrama">
    <w:name w:val="Antraštės Diagrama"/>
    <w:aliases w:val="Char Diagrama2,Diagrama Diagrama"/>
    <w:basedOn w:val="Numatytasispastraiposriftas"/>
    <w:link w:val="Antrats"/>
    <w:uiPriority w:val="99"/>
    <w:rsid w:val="00934678"/>
    <w:rPr>
      <w:rFonts w:ascii="Times New Roman" w:eastAsia="Times New Roman" w:hAnsi="Times New Roman" w:cs="Times New Roman"/>
      <w:sz w:val="24"/>
      <w:szCs w:val="24"/>
      <w:lang w:eastAsia="lt-LT"/>
    </w:rPr>
  </w:style>
  <w:style w:type="paragraph" w:styleId="Porat">
    <w:name w:val="footer"/>
    <w:basedOn w:val="prastasis"/>
    <w:link w:val="PoratDiagrama"/>
    <w:unhideWhenUsed/>
    <w:rsid w:val="00934678"/>
    <w:pPr>
      <w:tabs>
        <w:tab w:val="center" w:pos="4819"/>
        <w:tab w:val="right" w:pos="9638"/>
      </w:tabs>
    </w:pPr>
  </w:style>
  <w:style w:type="character" w:customStyle="1" w:styleId="PoratDiagrama">
    <w:name w:val="Poraštė Diagrama"/>
    <w:basedOn w:val="Numatytasispastraiposriftas"/>
    <w:link w:val="Porat"/>
    <w:rsid w:val="00934678"/>
    <w:rPr>
      <w:rFonts w:ascii="Times New Roman" w:eastAsia="Times New Roman" w:hAnsi="Times New Roman" w:cs="Times New Roman"/>
      <w:sz w:val="24"/>
      <w:szCs w:val="24"/>
      <w:lang w:eastAsia="lt-LT"/>
    </w:rPr>
  </w:style>
  <w:style w:type="paragraph" w:customStyle="1" w:styleId="Default">
    <w:name w:val="Default"/>
    <w:rsid w:val="003F5C5D"/>
    <w:pPr>
      <w:autoSpaceDE w:val="0"/>
      <w:autoSpaceDN w:val="0"/>
      <w:adjustRightInd w:val="0"/>
      <w:spacing w:after="0" w:line="240" w:lineRule="auto"/>
    </w:pPr>
    <w:rPr>
      <w:rFonts w:ascii="Arial" w:hAnsi="Arial" w:cs="Arial"/>
      <w:color w:val="000000"/>
      <w:sz w:val="24"/>
      <w:szCs w:val="24"/>
    </w:rPr>
  </w:style>
  <w:style w:type="paragraph" w:styleId="Betarp">
    <w:name w:val="No Spacing"/>
    <w:uiPriority w:val="1"/>
    <w:qFormat/>
    <w:rsid w:val="003F5C5D"/>
    <w:pPr>
      <w:spacing w:after="0"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430410"/>
  </w:style>
  <w:style w:type="character" w:styleId="Knygospavadinimas">
    <w:name w:val="Book Title"/>
    <w:basedOn w:val="Numatytasispastraiposriftas"/>
    <w:uiPriority w:val="33"/>
    <w:qFormat/>
    <w:rsid w:val="00B863A0"/>
    <w:rPr>
      <w:b/>
      <w:bCs/>
      <w:i/>
      <w:iCs/>
      <w:spacing w:val="5"/>
    </w:rPr>
  </w:style>
  <w:style w:type="character" w:styleId="Hipersaitas">
    <w:name w:val="Hyperlink"/>
    <w:basedOn w:val="Numatytasispastraiposriftas"/>
    <w:uiPriority w:val="99"/>
    <w:unhideWhenUsed/>
    <w:rsid w:val="007B41B9"/>
    <w:rPr>
      <w:color w:val="0563C1" w:themeColor="hyperlink"/>
      <w:u w:val="single"/>
    </w:rPr>
  </w:style>
  <w:style w:type="paragraph" w:styleId="Pataisymai">
    <w:name w:val="Revision"/>
    <w:hidden/>
    <w:uiPriority w:val="99"/>
    <w:semiHidden/>
    <w:rsid w:val="00B07D91"/>
    <w:pPr>
      <w:spacing w:after="0" w:line="240" w:lineRule="auto"/>
    </w:pPr>
    <w:rPr>
      <w:rFonts w:ascii="Times New Roman" w:eastAsia="Times New Roman" w:hAnsi="Times New Roman" w:cs="Times New Roman"/>
      <w:sz w:val="24"/>
      <w:szCs w:val="24"/>
      <w:lang w:eastAsia="lt-LT"/>
    </w:rPr>
  </w:style>
  <w:style w:type="paragraph" w:styleId="Puslapioinaostekstas">
    <w:name w:val="footnote text"/>
    <w:basedOn w:val="prastasis"/>
    <w:link w:val="PuslapioinaostekstasDiagrama"/>
    <w:rsid w:val="00FA4F1B"/>
    <w:pPr>
      <w:ind w:firstLine="720"/>
    </w:pPr>
    <w:rPr>
      <w:rFonts w:ascii="Arial" w:hAnsi="Arial" w:cs="Arial"/>
      <w:sz w:val="20"/>
      <w:szCs w:val="20"/>
    </w:rPr>
  </w:style>
  <w:style w:type="character" w:customStyle="1" w:styleId="PuslapioinaostekstasDiagrama">
    <w:name w:val="Puslapio išnašos tekstas Diagrama"/>
    <w:basedOn w:val="Numatytasispastraiposriftas"/>
    <w:link w:val="Puslapioinaostekstas"/>
    <w:rsid w:val="00FA4F1B"/>
    <w:rPr>
      <w:rFonts w:ascii="Arial" w:eastAsia="Times New Roman" w:hAnsi="Arial" w:cs="Arial"/>
      <w:sz w:val="20"/>
      <w:szCs w:val="20"/>
      <w:lang w:eastAsia="lt-LT"/>
    </w:rPr>
  </w:style>
  <w:style w:type="character" w:styleId="Puslapioinaosnuoroda">
    <w:name w:val="footnote reference"/>
    <w:rsid w:val="00FA4F1B"/>
    <w:rPr>
      <w:vertAlign w:val="superscript"/>
    </w:rPr>
  </w:style>
  <w:style w:type="paragraph" w:styleId="prastasiniatinklio">
    <w:name w:val="Normal (Web)"/>
    <w:basedOn w:val="prastasis"/>
    <w:uiPriority w:val="99"/>
    <w:unhideWhenUsed/>
    <w:rsid w:val="009F2CCC"/>
    <w:pPr>
      <w:spacing w:before="100" w:beforeAutospacing="1" w:after="100" w:afterAutospacing="1"/>
      <w:jc w:val="both"/>
    </w:pPr>
  </w:style>
  <w:style w:type="character" w:styleId="Emfaz">
    <w:name w:val="Emphasis"/>
    <w:basedOn w:val="Numatytasispastraiposriftas"/>
    <w:uiPriority w:val="20"/>
    <w:qFormat/>
    <w:rsid w:val="009D4E33"/>
    <w:rPr>
      <w:i/>
      <w:iCs/>
    </w:rPr>
  </w:style>
  <w:style w:type="character" w:styleId="Grietas">
    <w:name w:val="Strong"/>
    <w:basedOn w:val="Numatytasispastraiposriftas"/>
    <w:qFormat/>
    <w:rsid w:val="00293368"/>
    <w:rPr>
      <w:b/>
      <w:bCs/>
    </w:rPr>
  </w:style>
  <w:style w:type="character" w:customStyle="1" w:styleId="Antrat1Diagrama">
    <w:name w:val="Antraštė 1 Diagrama"/>
    <w:basedOn w:val="Numatytasispastraiposriftas"/>
    <w:link w:val="Antrat1"/>
    <w:rsid w:val="001F54F6"/>
    <w:rPr>
      <w:rFonts w:ascii="HelveticaLT" w:eastAsia="Times New Roman" w:hAnsi="HelveticaLT" w:cs="Times New Roman"/>
      <w:b/>
      <w:sz w:val="28"/>
      <w:szCs w:val="20"/>
      <w:lang w:eastAsia="lt-LT"/>
    </w:rPr>
  </w:style>
  <w:style w:type="character" w:customStyle="1" w:styleId="Antrat2Diagrama">
    <w:name w:val="Antraštė 2 Diagrama"/>
    <w:basedOn w:val="Numatytasispastraiposriftas"/>
    <w:link w:val="Antrat2"/>
    <w:rsid w:val="001F54F6"/>
    <w:rPr>
      <w:rFonts w:ascii="Times New Roman" w:eastAsia="Times New Roman" w:hAnsi="Times New Roman" w:cs="Times New Roman"/>
      <w:sz w:val="28"/>
      <w:szCs w:val="20"/>
      <w:lang w:eastAsia="lt-LT"/>
    </w:rPr>
  </w:style>
  <w:style w:type="character" w:styleId="Puslapionumeris">
    <w:name w:val="page number"/>
    <w:basedOn w:val="Numatytasispastraiposriftas"/>
    <w:rsid w:val="001F54F6"/>
  </w:style>
  <w:style w:type="paragraph" w:styleId="Dokumentostruktra">
    <w:name w:val="Document Map"/>
    <w:basedOn w:val="prastasis"/>
    <w:link w:val="DokumentostruktraDiagrama"/>
    <w:semiHidden/>
    <w:rsid w:val="001F54F6"/>
    <w:pPr>
      <w:shd w:val="clear" w:color="auto" w:fill="000080"/>
    </w:pPr>
    <w:rPr>
      <w:rFonts w:ascii="Tahoma" w:hAnsi="Tahoma" w:cs="Tahoma"/>
      <w:sz w:val="20"/>
      <w:szCs w:val="20"/>
    </w:rPr>
  </w:style>
  <w:style w:type="character" w:customStyle="1" w:styleId="DokumentostruktraDiagrama">
    <w:name w:val="Dokumento struktūra Diagrama"/>
    <w:basedOn w:val="Numatytasispastraiposriftas"/>
    <w:link w:val="Dokumentostruktra"/>
    <w:semiHidden/>
    <w:rsid w:val="001F54F6"/>
    <w:rPr>
      <w:rFonts w:ascii="Tahoma" w:eastAsia="Times New Roman" w:hAnsi="Tahoma" w:cs="Tahoma"/>
      <w:sz w:val="20"/>
      <w:szCs w:val="20"/>
      <w:shd w:val="clear" w:color="auto" w:fill="000080"/>
      <w:lang w:eastAsia="lt-LT"/>
    </w:rPr>
  </w:style>
  <w:style w:type="paragraph" w:styleId="Pagrindiniotekstotrauka">
    <w:name w:val="Body Text Indent"/>
    <w:basedOn w:val="prastasis"/>
    <w:link w:val="PagrindiniotekstotraukaDiagrama"/>
    <w:rsid w:val="001F54F6"/>
    <w:pPr>
      <w:suppressAutoHyphens/>
      <w:ind w:firstLine="720"/>
      <w:jc w:val="both"/>
    </w:pPr>
    <w:rPr>
      <w:kern w:val="1"/>
      <w:szCs w:val="20"/>
      <w:lang w:eastAsia="ar-SA"/>
    </w:rPr>
  </w:style>
  <w:style w:type="character" w:customStyle="1" w:styleId="PagrindiniotekstotraukaDiagrama">
    <w:name w:val="Pagrindinio teksto įtrauka Diagrama"/>
    <w:basedOn w:val="Numatytasispastraiposriftas"/>
    <w:link w:val="Pagrindiniotekstotrauka"/>
    <w:rsid w:val="001F54F6"/>
    <w:rPr>
      <w:rFonts w:ascii="Times New Roman" w:eastAsia="Times New Roman" w:hAnsi="Times New Roman" w:cs="Times New Roman"/>
      <w:kern w:val="1"/>
      <w:sz w:val="24"/>
      <w:szCs w:val="20"/>
      <w:lang w:eastAsia="ar-SA"/>
    </w:rPr>
  </w:style>
  <w:style w:type="paragraph" w:styleId="Pagrindiniotekstotrauka2">
    <w:name w:val="Body Text Indent 2"/>
    <w:basedOn w:val="prastasis"/>
    <w:link w:val="Pagrindiniotekstotrauka2Diagrama"/>
    <w:rsid w:val="001F54F6"/>
    <w:pPr>
      <w:spacing w:after="120" w:line="480" w:lineRule="auto"/>
      <w:ind w:left="283"/>
    </w:pPr>
    <w:rPr>
      <w:szCs w:val="20"/>
    </w:rPr>
  </w:style>
  <w:style w:type="character" w:customStyle="1" w:styleId="Pagrindiniotekstotrauka2Diagrama">
    <w:name w:val="Pagrindinio teksto įtrauka 2 Diagrama"/>
    <w:basedOn w:val="Numatytasispastraiposriftas"/>
    <w:link w:val="Pagrindiniotekstotrauka2"/>
    <w:rsid w:val="001F54F6"/>
    <w:rPr>
      <w:rFonts w:ascii="Times New Roman" w:eastAsia="Times New Roman" w:hAnsi="Times New Roman" w:cs="Times New Roman"/>
      <w:sz w:val="24"/>
      <w:szCs w:val="20"/>
      <w:lang w:eastAsia="lt-LT"/>
    </w:rPr>
  </w:style>
  <w:style w:type="character" w:customStyle="1" w:styleId="CharDiagrama">
    <w:name w:val="Char Diagrama"/>
    <w:aliases w:val="Diagrama Diagrama Diagrama"/>
    <w:rsid w:val="001F54F6"/>
    <w:rPr>
      <w:sz w:val="24"/>
      <w:lang w:val="lt-LT" w:eastAsia="lt-LT" w:bidi="ar-SA"/>
    </w:rPr>
  </w:style>
  <w:style w:type="character" w:customStyle="1" w:styleId="CharDiagrama1">
    <w:name w:val="Char Diagrama1"/>
    <w:aliases w:val="Diagrama Diagrama Diagrama1"/>
    <w:rsid w:val="001F54F6"/>
    <w:rPr>
      <w:sz w:val="24"/>
      <w:lang w:val="lt-LT" w:eastAsia="lt-LT" w:bidi="ar-SA"/>
    </w:rPr>
  </w:style>
  <w:style w:type="character" w:customStyle="1" w:styleId="apple-converted-space">
    <w:name w:val="apple-converted-space"/>
    <w:rsid w:val="001F54F6"/>
  </w:style>
  <w:style w:type="character" w:styleId="Komentaronuoroda">
    <w:name w:val="annotation reference"/>
    <w:uiPriority w:val="99"/>
    <w:rsid w:val="001F54F6"/>
    <w:rPr>
      <w:sz w:val="16"/>
      <w:szCs w:val="16"/>
    </w:rPr>
  </w:style>
  <w:style w:type="paragraph" w:styleId="Komentarotekstas">
    <w:name w:val="annotation text"/>
    <w:basedOn w:val="prastasis"/>
    <w:link w:val="KomentarotekstasDiagrama"/>
    <w:uiPriority w:val="99"/>
    <w:rsid w:val="001F54F6"/>
    <w:rPr>
      <w:sz w:val="20"/>
      <w:szCs w:val="20"/>
    </w:rPr>
  </w:style>
  <w:style w:type="character" w:customStyle="1" w:styleId="KomentarotekstasDiagrama">
    <w:name w:val="Komentaro tekstas Diagrama"/>
    <w:basedOn w:val="Numatytasispastraiposriftas"/>
    <w:link w:val="Komentarotekstas"/>
    <w:uiPriority w:val="99"/>
    <w:rsid w:val="001F54F6"/>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rsid w:val="001F54F6"/>
    <w:rPr>
      <w:b/>
      <w:bCs/>
    </w:rPr>
  </w:style>
  <w:style w:type="character" w:customStyle="1" w:styleId="KomentarotemaDiagrama">
    <w:name w:val="Komentaro tema Diagrama"/>
    <w:basedOn w:val="KomentarotekstasDiagrama"/>
    <w:link w:val="Komentarotema"/>
    <w:rsid w:val="001F54F6"/>
    <w:rPr>
      <w:rFonts w:ascii="Times New Roman" w:eastAsia="Times New Roman" w:hAnsi="Times New Roman" w:cs="Times New Roman"/>
      <w:b/>
      <w:bCs/>
      <w:sz w:val="20"/>
      <w:szCs w:val="20"/>
      <w:lang w:eastAsia="lt-LT"/>
    </w:rPr>
  </w:style>
  <w:style w:type="character" w:customStyle="1" w:styleId="ui-provider">
    <w:name w:val="ui-provider"/>
    <w:rsid w:val="001F54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49356">
      <w:bodyDiv w:val="1"/>
      <w:marLeft w:val="0"/>
      <w:marRight w:val="0"/>
      <w:marTop w:val="0"/>
      <w:marBottom w:val="0"/>
      <w:divBdr>
        <w:top w:val="none" w:sz="0" w:space="0" w:color="auto"/>
        <w:left w:val="none" w:sz="0" w:space="0" w:color="auto"/>
        <w:bottom w:val="none" w:sz="0" w:space="0" w:color="auto"/>
        <w:right w:val="none" w:sz="0" w:space="0" w:color="auto"/>
      </w:divBdr>
    </w:div>
    <w:div w:id="334503028">
      <w:bodyDiv w:val="1"/>
      <w:marLeft w:val="0"/>
      <w:marRight w:val="0"/>
      <w:marTop w:val="0"/>
      <w:marBottom w:val="0"/>
      <w:divBdr>
        <w:top w:val="none" w:sz="0" w:space="0" w:color="auto"/>
        <w:left w:val="none" w:sz="0" w:space="0" w:color="auto"/>
        <w:bottom w:val="none" w:sz="0" w:space="0" w:color="auto"/>
        <w:right w:val="none" w:sz="0" w:space="0" w:color="auto"/>
      </w:divBdr>
    </w:div>
    <w:div w:id="508566352">
      <w:bodyDiv w:val="1"/>
      <w:marLeft w:val="0"/>
      <w:marRight w:val="0"/>
      <w:marTop w:val="0"/>
      <w:marBottom w:val="0"/>
      <w:divBdr>
        <w:top w:val="none" w:sz="0" w:space="0" w:color="auto"/>
        <w:left w:val="none" w:sz="0" w:space="0" w:color="auto"/>
        <w:bottom w:val="none" w:sz="0" w:space="0" w:color="auto"/>
        <w:right w:val="none" w:sz="0" w:space="0" w:color="auto"/>
      </w:divBdr>
    </w:div>
    <w:div w:id="607785204">
      <w:bodyDiv w:val="1"/>
      <w:marLeft w:val="0"/>
      <w:marRight w:val="0"/>
      <w:marTop w:val="0"/>
      <w:marBottom w:val="0"/>
      <w:divBdr>
        <w:top w:val="none" w:sz="0" w:space="0" w:color="auto"/>
        <w:left w:val="none" w:sz="0" w:space="0" w:color="auto"/>
        <w:bottom w:val="none" w:sz="0" w:space="0" w:color="auto"/>
        <w:right w:val="none" w:sz="0" w:space="0" w:color="auto"/>
      </w:divBdr>
    </w:div>
    <w:div w:id="653534983">
      <w:bodyDiv w:val="1"/>
      <w:marLeft w:val="0"/>
      <w:marRight w:val="0"/>
      <w:marTop w:val="0"/>
      <w:marBottom w:val="0"/>
      <w:divBdr>
        <w:top w:val="none" w:sz="0" w:space="0" w:color="auto"/>
        <w:left w:val="none" w:sz="0" w:space="0" w:color="auto"/>
        <w:bottom w:val="none" w:sz="0" w:space="0" w:color="auto"/>
        <w:right w:val="none" w:sz="0" w:space="0" w:color="auto"/>
      </w:divBdr>
    </w:div>
    <w:div w:id="775909710">
      <w:bodyDiv w:val="1"/>
      <w:marLeft w:val="0"/>
      <w:marRight w:val="0"/>
      <w:marTop w:val="0"/>
      <w:marBottom w:val="0"/>
      <w:divBdr>
        <w:top w:val="none" w:sz="0" w:space="0" w:color="auto"/>
        <w:left w:val="none" w:sz="0" w:space="0" w:color="auto"/>
        <w:bottom w:val="none" w:sz="0" w:space="0" w:color="auto"/>
        <w:right w:val="none" w:sz="0" w:space="0" w:color="auto"/>
      </w:divBdr>
    </w:div>
    <w:div w:id="850607667">
      <w:bodyDiv w:val="1"/>
      <w:marLeft w:val="0"/>
      <w:marRight w:val="0"/>
      <w:marTop w:val="0"/>
      <w:marBottom w:val="0"/>
      <w:divBdr>
        <w:top w:val="none" w:sz="0" w:space="0" w:color="auto"/>
        <w:left w:val="none" w:sz="0" w:space="0" w:color="auto"/>
        <w:bottom w:val="none" w:sz="0" w:space="0" w:color="auto"/>
        <w:right w:val="none" w:sz="0" w:space="0" w:color="auto"/>
      </w:divBdr>
    </w:div>
    <w:div w:id="940458793">
      <w:bodyDiv w:val="1"/>
      <w:marLeft w:val="0"/>
      <w:marRight w:val="0"/>
      <w:marTop w:val="0"/>
      <w:marBottom w:val="0"/>
      <w:divBdr>
        <w:top w:val="none" w:sz="0" w:space="0" w:color="auto"/>
        <w:left w:val="none" w:sz="0" w:space="0" w:color="auto"/>
        <w:bottom w:val="none" w:sz="0" w:space="0" w:color="auto"/>
        <w:right w:val="none" w:sz="0" w:space="0" w:color="auto"/>
      </w:divBdr>
    </w:div>
    <w:div w:id="996148641">
      <w:bodyDiv w:val="1"/>
      <w:marLeft w:val="0"/>
      <w:marRight w:val="0"/>
      <w:marTop w:val="0"/>
      <w:marBottom w:val="0"/>
      <w:divBdr>
        <w:top w:val="none" w:sz="0" w:space="0" w:color="auto"/>
        <w:left w:val="none" w:sz="0" w:space="0" w:color="auto"/>
        <w:bottom w:val="none" w:sz="0" w:space="0" w:color="auto"/>
        <w:right w:val="none" w:sz="0" w:space="0" w:color="auto"/>
      </w:divBdr>
    </w:div>
    <w:div w:id="1029529016">
      <w:bodyDiv w:val="1"/>
      <w:marLeft w:val="0"/>
      <w:marRight w:val="0"/>
      <w:marTop w:val="0"/>
      <w:marBottom w:val="0"/>
      <w:divBdr>
        <w:top w:val="none" w:sz="0" w:space="0" w:color="auto"/>
        <w:left w:val="none" w:sz="0" w:space="0" w:color="auto"/>
        <w:bottom w:val="none" w:sz="0" w:space="0" w:color="auto"/>
        <w:right w:val="none" w:sz="0" w:space="0" w:color="auto"/>
      </w:divBdr>
    </w:div>
    <w:div w:id="1090617291">
      <w:bodyDiv w:val="1"/>
      <w:marLeft w:val="0"/>
      <w:marRight w:val="0"/>
      <w:marTop w:val="0"/>
      <w:marBottom w:val="0"/>
      <w:divBdr>
        <w:top w:val="none" w:sz="0" w:space="0" w:color="auto"/>
        <w:left w:val="none" w:sz="0" w:space="0" w:color="auto"/>
        <w:bottom w:val="none" w:sz="0" w:space="0" w:color="auto"/>
        <w:right w:val="none" w:sz="0" w:space="0" w:color="auto"/>
      </w:divBdr>
    </w:div>
    <w:div w:id="1097483702">
      <w:bodyDiv w:val="1"/>
      <w:marLeft w:val="0"/>
      <w:marRight w:val="0"/>
      <w:marTop w:val="0"/>
      <w:marBottom w:val="0"/>
      <w:divBdr>
        <w:top w:val="none" w:sz="0" w:space="0" w:color="auto"/>
        <w:left w:val="none" w:sz="0" w:space="0" w:color="auto"/>
        <w:bottom w:val="none" w:sz="0" w:space="0" w:color="auto"/>
        <w:right w:val="none" w:sz="0" w:space="0" w:color="auto"/>
      </w:divBdr>
    </w:div>
    <w:div w:id="1105686044">
      <w:bodyDiv w:val="1"/>
      <w:marLeft w:val="0"/>
      <w:marRight w:val="0"/>
      <w:marTop w:val="0"/>
      <w:marBottom w:val="0"/>
      <w:divBdr>
        <w:top w:val="none" w:sz="0" w:space="0" w:color="auto"/>
        <w:left w:val="none" w:sz="0" w:space="0" w:color="auto"/>
        <w:bottom w:val="none" w:sz="0" w:space="0" w:color="auto"/>
        <w:right w:val="none" w:sz="0" w:space="0" w:color="auto"/>
      </w:divBdr>
    </w:div>
    <w:div w:id="1444764085">
      <w:bodyDiv w:val="1"/>
      <w:marLeft w:val="0"/>
      <w:marRight w:val="0"/>
      <w:marTop w:val="0"/>
      <w:marBottom w:val="0"/>
      <w:divBdr>
        <w:top w:val="none" w:sz="0" w:space="0" w:color="auto"/>
        <w:left w:val="none" w:sz="0" w:space="0" w:color="auto"/>
        <w:bottom w:val="none" w:sz="0" w:space="0" w:color="auto"/>
        <w:right w:val="none" w:sz="0" w:space="0" w:color="auto"/>
      </w:divBdr>
    </w:div>
    <w:div w:id="1453212340">
      <w:bodyDiv w:val="1"/>
      <w:marLeft w:val="0"/>
      <w:marRight w:val="0"/>
      <w:marTop w:val="0"/>
      <w:marBottom w:val="0"/>
      <w:divBdr>
        <w:top w:val="none" w:sz="0" w:space="0" w:color="auto"/>
        <w:left w:val="none" w:sz="0" w:space="0" w:color="auto"/>
        <w:bottom w:val="none" w:sz="0" w:space="0" w:color="auto"/>
        <w:right w:val="none" w:sz="0" w:space="0" w:color="auto"/>
      </w:divBdr>
    </w:div>
    <w:div w:id="1507088262">
      <w:bodyDiv w:val="1"/>
      <w:marLeft w:val="0"/>
      <w:marRight w:val="0"/>
      <w:marTop w:val="0"/>
      <w:marBottom w:val="0"/>
      <w:divBdr>
        <w:top w:val="none" w:sz="0" w:space="0" w:color="auto"/>
        <w:left w:val="none" w:sz="0" w:space="0" w:color="auto"/>
        <w:bottom w:val="none" w:sz="0" w:space="0" w:color="auto"/>
        <w:right w:val="none" w:sz="0" w:space="0" w:color="auto"/>
      </w:divBdr>
    </w:div>
    <w:div w:id="1539317441">
      <w:bodyDiv w:val="1"/>
      <w:marLeft w:val="0"/>
      <w:marRight w:val="0"/>
      <w:marTop w:val="0"/>
      <w:marBottom w:val="0"/>
      <w:divBdr>
        <w:top w:val="none" w:sz="0" w:space="0" w:color="auto"/>
        <w:left w:val="none" w:sz="0" w:space="0" w:color="auto"/>
        <w:bottom w:val="none" w:sz="0" w:space="0" w:color="auto"/>
        <w:right w:val="none" w:sz="0" w:space="0" w:color="auto"/>
      </w:divBdr>
    </w:div>
    <w:div w:id="1554543081">
      <w:bodyDiv w:val="1"/>
      <w:marLeft w:val="0"/>
      <w:marRight w:val="0"/>
      <w:marTop w:val="0"/>
      <w:marBottom w:val="0"/>
      <w:divBdr>
        <w:top w:val="none" w:sz="0" w:space="0" w:color="auto"/>
        <w:left w:val="none" w:sz="0" w:space="0" w:color="auto"/>
        <w:bottom w:val="none" w:sz="0" w:space="0" w:color="auto"/>
        <w:right w:val="none" w:sz="0" w:space="0" w:color="auto"/>
      </w:divBdr>
    </w:div>
    <w:div w:id="1757047762">
      <w:bodyDiv w:val="1"/>
      <w:marLeft w:val="0"/>
      <w:marRight w:val="0"/>
      <w:marTop w:val="0"/>
      <w:marBottom w:val="0"/>
      <w:divBdr>
        <w:top w:val="none" w:sz="0" w:space="0" w:color="auto"/>
        <w:left w:val="none" w:sz="0" w:space="0" w:color="auto"/>
        <w:bottom w:val="none" w:sz="0" w:space="0" w:color="auto"/>
        <w:right w:val="none" w:sz="0" w:space="0" w:color="auto"/>
      </w:divBdr>
    </w:div>
    <w:div w:id="1907833671">
      <w:bodyDiv w:val="1"/>
      <w:marLeft w:val="0"/>
      <w:marRight w:val="0"/>
      <w:marTop w:val="0"/>
      <w:marBottom w:val="0"/>
      <w:divBdr>
        <w:top w:val="none" w:sz="0" w:space="0" w:color="auto"/>
        <w:left w:val="none" w:sz="0" w:space="0" w:color="auto"/>
        <w:bottom w:val="none" w:sz="0" w:space="0" w:color="auto"/>
        <w:right w:val="none" w:sz="0" w:space="0" w:color="auto"/>
      </w:divBdr>
    </w:div>
    <w:div w:id="1938828106">
      <w:bodyDiv w:val="1"/>
      <w:marLeft w:val="0"/>
      <w:marRight w:val="0"/>
      <w:marTop w:val="0"/>
      <w:marBottom w:val="0"/>
      <w:divBdr>
        <w:top w:val="none" w:sz="0" w:space="0" w:color="auto"/>
        <w:left w:val="none" w:sz="0" w:space="0" w:color="auto"/>
        <w:bottom w:val="none" w:sz="0" w:space="0" w:color="auto"/>
        <w:right w:val="none" w:sz="0" w:space="0" w:color="auto"/>
      </w:divBdr>
    </w:div>
    <w:div w:id="2083866713">
      <w:bodyDiv w:val="1"/>
      <w:marLeft w:val="0"/>
      <w:marRight w:val="0"/>
      <w:marTop w:val="0"/>
      <w:marBottom w:val="0"/>
      <w:divBdr>
        <w:top w:val="none" w:sz="0" w:space="0" w:color="auto"/>
        <w:left w:val="none" w:sz="0" w:space="0" w:color="auto"/>
        <w:bottom w:val="none" w:sz="0" w:space="0" w:color="auto"/>
        <w:right w:val="none" w:sz="0" w:space="0" w:color="auto"/>
      </w:divBdr>
    </w:div>
    <w:div w:id="2132357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247DAC-46AA-4E9B-97A6-DB9173080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22315</Words>
  <Characters>12721</Characters>
  <Application>Microsoft Office Word</Application>
  <DocSecurity>4</DocSecurity>
  <Lines>106</Lines>
  <Paragraphs>69</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34967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Lietute Demidova</dc:creator>
  <cp:lastModifiedBy>Lietutė Demidova</cp:lastModifiedBy>
  <cp:revision>2</cp:revision>
  <cp:lastPrinted>2025-01-15T14:13:00Z</cp:lastPrinted>
  <dcterms:created xsi:type="dcterms:W3CDTF">2025-06-13T08:17:00Z</dcterms:created>
  <dcterms:modified xsi:type="dcterms:W3CDTF">2025-06-13T08:17:00Z</dcterms:modified>
</cp:coreProperties>
</file>