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61DFE3A"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t>2025-06-19</w:t>
      </w:r>
      <w:r>
        <w:fldChar w:fldCharType="end"/>
      </w:r>
      <w:bookmarkEnd w:id="0"/>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3882AED7"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CA0C54">
        <w:rPr>
          <w:lang w:eastAsia="en-US"/>
        </w:rPr>
        <w:t>birželio</w:t>
      </w:r>
      <w:r w:rsidR="00F63951">
        <w:rPr>
          <w:lang w:eastAsia="en-US"/>
        </w:rPr>
        <w:t xml:space="preserve"> </w:t>
      </w:r>
      <w:r w:rsidR="00CA0C54">
        <w:rPr>
          <w:lang w:eastAsia="en-US"/>
        </w:rPr>
        <w:t>1</w:t>
      </w:r>
      <w:r w:rsidR="0014711A">
        <w:rPr>
          <w:lang w:eastAsia="en-US"/>
        </w:rPr>
        <w:t>8</w:t>
      </w:r>
      <w:r w:rsidR="00BE3070">
        <w:rPr>
          <w:lang w:eastAsia="en-US"/>
        </w:rPr>
        <w:t xml:space="preserve"> d. Pradžia 14</w:t>
      </w:r>
      <w:r>
        <w:rPr>
          <w:lang w:eastAsia="en-US"/>
        </w:rPr>
        <w:t>.00 val. (nuotoliniu būdu).</w:t>
      </w:r>
    </w:p>
    <w:p w14:paraId="092203AA" w14:textId="235204E4" w:rsidR="000643C2" w:rsidRDefault="000643C2" w:rsidP="000643C2">
      <w:pPr>
        <w:tabs>
          <w:tab w:val="left" w:pos="567"/>
        </w:tabs>
        <w:jc w:val="both"/>
        <w:rPr>
          <w:lang w:eastAsia="en-US"/>
        </w:rPr>
      </w:pPr>
      <w:r>
        <w:rPr>
          <w:lang w:eastAsia="en-US"/>
        </w:rPr>
        <w:tab/>
        <w:t>Posėdžio pirmininka</w:t>
      </w:r>
      <w:r w:rsidR="00B02EB3">
        <w:rPr>
          <w:lang w:eastAsia="en-US"/>
        </w:rPr>
        <w:t>s</w:t>
      </w:r>
      <w:r>
        <w:rPr>
          <w:lang w:eastAsia="en-US"/>
        </w:rPr>
        <w:t xml:space="preserve"> – </w:t>
      </w:r>
      <w:r>
        <w:rPr>
          <w:rFonts w:eastAsia="Calibri"/>
        </w:rPr>
        <w:t>Rimantas Taraškevičius</w:t>
      </w:r>
      <w:r w:rsidR="00184D6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36459C15" w:rsidR="00DB179B" w:rsidRPr="00F11063" w:rsidRDefault="000643C2" w:rsidP="00DB179B">
      <w:pPr>
        <w:tabs>
          <w:tab w:val="left" w:pos="567"/>
        </w:tabs>
        <w:jc w:val="both"/>
        <w:rPr>
          <w:rFonts w:eastAsia="Calibri"/>
          <w:color w:val="FF0000"/>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184D67">
        <w:rPr>
          <w:rFonts w:eastAsia="Calibri"/>
        </w:rPr>
        <w:t>Saulius Budinas</w:t>
      </w:r>
      <w:r w:rsidR="00344C05">
        <w:rPr>
          <w:rFonts w:eastAsia="Calibri"/>
        </w:rPr>
        <w:t xml:space="preserve">, </w:t>
      </w:r>
      <w:r w:rsidR="00F11063" w:rsidRPr="00344C05">
        <w:rPr>
          <w:rFonts w:eastAsia="Calibri"/>
        </w:rPr>
        <w:t>Aidas Kaveckis</w:t>
      </w:r>
      <w:r w:rsidR="009A139F">
        <w:rPr>
          <w:rFonts w:eastAsia="Calibri"/>
        </w:rPr>
        <w:t>, Audrius Statkevičius.</w:t>
      </w:r>
    </w:p>
    <w:p w14:paraId="2085FFB1" w14:textId="49F8097D" w:rsidR="0014711A" w:rsidRDefault="00DB179B" w:rsidP="000B7B6F">
      <w:pPr>
        <w:tabs>
          <w:tab w:val="left" w:pos="567"/>
        </w:tabs>
        <w:jc w:val="both"/>
        <w:rPr>
          <w:rFonts w:eastAsia="Calibri"/>
        </w:rPr>
      </w:pPr>
      <w:r>
        <w:rPr>
          <w:rFonts w:eastAsia="Calibri"/>
        </w:rPr>
        <w:tab/>
      </w:r>
      <w:r w:rsidR="005A37FA">
        <w:rPr>
          <w:rFonts w:eastAsia="Calibri"/>
        </w:rPr>
        <w:t>Dalyvavo</w:t>
      </w:r>
      <w:r w:rsidR="00FA37D8">
        <w:rPr>
          <w:rFonts w:eastAsia="Calibri"/>
        </w:rPr>
        <w:t xml:space="preserve"> Savivaldybės administracijos darbuotoja</w:t>
      </w:r>
      <w:r w:rsidR="0069136D">
        <w:rPr>
          <w:rFonts w:eastAsia="Calibri"/>
        </w:rPr>
        <w:t>i:</w:t>
      </w:r>
      <w:r w:rsidR="001E32B5">
        <w:rPr>
          <w:rFonts w:eastAsia="Calibri"/>
        </w:rPr>
        <w:t xml:space="preserve"> Turto valdymo skyriaus vedėjas E. </w:t>
      </w:r>
      <w:r w:rsidR="000B7B6F">
        <w:rPr>
          <w:rFonts w:eastAsia="Calibri"/>
        </w:rPr>
        <w:t xml:space="preserve">Simokaitis, </w:t>
      </w:r>
      <w:r w:rsidR="0014711A">
        <w:rPr>
          <w:rFonts w:eastAsia="Calibri"/>
        </w:rPr>
        <w:t>Strateginio planavimo skyriaus vedėja I. Butenienė, Aplinkosaugos ir miesto tvarkymo skyriaus patarėja R. Chockevičienė</w:t>
      </w:r>
      <w:r w:rsidR="005151E8">
        <w:rPr>
          <w:rFonts w:eastAsia="Calibri"/>
        </w:rPr>
        <w:t>, Sporto, jaunimo ir bendruomeninių reikalų skyriaus vyr. specialistė D. Tamulytė, Švietimo skyriaus vedėja V. Bubliauskienė</w:t>
      </w:r>
      <w:r w:rsidR="00DE392B">
        <w:rPr>
          <w:rFonts w:eastAsia="Calibri"/>
        </w:rPr>
        <w:t>, Finansų skyriaus vyr. specialistas T. Kirstukas, Socialinių paslaugų skyriaus patarėja S. Jakienė.</w:t>
      </w:r>
    </w:p>
    <w:p w14:paraId="209A6499" w14:textId="4C8466DC" w:rsidR="003525B8" w:rsidRDefault="003525B8" w:rsidP="000B7B6F">
      <w:pPr>
        <w:tabs>
          <w:tab w:val="left" w:pos="567"/>
        </w:tabs>
        <w:jc w:val="both"/>
        <w:rPr>
          <w:rFonts w:eastAsia="Calibri"/>
        </w:rPr>
      </w:pPr>
      <w:r>
        <w:rPr>
          <w:rFonts w:eastAsia="Calibri"/>
        </w:rPr>
        <w:tab/>
        <w:t>Dėl darbotvarkės.</w:t>
      </w:r>
    </w:p>
    <w:p w14:paraId="0E6AEE74" w14:textId="5A794C21" w:rsidR="003525B8" w:rsidRPr="000B7B6F" w:rsidRDefault="003525B8" w:rsidP="000B7B6F">
      <w:pPr>
        <w:tabs>
          <w:tab w:val="left" w:pos="567"/>
        </w:tabs>
        <w:jc w:val="both"/>
        <w:rPr>
          <w:rFonts w:eastAsia="Calibri"/>
        </w:rPr>
      </w:pPr>
      <w:r>
        <w:rPr>
          <w:rFonts w:eastAsia="Calibri"/>
        </w:rPr>
        <w:tab/>
        <w:t>R. Taraškevičius informavo, kad Savivaldybės administracija atsiima 12</w:t>
      </w:r>
      <w:r w:rsidR="00A7353D">
        <w:rPr>
          <w:rFonts w:eastAsia="Calibri"/>
        </w:rPr>
        <w:t xml:space="preserve"> darbotvarkės</w:t>
      </w:r>
      <w:r>
        <w:rPr>
          <w:rFonts w:eastAsia="Calibri"/>
        </w:rPr>
        <w:t xml:space="preserve"> „</w:t>
      </w:r>
      <w:r w:rsidRPr="00E24863">
        <w:rPr>
          <w:rFonts w:ascii="LiberationSerif-Bold" w:eastAsiaTheme="minorHAnsi" w:hAnsi="LiberationSerif-Bold" w:cs="LiberationSerif-Bold"/>
        </w:rPr>
        <w:t>Dėl Klaipėdos miesto sporto veiklų vykdytojų, kuriems gali būti skirta asmenų parama, 2025 metų sąrašo patvirtinimo</w:t>
      </w:r>
      <w:r>
        <w:rPr>
          <w:rFonts w:ascii="LiberationSerif-Bold" w:eastAsiaTheme="minorHAnsi" w:hAnsi="LiberationSerif-Bold" w:cs="LiberationSerif-Bold"/>
        </w:rPr>
        <w:t>“</w:t>
      </w:r>
      <w:r>
        <w:rPr>
          <w:rFonts w:eastAsia="Calibri"/>
        </w:rPr>
        <w:t xml:space="preserve"> klausimą (prašo nesvarstyti)</w:t>
      </w:r>
      <w:r w:rsidR="00A7353D">
        <w:rPr>
          <w:rFonts w:eastAsia="Calibri"/>
        </w:rPr>
        <w:t xml:space="preserve"> ir pateik</w:t>
      </w:r>
      <w:r w:rsidR="00F37932">
        <w:rPr>
          <w:rFonts w:eastAsia="Calibri"/>
        </w:rPr>
        <w:t>ia</w:t>
      </w:r>
      <w:r w:rsidR="00A7353D">
        <w:rPr>
          <w:rFonts w:eastAsia="Calibri"/>
        </w:rPr>
        <w:t xml:space="preserve"> naują sprendimo projektą.</w:t>
      </w:r>
    </w:p>
    <w:p w14:paraId="79A2C554" w14:textId="718CCCDB" w:rsidR="0014711A" w:rsidRDefault="00C423E2" w:rsidP="0014711A">
      <w:pPr>
        <w:tabs>
          <w:tab w:val="left" w:pos="567"/>
        </w:tabs>
        <w:jc w:val="both"/>
        <w:rPr>
          <w:lang w:eastAsia="en-US"/>
        </w:rPr>
      </w:pPr>
      <w:r w:rsidRPr="00197D05">
        <w:rPr>
          <w:color w:val="FF0000"/>
          <w:lang w:eastAsia="en-US"/>
        </w:rPr>
        <w:tab/>
      </w:r>
      <w:r w:rsidRPr="00A3695A">
        <w:rPr>
          <w:lang w:eastAsia="en-US"/>
        </w:rPr>
        <w:t>DARBOTVARKĖ</w:t>
      </w:r>
      <w:r w:rsidR="009A139F">
        <w:rPr>
          <w:lang w:eastAsia="en-US"/>
        </w:rPr>
        <w:t xml:space="preserve"> (</w:t>
      </w:r>
      <w:r w:rsidR="00E93220">
        <w:rPr>
          <w:lang w:eastAsia="en-US"/>
        </w:rPr>
        <w:t>tokia klausimų seka</w:t>
      </w:r>
      <w:r w:rsidR="009A139F">
        <w:rPr>
          <w:lang w:eastAsia="en-US"/>
        </w:rPr>
        <w:t>)</w:t>
      </w:r>
      <w:r w:rsidR="00AA057A" w:rsidRPr="00A3695A">
        <w:rPr>
          <w:lang w:eastAsia="en-US"/>
        </w:rPr>
        <w:t>:</w:t>
      </w:r>
      <w:r w:rsidR="00244F2F">
        <w:rPr>
          <w:lang w:eastAsia="en-US"/>
        </w:rPr>
        <w:t xml:space="preserve"> </w:t>
      </w:r>
      <w:r w:rsidR="0081347A">
        <w:rPr>
          <w:lang w:eastAsia="en-US"/>
        </w:rPr>
        <w:tab/>
      </w:r>
    </w:p>
    <w:p w14:paraId="30C1D329" w14:textId="76AF326F" w:rsidR="0014711A" w:rsidRDefault="0014711A" w:rsidP="0014711A">
      <w:pPr>
        <w:tabs>
          <w:tab w:val="left" w:pos="567"/>
        </w:tabs>
        <w:jc w:val="both"/>
        <w:rPr>
          <w:lang w:eastAsia="en-US"/>
        </w:rPr>
      </w:pPr>
      <w:r>
        <w:rPr>
          <w:lang w:eastAsia="en-US"/>
        </w:rPr>
        <w:tab/>
      </w:r>
      <w:r w:rsidR="00B31D59">
        <w:rPr>
          <w:rFonts w:eastAsiaTheme="minorHAnsi"/>
        </w:rPr>
        <w:t>1</w:t>
      </w:r>
      <w:r>
        <w:rPr>
          <w:rFonts w:eastAsiaTheme="minorHAnsi"/>
        </w:rPr>
        <w:t>. D</w:t>
      </w:r>
      <w:r w:rsidRPr="00454FBC">
        <w:rPr>
          <w:rFonts w:eastAsiaTheme="minorHAnsi"/>
        </w:rPr>
        <w:t xml:space="preserve">ėl asmens skyrimo į </w:t>
      </w:r>
      <w:r>
        <w:rPr>
          <w:rFonts w:eastAsiaTheme="minorHAnsi"/>
        </w:rPr>
        <w:t>UAB</w:t>
      </w:r>
      <w:r w:rsidRPr="00454FBC">
        <w:rPr>
          <w:rFonts w:eastAsiaTheme="minorHAnsi"/>
        </w:rPr>
        <w:t xml:space="preserve"> </w:t>
      </w:r>
      <w:r>
        <w:rPr>
          <w:rFonts w:eastAsiaTheme="minorHAnsi"/>
        </w:rPr>
        <w:t>K</w:t>
      </w:r>
      <w:r w:rsidRPr="00454FBC">
        <w:rPr>
          <w:rFonts w:eastAsiaTheme="minorHAnsi"/>
        </w:rPr>
        <w:t>laipėdos laisvosios ekonominės zonos</w:t>
      </w:r>
      <w:r>
        <w:rPr>
          <w:rFonts w:eastAsiaTheme="minorHAnsi"/>
        </w:rPr>
        <w:t xml:space="preserve"> </w:t>
      </w:r>
      <w:r w:rsidRPr="00454FBC">
        <w:rPr>
          <w:rFonts w:eastAsiaTheme="minorHAnsi"/>
        </w:rPr>
        <w:t>valdymo bendrovės valdybos narius</w:t>
      </w:r>
      <w:r>
        <w:rPr>
          <w:rFonts w:eastAsiaTheme="minorHAnsi"/>
        </w:rPr>
        <w:t>.</w:t>
      </w:r>
      <w:r w:rsidRPr="00454FBC">
        <w:rPr>
          <w:rFonts w:eastAsiaTheme="minorHAnsi"/>
        </w:rPr>
        <w:t xml:space="preserve"> </w:t>
      </w:r>
      <w:r>
        <w:rPr>
          <w:rFonts w:ascii="LiberationSerif-Bold" w:eastAsiaTheme="minorHAnsi" w:hAnsi="LiberationSerif-Bold" w:cs="LiberationSerif-Bold"/>
        </w:rPr>
        <w:t>Pranešėjas E. Simokaitis.</w:t>
      </w:r>
      <w:r w:rsidRPr="00454FBC">
        <w:rPr>
          <w:rFonts w:eastAsiaTheme="minorHAnsi"/>
        </w:rPr>
        <w:t xml:space="preserve">  </w:t>
      </w:r>
      <w:r>
        <w:rPr>
          <w:rFonts w:eastAsiaTheme="minorHAnsi"/>
        </w:rPr>
        <w:t>(T1-</w:t>
      </w:r>
      <w:r w:rsidRPr="00454FBC">
        <w:rPr>
          <w:rFonts w:eastAsiaTheme="minorHAnsi"/>
        </w:rPr>
        <w:t>259</w:t>
      </w:r>
      <w:r>
        <w:rPr>
          <w:rFonts w:eastAsiaTheme="minorHAnsi"/>
        </w:rPr>
        <w:t xml:space="preserve">) </w:t>
      </w:r>
    </w:p>
    <w:p w14:paraId="4714AE72" w14:textId="310181DD" w:rsidR="0014711A" w:rsidRDefault="0014711A" w:rsidP="0014711A">
      <w:pPr>
        <w:tabs>
          <w:tab w:val="left" w:pos="567"/>
        </w:tabs>
        <w:jc w:val="both"/>
        <w:rPr>
          <w:lang w:eastAsia="en-US"/>
        </w:rPr>
      </w:pPr>
      <w:r>
        <w:rPr>
          <w:lang w:eastAsia="en-US"/>
        </w:rPr>
        <w:tab/>
      </w:r>
      <w:r w:rsidR="00B31D59">
        <w:rPr>
          <w:rFonts w:eastAsiaTheme="minorHAnsi"/>
        </w:rPr>
        <w:t>2</w:t>
      </w:r>
      <w:r>
        <w:rPr>
          <w:rFonts w:eastAsiaTheme="minorHAnsi"/>
        </w:rPr>
        <w:t>. D</w:t>
      </w:r>
      <w:r w:rsidRPr="00454FBC">
        <w:rPr>
          <w:rFonts w:eastAsiaTheme="minorHAnsi"/>
        </w:rPr>
        <w:t xml:space="preserve">ėl viešame aukcione parduodamo </w:t>
      </w:r>
      <w:r>
        <w:rPr>
          <w:rFonts w:eastAsiaTheme="minorHAnsi"/>
        </w:rPr>
        <w:t>K</w:t>
      </w:r>
      <w:r w:rsidRPr="00454FBC">
        <w:rPr>
          <w:rFonts w:eastAsiaTheme="minorHAnsi"/>
        </w:rPr>
        <w:t>laipėdos miesto savivaldybės</w:t>
      </w:r>
      <w:r>
        <w:rPr>
          <w:rFonts w:eastAsiaTheme="minorHAnsi"/>
        </w:rPr>
        <w:t xml:space="preserve"> </w:t>
      </w:r>
      <w:r w:rsidRPr="00454FBC">
        <w:rPr>
          <w:rFonts w:eastAsiaTheme="minorHAnsi"/>
        </w:rPr>
        <w:t>nekilnojamojo turto ir kitų nekilnojamųjų daiktų sąrašo</w:t>
      </w:r>
      <w:r>
        <w:rPr>
          <w:rFonts w:eastAsiaTheme="minorHAnsi"/>
        </w:rPr>
        <w:t xml:space="preserve"> </w:t>
      </w:r>
      <w:r w:rsidRPr="00454FBC">
        <w:rPr>
          <w:rFonts w:eastAsiaTheme="minorHAnsi"/>
        </w:rPr>
        <w:t>patvirtinimo</w:t>
      </w:r>
      <w:r>
        <w:rPr>
          <w:rFonts w:eastAsiaTheme="minorHAnsi"/>
        </w:rPr>
        <w:t>.</w:t>
      </w:r>
      <w:r w:rsidRPr="00454FBC">
        <w:rPr>
          <w:rFonts w:eastAsiaTheme="minorHAnsi"/>
        </w:rPr>
        <w:t xml:space="preserve"> </w:t>
      </w:r>
      <w:r>
        <w:rPr>
          <w:rFonts w:ascii="LiberationSerif-Bold" w:eastAsiaTheme="minorHAnsi" w:hAnsi="LiberationSerif-Bold" w:cs="LiberationSerif-Bold"/>
        </w:rPr>
        <w:t>Pranešėjas E. Simokaitis.</w:t>
      </w:r>
      <w:r w:rsidRPr="00454FBC">
        <w:rPr>
          <w:rFonts w:eastAsiaTheme="minorHAnsi"/>
        </w:rPr>
        <w:t xml:space="preserve">  </w:t>
      </w:r>
      <w:r>
        <w:rPr>
          <w:rFonts w:eastAsiaTheme="minorHAnsi"/>
        </w:rPr>
        <w:t>(T1-</w:t>
      </w:r>
      <w:r w:rsidRPr="00454FBC">
        <w:rPr>
          <w:rFonts w:eastAsiaTheme="minorHAnsi"/>
        </w:rPr>
        <w:t>260</w:t>
      </w:r>
      <w:r>
        <w:rPr>
          <w:rFonts w:eastAsiaTheme="minorHAnsi"/>
        </w:rPr>
        <w:t>)</w:t>
      </w:r>
    </w:p>
    <w:p w14:paraId="74179ACE" w14:textId="1EF24CFC" w:rsidR="0014711A" w:rsidRDefault="0014711A" w:rsidP="0014711A">
      <w:pPr>
        <w:tabs>
          <w:tab w:val="left" w:pos="567"/>
        </w:tabs>
        <w:jc w:val="both"/>
        <w:rPr>
          <w:lang w:eastAsia="en-US"/>
        </w:rPr>
      </w:pPr>
      <w:r>
        <w:rPr>
          <w:lang w:eastAsia="en-US"/>
        </w:rPr>
        <w:tab/>
      </w:r>
      <w:r w:rsidR="00B31D59">
        <w:rPr>
          <w:rFonts w:eastAsiaTheme="minorHAnsi"/>
        </w:rPr>
        <w:t>3</w:t>
      </w:r>
      <w:r>
        <w:rPr>
          <w:rFonts w:eastAsiaTheme="minorHAnsi"/>
        </w:rPr>
        <w:t>. D</w:t>
      </w:r>
      <w:r w:rsidRPr="00454FBC">
        <w:rPr>
          <w:rFonts w:eastAsiaTheme="minorHAnsi"/>
        </w:rPr>
        <w:t xml:space="preserve">ėl </w:t>
      </w:r>
      <w:r>
        <w:rPr>
          <w:rFonts w:eastAsiaTheme="minorHAnsi"/>
        </w:rPr>
        <w:t>K</w:t>
      </w:r>
      <w:r w:rsidRPr="00454FBC">
        <w:rPr>
          <w:rFonts w:eastAsiaTheme="minorHAnsi"/>
        </w:rPr>
        <w:t>laipėdos miesto savivaldybės tarybos 2012 m. kovo 29 d.</w:t>
      </w:r>
      <w:r>
        <w:rPr>
          <w:rFonts w:eastAsiaTheme="minorHAnsi"/>
        </w:rPr>
        <w:t xml:space="preserve"> </w:t>
      </w:r>
      <w:r w:rsidRPr="00454FBC">
        <w:rPr>
          <w:rFonts w:eastAsiaTheme="minorHAnsi"/>
        </w:rPr>
        <w:t xml:space="preserve">sprendimo </w:t>
      </w:r>
      <w:r>
        <w:rPr>
          <w:rFonts w:eastAsiaTheme="minorHAnsi"/>
        </w:rPr>
        <w:t>N</w:t>
      </w:r>
      <w:r w:rsidRPr="00454FBC">
        <w:rPr>
          <w:rFonts w:eastAsiaTheme="minorHAnsi"/>
        </w:rPr>
        <w:t xml:space="preserve">r. </w:t>
      </w:r>
      <w:r>
        <w:rPr>
          <w:rFonts w:eastAsiaTheme="minorHAnsi"/>
        </w:rPr>
        <w:t>T</w:t>
      </w:r>
      <w:r w:rsidRPr="00454FBC">
        <w:rPr>
          <w:rFonts w:eastAsiaTheme="minorHAnsi"/>
        </w:rPr>
        <w:t>2-91 „</w:t>
      </w:r>
      <w:r>
        <w:rPr>
          <w:rFonts w:eastAsiaTheme="minorHAnsi"/>
        </w:rPr>
        <w:t>D</w:t>
      </w:r>
      <w:r w:rsidRPr="00454FBC">
        <w:rPr>
          <w:rFonts w:eastAsiaTheme="minorHAnsi"/>
        </w:rPr>
        <w:t xml:space="preserve">ėl </w:t>
      </w:r>
      <w:r>
        <w:rPr>
          <w:rFonts w:eastAsiaTheme="minorHAnsi"/>
        </w:rPr>
        <w:t>K</w:t>
      </w:r>
      <w:r w:rsidRPr="00454FBC">
        <w:rPr>
          <w:rFonts w:eastAsiaTheme="minorHAnsi"/>
        </w:rPr>
        <w:t>laipėdos miesto savivaldybės panaudai</w:t>
      </w:r>
      <w:r>
        <w:rPr>
          <w:rFonts w:eastAsiaTheme="minorHAnsi"/>
        </w:rPr>
        <w:t xml:space="preserve"> </w:t>
      </w:r>
      <w:r w:rsidRPr="00454FBC">
        <w:rPr>
          <w:rFonts w:eastAsiaTheme="minorHAnsi"/>
        </w:rPr>
        <w:t>perduodamo turto sąrašo patvirtinimo“ pakeitimo</w:t>
      </w:r>
      <w:r>
        <w:rPr>
          <w:rFonts w:eastAsiaTheme="minorHAnsi"/>
        </w:rPr>
        <w:t>.</w:t>
      </w:r>
      <w:r w:rsidRPr="00454FBC">
        <w:rPr>
          <w:rFonts w:eastAsiaTheme="minorHAnsi"/>
        </w:rPr>
        <w:t xml:space="preserve"> </w:t>
      </w:r>
      <w:r>
        <w:rPr>
          <w:rFonts w:ascii="LiberationSerif-Bold" w:eastAsiaTheme="minorHAnsi" w:hAnsi="LiberationSerif-Bold" w:cs="LiberationSerif-Bold"/>
        </w:rPr>
        <w:t>Pranešėjas E. Simokaitis.</w:t>
      </w:r>
      <w:r w:rsidRPr="00454FBC">
        <w:rPr>
          <w:rFonts w:eastAsiaTheme="minorHAnsi"/>
        </w:rPr>
        <w:t xml:space="preserve">  </w:t>
      </w:r>
      <w:r>
        <w:rPr>
          <w:rFonts w:eastAsiaTheme="minorHAnsi"/>
        </w:rPr>
        <w:t>(T1-</w:t>
      </w:r>
      <w:r w:rsidRPr="00454FBC">
        <w:rPr>
          <w:rFonts w:eastAsiaTheme="minorHAnsi"/>
        </w:rPr>
        <w:t>261</w:t>
      </w:r>
      <w:r>
        <w:rPr>
          <w:rFonts w:eastAsiaTheme="minorHAnsi"/>
        </w:rPr>
        <w:t>)</w:t>
      </w:r>
    </w:p>
    <w:p w14:paraId="3D081FED" w14:textId="60D04C06" w:rsidR="0014711A" w:rsidRDefault="0014711A" w:rsidP="0014711A">
      <w:pPr>
        <w:tabs>
          <w:tab w:val="left" w:pos="567"/>
        </w:tabs>
        <w:jc w:val="both"/>
        <w:rPr>
          <w:lang w:eastAsia="en-US"/>
        </w:rPr>
      </w:pPr>
      <w:r>
        <w:rPr>
          <w:lang w:eastAsia="en-US"/>
        </w:rPr>
        <w:tab/>
      </w:r>
      <w:r w:rsidR="00B31D59">
        <w:rPr>
          <w:bCs/>
        </w:rPr>
        <w:t>4</w:t>
      </w:r>
      <w:r>
        <w:rPr>
          <w:bCs/>
        </w:rPr>
        <w:t>. D</w:t>
      </w:r>
      <w:r w:rsidRPr="00454FBC">
        <w:rPr>
          <w:bCs/>
        </w:rPr>
        <w:t xml:space="preserve">ėl </w:t>
      </w:r>
      <w:r w:rsidRPr="00454FBC">
        <w:rPr>
          <w:bCs/>
          <w:iCs/>
        </w:rPr>
        <w:t xml:space="preserve">turto perėmimo </w:t>
      </w:r>
      <w:r>
        <w:rPr>
          <w:bCs/>
          <w:iCs/>
        </w:rPr>
        <w:t>K</w:t>
      </w:r>
      <w:r w:rsidRPr="00454FBC">
        <w:rPr>
          <w:bCs/>
          <w:iCs/>
        </w:rPr>
        <w:t>laipėdos miesto savivaldybės nuosavybėn</w:t>
      </w:r>
      <w:r>
        <w:rPr>
          <w:bCs/>
          <w:iCs/>
        </w:rPr>
        <w:t xml:space="preserve">. </w:t>
      </w:r>
      <w:bookmarkStart w:id="1" w:name="_Hlk200455387"/>
      <w:r>
        <w:rPr>
          <w:rFonts w:ascii="LiberationSerif-Bold" w:eastAsiaTheme="minorHAnsi" w:hAnsi="LiberationSerif-Bold" w:cs="LiberationSerif-Bold"/>
        </w:rPr>
        <w:t>Pranešėjas E. Simokaitis</w:t>
      </w:r>
      <w:bookmarkEnd w:id="1"/>
      <w:r>
        <w:rPr>
          <w:rFonts w:ascii="LiberationSerif-Bold" w:eastAsiaTheme="minorHAnsi" w:hAnsi="LiberationSerif-Bold" w:cs="LiberationSerif-Bold"/>
        </w:rPr>
        <w:t>.</w:t>
      </w:r>
      <w:r w:rsidRPr="00454FBC">
        <w:rPr>
          <w:bCs/>
          <w:iCs/>
        </w:rPr>
        <w:t xml:space="preserve"> </w:t>
      </w:r>
      <w:r>
        <w:rPr>
          <w:bCs/>
          <w:iCs/>
        </w:rPr>
        <w:t>(T1-</w:t>
      </w:r>
      <w:r w:rsidRPr="00454FBC">
        <w:rPr>
          <w:bCs/>
          <w:iCs/>
        </w:rPr>
        <w:t>262</w:t>
      </w:r>
      <w:r>
        <w:rPr>
          <w:bCs/>
          <w:iCs/>
        </w:rPr>
        <w:t>)</w:t>
      </w:r>
    </w:p>
    <w:p w14:paraId="789BE83C" w14:textId="7DA36A67" w:rsidR="003B10FD" w:rsidRDefault="0014711A" w:rsidP="003B10FD">
      <w:pPr>
        <w:tabs>
          <w:tab w:val="left" w:pos="567"/>
        </w:tabs>
        <w:jc w:val="both"/>
        <w:rPr>
          <w:rFonts w:ascii="LiberationSerif-Bold" w:eastAsiaTheme="minorHAnsi" w:hAnsi="LiberationSerif-Bold" w:cs="LiberationSerif-Bold"/>
        </w:rPr>
      </w:pPr>
      <w:r>
        <w:rPr>
          <w:lang w:eastAsia="en-US"/>
        </w:rPr>
        <w:tab/>
      </w:r>
      <w:r w:rsidR="00B31D59">
        <w:rPr>
          <w:rFonts w:ascii="LiberationSerif-Bold" w:eastAsiaTheme="minorHAnsi" w:hAnsi="LiberationSerif-Bold" w:cs="LiberationSerif-Bold"/>
        </w:rPr>
        <w:t>5</w:t>
      </w:r>
      <w:r>
        <w:rPr>
          <w:rFonts w:ascii="LiberationSerif-Bold" w:eastAsiaTheme="minorHAnsi" w:hAnsi="LiberationSerif-Bold" w:cs="LiberationSerif-Bold"/>
        </w:rPr>
        <w:t>. D</w:t>
      </w:r>
      <w:r w:rsidRPr="002131E6">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2131E6">
        <w:rPr>
          <w:rFonts w:ascii="LiberationSerif-Bold" w:eastAsiaTheme="minorHAnsi" w:hAnsi="LiberationSerif-Bold" w:cs="LiberationSerif-Bold"/>
        </w:rPr>
        <w:t>laipėdos miesto savivaldybės turto perdavimo valstybės</w:t>
      </w:r>
      <w:r>
        <w:rPr>
          <w:rFonts w:ascii="LiberationSerif-Bold" w:eastAsiaTheme="minorHAnsi" w:hAnsi="LiberationSerif-Bold" w:cs="LiberationSerif-Bold"/>
        </w:rPr>
        <w:t xml:space="preserve"> </w:t>
      </w:r>
      <w:r w:rsidRPr="002131E6">
        <w:rPr>
          <w:rFonts w:ascii="LiberationSerif-Bold" w:eastAsiaTheme="minorHAnsi" w:hAnsi="LiberationSerif-Bold" w:cs="LiberationSerif-Bold"/>
        </w:rPr>
        <w:t>nuosavybėn</w:t>
      </w:r>
      <w:r>
        <w:rPr>
          <w:rFonts w:ascii="LiberationSerif-Bold" w:eastAsiaTheme="minorHAnsi" w:hAnsi="LiberationSerif-Bold" w:cs="LiberationSerif-Bold"/>
        </w:rPr>
        <w:t>.</w:t>
      </w:r>
      <w:r w:rsidRPr="002131E6">
        <w:rPr>
          <w:rFonts w:ascii="LiberationSerif-Bold" w:eastAsiaTheme="minorHAnsi" w:hAnsi="LiberationSerif-Bold" w:cs="LiberationSerif-Bold"/>
        </w:rPr>
        <w:t xml:space="preserve">  </w:t>
      </w:r>
      <w:r>
        <w:rPr>
          <w:rFonts w:ascii="LiberationSerif-Bold" w:eastAsiaTheme="minorHAnsi" w:hAnsi="LiberationSerif-Bold" w:cs="LiberationSerif-Bold"/>
        </w:rPr>
        <w:t>Pranešėjas E. Simokaitis.    (T1-</w:t>
      </w:r>
      <w:r w:rsidRPr="002131E6">
        <w:rPr>
          <w:rFonts w:ascii="LiberationSerif-Bold" w:eastAsiaTheme="minorHAnsi" w:hAnsi="LiberationSerif-Bold" w:cs="LiberationSerif-Bold"/>
        </w:rPr>
        <w:t>268</w:t>
      </w:r>
      <w:r>
        <w:rPr>
          <w:rFonts w:ascii="LiberationSerif-Bold" w:eastAsiaTheme="minorHAnsi" w:hAnsi="LiberationSerif-Bold" w:cs="LiberationSerif-Bold"/>
        </w:rPr>
        <w:t>)</w:t>
      </w:r>
    </w:p>
    <w:p w14:paraId="18599B41" w14:textId="34C2C089" w:rsidR="00B31D59" w:rsidRPr="00B31D59" w:rsidRDefault="00B31D59" w:rsidP="003B10FD">
      <w:pPr>
        <w:tabs>
          <w:tab w:val="left" w:pos="567"/>
        </w:tabs>
        <w:jc w:val="both"/>
        <w:rPr>
          <w:lang w:eastAsia="en-US"/>
        </w:rPr>
      </w:pPr>
      <w:r>
        <w:rPr>
          <w:rFonts w:ascii="LiberationSerif-Bold" w:eastAsiaTheme="minorHAnsi" w:hAnsi="LiberationSerif-Bold" w:cs="LiberationSerif-Bold"/>
        </w:rPr>
        <w:tab/>
        <w:t>6. D</w:t>
      </w:r>
      <w:r w:rsidRPr="00B13C95">
        <w:rPr>
          <w:rFonts w:ascii="LiberationSerif-Bold" w:eastAsiaTheme="minorHAnsi" w:hAnsi="LiberationSerif-Bold" w:cs="LiberationSerif-Bold"/>
        </w:rPr>
        <w:t>ėl atleidimo nuo nekilnojamojo turto mokesčio mokėjimo</w:t>
      </w:r>
      <w:r>
        <w:rPr>
          <w:rFonts w:ascii="LiberationSerif-Bold" w:eastAsiaTheme="minorHAnsi" w:hAnsi="LiberationSerif-Bold" w:cs="LiberationSerif-Bold"/>
        </w:rPr>
        <w:t>. Pranešėjas T. Kirstukas.  (T1-</w:t>
      </w:r>
      <w:r w:rsidRPr="00B13C95">
        <w:rPr>
          <w:rFonts w:ascii="LiberationSerif-Bold" w:eastAsiaTheme="minorHAnsi" w:hAnsi="LiberationSerif-Bold" w:cs="LiberationSerif-Bold"/>
        </w:rPr>
        <w:t>246</w:t>
      </w:r>
      <w:r>
        <w:rPr>
          <w:rFonts w:ascii="LiberationSerif-Bold" w:eastAsiaTheme="minorHAnsi" w:hAnsi="LiberationSerif-Bold" w:cs="LiberationSerif-Bold"/>
        </w:rPr>
        <w:t>)</w:t>
      </w:r>
    </w:p>
    <w:p w14:paraId="3A76F097" w14:textId="167B6D46" w:rsidR="003B10FD" w:rsidRPr="003B10FD" w:rsidRDefault="003B10FD" w:rsidP="0014711A">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r>
      <w:bookmarkStart w:id="2" w:name="_Hlk201043289"/>
      <w:r>
        <w:rPr>
          <w:bCs/>
        </w:rPr>
        <w:t>7</w:t>
      </w:r>
      <w:r>
        <w:rPr>
          <w:rFonts w:ascii="LiberationSerif-Bold" w:eastAsiaTheme="minorHAnsi" w:hAnsi="LiberationSerif-Bold" w:cs="LiberationSerif-Bold"/>
        </w:rPr>
        <w:t>. Dėl Klaipėdos miesto socialinių paslaugų įstaigų (organizacijų), kurioms gali būti skirta asmenų parama, 2025 metų sąrašo patvirtinimo. Pranešėja S. Jakienė.   (T1-229)</w:t>
      </w:r>
    </w:p>
    <w:bookmarkEnd w:id="2"/>
    <w:p w14:paraId="0016D7CD" w14:textId="7D03BC1D" w:rsidR="0014711A" w:rsidRDefault="0014711A" w:rsidP="0014711A">
      <w:pPr>
        <w:tabs>
          <w:tab w:val="left" w:pos="567"/>
        </w:tabs>
        <w:jc w:val="both"/>
        <w:rPr>
          <w:lang w:eastAsia="en-US"/>
        </w:rPr>
      </w:pPr>
      <w:r>
        <w:rPr>
          <w:lang w:eastAsia="en-US"/>
        </w:rPr>
        <w:tab/>
      </w:r>
      <w:r w:rsidR="003B10FD">
        <w:rPr>
          <w:rFonts w:ascii="LiberationSerif-Bold" w:eastAsiaTheme="minorHAnsi" w:hAnsi="LiberationSerif-Bold" w:cs="LiberationSerif-Bold"/>
        </w:rPr>
        <w:t>8</w:t>
      </w:r>
      <w:r>
        <w:rPr>
          <w:rFonts w:ascii="LiberationSerif-Bold" w:eastAsiaTheme="minorHAnsi" w:hAnsi="LiberationSerif-Bold" w:cs="LiberationSerif-Bold"/>
        </w:rPr>
        <w:t>. D</w:t>
      </w:r>
      <w:r w:rsidRPr="009C07DB">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9C07DB">
        <w:rPr>
          <w:rFonts w:ascii="LiberationSerif-Bold" w:eastAsiaTheme="minorHAnsi" w:hAnsi="LiberationSerif-Bold" w:cs="LiberationSerif-Bold"/>
        </w:rPr>
        <w:t>laipėdos miesto savivaldybės tarybos 2022 m. kovo 24 d.</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9C07DB">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9C07DB">
        <w:rPr>
          <w:rFonts w:ascii="LiberationSerif-Bold" w:eastAsiaTheme="minorHAnsi" w:hAnsi="LiberationSerif-Bold" w:cs="LiberationSerif-Bold"/>
        </w:rPr>
        <w:t>2-55 „</w:t>
      </w:r>
      <w:r>
        <w:rPr>
          <w:rFonts w:ascii="LiberationSerif-Bold" w:eastAsiaTheme="minorHAnsi" w:hAnsi="LiberationSerif-Bold" w:cs="LiberationSerif-Bold"/>
        </w:rPr>
        <w:t>D</w:t>
      </w:r>
      <w:r w:rsidRPr="009C07DB">
        <w:rPr>
          <w:rFonts w:ascii="LiberationSerif-Bold" w:eastAsiaTheme="minorHAnsi" w:hAnsi="LiberationSerif-Bold" w:cs="LiberationSerif-Bold"/>
        </w:rPr>
        <w:t xml:space="preserve">ėl </w:t>
      </w:r>
      <w:r>
        <w:rPr>
          <w:rFonts w:ascii="LiberationSerif-Bold" w:eastAsiaTheme="minorHAnsi" w:hAnsi="LiberationSerif-Bold" w:cs="LiberationSerif-Bold"/>
        </w:rPr>
        <w:t>S</w:t>
      </w:r>
      <w:r w:rsidRPr="009C07DB">
        <w:rPr>
          <w:rFonts w:ascii="LiberationSerif-Bold" w:eastAsiaTheme="minorHAnsi" w:hAnsi="LiberationSerif-Bold" w:cs="LiberationSerif-Bold"/>
        </w:rPr>
        <w:t>augotinų želdinių kirtimo, kitokio</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pašalinimo iš augimo vietos ar intensyvaus genėjimo leidimų</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išdavimo ir prašymų dėl želdinių atkuriamosios vertės</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kompensacijos dydžio perskaičiavimo nagrinėjimo ir sumokėtos</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želdinių atkuriamosios vertės kompensacijos grąžinimo tvarkos</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aprašo patvirtinimo“ pakeitimo</w:t>
      </w:r>
      <w:r>
        <w:rPr>
          <w:rFonts w:ascii="LiberationSerif-Bold" w:eastAsiaTheme="minorHAnsi" w:hAnsi="LiberationSerif-Bold" w:cs="LiberationSerif-Bold"/>
        </w:rPr>
        <w:t>. Pranešėja R. Chockevičienė.</w:t>
      </w:r>
    </w:p>
    <w:p w14:paraId="05D5D2BC" w14:textId="60B181BA" w:rsidR="003B10FD" w:rsidRDefault="0014711A" w:rsidP="003B10FD">
      <w:pPr>
        <w:tabs>
          <w:tab w:val="left" w:pos="567"/>
        </w:tabs>
        <w:jc w:val="both"/>
        <w:rPr>
          <w:lang w:eastAsia="en-US"/>
        </w:rPr>
      </w:pPr>
      <w:r>
        <w:rPr>
          <w:lang w:eastAsia="en-US"/>
        </w:rPr>
        <w:tab/>
      </w:r>
      <w:r w:rsidR="003B10FD">
        <w:rPr>
          <w:bCs/>
        </w:rPr>
        <w:t>9</w:t>
      </w:r>
      <w:r w:rsidRPr="009C07DB">
        <w:rPr>
          <w:bCs/>
        </w:rPr>
        <w:t>. Dėl Klaipėdos miesto savivaldybės tarybos 2023 m. sausio 26 d. sprendimo Nr. T2-15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 Pranešėja R. Chockevičienė. (T1-218)</w:t>
      </w:r>
    </w:p>
    <w:p w14:paraId="34741698" w14:textId="077469E9" w:rsidR="003525B8" w:rsidRDefault="003B10FD" w:rsidP="003525B8">
      <w:pPr>
        <w:tabs>
          <w:tab w:val="left" w:pos="567"/>
        </w:tabs>
        <w:jc w:val="both"/>
        <w:rPr>
          <w:lang w:eastAsia="en-US"/>
        </w:rPr>
      </w:pPr>
      <w:r>
        <w:rPr>
          <w:lang w:eastAsia="en-US"/>
        </w:rPr>
        <w:tab/>
      </w:r>
      <w:r>
        <w:rPr>
          <w:bCs/>
        </w:rPr>
        <w:t>1</w:t>
      </w:r>
      <w:r w:rsidR="00E93220">
        <w:rPr>
          <w:bCs/>
        </w:rPr>
        <w:t>0</w:t>
      </w:r>
      <w:r>
        <w:rPr>
          <w:bCs/>
        </w:rPr>
        <w:t xml:space="preserve">. </w:t>
      </w:r>
      <w:r>
        <w:rPr>
          <w:rFonts w:ascii="LiberationSerif-Bold" w:eastAsiaTheme="minorHAnsi" w:hAnsi="LiberationSerif-Bold" w:cs="LiberationSerif-Bold"/>
        </w:rPr>
        <w:t>D</w:t>
      </w:r>
      <w:r w:rsidRPr="00970E0D">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970E0D">
        <w:rPr>
          <w:rFonts w:ascii="LiberationSerif-Bold" w:eastAsiaTheme="minorHAnsi" w:hAnsi="LiberationSerif-Bold" w:cs="LiberationSerif-Bold"/>
        </w:rPr>
        <w:t>laipėdos miesto savivaldybės švietimo įstaigų, kurioms gali</w:t>
      </w:r>
      <w:r>
        <w:rPr>
          <w:rFonts w:ascii="LiberationSerif-Bold" w:eastAsiaTheme="minorHAnsi" w:hAnsi="LiberationSerif-Bold" w:cs="LiberationSerif-Bold"/>
        </w:rPr>
        <w:t xml:space="preserve"> </w:t>
      </w:r>
      <w:r w:rsidRPr="00970E0D">
        <w:rPr>
          <w:rFonts w:ascii="LiberationSerif-Bold" w:eastAsiaTheme="minorHAnsi" w:hAnsi="LiberationSerif-Bold" w:cs="LiberationSerif-Bold"/>
        </w:rPr>
        <w:t>būti skirta asmenų parama 2025 metais, sąrašo patvirtinimo</w:t>
      </w:r>
      <w:r>
        <w:rPr>
          <w:rFonts w:ascii="LiberationSerif-Bold" w:eastAsiaTheme="minorHAnsi" w:hAnsi="LiberationSerif-Bold" w:cs="LiberationSerif-Bold"/>
        </w:rPr>
        <w:t>. Pranešėja V. Bubliauskienė.   (T1-270)</w:t>
      </w:r>
    </w:p>
    <w:p w14:paraId="75E16067" w14:textId="30EE003A" w:rsidR="003525B8" w:rsidRDefault="003525B8" w:rsidP="003525B8">
      <w:pPr>
        <w:tabs>
          <w:tab w:val="left" w:pos="567"/>
        </w:tabs>
        <w:jc w:val="both"/>
        <w:rPr>
          <w:rFonts w:ascii="LiberationSerif-Bold" w:eastAsiaTheme="minorHAnsi" w:hAnsi="LiberationSerif-Bold" w:cs="LiberationSerif-Bold"/>
        </w:rPr>
      </w:pPr>
      <w:r>
        <w:rPr>
          <w:lang w:eastAsia="en-US"/>
        </w:rPr>
        <w:tab/>
      </w:r>
      <w:bookmarkStart w:id="3" w:name="_Hlk201135294"/>
      <w:r w:rsidRPr="005613CA">
        <w:t>1</w:t>
      </w:r>
      <w:r w:rsidR="00E93220">
        <w:t>1</w:t>
      </w:r>
      <w:r w:rsidRPr="005613CA">
        <w:t xml:space="preserve">. Dėl Klaipėdos miesto sporto veiklų vykdytojų, kuriems gali būti skirta asmenų parama, 2025 metų sąrašo ir maksimalių rėmimo sumų patvirtinimo. </w:t>
      </w:r>
      <w:r>
        <w:rPr>
          <w:rFonts w:ascii="LiberationSerif-Bold" w:eastAsiaTheme="minorHAnsi" w:hAnsi="LiberationSerif-Bold" w:cs="LiberationSerif-Bold"/>
        </w:rPr>
        <w:t xml:space="preserve">Pranešėja </w:t>
      </w:r>
      <w:r w:rsidR="00E93220">
        <w:rPr>
          <w:rFonts w:ascii="LiberationSerif-Bold" w:eastAsiaTheme="minorHAnsi" w:hAnsi="LiberationSerif-Bold" w:cs="LiberationSerif-Bold"/>
        </w:rPr>
        <w:t>D</w:t>
      </w:r>
      <w:r w:rsidRPr="00E24863">
        <w:rPr>
          <w:rFonts w:ascii="LiberationSerif-Bold" w:eastAsiaTheme="minorHAnsi" w:hAnsi="LiberationSerif-Bold" w:cs="LiberationSerif-Bold"/>
        </w:rPr>
        <w:t xml:space="preserve">. </w:t>
      </w:r>
      <w:r w:rsidR="00E93220">
        <w:rPr>
          <w:rFonts w:ascii="LiberationSerif-Bold" w:eastAsiaTheme="minorHAnsi" w:hAnsi="LiberationSerif-Bold" w:cs="LiberationSerif-Bold"/>
        </w:rPr>
        <w:t>Tamulytė</w:t>
      </w:r>
      <w:r>
        <w:rPr>
          <w:rFonts w:ascii="LiberationSerif-Bold" w:eastAsiaTheme="minorHAnsi" w:hAnsi="LiberationSerif-Bold" w:cs="LiberationSerif-Bold"/>
        </w:rPr>
        <w:t>.   (T1-272)</w:t>
      </w:r>
    </w:p>
    <w:p w14:paraId="2514F905" w14:textId="36AD411F" w:rsidR="00E93220" w:rsidRPr="003525B8" w:rsidRDefault="00E93220" w:rsidP="003525B8">
      <w:pPr>
        <w:tabs>
          <w:tab w:val="left" w:pos="567"/>
        </w:tabs>
        <w:jc w:val="both"/>
        <w:rPr>
          <w:lang w:eastAsia="en-US"/>
        </w:rPr>
      </w:pPr>
      <w:r>
        <w:rPr>
          <w:bCs/>
        </w:rPr>
        <w:lastRenderedPageBreak/>
        <w:tab/>
        <w:t>12. Dėl Klaipėdos miesto savivaldybės tarybos 2025 m. vasario 19 d. sprendimo Nr. T2-76 „Dėl Klaipėdos miesto savivaldybės 2025–2027 metų strateginio veiklos plano patvirtinimo“ pakeitimo. Pranešėja I. Butenienė.   (T1-258)</w:t>
      </w:r>
    </w:p>
    <w:bookmarkEnd w:id="3"/>
    <w:p w14:paraId="6C4B0C6C" w14:textId="37063E5F" w:rsidR="0044013C" w:rsidRPr="00B31D59" w:rsidRDefault="003525B8" w:rsidP="00B31D59">
      <w:pPr>
        <w:tabs>
          <w:tab w:val="left" w:pos="567"/>
        </w:tabs>
        <w:jc w:val="both"/>
        <w:rPr>
          <w:bCs/>
        </w:rPr>
      </w:pPr>
      <w:r>
        <w:rPr>
          <w:bCs/>
        </w:rPr>
        <w:tab/>
        <w:t>Patvirtinta bendru sutarimu.</w:t>
      </w:r>
    </w:p>
    <w:p w14:paraId="31621744" w14:textId="77777777" w:rsidR="0044013C" w:rsidRDefault="0044013C" w:rsidP="0044013C">
      <w:pPr>
        <w:tabs>
          <w:tab w:val="left" w:pos="567"/>
        </w:tabs>
        <w:jc w:val="both"/>
        <w:rPr>
          <w:lang w:eastAsia="en-US"/>
        </w:rPr>
      </w:pPr>
    </w:p>
    <w:p w14:paraId="437CB28B" w14:textId="0755A33D" w:rsidR="006B34BD" w:rsidRDefault="0044013C" w:rsidP="006B34BD">
      <w:pPr>
        <w:tabs>
          <w:tab w:val="left" w:pos="567"/>
        </w:tabs>
        <w:jc w:val="both"/>
        <w:rPr>
          <w:rFonts w:eastAsiaTheme="minorHAnsi"/>
        </w:rPr>
      </w:pPr>
      <w:r>
        <w:rPr>
          <w:lang w:eastAsia="en-US"/>
        </w:rPr>
        <w:tab/>
      </w:r>
      <w:r w:rsidR="00B31D59">
        <w:rPr>
          <w:rFonts w:eastAsiaTheme="minorHAnsi"/>
        </w:rPr>
        <w:t>1</w:t>
      </w:r>
      <w:r>
        <w:rPr>
          <w:rFonts w:eastAsiaTheme="minorHAnsi"/>
        </w:rPr>
        <w:t xml:space="preserve">. </w:t>
      </w:r>
      <w:r>
        <w:rPr>
          <w:rFonts w:ascii="LiberationSerif-Bold" w:eastAsiaTheme="minorHAnsi" w:hAnsi="LiberationSerif-Bold" w:cs="LiberationSerif-Bold"/>
        </w:rPr>
        <w:t xml:space="preserve">SVARSTYTA. </w:t>
      </w:r>
      <w:r>
        <w:rPr>
          <w:rFonts w:eastAsiaTheme="minorHAnsi"/>
        </w:rPr>
        <w:t>A</w:t>
      </w:r>
      <w:r w:rsidRPr="00454FBC">
        <w:rPr>
          <w:rFonts w:eastAsiaTheme="minorHAnsi"/>
        </w:rPr>
        <w:t>smens skyrim</w:t>
      </w:r>
      <w:r>
        <w:rPr>
          <w:rFonts w:eastAsiaTheme="minorHAnsi"/>
        </w:rPr>
        <w:t>as</w:t>
      </w:r>
      <w:r w:rsidRPr="00454FBC">
        <w:rPr>
          <w:rFonts w:eastAsiaTheme="minorHAnsi"/>
        </w:rPr>
        <w:t xml:space="preserve"> į </w:t>
      </w:r>
      <w:r>
        <w:rPr>
          <w:rFonts w:eastAsiaTheme="minorHAnsi"/>
        </w:rPr>
        <w:t>UAB</w:t>
      </w:r>
      <w:r w:rsidRPr="00454FBC">
        <w:rPr>
          <w:rFonts w:eastAsiaTheme="minorHAnsi"/>
        </w:rPr>
        <w:t xml:space="preserve"> </w:t>
      </w:r>
      <w:r>
        <w:rPr>
          <w:rFonts w:eastAsiaTheme="minorHAnsi"/>
        </w:rPr>
        <w:t>K</w:t>
      </w:r>
      <w:r w:rsidRPr="00454FBC">
        <w:rPr>
          <w:rFonts w:eastAsiaTheme="minorHAnsi"/>
        </w:rPr>
        <w:t>laipėdos laisvosios ekonominės zonos</w:t>
      </w:r>
      <w:r>
        <w:rPr>
          <w:rFonts w:eastAsiaTheme="minorHAnsi"/>
        </w:rPr>
        <w:t xml:space="preserve"> </w:t>
      </w:r>
      <w:r w:rsidRPr="00454FBC">
        <w:rPr>
          <w:rFonts w:eastAsiaTheme="minorHAnsi"/>
        </w:rPr>
        <w:t>valdymo bendrovės valdybos narius</w:t>
      </w:r>
      <w:r>
        <w:rPr>
          <w:rFonts w:eastAsiaTheme="minorHAnsi"/>
        </w:rPr>
        <w:t>.</w:t>
      </w:r>
      <w:r w:rsidRPr="00454FBC">
        <w:rPr>
          <w:rFonts w:eastAsiaTheme="minorHAnsi"/>
        </w:rPr>
        <w:t xml:space="preserve"> </w:t>
      </w:r>
    </w:p>
    <w:p w14:paraId="4A2A3284" w14:textId="2E4DAFB3" w:rsidR="00D860C6" w:rsidRPr="00D860C6" w:rsidRDefault="006B34BD" w:rsidP="006B34BD">
      <w:pPr>
        <w:tabs>
          <w:tab w:val="left" w:pos="567"/>
        </w:tabs>
        <w:jc w:val="both"/>
        <w:rPr>
          <w:rFonts w:eastAsiaTheme="minorHAnsi"/>
        </w:rPr>
      </w:pPr>
      <w:r>
        <w:rPr>
          <w:rFonts w:eastAsiaTheme="minorHAnsi"/>
        </w:rPr>
        <w:tab/>
      </w:r>
      <w:r w:rsidR="0044013C">
        <w:rPr>
          <w:rFonts w:ascii="LiberationSerif-Bold" w:eastAsiaTheme="minorHAnsi" w:hAnsi="LiberationSerif-Bold" w:cs="LiberationSerif-Bold"/>
        </w:rPr>
        <w:t>Pranešėjas E. Simokaitis</w:t>
      </w:r>
      <w:r w:rsidR="00E93220">
        <w:rPr>
          <w:rFonts w:ascii="LiberationSerif-Bold" w:eastAsiaTheme="minorHAnsi" w:hAnsi="LiberationSerif-Bold" w:cs="LiberationSerif-Bold"/>
        </w:rPr>
        <w:t xml:space="preserve"> priminė, kad </w:t>
      </w:r>
      <w:r>
        <w:rPr>
          <w:rFonts w:eastAsiaTheme="minorHAnsi"/>
          <w:lang w:eastAsia="en-US"/>
        </w:rPr>
        <w:t xml:space="preserve">Klaipėdos miesto savivaldybės tarybos 2023 m. birželio 22 d. sprendimu Nr. T2-173 „Dėl </w:t>
      </w:r>
      <w:r w:rsidRPr="006B34BD">
        <w:rPr>
          <w:rFonts w:eastAsiaTheme="minorHAnsi"/>
          <w:lang w:eastAsia="en-US"/>
        </w:rPr>
        <w:t>Asmens</w:t>
      </w:r>
      <w:r>
        <w:rPr>
          <w:rFonts w:ascii="LiberationSerif" w:eastAsiaTheme="minorHAnsi" w:hAnsi="LiberationSerif" w:cs="LiberationSerif"/>
          <w:lang w:eastAsia="en-US"/>
        </w:rPr>
        <w:t xml:space="preserve"> </w:t>
      </w:r>
      <w:r w:rsidR="00D860C6" w:rsidRPr="00D860C6">
        <w:rPr>
          <w:rFonts w:eastAsiaTheme="minorHAnsi"/>
          <w:lang w:eastAsia="en-US"/>
        </w:rPr>
        <w:t>skyrimo į UAB Klaipėdos laisvosios ekonominės zonos valdymo bendrovės valdybos</w:t>
      </w:r>
      <w:r w:rsidR="00D860C6">
        <w:rPr>
          <w:rFonts w:eastAsiaTheme="minorHAnsi"/>
          <w:lang w:eastAsia="en-US"/>
        </w:rPr>
        <w:t xml:space="preserve"> </w:t>
      </w:r>
      <w:r w:rsidR="00D860C6" w:rsidRPr="00D860C6">
        <w:rPr>
          <w:rFonts w:eastAsiaTheme="minorHAnsi"/>
          <w:lang w:eastAsia="en-US"/>
        </w:rPr>
        <w:t xml:space="preserve">narius“ į šios bendrovės valdybą buvo paskirta Vaida </w:t>
      </w:r>
      <w:proofErr w:type="spellStart"/>
      <w:r w:rsidR="00D860C6" w:rsidRPr="00D860C6">
        <w:rPr>
          <w:rFonts w:eastAsiaTheme="minorHAnsi"/>
          <w:lang w:eastAsia="en-US"/>
        </w:rPr>
        <w:t>Raugelė</w:t>
      </w:r>
      <w:proofErr w:type="spellEnd"/>
      <w:r w:rsidR="00D860C6" w:rsidRPr="00D860C6">
        <w:rPr>
          <w:rFonts w:eastAsiaTheme="minorHAnsi"/>
          <w:lang w:eastAsia="en-US"/>
        </w:rPr>
        <w:t>, Savivaldybės vicemerė.</w:t>
      </w:r>
      <w:r w:rsidR="00D860C6">
        <w:rPr>
          <w:rFonts w:eastAsiaTheme="minorHAnsi"/>
          <w:lang w:eastAsia="en-US"/>
        </w:rPr>
        <w:t xml:space="preserve"> </w:t>
      </w:r>
      <w:r w:rsidR="00D860C6" w:rsidRPr="00D860C6">
        <w:rPr>
          <w:rFonts w:eastAsiaTheme="minorHAnsi"/>
          <w:lang w:eastAsia="en-US"/>
        </w:rPr>
        <w:t xml:space="preserve">Atsižvelgiant į tai, kad ji pareigų Savivaldybėje nebeina, </w:t>
      </w:r>
      <w:r w:rsidR="00D860C6" w:rsidRPr="006B34BD">
        <w:rPr>
          <w:rFonts w:eastAsiaTheme="minorHAnsi"/>
          <w:lang w:eastAsia="en-US"/>
        </w:rPr>
        <w:t>siūloma vietoje jos į LEZ valdybos narius skirti Algirdą Kamarauską, Savivaldybės vicemerą.</w:t>
      </w:r>
      <w:r w:rsidR="00D860C6" w:rsidRPr="00D860C6">
        <w:rPr>
          <w:rFonts w:eastAsiaTheme="minorHAnsi"/>
          <w:lang w:eastAsia="en-US"/>
        </w:rPr>
        <w:t xml:space="preserve"> Įstatymas reikalavimų valdybos</w:t>
      </w:r>
      <w:r w:rsidR="00D860C6">
        <w:rPr>
          <w:rFonts w:eastAsiaTheme="minorHAnsi"/>
          <w:lang w:eastAsia="en-US"/>
        </w:rPr>
        <w:t xml:space="preserve"> </w:t>
      </w:r>
      <w:r w:rsidR="00D860C6" w:rsidRPr="00D860C6">
        <w:rPr>
          <w:rFonts w:eastAsiaTheme="minorHAnsi"/>
          <w:lang w:eastAsia="en-US"/>
        </w:rPr>
        <w:t>nariams nenustato.</w:t>
      </w:r>
    </w:p>
    <w:p w14:paraId="7A176480" w14:textId="132D869F" w:rsidR="0044013C" w:rsidRDefault="0044013C" w:rsidP="0044013C">
      <w:pPr>
        <w:tabs>
          <w:tab w:val="left" w:pos="567"/>
        </w:tabs>
        <w:jc w:val="both"/>
        <w:rPr>
          <w:lang w:eastAsia="en-US"/>
        </w:rPr>
      </w:pPr>
      <w:r>
        <w:rPr>
          <w:lang w:eastAsia="en-US"/>
        </w:rPr>
        <w:tab/>
        <w:t>NUTARTA. Pritarti sprendimo projektui</w:t>
      </w:r>
      <w:r w:rsidR="00E93220">
        <w:rPr>
          <w:lang w:eastAsia="en-US"/>
        </w:rPr>
        <w:t xml:space="preserve"> (bendru sutarimu)</w:t>
      </w:r>
      <w:r>
        <w:rPr>
          <w:lang w:eastAsia="en-US"/>
        </w:rPr>
        <w:t>.</w:t>
      </w:r>
    </w:p>
    <w:p w14:paraId="5A28EEA2" w14:textId="54924EF0" w:rsidR="0044013C" w:rsidRPr="00E93220" w:rsidRDefault="0044013C" w:rsidP="0044013C">
      <w:pPr>
        <w:tabs>
          <w:tab w:val="left" w:pos="567"/>
        </w:tabs>
        <w:jc w:val="both"/>
        <w:rPr>
          <w:rFonts w:eastAsia="Calibri"/>
        </w:rPr>
      </w:pPr>
      <w:r>
        <w:tab/>
      </w:r>
    </w:p>
    <w:p w14:paraId="234C0719" w14:textId="48309949" w:rsidR="00B252F1" w:rsidRDefault="0044013C" w:rsidP="00B252F1">
      <w:pPr>
        <w:tabs>
          <w:tab w:val="left" w:pos="567"/>
        </w:tabs>
        <w:jc w:val="both"/>
        <w:rPr>
          <w:rFonts w:eastAsiaTheme="minorHAnsi"/>
        </w:rPr>
      </w:pPr>
      <w:r>
        <w:rPr>
          <w:lang w:eastAsia="en-US"/>
        </w:rPr>
        <w:tab/>
      </w:r>
      <w:r w:rsidR="00B31D59">
        <w:rPr>
          <w:rFonts w:eastAsiaTheme="minorHAnsi"/>
        </w:rPr>
        <w:t>2</w:t>
      </w:r>
      <w:r>
        <w:rPr>
          <w:rFonts w:eastAsiaTheme="minorHAnsi"/>
        </w:rPr>
        <w:t xml:space="preserve">. </w:t>
      </w:r>
      <w:r>
        <w:rPr>
          <w:rFonts w:ascii="LiberationSerif-Bold" w:eastAsiaTheme="minorHAnsi" w:hAnsi="LiberationSerif-Bold" w:cs="LiberationSerif-Bold"/>
        </w:rPr>
        <w:t xml:space="preserve">SVARSTYTA. </w:t>
      </w:r>
      <w:r>
        <w:rPr>
          <w:rFonts w:eastAsiaTheme="minorHAnsi"/>
        </w:rPr>
        <w:t>V</w:t>
      </w:r>
      <w:r w:rsidRPr="00454FBC">
        <w:rPr>
          <w:rFonts w:eastAsiaTheme="minorHAnsi"/>
        </w:rPr>
        <w:t xml:space="preserve">iešame aukcione parduodamo </w:t>
      </w:r>
      <w:r>
        <w:rPr>
          <w:rFonts w:eastAsiaTheme="minorHAnsi"/>
        </w:rPr>
        <w:t>K</w:t>
      </w:r>
      <w:r w:rsidRPr="00454FBC">
        <w:rPr>
          <w:rFonts w:eastAsiaTheme="minorHAnsi"/>
        </w:rPr>
        <w:t>laipėdos miesto savivaldybės</w:t>
      </w:r>
      <w:r>
        <w:rPr>
          <w:rFonts w:eastAsiaTheme="minorHAnsi"/>
        </w:rPr>
        <w:t xml:space="preserve"> </w:t>
      </w:r>
      <w:r w:rsidRPr="00454FBC">
        <w:rPr>
          <w:rFonts w:eastAsiaTheme="minorHAnsi"/>
        </w:rPr>
        <w:t>nekilnojamojo turto ir kitų nekilnojamųjų daiktų sąrašo</w:t>
      </w:r>
      <w:r>
        <w:rPr>
          <w:rFonts w:eastAsiaTheme="minorHAnsi"/>
        </w:rPr>
        <w:t xml:space="preserve"> </w:t>
      </w:r>
      <w:r w:rsidRPr="00454FBC">
        <w:rPr>
          <w:rFonts w:eastAsiaTheme="minorHAnsi"/>
        </w:rPr>
        <w:t>patvirtinim</w:t>
      </w:r>
      <w:r>
        <w:rPr>
          <w:rFonts w:eastAsiaTheme="minorHAnsi"/>
        </w:rPr>
        <w:t>as.</w:t>
      </w:r>
      <w:r w:rsidRPr="00454FBC">
        <w:rPr>
          <w:rFonts w:eastAsiaTheme="minorHAnsi"/>
        </w:rPr>
        <w:t xml:space="preserve"> </w:t>
      </w:r>
    </w:p>
    <w:p w14:paraId="228C03A6" w14:textId="5B473254" w:rsidR="0044013C" w:rsidRDefault="00B252F1" w:rsidP="00B252F1">
      <w:pPr>
        <w:tabs>
          <w:tab w:val="left" w:pos="567"/>
        </w:tabs>
        <w:jc w:val="both"/>
        <w:rPr>
          <w:rFonts w:eastAsiaTheme="minorHAnsi"/>
          <w:lang w:eastAsia="en-US"/>
        </w:rPr>
      </w:pPr>
      <w:r>
        <w:rPr>
          <w:rFonts w:eastAsiaTheme="minorHAnsi"/>
        </w:rPr>
        <w:tab/>
      </w:r>
      <w:r w:rsidR="0044013C">
        <w:rPr>
          <w:rFonts w:ascii="LiberationSerif-Bold" w:eastAsiaTheme="minorHAnsi" w:hAnsi="LiberationSerif-Bold" w:cs="LiberationSerif-Bold"/>
        </w:rPr>
        <w:t>Pranešėjas E. Simokaitis.</w:t>
      </w:r>
      <w:r w:rsidR="0044013C" w:rsidRPr="00454FBC">
        <w:rPr>
          <w:rFonts w:eastAsiaTheme="minorHAnsi"/>
        </w:rPr>
        <w:t xml:space="preserve">  </w:t>
      </w:r>
      <w:r w:rsidR="0044013C">
        <w:rPr>
          <w:rFonts w:eastAsiaTheme="minorHAnsi"/>
        </w:rPr>
        <w:t>(T1-</w:t>
      </w:r>
      <w:r w:rsidR="0044013C" w:rsidRPr="00454FBC">
        <w:rPr>
          <w:rFonts w:eastAsiaTheme="minorHAnsi"/>
        </w:rPr>
        <w:t>260</w:t>
      </w:r>
      <w:r w:rsidR="0044013C">
        <w:rPr>
          <w:rFonts w:eastAsiaTheme="minorHAnsi"/>
        </w:rPr>
        <w:t>)</w:t>
      </w:r>
      <w:r>
        <w:rPr>
          <w:rFonts w:eastAsiaTheme="minorHAnsi"/>
        </w:rPr>
        <w:t xml:space="preserve"> sakė, kad</w:t>
      </w:r>
      <w:r w:rsidRPr="00B252F1">
        <w:rPr>
          <w:rFonts w:eastAsiaTheme="minorHAnsi"/>
          <w:lang w:eastAsia="en-US"/>
        </w:rPr>
        <w:t xml:space="preserve"> </w:t>
      </w:r>
      <w:r>
        <w:rPr>
          <w:rFonts w:eastAsiaTheme="minorHAnsi"/>
          <w:lang w:eastAsia="en-US"/>
        </w:rPr>
        <w:t>šiuo sprendimu bus naikinamas Klaipėdos miesto savivaldybės tarybos 2025 m. vasario 19 d. sprendimas Nr. T2-47 „Dėl viešame aukcione parduodamo Klaipėdos miesto savivaldybės nekilnojamojo turto ir kitų nekilnojamųjų daiktų sąrašo patvirtinimo“ ir patvirtintas naujas viešame aukcione parduodamo Klaipėdos miesto savivaldybės nekilnojamojo turto ir kitų nekilnojamųjų daiktų sąrašas. Įgyvendinant Klaipėdos miesto savivaldybės tarybos 2025 m. vasario 19 d. sprendimą Nr. T2-47, iš šiuo sprendimu patvirtinto viešame aukcione parduodamo Klaipėdos miesto savivaldybės nekilnojamojo turto ir kitų nekilnojamųjų daiktų sąrašo buvo parduoti 7 objektai ir gauta 497 869,00 Eur pajamų. Naujame savivaldybei nuosavybės teise priklausančio savivaldybės funkcijų įgyvendinimui nereikalingo nekilnojamojo turto ir kitų nekilnojamųjų daiktų sąraše esantys objektai nuo 1 iki 10 punkto įtraukti Klaipėdos miesto savivaldybės tarybos 2025 m. vasario 19 d. sprendimo Nr. T2-47 „Dėl viešame aukcione parduodamo Klaipėdos miesto savivaldybės nekilnojamojo turto ir kitų nekilnojamųjų daiktų sąrašo patvirtinimo“ pagrindu, objektai nuo 11 iki 18 punkto yra nauji objektai.</w:t>
      </w:r>
    </w:p>
    <w:p w14:paraId="7BAC091A" w14:textId="6240B6B0" w:rsidR="0044013C" w:rsidRPr="00E93220" w:rsidRDefault="0044013C" w:rsidP="0044013C">
      <w:pPr>
        <w:tabs>
          <w:tab w:val="left" w:pos="567"/>
        </w:tabs>
        <w:jc w:val="both"/>
        <w:rPr>
          <w:lang w:eastAsia="en-US"/>
        </w:rPr>
      </w:pPr>
      <w:r>
        <w:rPr>
          <w:lang w:eastAsia="en-US"/>
        </w:rPr>
        <w:tab/>
        <w:t>NUTARTA. Pritarti sprendimo projektui</w:t>
      </w:r>
      <w:r w:rsidR="00E93220">
        <w:rPr>
          <w:lang w:eastAsia="en-US"/>
        </w:rPr>
        <w:t xml:space="preserve"> (bendru sutarimu)</w:t>
      </w:r>
      <w:r>
        <w:rPr>
          <w:lang w:eastAsia="en-US"/>
        </w:rPr>
        <w:t>.</w:t>
      </w:r>
    </w:p>
    <w:p w14:paraId="68D6C245" w14:textId="77777777" w:rsidR="0044013C" w:rsidRDefault="0044013C" w:rsidP="0044013C">
      <w:pPr>
        <w:tabs>
          <w:tab w:val="left" w:pos="567"/>
        </w:tabs>
        <w:jc w:val="both"/>
        <w:rPr>
          <w:lang w:eastAsia="en-US"/>
        </w:rPr>
      </w:pPr>
    </w:p>
    <w:p w14:paraId="436A3B5F" w14:textId="2EC735E4" w:rsidR="008E347D" w:rsidRDefault="0044013C" w:rsidP="008E347D">
      <w:pPr>
        <w:tabs>
          <w:tab w:val="left" w:pos="567"/>
        </w:tabs>
        <w:jc w:val="both"/>
        <w:rPr>
          <w:rFonts w:eastAsiaTheme="minorHAnsi"/>
        </w:rPr>
      </w:pPr>
      <w:r>
        <w:rPr>
          <w:lang w:eastAsia="en-US"/>
        </w:rPr>
        <w:tab/>
      </w:r>
      <w:r w:rsidR="00B31D59">
        <w:rPr>
          <w:rFonts w:eastAsiaTheme="minorHAnsi"/>
        </w:rPr>
        <w:t>3</w:t>
      </w:r>
      <w:r>
        <w:rPr>
          <w:rFonts w:eastAsiaTheme="minorHAnsi"/>
        </w:rPr>
        <w:t xml:space="preserve">. </w:t>
      </w:r>
      <w:r>
        <w:rPr>
          <w:rFonts w:ascii="LiberationSerif-Bold" w:eastAsiaTheme="minorHAnsi" w:hAnsi="LiberationSerif-Bold" w:cs="LiberationSerif-Bold"/>
        </w:rPr>
        <w:t xml:space="preserve">SVARSTYTA. </w:t>
      </w:r>
      <w:r>
        <w:rPr>
          <w:rFonts w:eastAsiaTheme="minorHAnsi"/>
        </w:rPr>
        <w:t>K</w:t>
      </w:r>
      <w:r w:rsidRPr="00454FBC">
        <w:rPr>
          <w:rFonts w:eastAsiaTheme="minorHAnsi"/>
        </w:rPr>
        <w:t>laipėdos miesto savivaldybės tarybos 2012 m. kovo 29 d.</w:t>
      </w:r>
      <w:r>
        <w:rPr>
          <w:rFonts w:eastAsiaTheme="minorHAnsi"/>
        </w:rPr>
        <w:t xml:space="preserve"> </w:t>
      </w:r>
      <w:r w:rsidRPr="00454FBC">
        <w:rPr>
          <w:rFonts w:eastAsiaTheme="minorHAnsi"/>
        </w:rPr>
        <w:t xml:space="preserve">sprendimo </w:t>
      </w:r>
      <w:r>
        <w:rPr>
          <w:rFonts w:eastAsiaTheme="minorHAnsi"/>
        </w:rPr>
        <w:t>N</w:t>
      </w:r>
      <w:r w:rsidRPr="00454FBC">
        <w:rPr>
          <w:rFonts w:eastAsiaTheme="minorHAnsi"/>
        </w:rPr>
        <w:t xml:space="preserve">r. </w:t>
      </w:r>
      <w:r>
        <w:rPr>
          <w:rFonts w:eastAsiaTheme="minorHAnsi"/>
        </w:rPr>
        <w:t>T</w:t>
      </w:r>
      <w:r w:rsidRPr="00454FBC">
        <w:rPr>
          <w:rFonts w:eastAsiaTheme="minorHAnsi"/>
        </w:rPr>
        <w:t>2-91 „</w:t>
      </w:r>
      <w:r>
        <w:rPr>
          <w:rFonts w:eastAsiaTheme="minorHAnsi"/>
        </w:rPr>
        <w:t>D</w:t>
      </w:r>
      <w:r w:rsidRPr="00454FBC">
        <w:rPr>
          <w:rFonts w:eastAsiaTheme="minorHAnsi"/>
        </w:rPr>
        <w:t xml:space="preserve">ėl </w:t>
      </w:r>
      <w:r>
        <w:rPr>
          <w:rFonts w:eastAsiaTheme="minorHAnsi"/>
        </w:rPr>
        <w:t>K</w:t>
      </w:r>
      <w:r w:rsidRPr="00454FBC">
        <w:rPr>
          <w:rFonts w:eastAsiaTheme="minorHAnsi"/>
        </w:rPr>
        <w:t>laipėdos miesto savivaldybės panaudai</w:t>
      </w:r>
      <w:r>
        <w:rPr>
          <w:rFonts w:eastAsiaTheme="minorHAnsi"/>
        </w:rPr>
        <w:t xml:space="preserve"> </w:t>
      </w:r>
      <w:r w:rsidRPr="00454FBC">
        <w:rPr>
          <w:rFonts w:eastAsiaTheme="minorHAnsi"/>
        </w:rPr>
        <w:t>perduodamo turto sąrašo patvirtinimo“ pakeitim</w:t>
      </w:r>
      <w:r>
        <w:rPr>
          <w:rFonts w:eastAsiaTheme="minorHAnsi"/>
        </w:rPr>
        <w:t>as.</w:t>
      </w:r>
      <w:r w:rsidRPr="00454FBC">
        <w:rPr>
          <w:rFonts w:eastAsiaTheme="minorHAnsi"/>
        </w:rPr>
        <w:t xml:space="preserve"> </w:t>
      </w:r>
    </w:p>
    <w:p w14:paraId="7074B9C3" w14:textId="3CD23576" w:rsidR="0044013C" w:rsidRDefault="008E347D" w:rsidP="008E347D">
      <w:pPr>
        <w:tabs>
          <w:tab w:val="left" w:pos="567"/>
        </w:tabs>
        <w:jc w:val="both"/>
        <w:rPr>
          <w:rFonts w:eastAsiaTheme="minorHAnsi"/>
        </w:rPr>
      </w:pPr>
      <w:r>
        <w:rPr>
          <w:rFonts w:eastAsiaTheme="minorHAnsi"/>
        </w:rPr>
        <w:tab/>
      </w:r>
      <w:r w:rsidR="0044013C">
        <w:rPr>
          <w:rFonts w:ascii="LiberationSerif-Bold" w:eastAsiaTheme="minorHAnsi" w:hAnsi="LiberationSerif-Bold" w:cs="LiberationSerif-Bold"/>
        </w:rPr>
        <w:t>Pranešėjas E. Simokaitis</w:t>
      </w:r>
      <w:r>
        <w:rPr>
          <w:rFonts w:ascii="LiberationSerif-Bold" w:eastAsiaTheme="minorHAnsi" w:hAnsi="LiberationSerif-Bold" w:cs="LiberationSerif-Bold"/>
        </w:rPr>
        <w:t xml:space="preserve"> pažymėjo, kad</w:t>
      </w:r>
      <w:r w:rsidR="00CB74BF" w:rsidRPr="00CB74BF">
        <w:rPr>
          <w:rFonts w:eastAsiaTheme="minorHAnsi"/>
          <w:lang w:eastAsia="en-US"/>
        </w:rPr>
        <w:t xml:space="preserve"> </w:t>
      </w:r>
      <w:r>
        <w:rPr>
          <w:rFonts w:eastAsiaTheme="minorHAnsi"/>
          <w:lang w:eastAsia="en-US"/>
        </w:rPr>
        <w:t>v</w:t>
      </w:r>
      <w:r w:rsidR="00CB74BF">
        <w:rPr>
          <w:rFonts w:eastAsiaTheme="minorHAnsi"/>
          <w:lang w:eastAsia="en-US"/>
        </w:rPr>
        <w:t>adovaujantis Tvarkos aprašo 3 punktu keičiamas Klaipėdos miesto savivaldybės panaudai perduodamo turto sąrašas ir papildomi 73 ir 82 punktai.</w:t>
      </w:r>
      <w:r>
        <w:rPr>
          <w:rFonts w:eastAsiaTheme="minorHAnsi"/>
          <w:lang w:eastAsia="en-US"/>
        </w:rPr>
        <w:t xml:space="preserve"> </w:t>
      </w:r>
      <w:r w:rsidR="00CB74BF">
        <w:rPr>
          <w:rFonts w:eastAsiaTheme="minorHAnsi"/>
          <w:lang w:eastAsia="en-US"/>
        </w:rPr>
        <w:t>Klaipėdos miesto savivaldybė nuosavybės teise įsigijo dalį Taikos pr. 70, Klaipėdoje,</w:t>
      </w:r>
      <w:r>
        <w:rPr>
          <w:rFonts w:eastAsiaTheme="minorHAnsi"/>
          <w:lang w:eastAsia="en-US"/>
        </w:rPr>
        <w:t xml:space="preserve"> </w:t>
      </w:r>
      <w:r w:rsidR="00CB74BF">
        <w:rPr>
          <w:rFonts w:eastAsiaTheme="minorHAnsi"/>
          <w:lang w:eastAsia="en-US"/>
        </w:rPr>
        <w:t>patalpų. Šiose patalpose ilgą laiką sportinę veiklą vykdė asociacija Vakarų stalo teniso akademija</w:t>
      </w:r>
      <w:r>
        <w:rPr>
          <w:rFonts w:eastAsiaTheme="minorHAnsi"/>
          <w:lang w:eastAsia="en-US"/>
        </w:rPr>
        <w:t xml:space="preserve"> </w:t>
      </w:r>
      <w:r w:rsidR="00CB74BF">
        <w:rPr>
          <w:rFonts w:eastAsiaTheme="minorHAnsi"/>
          <w:lang w:eastAsia="en-US"/>
        </w:rPr>
        <w:t>(toliau – Asociacija). Asociacija treniruoja ne tik vaikų ir jaunimo grupes, bet taip pat skiria laiką</w:t>
      </w:r>
      <w:r>
        <w:rPr>
          <w:rFonts w:eastAsiaTheme="minorHAnsi"/>
          <w:lang w:eastAsia="en-US"/>
        </w:rPr>
        <w:t xml:space="preserve"> </w:t>
      </w:r>
      <w:r w:rsidR="00CB74BF">
        <w:rPr>
          <w:rFonts w:eastAsiaTheme="minorHAnsi"/>
          <w:lang w:eastAsia="en-US"/>
        </w:rPr>
        <w:t>senjorams. Įvertinus Asociacijos vykdomos veiklos naudą Klaipėdos mieste tikslinga būtų suteikti</w:t>
      </w:r>
      <w:r>
        <w:rPr>
          <w:rFonts w:eastAsiaTheme="minorHAnsi"/>
          <w:lang w:eastAsia="en-US"/>
        </w:rPr>
        <w:t xml:space="preserve"> </w:t>
      </w:r>
      <w:r w:rsidR="00CB74BF">
        <w:rPr>
          <w:rFonts w:eastAsiaTheme="minorHAnsi"/>
          <w:lang w:eastAsia="en-US"/>
        </w:rPr>
        <w:t>dalį patalpų panaudos pagrindais iki pastato Taikos pr. 70, Klaipėdoje, rekonstrukcijos pradžios.</w:t>
      </w:r>
      <w:r>
        <w:rPr>
          <w:rFonts w:eastAsiaTheme="minorHAnsi"/>
          <w:lang w:eastAsia="en-US"/>
        </w:rPr>
        <w:t xml:space="preserve"> </w:t>
      </w:r>
      <w:r w:rsidR="00CB74BF">
        <w:rPr>
          <w:rFonts w:eastAsiaTheme="minorHAnsi"/>
          <w:lang w:eastAsia="en-US"/>
        </w:rPr>
        <w:t>Klaipėdos miesto savivaldybės taryba 2024 m. spalio 30 d. sprendimu Nr. T2-370 „Dėl</w:t>
      </w:r>
      <w:r>
        <w:rPr>
          <w:rFonts w:eastAsiaTheme="minorHAnsi"/>
          <w:lang w:eastAsia="en-US"/>
        </w:rPr>
        <w:t xml:space="preserve"> </w:t>
      </w:r>
      <w:r w:rsidR="00CB74BF">
        <w:rPr>
          <w:rFonts w:eastAsiaTheme="minorHAnsi"/>
          <w:lang w:eastAsia="en-US"/>
        </w:rPr>
        <w:t>viešosios įstaigos Klaipėdos miesto savivaldybės atviro jaunimo centro steigimo“ nusprendė įsteigti</w:t>
      </w:r>
      <w:r>
        <w:rPr>
          <w:rFonts w:eastAsiaTheme="minorHAnsi"/>
          <w:lang w:eastAsia="en-US"/>
        </w:rPr>
        <w:t xml:space="preserve"> </w:t>
      </w:r>
      <w:r w:rsidR="00CB74BF">
        <w:rPr>
          <w:rFonts w:eastAsiaTheme="minorHAnsi"/>
          <w:lang w:eastAsia="en-US"/>
        </w:rPr>
        <w:t>viešąją įstaigą Klaipėdos miesto savivaldybės atvirą jaunimo centrą (toliau – Centrą). Iki šio</w:t>
      </w:r>
      <w:r>
        <w:rPr>
          <w:rFonts w:eastAsiaTheme="minorHAnsi"/>
          <w:lang w:eastAsia="en-US"/>
        </w:rPr>
        <w:t xml:space="preserve"> </w:t>
      </w:r>
      <w:r w:rsidR="00CB74BF">
        <w:rPr>
          <w:rFonts w:eastAsiaTheme="minorHAnsi"/>
          <w:lang w:eastAsia="en-US"/>
        </w:rPr>
        <w:t>laikotarpio Centras veikė kaip padalinys švietimo įstaigoje Klaipėdos karalienės Luizės jaunimo</w:t>
      </w:r>
      <w:r>
        <w:rPr>
          <w:rFonts w:eastAsiaTheme="minorHAnsi"/>
          <w:lang w:eastAsia="en-US"/>
        </w:rPr>
        <w:t xml:space="preserve"> </w:t>
      </w:r>
      <w:r w:rsidR="00CB74BF">
        <w:rPr>
          <w:rFonts w:eastAsiaTheme="minorHAnsi"/>
          <w:lang w:eastAsia="en-US"/>
        </w:rPr>
        <w:t>centre. Naujai įsteigto Centro veiklos vykdymui tikslinga būtų suteikti dalį I. Simonaitytės g. 24,</w:t>
      </w:r>
      <w:r>
        <w:rPr>
          <w:rFonts w:eastAsiaTheme="minorHAnsi"/>
          <w:lang w:eastAsia="en-US"/>
        </w:rPr>
        <w:t xml:space="preserve"> </w:t>
      </w:r>
      <w:r w:rsidR="00CB74BF">
        <w:rPr>
          <w:rFonts w:eastAsiaTheme="minorHAnsi"/>
          <w:lang w:eastAsia="en-US"/>
        </w:rPr>
        <w:t>Klaipėdoje, patalpų panaudos pagrindais.</w:t>
      </w:r>
    </w:p>
    <w:p w14:paraId="6107740E" w14:textId="759669AE" w:rsidR="0044013C" w:rsidRDefault="0044013C" w:rsidP="0044013C">
      <w:pPr>
        <w:tabs>
          <w:tab w:val="left" w:pos="567"/>
        </w:tabs>
        <w:jc w:val="both"/>
        <w:rPr>
          <w:lang w:eastAsia="en-US"/>
        </w:rPr>
      </w:pPr>
      <w:r>
        <w:rPr>
          <w:lang w:eastAsia="en-US"/>
        </w:rPr>
        <w:tab/>
        <w:t>NUTARTA. Pritarti sprendimo projektui</w:t>
      </w:r>
      <w:r w:rsidR="00E93220">
        <w:rPr>
          <w:lang w:eastAsia="en-US"/>
        </w:rPr>
        <w:t xml:space="preserve"> (bendru sutarimu)</w:t>
      </w:r>
      <w:r>
        <w:rPr>
          <w:lang w:eastAsia="en-US"/>
        </w:rPr>
        <w:t>.</w:t>
      </w:r>
    </w:p>
    <w:p w14:paraId="4EB82F95" w14:textId="67AD61E4" w:rsidR="0044013C" w:rsidRDefault="0044013C" w:rsidP="0044013C">
      <w:pPr>
        <w:tabs>
          <w:tab w:val="left" w:pos="567"/>
        </w:tabs>
        <w:jc w:val="both"/>
        <w:rPr>
          <w:lang w:eastAsia="en-US"/>
        </w:rPr>
      </w:pPr>
      <w:r>
        <w:tab/>
      </w:r>
    </w:p>
    <w:p w14:paraId="26F1C239" w14:textId="4BF25316" w:rsidR="00281E96" w:rsidRDefault="0044013C" w:rsidP="00281E96">
      <w:pPr>
        <w:tabs>
          <w:tab w:val="left" w:pos="567"/>
        </w:tabs>
        <w:jc w:val="both"/>
        <w:rPr>
          <w:bCs/>
          <w:iCs/>
        </w:rPr>
      </w:pPr>
      <w:r>
        <w:rPr>
          <w:lang w:eastAsia="en-US"/>
        </w:rPr>
        <w:tab/>
      </w:r>
      <w:r w:rsidR="00B31D59">
        <w:rPr>
          <w:bCs/>
        </w:rPr>
        <w:t>4</w:t>
      </w:r>
      <w:r>
        <w:rPr>
          <w:bCs/>
        </w:rPr>
        <w:t xml:space="preserve">. </w:t>
      </w:r>
      <w:r>
        <w:rPr>
          <w:rFonts w:ascii="LiberationSerif-Bold" w:eastAsiaTheme="minorHAnsi" w:hAnsi="LiberationSerif-Bold" w:cs="LiberationSerif-Bold"/>
        </w:rPr>
        <w:t xml:space="preserve">SVARSTYTA. </w:t>
      </w:r>
      <w:r>
        <w:rPr>
          <w:bCs/>
        </w:rPr>
        <w:t>T</w:t>
      </w:r>
      <w:r w:rsidRPr="00454FBC">
        <w:rPr>
          <w:bCs/>
          <w:iCs/>
        </w:rPr>
        <w:t>urto perėmim</w:t>
      </w:r>
      <w:r>
        <w:rPr>
          <w:bCs/>
          <w:iCs/>
        </w:rPr>
        <w:t>as</w:t>
      </w:r>
      <w:r w:rsidRPr="00454FBC">
        <w:rPr>
          <w:bCs/>
          <w:iCs/>
        </w:rPr>
        <w:t xml:space="preserve"> </w:t>
      </w:r>
      <w:r>
        <w:rPr>
          <w:bCs/>
          <w:iCs/>
        </w:rPr>
        <w:t>K</w:t>
      </w:r>
      <w:r w:rsidRPr="00454FBC">
        <w:rPr>
          <w:bCs/>
          <w:iCs/>
        </w:rPr>
        <w:t>laipėdos miesto savivaldybės nuosavybėn</w:t>
      </w:r>
      <w:r>
        <w:rPr>
          <w:bCs/>
          <w:iCs/>
        </w:rPr>
        <w:t xml:space="preserve">. </w:t>
      </w:r>
    </w:p>
    <w:p w14:paraId="49077276" w14:textId="2C85AFF4" w:rsidR="0044013C" w:rsidRPr="00281E96" w:rsidRDefault="00281E96" w:rsidP="00281E96">
      <w:pPr>
        <w:tabs>
          <w:tab w:val="left" w:pos="567"/>
        </w:tabs>
        <w:jc w:val="both"/>
        <w:rPr>
          <w:bCs/>
          <w:iCs/>
        </w:rPr>
      </w:pPr>
      <w:r>
        <w:rPr>
          <w:bCs/>
          <w:iCs/>
        </w:rPr>
        <w:lastRenderedPageBreak/>
        <w:tab/>
      </w:r>
      <w:r w:rsidR="0044013C">
        <w:rPr>
          <w:rFonts w:ascii="LiberationSerif-Bold" w:eastAsiaTheme="minorHAnsi" w:hAnsi="LiberationSerif-Bold" w:cs="LiberationSerif-Bold"/>
        </w:rPr>
        <w:t>Pranešėjas E. Simokaitis</w:t>
      </w:r>
      <w:r w:rsidR="00E93220">
        <w:rPr>
          <w:rFonts w:ascii="LiberationSerif-Bold" w:eastAsiaTheme="minorHAnsi" w:hAnsi="LiberationSerif-Bold" w:cs="LiberationSerif-Bold"/>
        </w:rPr>
        <w:t xml:space="preserve"> informavo, kad</w:t>
      </w:r>
      <w:r w:rsidRPr="00281E96">
        <w:t xml:space="preserve"> </w:t>
      </w:r>
      <w:r w:rsidRPr="00B80620">
        <w:t xml:space="preserve">Klaipėdos miesto savivaldybės administracija (toliau – Administracija) </w:t>
      </w:r>
      <w:r>
        <w:t xml:space="preserve">gavo </w:t>
      </w:r>
      <w:r>
        <w:rPr>
          <w:color w:val="000000"/>
        </w:rPr>
        <w:t xml:space="preserve">Bendrijos prašymą </w:t>
      </w:r>
      <w:r w:rsidRPr="00B80620">
        <w:t>Klaipėdos miesto savivaldybės nuosavybėn</w:t>
      </w:r>
      <w:r>
        <w:t xml:space="preserve"> perimti dalį </w:t>
      </w:r>
      <w:r w:rsidRPr="001F62E5">
        <w:t xml:space="preserve">vandens uosto-krantinės (krantinės, kuriai priklauso perimama dalis, unikalus Nr. </w:t>
      </w:r>
      <w:r w:rsidRPr="001F62E5">
        <w:rPr>
          <w:color w:val="000000"/>
        </w:rPr>
        <w:t>4400-2006-3456</w:t>
      </w:r>
      <w:r w:rsidRPr="001F62E5">
        <w:t>, perimamos krantinės dalies ilgis – 11,23 m</w:t>
      </w:r>
      <w:r>
        <w:t>).</w:t>
      </w:r>
      <w:r>
        <w:rPr>
          <w:bCs/>
          <w:iCs/>
        </w:rPr>
        <w:t xml:space="preserve"> </w:t>
      </w:r>
      <w:r>
        <w:t xml:space="preserve">Ši krantinės dalis yra prie Smeltelės upės, kuria galima patekti į Kuršių marias. Perėmus nurodytą krantinės dalį Klaipėdos miesto savivaldybės administracija galės organizuoti procedūras dėl laivų nuleidimo slipo įrengimo prie </w:t>
      </w:r>
      <w:proofErr w:type="spellStart"/>
      <w:r>
        <w:t>Smeltalės</w:t>
      </w:r>
      <w:proofErr w:type="spellEnd"/>
      <w:r>
        <w:t xml:space="preserve"> upės. Prie šios krantinės dalies yra patogus privažiavimas iš Senosios Smiltelės gatvės. Šioje vietoje įrengus laivų nuleidimo slipą būtų sukurta infrastruktūra pietinėje miesto dalyje, kuri leistų miesto gyventojams ir svečiams saugiai nuleisti laivus ir patekti į Kuršių marias. Laivų nuleidimo slipas ir infrastruktūra prie jo bus viešo naudojimo.</w:t>
      </w:r>
      <w:r>
        <w:rPr>
          <w:bCs/>
          <w:iCs/>
        </w:rPr>
        <w:t xml:space="preserve"> </w:t>
      </w:r>
      <w:r w:rsidRPr="00B80620">
        <w:rPr>
          <w:bCs/>
        </w:rPr>
        <w:t xml:space="preserve">Perėmus nurodytą turtą savivaldybei nuosavybės teise, bus užtikrintas tinkamas turto valdymas ir naudojimas, savarankiškosios savivaldybės funkcijos vykdymas. </w:t>
      </w:r>
    </w:p>
    <w:p w14:paraId="3806A7D0" w14:textId="49DB3C38" w:rsidR="0044013C" w:rsidRPr="00E93220" w:rsidRDefault="0044013C" w:rsidP="0044013C">
      <w:pPr>
        <w:tabs>
          <w:tab w:val="left" w:pos="567"/>
        </w:tabs>
        <w:jc w:val="both"/>
        <w:rPr>
          <w:lang w:eastAsia="en-US"/>
        </w:rPr>
      </w:pPr>
      <w:r>
        <w:rPr>
          <w:lang w:eastAsia="en-US"/>
        </w:rPr>
        <w:tab/>
        <w:t>NUTARTA. Pritarti sprendimo projektui</w:t>
      </w:r>
      <w:r w:rsidR="00E93220">
        <w:rPr>
          <w:lang w:eastAsia="en-US"/>
        </w:rPr>
        <w:t xml:space="preserve"> (bendru sutarimu)</w:t>
      </w:r>
      <w:r>
        <w:rPr>
          <w:lang w:eastAsia="en-US"/>
        </w:rPr>
        <w:t>.</w:t>
      </w:r>
    </w:p>
    <w:p w14:paraId="1A3A73AA" w14:textId="77777777" w:rsidR="0044013C" w:rsidRDefault="0044013C" w:rsidP="0044013C">
      <w:pPr>
        <w:tabs>
          <w:tab w:val="left" w:pos="567"/>
        </w:tabs>
        <w:jc w:val="both"/>
        <w:rPr>
          <w:lang w:eastAsia="en-US"/>
        </w:rPr>
      </w:pPr>
    </w:p>
    <w:p w14:paraId="0675827E" w14:textId="4E14B664" w:rsidR="00AB5401" w:rsidRDefault="0044013C" w:rsidP="00AB5401">
      <w:pPr>
        <w:tabs>
          <w:tab w:val="left" w:pos="567"/>
        </w:tabs>
        <w:jc w:val="both"/>
        <w:rPr>
          <w:rFonts w:ascii="LiberationSerif-Bold" w:eastAsiaTheme="minorHAnsi" w:hAnsi="LiberationSerif-Bold" w:cs="LiberationSerif-Bold"/>
        </w:rPr>
      </w:pPr>
      <w:r>
        <w:rPr>
          <w:lang w:eastAsia="en-US"/>
        </w:rPr>
        <w:tab/>
      </w:r>
      <w:r w:rsidR="00B31D59">
        <w:rPr>
          <w:rFonts w:ascii="LiberationSerif-Bold" w:eastAsiaTheme="minorHAnsi" w:hAnsi="LiberationSerif-Bold" w:cs="LiberationSerif-Bold"/>
        </w:rPr>
        <w:t>5</w:t>
      </w:r>
      <w:r>
        <w:rPr>
          <w:rFonts w:ascii="LiberationSerif-Bold" w:eastAsiaTheme="minorHAnsi" w:hAnsi="LiberationSerif-Bold" w:cs="LiberationSerif-Bold"/>
        </w:rPr>
        <w:t>. SVARSTYTA. K</w:t>
      </w:r>
      <w:r w:rsidRPr="002131E6">
        <w:rPr>
          <w:rFonts w:ascii="LiberationSerif-Bold" w:eastAsiaTheme="minorHAnsi" w:hAnsi="LiberationSerif-Bold" w:cs="LiberationSerif-Bold"/>
        </w:rPr>
        <w:t>laipėdos miesto savivaldybės turto perdavim</w:t>
      </w:r>
      <w:r>
        <w:rPr>
          <w:rFonts w:ascii="LiberationSerif-Bold" w:eastAsiaTheme="minorHAnsi" w:hAnsi="LiberationSerif-Bold" w:cs="LiberationSerif-Bold"/>
        </w:rPr>
        <w:t>as</w:t>
      </w:r>
      <w:r w:rsidRPr="002131E6">
        <w:rPr>
          <w:rFonts w:ascii="LiberationSerif-Bold" w:eastAsiaTheme="minorHAnsi" w:hAnsi="LiberationSerif-Bold" w:cs="LiberationSerif-Bold"/>
        </w:rPr>
        <w:t xml:space="preserve"> valstybės</w:t>
      </w:r>
      <w:r>
        <w:rPr>
          <w:rFonts w:ascii="LiberationSerif-Bold" w:eastAsiaTheme="minorHAnsi" w:hAnsi="LiberationSerif-Bold" w:cs="LiberationSerif-Bold"/>
        </w:rPr>
        <w:t xml:space="preserve"> </w:t>
      </w:r>
      <w:r w:rsidRPr="002131E6">
        <w:rPr>
          <w:rFonts w:ascii="LiberationSerif-Bold" w:eastAsiaTheme="minorHAnsi" w:hAnsi="LiberationSerif-Bold" w:cs="LiberationSerif-Bold"/>
        </w:rPr>
        <w:t>nuosavybėn</w:t>
      </w:r>
      <w:r>
        <w:rPr>
          <w:rFonts w:ascii="LiberationSerif-Bold" w:eastAsiaTheme="minorHAnsi" w:hAnsi="LiberationSerif-Bold" w:cs="LiberationSerif-Bold"/>
        </w:rPr>
        <w:t>.</w:t>
      </w:r>
      <w:r w:rsidRPr="002131E6">
        <w:rPr>
          <w:rFonts w:ascii="LiberationSerif-Bold" w:eastAsiaTheme="minorHAnsi" w:hAnsi="LiberationSerif-Bold" w:cs="LiberationSerif-Bold"/>
        </w:rPr>
        <w:t xml:space="preserve">  </w:t>
      </w:r>
    </w:p>
    <w:p w14:paraId="3DBF0630" w14:textId="76357B58" w:rsidR="0044013C" w:rsidRDefault="00AB5401" w:rsidP="00AB5401">
      <w:pPr>
        <w:tabs>
          <w:tab w:val="left" w:pos="567"/>
        </w:tabs>
        <w:jc w:val="both"/>
        <w:rPr>
          <w:rFonts w:eastAsiaTheme="minorHAnsi"/>
          <w:lang w:eastAsia="en-US"/>
        </w:rPr>
      </w:pPr>
      <w:r>
        <w:rPr>
          <w:rFonts w:ascii="LiberationSerif-Bold" w:eastAsiaTheme="minorHAnsi" w:hAnsi="LiberationSerif-Bold" w:cs="LiberationSerif-Bold"/>
        </w:rPr>
        <w:tab/>
      </w:r>
      <w:r w:rsidR="0044013C">
        <w:rPr>
          <w:rFonts w:ascii="LiberationSerif-Bold" w:eastAsiaTheme="minorHAnsi" w:hAnsi="LiberationSerif-Bold" w:cs="LiberationSerif-Bold"/>
        </w:rPr>
        <w:t>Pranešėjas E. Simokaitis</w:t>
      </w:r>
      <w:r>
        <w:rPr>
          <w:rFonts w:ascii="LiberationSerif-Bold" w:eastAsiaTheme="minorHAnsi" w:hAnsi="LiberationSerif-Bold" w:cs="LiberationSerif-Bold"/>
        </w:rPr>
        <w:t xml:space="preserve"> informavo, kad </w:t>
      </w:r>
      <w:r w:rsidR="00CC0004">
        <w:rPr>
          <w:rFonts w:eastAsiaTheme="minorHAnsi"/>
          <w:lang w:eastAsia="en-US"/>
        </w:rPr>
        <w:t>Klaipėdos miesto savivaldybės apskaitos nebaigtos statybos turto grupėje yra apskaitomi šie</w:t>
      </w:r>
      <w:r>
        <w:rPr>
          <w:rFonts w:eastAsiaTheme="minorHAnsi"/>
          <w:lang w:eastAsia="en-US"/>
        </w:rPr>
        <w:t xml:space="preserve"> </w:t>
      </w:r>
      <w:r w:rsidR="00CC0004">
        <w:rPr>
          <w:rFonts w:eastAsiaTheme="minorHAnsi"/>
          <w:lang w:eastAsia="en-US"/>
        </w:rPr>
        <w:t xml:space="preserve">turtiniai vienetai: </w:t>
      </w:r>
      <w:r>
        <w:rPr>
          <w:rFonts w:eastAsiaTheme="minorHAnsi"/>
          <w:lang w:eastAsia="en-US"/>
        </w:rPr>
        <w:t>n</w:t>
      </w:r>
      <w:r w:rsidR="00CC0004">
        <w:rPr>
          <w:rFonts w:eastAsiaTheme="minorHAnsi"/>
          <w:lang w:eastAsia="en-US"/>
        </w:rPr>
        <w:t>ebaigtos statybos darbų vertė „(404) VšĮ Klaipėdos universit</w:t>
      </w:r>
      <w:r>
        <w:rPr>
          <w:rFonts w:eastAsiaTheme="minorHAnsi"/>
          <w:lang w:eastAsia="en-US"/>
        </w:rPr>
        <w:t xml:space="preserve">etinės </w:t>
      </w:r>
      <w:r w:rsidR="00CC0004">
        <w:rPr>
          <w:rFonts w:eastAsiaTheme="minorHAnsi"/>
          <w:lang w:eastAsia="en-US"/>
        </w:rPr>
        <w:t xml:space="preserve"> ligoninės centri</w:t>
      </w:r>
      <w:r>
        <w:rPr>
          <w:rFonts w:eastAsiaTheme="minorHAnsi"/>
          <w:lang w:eastAsia="en-US"/>
        </w:rPr>
        <w:t>nio</w:t>
      </w:r>
      <w:r w:rsidR="00CC0004">
        <w:rPr>
          <w:rFonts w:eastAsiaTheme="minorHAnsi"/>
          <w:lang w:eastAsia="en-US"/>
        </w:rPr>
        <w:t xml:space="preserve"> </w:t>
      </w:r>
      <w:r>
        <w:rPr>
          <w:rFonts w:eastAsiaTheme="minorHAnsi"/>
          <w:lang w:eastAsia="en-US"/>
        </w:rPr>
        <w:t>K</w:t>
      </w:r>
      <w:r w:rsidR="00CC0004">
        <w:rPr>
          <w:rFonts w:eastAsiaTheme="minorHAnsi"/>
          <w:lang w:eastAsia="en-US"/>
        </w:rPr>
        <w:t>orpuso</w:t>
      </w:r>
      <w:r>
        <w:rPr>
          <w:rFonts w:eastAsiaTheme="minorHAnsi"/>
          <w:lang w:eastAsia="en-US"/>
        </w:rPr>
        <w:t xml:space="preserve"> </w:t>
      </w:r>
      <w:r w:rsidR="00CC0004">
        <w:rPr>
          <w:rFonts w:eastAsiaTheme="minorHAnsi"/>
          <w:lang w:eastAsia="en-US"/>
        </w:rPr>
        <w:t xml:space="preserve">operacinės </w:t>
      </w:r>
      <w:proofErr w:type="spellStart"/>
      <w:r w:rsidR="00CC0004">
        <w:rPr>
          <w:rFonts w:eastAsiaTheme="minorHAnsi"/>
          <w:lang w:eastAsia="en-US"/>
        </w:rPr>
        <w:t>rek</w:t>
      </w:r>
      <w:proofErr w:type="spellEnd"/>
      <w:r w:rsidR="00CC0004">
        <w:rPr>
          <w:rFonts w:eastAsiaTheme="minorHAnsi"/>
          <w:lang w:eastAsia="en-US"/>
        </w:rPr>
        <w:t>. Liepojos g. 41 2197-5002-0074“</w:t>
      </w:r>
      <w:r>
        <w:rPr>
          <w:rFonts w:eastAsiaTheme="minorHAnsi"/>
          <w:lang w:eastAsia="en-US"/>
        </w:rPr>
        <w:t>, n</w:t>
      </w:r>
      <w:r w:rsidR="00CC0004">
        <w:rPr>
          <w:rFonts w:eastAsiaTheme="minorHAnsi"/>
          <w:lang w:eastAsia="en-US"/>
        </w:rPr>
        <w:t>ebaigtos statybos darbų vertė „(969) VšĮ Klaipėdos universitetinės ligoninės dalies pastato</w:t>
      </w:r>
      <w:r>
        <w:rPr>
          <w:rFonts w:eastAsiaTheme="minorHAnsi"/>
          <w:lang w:eastAsia="en-US"/>
        </w:rPr>
        <w:t xml:space="preserve"> </w:t>
      </w:r>
      <w:r w:rsidR="00CC0004">
        <w:rPr>
          <w:rFonts w:eastAsiaTheme="minorHAnsi"/>
          <w:lang w:eastAsia="en-US"/>
        </w:rPr>
        <w:t>Liepojos g. 39 rekonstravimas“.</w:t>
      </w:r>
      <w:r>
        <w:rPr>
          <w:rFonts w:eastAsiaTheme="minorHAnsi"/>
          <w:lang w:eastAsia="en-US"/>
        </w:rPr>
        <w:t xml:space="preserve"> </w:t>
      </w:r>
      <w:r w:rsidR="00CC0004">
        <w:rPr>
          <w:rFonts w:eastAsiaTheme="minorHAnsi"/>
          <w:lang w:eastAsia="en-US"/>
        </w:rPr>
        <w:t>Klaipėdos miesto savivaldybės administracija vykdė pastatų Liepojos g. 39 ir Liepojos g. 41</w:t>
      </w:r>
      <w:r>
        <w:rPr>
          <w:rFonts w:eastAsiaTheme="minorHAnsi"/>
          <w:lang w:eastAsia="en-US"/>
        </w:rPr>
        <w:t xml:space="preserve"> </w:t>
      </w:r>
      <w:r w:rsidR="00CC0004">
        <w:rPr>
          <w:rFonts w:eastAsiaTheme="minorHAnsi"/>
          <w:lang w:eastAsia="en-US"/>
        </w:rPr>
        <w:t>rekonstrukcijos darbus tuo laikotarpiu, kai šie pastatai priklausė savivaldybei nuosavybės teise ir buvo</w:t>
      </w:r>
      <w:r>
        <w:rPr>
          <w:rFonts w:eastAsiaTheme="minorHAnsi"/>
          <w:lang w:eastAsia="en-US"/>
        </w:rPr>
        <w:t xml:space="preserve"> </w:t>
      </w:r>
      <w:r w:rsidR="00CC0004">
        <w:rPr>
          <w:rFonts w:eastAsiaTheme="minorHAnsi"/>
          <w:lang w:eastAsia="en-US"/>
        </w:rPr>
        <w:t>valdomi Klaipėdos universitetinės ligoninės. Šių rekonstrukcijos darbų vertė buvo apskaityti</w:t>
      </w:r>
      <w:r>
        <w:rPr>
          <w:rFonts w:eastAsiaTheme="minorHAnsi"/>
          <w:lang w:eastAsia="en-US"/>
        </w:rPr>
        <w:t xml:space="preserve"> </w:t>
      </w:r>
      <w:r w:rsidR="00CC0004">
        <w:rPr>
          <w:rFonts w:eastAsiaTheme="minorHAnsi"/>
          <w:lang w:eastAsia="en-US"/>
        </w:rPr>
        <w:t>savivaldybės apskaitoje nebaigtos statybos turto grupėje. Siekiant tinkamai vykdyti savivaldybės turto</w:t>
      </w:r>
      <w:r>
        <w:rPr>
          <w:rFonts w:eastAsiaTheme="minorHAnsi"/>
          <w:lang w:eastAsia="en-US"/>
        </w:rPr>
        <w:t xml:space="preserve"> </w:t>
      </w:r>
      <w:r w:rsidR="00CC0004">
        <w:rPr>
          <w:rFonts w:eastAsiaTheme="minorHAnsi"/>
          <w:lang w:eastAsia="en-US"/>
        </w:rPr>
        <w:t>apskaitą būtina nurodytas rekonstrukcijos darbų vertes perduoti valstybės nuosavybėn kadangi pastatai</w:t>
      </w:r>
      <w:r>
        <w:rPr>
          <w:rFonts w:eastAsiaTheme="minorHAnsi"/>
          <w:lang w:eastAsia="en-US"/>
        </w:rPr>
        <w:t xml:space="preserve"> </w:t>
      </w:r>
      <w:r w:rsidR="00CC0004">
        <w:rPr>
          <w:rFonts w:eastAsiaTheme="minorHAnsi"/>
          <w:lang w:eastAsia="en-US"/>
        </w:rPr>
        <w:t>šiuo metu nuosavybės teise priklauso valstybei.</w:t>
      </w:r>
    </w:p>
    <w:p w14:paraId="7CC9C52B" w14:textId="0092E00E" w:rsidR="00983D7C" w:rsidRPr="004322AC" w:rsidRDefault="00983D7C" w:rsidP="00AB5401">
      <w:pPr>
        <w:tabs>
          <w:tab w:val="left" w:pos="567"/>
        </w:tabs>
        <w:jc w:val="both"/>
        <w:rPr>
          <w:rFonts w:eastAsiaTheme="minorHAnsi"/>
          <w:lang w:eastAsia="en-US"/>
        </w:rPr>
      </w:pPr>
      <w:r>
        <w:rPr>
          <w:rFonts w:eastAsiaTheme="minorHAnsi"/>
          <w:lang w:eastAsia="en-US"/>
        </w:rPr>
        <w:tab/>
      </w:r>
      <w:r w:rsidRPr="004322AC">
        <w:rPr>
          <w:rFonts w:eastAsiaTheme="minorHAnsi"/>
          <w:lang w:eastAsia="en-US"/>
        </w:rPr>
        <w:t>S. Budinas</w:t>
      </w:r>
      <w:r w:rsidR="00FA43BF" w:rsidRPr="004322AC">
        <w:rPr>
          <w:rFonts w:eastAsiaTheme="minorHAnsi"/>
          <w:lang w:eastAsia="en-US"/>
        </w:rPr>
        <w:t xml:space="preserve"> primena, kad Klaipėdos universiteto ligoninėje yra ir kitų inžinerinių statinių (aikštelės, kelio ruožai, tvoros ir kt.)</w:t>
      </w:r>
      <w:r w:rsidRPr="004322AC">
        <w:rPr>
          <w:rFonts w:eastAsiaTheme="minorHAnsi"/>
          <w:lang w:eastAsia="en-US"/>
        </w:rPr>
        <w:t xml:space="preserve"> </w:t>
      </w:r>
      <w:r w:rsidR="00FA43BF" w:rsidRPr="004322AC">
        <w:rPr>
          <w:rFonts w:eastAsiaTheme="minorHAnsi"/>
          <w:lang w:eastAsia="en-US"/>
        </w:rPr>
        <w:t>ir tai apsunkina procedūras, kai norima kažką daryti. S</w:t>
      </w:r>
      <w:r w:rsidRPr="004322AC">
        <w:rPr>
          <w:rFonts w:eastAsiaTheme="minorHAnsi"/>
          <w:lang w:eastAsia="en-US"/>
        </w:rPr>
        <w:t xml:space="preserve">iūlo priimti protokolinį pavedimą – </w:t>
      </w:r>
      <w:r w:rsidR="00FA43BF" w:rsidRPr="004322AC">
        <w:rPr>
          <w:rFonts w:eastAsiaTheme="minorHAnsi"/>
          <w:lang w:eastAsia="en-US"/>
        </w:rPr>
        <w:t>įpareigoti</w:t>
      </w:r>
      <w:r w:rsidRPr="004322AC">
        <w:rPr>
          <w:rFonts w:eastAsiaTheme="minorHAnsi"/>
          <w:lang w:eastAsia="en-US"/>
        </w:rPr>
        <w:t xml:space="preserve">  Savivaldybės administracij</w:t>
      </w:r>
      <w:r w:rsidR="00FA43BF" w:rsidRPr="004322AC">
        <w:rPr>
          <w:rFonts w:eastAsiaTheme="minorHAnsi"/>
          <w:lang w:eastAsia="en-US"/>
        </w:rPr>
        <w:t>ą</w:t>
      </w:r>
      <w:r w:rsidRPr="004322AC">
        <w:rPr>
          <w:rFonts w:eastAsiaTheme="minorHAnsi"/>
          <w:lang w:eastAsia="en-US"/>
        </w:rPr>
        <w:t xml:space="preserve"> parengti sprendimo projektą dėl kitų inžinerinių </w:t>
      </w:r>
      <w:r w:rsidR="00FA43BF" w:rsidRPr="004322AC">
        <w:rPr>
          <w:rFonts w:eastAsiaTheme="minorHAnsi"/>
          <w:lang w:eastAsia="en-US"/>
        </w:rPr>
        <w:t>statinių, esančių Klaipėdos universiteto ligoninės teritorijoje</w:t>
      </w:r>
      <w:r w:rsidRPr="004322AC">
        <w:rPr>
          <w:rFonts w:eastAsiaTheme="minorHAnsi"/>
          <w:lang w:eastAsia="en-US"/>
        </w:rPr>
        <w:t xml:space="preserve"> perdavimo </w:t>
      </w:r>
      <w:r w:rsidR="00735F93">
        <w:rPr>
          <w:rFonts w:eastAsiaTheme="minorHAnsi"/>
          <w:lang w:eastAsia="en-US"/>
        </w:rPr>
        <w:t>valstybės</w:t>
      </w:r>
      <w:r w:rsidRPr="004322AC">
        <w:rPr>
          <w:rFonts w:eastAsiaTheme="minorHAnsi"/>
          <w:lang w:eastAsia="en-US"/>
        </w:rPr>
        <w:t xml:space="preserve"> nuosavybėn.</w:t>
      </w:r>
    </w:p>
    <w:p w14:paraId="0699A1BB" w14:textId="47E426C3" w:rsidR="00983D7C" w:rsidRPr="004322AC" w:rsidRDefault="00983D7C" w:rsidP="00AB5401">
      <w:pPr>
        <w:tabs>
          <w:tab w:val="left" w:pos="567"/>
        </w:tabs>
        <w:jc w:val="both"/>
        <w:rPr>
          <w:rFonts w:eastAsiaTheme="minorHAnsi"/>
          <w:lang w:eastAsia="en-US"/>
        </w:rPr>
      </w:pPr>
      <w:r w:rsidRPr="004322AC">
        <w:rPr>
          <w:rFonts w:eastAsiaTheme="minorHAnsi"/>
          <w:lang w:eastAsia="en-US"/>
        </w:rPr>
        <w:tab/>
        <w:t xml:space="preserve">R. Taraškevičius </w:t>
      </w:r>
      <w:r w:rsidR="001B420F" w:rsidRPr="004322AC">
        <w:rPr>
          <w:rFonts w:eastAsiaTheme="minorHAnsi"/>
          <w:lang w:eastAsia="en-US"/>
        </w:rPr>
        <w:t xml:space="preserve">pasiūlė </w:t>
      </w:r>
      <w:r w:rsidRPr="004322AC">
        <w:rPr>
          <w:rFonts w:eastAsiaTheme="minorHAnsi"/>
          <w:lang w:eastAsia="en-US"/>
        </w:rPr>
        <w:t>pritar</w:t>
      </w:r>
      <w:r w:rsidR="001B420F" w:rsidRPr="004322AC">
        <w:rPr>
          <w:rFonts w:eastAsiaTheme="minorHAnsi"/>
          <w:lang w:eastAsia="en-US"/>
        </w:rPr>
        <w:t>ti</w:t>
      </w:r>
      <w:r w:rsidRPr="004322AC">
        <w:rPr>
          <w:rFonts w:eastAsiaTheme="minorHAnsi"/>
          <w:lang w:eastAsia="en-US"/>
        </w:rPr>
        <w:t xml:space="preserve"> protokolin</w:t>
      </w:r>
      <w:r w:rsidR="001B420F" w:rsidRPr="004322AC">
        <w:rPr>
          <w:rFonts w:eastAsiaTheme="minorHAnsi"/>
          <w:lang w:eastAsia="en-US"/>
        </w:rPr>
        <w:t>iam</w:t>
      </w:r>
      <w:r w:rsidRPr="004322AC">
        <w:rPr>
          <w:rFonts w:eastAsiaTheme="minorHAnsi"/>
          <w:lang w:eastAsia="en-US"/>
        </w:rPr>
        <w:t xml:space="preserve"> pavedim</w:t>
      </w:r>
      <w:r w:rsidR="001B420F" w:rsidRPr="004322AC">
        <w:rPr>
          <w:rFonts w:eastAsiaTheme="minorHAnsi"/>
          <w:lang w:eastAsia="en-US"/>
        </w:rPr>
        <w:t>ui ir sprendimo projektui</w:t>
      </w:r>
      <w:r w:rsidR="006C1C93" w:rsidRPr="004322AC">
        <w:rPr>
          <w:rFonts w:eastAsiaTheme="minorHAnsi"/>
          <w:lang w:eastAsia="en-US"/>
        </w:rPr>
        <w:t>.</w:t>
      </w:r>
    </w:p>
    <w:p w14:paraId="7F9D99EE" w14:textId="52F98998" w:rsidR="00983D7C" w:rsidRPr="004322AC" w:rsidRDefault="00983D7C" w:rsidP="00AB5401">
      <w:pPr>
        <w:tabs>
          <w:tab w:val="left" w:pos="567"/>
        </w:tabs>
        <w:jc w:val="both"/>
        <w:rPr>
          <w:rFonts w:ascii="LiberationSerif-Bold" w:eastAsiaTheme="minorHAnsi" w:hAnsi="LiberationSerif-Bold" w:cs="LiberationSerif-Bold"/>
        </w:rPr>
      </w:pPr>
      <w:r w:rsidRPr="004322AC">
        <w:rPr>
          <w:rFonts w:eastAsiaTheme="minorHAnsi"/>
          <w:lang w:eastAsia="en-US"/>
        </w:rPr>
        <w:tab/>
        <w:t xml:space="preserve">V. Karolis taip pat pritarė protokoliniam pavedimui, tačiau manė, kad </w:t>
      </w:r>
      <w:r w:rsidR="001B420F" w:rsidRPr="004322AC">
        <w:rPr>
          <w:rFonts w:eastAsiaTheme="minorHAnsi"/>
          <w:lang w:eastAsia="en-US"/>
        </w:rPr>
        <w:t xml:space="preserve">sprendimo projektą </w:t>
      </w:r>
      <w:r w:rsidR="00806486" w:rsidRPr="004322AC">
        <w:rPr>
          <w:rFonts w:eastAsiaTheme="minorHAnsi"/>
          <w:lang w:eastAsia="en-US"/>
        </w:rPr>
        <w:t>Savivaldybės administracija turėtų</w:t>
      </w:r>
      <w:r w:rsidR="001B420F" w:rsidRPr="004322AC">
        <w:rPr>
          <w:rFonts w:eastAsiaTheme="minorHAnsi"/>
          <w:lang w:eastAsia="en-US"/>
        </w:rPr>
        <w:t xml:space="preserve"> parengti skubos tvarka</w:t>
      </w:r>
      <w:r w:rsidRPr="004322AC">
        <w:rPr>
          <w:rFonts w:eastAsiaTheme="minorHAnsi"/>
          <w:lang w:eastAsia="en-US"/>
        </w:rPr>
        <w:t>.</w:t>
      </w:r>
    </w:p>
    <w:p w14:paraId="15CAE124" w14:textId="77777777" w:rsidR="001B420F" w:rsidRPr="004322AC" w:rsidRDefault="0044013C" w:rsidP="00B514CC">
      <w:pPr>
        <w:tabs>
          <w:tab w:val="left" w:pos="567"/>
        </w:tabs>
        <w:jc w:val="both"/>
        <w:rPr>
          <w:lang w:eastAsia="en-US"/>
        </w:rPr>
      </w:pPr>
      <w:r w:rsidRPr="004322AC">
        <w:rPr>
          <w:lang w:eastAsia="en-US"/>
        </w:rPr>
        <w:tab/>
      </w:r>
      <w:bookmarkStart w:id="4" w:name="_Hlk201043308"/>
      <w:r w:rsidRPr="004322AC">
        <w:rPr>
          <w:lang w:eastAsia="en-US"/>
        </w:rPr>
        <w:t xml:space="preserve">NUTARTA. </w:t>
      </w:r>
    </w:p>
    <w:p w14:paraId="7F3320D6" w14:textId="53D25353" w:rsidR="0044013C" w:rsidRPr="004322AC" w:rsidRDefault="001B420F" w:rsidP="00B514CC">
      <w:pPr>
        <w:tabs>
          <w:tab w:val="left" w:pos="567"/>
        </w:tabs>
        <w:jc w:val="both"/>
        <w:rPr>
          <w:lang w:eastAsia="en-US"/>
        </w:rPr>
      </w:pPr>
      <w:r w:rsidRPr="004322AC">
        <w:rPr>
          <w:lang w:eastAsia="en-US"/>
        </w:rPr>
        <w:tab/>
        <w:t xml:space="preserve">5.1. </w:t>
      </w:r>
      <w:r w:rsidR="0044013C" w:rsidRPr="004322AC">
        <w:rPr>
          <w:lang w:eastAsia="en-US"/>
        </w:rPr>
        <w:t>Pritarti sprendimo projektui</w:t>
      </w:r>
      <w:r w:rsidR="00E93220" w:rsidRPr="004322AC">
        <w:rPr>
          <w:lang w:eastAsia="en-US"/>
        </w:rPr>
        <w:t xml:space="preserve"> (bendru sutarimu)</w:t>
      </w:r>
      <w:r w:rsidR="0044013C" w:rsidRPr="004322AC">
        <w:rPr>
          <w:lang w:eastAsia="en-US"/>
        </w:rPr>
        <w:t>.</w:t>
      </w:r>
    </w:p>
    <w:p w14:paraId="6C2C0D73" w14:textId="0111B7A3" w:rsidR="001B420F" w:rsidRPr="004322AC" w:rsidRDefault="001B420F" w:rsidP="001B420F">
      <w:pPr>
        <w:tabs>
          <w:tab w:val="left" w:pos="567"/>
        </w:tabs>
        <w:jc w:val="both"/>
        <w:rPr>
          <w:rFonts w:eastAsiaTheme="minorHAnsi"/>
          <w:lang w:eastAsia="en-US"/>
        </w:rPr>
      </w:pPr>
      <w:r w:rsidRPr="004322AC">
        <w:rPr>
          <w:rFonts w:eastAsiaTheme="minorHAnsi"/>
          <w:lang w:eastAsia="en-US"/>
        </w:rPr>
        <w:tab/>
        <w:t xml:space="preserve">5.2. </w:t>
      </w:r>
      <w:r w:rsidR="004322AC">
        <w:rPr>
          <w:rFonts w:eastAsiaTheme="minorHAnsi"/>
          <w:lang w:eastAsia="en-US"/>
        </w:rPr>
        <w:t>Į</w:t>
      </w:r>
      <w:r w:rsidRPr="004322AC">
        <w:rPr>
          <w:rFonts w:eastAsiaTheme="minorHAnsi"/>
          <w:lang w:eastAsia="en-US"/>
        </w:rPr>
        <w:t xml:space="preserve">pareigoti  Savivaldybės administraciją parengti sprendimo projektą dėl kitų inžinerinių statinių, esančių Klaipėdos universiteto ligoninės teritorijoje perdavimo </w:t>
      </w:r>
      <w:r w:rsidR="00735F93">
        <w:rPr>
          <w:rFonts w:eastAsiaTheme="minorHAnsi"/>
          <w:lang w:eastAsia="en-US"/>
        </w:rPr>
        <w:t>valstybės</w:t>
      </w:r>
      <w:r w:rsidRPr="004322AC">
        <w:rPr>
          <w:rFonts w:eastAsiaTheme="minorHAnsi"/>
          <w:lang w:eastAsia="en-US"/>
        </w:rPr>
        <w:t xml:space="preserve"> nuosavybėn.</w:t>
      </w:r>
    </w:p>
    <w:p w14:paraId="4DC4B007" w14:textId="77777777" w:rsidR="00B31D59" w:rsidRDefault="00B31D59" w:rsidP="00B514CC">
      <w:pPr>
        <w:tabs>
          <w:tab w:val="left" w:pos="567"/>
        </w:tabs>
        <w:jc w:val="both"/>
        <w:rPr>
          <w:lang w:eastAsia="en-US"/>
        </w:rPr>
      </w:pPr>
    </w:p>
    <w:p w14:paraId="0DA1D869" w14:textId="79BA1A19" w:rsidR="00B31D59" w:rsidRDefault="00B31D59" w:rsidP="00B31D59">
      <w:pPr>
        <w:tabs>
          <w:tab w:val="left" w:pos="567"/>
        </w:tabs>
        <w:jc w:val="both"/>
        <w:rPr>
          <w:rFonts w:ascii="LiberationSerif-Bold" w:eastAsiaTheme="minorHAnsi" w:hAnsi="LiberationSerif-Bold" w:cs="LiberationSerif-Bold"/>
        </w:rPr>
      </w:pPr>
      <w:r>
        <w:rPr>
          <w:rFonts w:ascii="LiberationSerif-Bold" w:eastAsiaTheme="minorHAnsi" w:hAnsi="LiberationSerif-Bold" w:cs="LiberationSerif-Bold"/>
        </w:rPr>
        <w:tab/>
        <w:t>6. SVARSTYTA. A</w:t>
      </w:r>
      <w:r w:rsidRPr="00B13C95">
        <w:rPr>
          <w:rFonts w:ascii="LiberationSerif-Bold" w:eastAsiaTheme="minorHAnsi" w:hAnsi="LiberationSerif-Bold" w:cs="LiberationSerif-Bold"/>
        </w:rPr>
        <w:t>tleidim</w:t>
      </w:r>
      <w:r>
        <w:rPr>
          <w:rFonts w:ascii="LiberationSerif-Bold" w:eastAsiaTheme="minorHAnsi" w:hAnsi="LiberationSerif-Bold" w:cs="LiberationSerif-Bold"/>
        </w:rPr>
        <w:t>as</w:t>
      </w:r>
      <w:r w:rsidRPr="00B13C95">
        <w:rPr>
          <w:rFonts w:ascii="LiberationSerif-Bold" w:eastAsiaTheme="minorHAnsi" w:hAnsi="LiberationSerif-Bold" w:cs="LiberationSerif-Bold"/>
        </w:rPr>
        <w:t xml:space="preserve"> nuo nekilnojamojo turto mokesčio mokėjimo</w:t>
      </w:r>
      <w:r>
        <w:rPr>
          <w:rFonts w:ascii="LiberationSerif-Bold" w:eastAsiaTheme="minorHAnsi" w:hAnsi="LiberationSerif-Bold" w:cs="LiberationSerif-Bold"/>
        </w:rPr>
        <w:t xml:space="preserve">. </w:t>
      </w:r>
    </w:p>
    <w:p w14:paraId="14F7DBC9" w14:textId="57CB251C" w:rsidR="00B31D59" w:rsidRPr="00F825B2" w:rsidRDefault="00B31D59" w:rsidP="00B31D59">
      <w:pPr>
        <w:tabs>
          <w:tab w:val="left" w:pos="567"/>
        </w:tabs>
        <w:jc w:val="both"/>
        <w:rPr>
          <w:rFonts w:ascii="LiberationSerif-Bold" w:eastAsiaTheme="minorHAnsi" w:hAnsi="LiberationSerif-Bold" w:cs="LiberationSerif-Bold"/>
        </w:rPr>
      </w:pPr>
      <w:r>
        <w:rPr>
          <w:rFonts w:eastAsiaTheme="minorHAnsi"/>
        </w:rPr>
        <w:tab/>
      </w:r>
      <w:r w:rsidRPr="00F825B2">
        <w:rPr>
          <w:rFonts w:eastAsiaTheme="minorHAnsi"/>
        </w:rPr>
        <w:t>Pranešėja</w:t>
      </w:r>
      <w:r>
        <w:rPr>
          <w:rFonts w:eastAsiaTheme="minorHAnsi"/>
        </w:rPr>
        <w:t>s</w:t>
      </w:r>
      <w:r w:rsidRPr="00F825B2">
        <w:rPr>
          <w:rFonts w:eastAsiaTheme="minorHAnsi"/>
        </w:rPr>
        <w:t xml:space="preserve"> </w:t>
      </w:r>
      <w:r>
        <w:rPr>
          <w:rFonts w:eastAsiaTheme="minorHAnsi"/>
        </w:rPr>
        <w:t>T</w:t>
      </w:r>
      <w:r w:rsidRPr="00F825B2">
        <w:rPr>
          <w:rFonts w:eastAsiaTheme="minorHAnsi"/>
        </w:rPr>
        <w:t xml:space="preserve">. </w:t>
      </w:r>
      <w:r>
        <w:rPr>
          <w:rFonts w:eastAsiaTheme="minorHAnsi"/>
        </w:rPr>
        <w:t xml:space="preserve">Kirstukas </w:t>
      </w:r>
      <w:r w:rsidR="00E93220">
        <w:rPr>
          <w:rFonts w:eastAsiaTheme="minorHAnsi"/>
        </w:rPr>
        <w:t>sakė</w:t>
      </w:r>
      <w:r>
        <w:rPr>
          <w:rFonts w:eastAsiaTheme="minorHAnsi"/>
        </w:rPr>
        <w:t xml:space="preserve">, kad </w:t>
      </w:r>
      <w:r w:rsidRPr="00F825B2">
        <w:rPr>
          <w:rFonts w:eastAsiaTheme="minorHAnsi"/>
          <w:lang w:eastAsia="en-US"/>
        </w:rPr>
        <w:t xml:space="preserve"> Savivaldybės tarybos sprendimo projektu siūloma suteikti nekilnojamojo turto mokesčio</w:t>
      </w:r>
      <w:r>
        <w:rPr>
          <w:rFonts w:eastAsiaTheme="minorHAnsi"/>
          <w:lang w:eastAsia="en-US"/>
        </w:rPr>
        <w:t xml:space="preserve"> </w:t>
      </w:r>
      <w:r w:rsidRPr="00F825B2">
        <w:rPr>
          <w:rFonts w:eastAsiaTheme="minorHAnsi"/>
          <w:lang w:eastAsia="en-US"/>
        </w:rPr>
        <w:t>(toliau – NTM) už 2024 metus lengvatą juridiniams asmenims, vykdantiems veiklą Klaipėdos</w:t>
      </w:r>
      <w:r>
        <w:rPr>
          <w:rFonts w:eastAsiaTheme="minorHAnsi"/>
          <w:lang w:eastAsia="en-US"/>
        </w:rPr>
        <w:t xml:space="preserve"> </w:t>
      </w:r>
      <w:r w:rsidRPr="00F825B2">
        <w:rPr>
          <w:rFonts w:eastAsiaTheme="minorHAnsi"/>
          <w:lang w:eastAsia="en-US"/>
        </w:rPr>
        <w:t>miesto istorinėse dalyse – uždarajai akcinei bendrovei „Klaipėdos Viktorija“,</w:t>
      </w:r>
      <w:r>
        <w:rPr>
          <w:rFonts w:eastAsiaTheme="minorHAnsi"/>
          <w:lang w:eastAsia="en-US"/>
        </w:rPr>
        <w:t xml:space="preserve"> </w:t>
      </w:r>
      <w:r w:rsidRPr="00F825B2">
        <w:rPr>
          <w:rFonts w:eastAsiaTheme="minorHAnsi"/>
          <w:lang w:eastAsia="en-US"/>
        </w:rPr>
        <w:t>UAB „</w:t>
      </w:r>
      <w:proofErr w:type="spellStart"/>
      <w:r w:rsidRPr="00F825B2">
        <w:rPr>
          <w:rFonts w:eastAsiaTheme="minorHAnsi"/>
          <w:lang w:eastAsia="en-US"/>
        </w:rPr>
        <w:t>Unida</w:t>
      </w:r>
      <w:proofErr w:type="spellEnd"/>
      <w:r w:rsidRPr="00F825B2">
        <w:rPr>
          <w:rFonts w:eastAsiaTheme="minorHAnsi"/>
          <w:lang w:eastAsia="en-US"/>
        </w:rPr>
        <w:t xml:space="preserve">“, MB </w:t>
      </w:r>
      <w:proofErr w:type="spellStart"/>
      <w:r w:rsidRPr="00F825B2">
        <w:rPr>
          <w:rFonts w:eastAsiaTheme="minorHAnsi"/>
          <w:lang w:eastAsia="en-US"/>
        </w:rPr>
        <w:t>Vysanta</w:t>
      </w:r>
      <w:proofErr w:type="spellEnd"/>
      <w:r w:rsidRPr="00F825B2">
        <w:rPr>
          <w:rFonts w:eastAsiaTheme="minorHAnsi"/>
          <w:lang w:eastAsia="en-US"/>
        </w:rPr>
        <w:t xml:space="preserve"> </w:t>
      </w:r>
      <w:proofErr w:type="spellStart"/>
      <w:r w:rsidRPr="00F825B2">
        <w:rPr>
          <w:rFonts w:eastAsiaTheme="minorHAnsi"/>
          <w:lang w:eastAsia="en-US"/>
        </w:rPr>
        <w:t>group</w:t>
      </w:r>
      <w:proofErr w:type="spellEnd"/>
      <w:r w:rsidRPr="00F825B2">
        <w:rPr>
          <w:rFonts w:eastAsiaTheme="minorHAnsi"/>
          <w:lang w:eastAsia="en-US"/>
        </w:rPr>
        <w:t xml:space="preserve"> ir uždarajai akcinei</w:t>
      </w:r>
      <w:r>
        <w:rPr>
          <w:rFonts w:eastAsiaTheme="minorHAnsi"/>
          <w:lang w:eastAsia="en-US"/>
        </w:rPr>
        <w:t xml:space="preserve"> </w:t>
      </w:r>
      <w:r w:rsidRPr="00F825B2">
        <w:rPr>
          <w:rFonts w:eastAsiaTheme="minorHAnsi"/>
          <w:lang w:eastAsia="en-US"/>
        </w:rPr>
        <w:t>bendrovei „Vido transportas“.</w:t>
      </w:r>
      <w:r>
        <w:rPr>
          <w:rFonts w:eastAsiaTheme="minorHAnsi"/>
          <w:lang w:eastAsia="en-US"/>
        </w:rPr>
        <w:t xml:space="preserve"> </w:t>
      </w:r>
      <w:r w:rsidRPr="00F825B2">
        <w:rPr>
          <w:rFonts w:eastAsiaTheme="minorHAnsi"/>
          <w:lang w:eastAsia="en-US"/>
        </w:rPr>
        <w:t>Teikiamo sprendimo projekto tikslas ir uždaviniai – vadovaujantis Klaipėdos miesto</w:t>
      </w:r>
      <w:r>
        <w:rPr>
          <w:rFonts w:eastAsiaTheme="minorHAnsi"/>
          <w:lang w:eastAsia="en-US"/>
        </w:rPr>
        <w:t xml:space="preserve"> </w:t>
      </w:r>
      <w:r w:rsidRPr="00F825B2">
        <w:rPr>
          <w:rFonts w:eastAsiaTheme="minorHAnsi"/>
          <w:lang w:eastAsia="en-US"/>
        </w:rPr>
        <w:t>savivaldybės tarybos sprendimu patvirtinta NTM lengvatų teikimo tvarka ir joje nustatytais</w:t>
      </w:r>
      <w:r>
        <w:rPr>
          <w:rFonts w:eastAsiaTheme="minorHAnsi"/>
          <w:lang w:eastAsia="en-US"/>
        </w:rPr>
        <w:t xml:space="preserve"> </w:t>
      </w:r>
      <w:r w:rsidRPr="00F825B2">
        <w:rPr>
          <w:rFonts w:eastAsiaTheme="minorHAnsi"/>
          <w:lang w:eastAsia="en-US"/>
        </w:rPr>
        <w:t>reikalavimais, priimti sprendimą dėl NTM lengvatų suteikimo asmenims, vykdantiems veiklą</w:t>
      </w:r>
      <w:r>
        <w:rPr>
          <w:rFonts w:eastAsiaTheme="minorHAnsi"/>
          <w:lang w:eastAsia="en-US"/>
        </w:rPr>
        <w:t xml:space="preserve"> </w:t>
      </w:r>
      <w:r w:rsidRPr="00F825B2">
        <w:rPr>
          <w:rFonts w:eastAsiaTheme="minorHAnsi"/>
          <w:lang w:eastAsia="en-US"/>
        </w:rPr>
        <w:t>Klaipėdos miesto istorinėse dalyse.</w:t>
      </w:r>
    </w:p>
    <w:p w14:paraId="2DA570FE" w14:textId="50907E19" w:rsidR="00B31D59" w:rsidRPr="00E93220" w:rsidRDefault="00B31D59" w:rsidP="00B31D59">
      <w:pPr>
        <w:tabs>
          <w:tab w:val="left" w:pos="567"/>
        </w:tabs>
        <w:jc w:val="both"/>
        <w:rPr>
          <w:lang w:eastAsia="en-US"/>
        </w:rPr>
      </w:pPr>
      <w:r>
        <w:rPr>
          <w:lang w:eastAsia="en-US"/>
        </w:rPr>
        <w:tab/>
        <w:t>NUTARTA. Pritarti sprendimo projektui</w:t>
      </w:r>
      <w:r w:rsidR="00E93220">
        <w:rPr>
          <w:lang w:eastAsia="en-US"/>
        </w:rPr>
        <w:t xml:space="preserve"> (bendru sutarimu)</w:t>
      </w:r>
      <w:r>
        <w:rPr>
          <w:lang w:eastAsia="en-US"/>
        </w:rPr>
        <w:t>.</w:t>
      </w:r>
    </w:p>
    <w:p w14:paraId="73CF7AAD" w14:textId="79A23202" w:rsidR="003B10FD" w:rsidRDefault="003B10FD" w:rsidP="00B514CC">
      <w:pPr>
        <w:tabs>
          <w:tab w:val="left" w:pos="567"/>
        </w:tabs>
        <w:jc w:val="both"/>
        <w:rPr>
          <w:lang w:eastAsia="en-US"/>
        </w:rPr>
      </w:pPr>
    </w:p>
    <w:bookmarkEnd w:id="4"/>
    <w:p w14:paraId="1EC96220" w14:textId="77777777" w:rsidR="009966D6" w:rsidRDefault="003B10FD" w:rsidP="009966D6">
      <w:pPr>
        <w:tabs>
          <w:tab w:val="left" w:pos="567"/>
        </w:tabs>
        <w:jc w:val="both"/>
        <w:rPr>
          <w:rFonts w:ascii="LiberationSerif-Bold" w:eastAsiaTheme="minorHAnsi" w:hAnsi="LiberationSerif-Bold" w:cs="LiberationSerif-Bold"/>
        </w:rPr>
      </w:pPr>
      <w:r>
        <w:rPr>
          <w:bCs/>
        </w:rPr>
        <w:tab/>
        <w:t>7</w:t>
      </w:r>
      <w:r>
        <w:rPr>
          <w:rFonts w:ascii="LiberationSerif-Bold" w:eastAsiaTheme="minorHAnsi" w:hAnsi="LiberationSerif-Bold" w:cs="LiberationSerif-Bold"/>
        </w:rPr>
        <w:t>. SVARSTYTA. Klaipėdos miesto socialinių paslaugų įstaigų (organizacijų), kurioms gali būti skirta asmenų parama, 2025 metų sąrašo patvirtinim</w:t>
      </w:r>
      <w:r w:rsidR="005877DA">
        <w:rPr>
          <w:rFonts w:ascii="LiberationSerif-Bold" w:eastAsiaTheme="minorHAnsi" w:hAnsi="LiberationSerif-Bold" w:cs="LiberationSerif-Bold"/>
        </w:rPr>
        <w:t>as</w:t>
      </w:r>
      <w:r>
        <w:rPr>
          <w:rFonts w:ascii="LiberationSerif-Bold" w:eastAsiaTheme="minorHAnsi" w:hAnsi="LiberationSerif-Bold" w:cs="LiberationSerif-Bold"/>
        </w:rPr>
        <w:t xml:space="preserve">. </w:t>
      </w:r>
    </w:p>
    <w:p w14:paraId="0BD9AC96" w14:textId="77777777" w:rsidR="00DD3F5A" w:rsidRDefault="009966D6" w:rsidP="00DD3F5A">
      <w:pPr>
        <w:tabs>
          <w:tab w:val="left" w:pos="567"/>
        </w:tabs>
        <w:jc w:val="both"/>
        <w:rPr>
          <w:rFonts w:eastAsiaTheme="minorHAnsi"/>
          <w:lang w:eastAsia="en-US"/>
        </w:rPr>
      </w:pPr>
      <w:r>
        <w:rPr>
          <w:rFonts w:ascii="LiberationSerif-Bold" w:eastAsiaTheme="minorHAnsi" w:hAnsi="LiberationSerif-Bold" w:cs="LiberationSerif-Bold"/>
        </w:rPr>
        <w:lastRenderedPageBreak/>
        <w:tab/>
      </w:r>
      <w:r w:rsidR="003B10FD">
        <w:rPr>
          <w:rFonts w:ascii="LiberationSerif-Bold" w:eastAsiaTheme="minorHAnsi" w:hAnsi="LiberationSerif-Bold" w:cs="LiberationSerif-Bold"/>
        </w:rPr>
        <w:t>Pranešėja S. Jakienė</w:t>
      </w:r>
      <w:r>
        <w:rPr>
          <w:rFonts w:ascii="LiberationSerif-Bold" w:eastAsiaTheme="minorHAnsi" w:hAnsi="LiberationSerif-Bold" w:cs="LiberationSerif-Bold"/>
        </w:rPr>
        <w:t xml:space="preserve"> teigė, kad </w:t>
      </w:r>
      <w:r>
        <w:rPr>
          <w:rFonts w:eastAsiaTheme="minorHAnsi"/>
          <w:lang w:eastAsia="en-US"/>
        </w:rPr>
        <w:t>Klaipėdos miesto socialinių paslaugų įstaigoms (organizacijoms) buvo siūloma teikti paraiškas asmenų paramai 2025 m. gauti. Pateiktos 6 (šešios) paraiškos, iš kurių 5 (penkios) atitiko Mero potvarkiu nustatytus kriterijus. Šiuo sprendimo projektu teikiamas tvirtinti kriterijus atitinkančių Klaipėdos miesto socialinių paslaugų įstaigų (organizacijų) sąrašas. Patvirtintas 2025 metų Klaipėdos miesto socialinių paslaugų įstaigų (organizacijų), kurioms gali būti skirta asmenų parama, sąrašas ir maksimalios rėmimo sumos, bus skelbiami savivaldybės interneto puslapyje ir kitoje viešoje erdvėje, siekiant pritraukti rėmėjus teikiamoms socialinėms paslaugoms paremti, kartu stiprinant socialines paslaugas teikiančių įstaigų (organizacijų) svarbą ir indėlį į visuomenės gerovę.</w:t>
      </w:r>
    </w:p>
    <w:p w14:paraId="5DF62C3E" w14:textId="3254B286" w:rsidR="00852D01" w:rsidRPr="00DD3F5A" w:rsidRDefault="00DD3F5A" w:rsidP="00DD3F5A">
      <w:pPr>
        <w:tabs>
          <w:tab w:val="left" w:pos="567"/>
        </w:tabs>
        <w:jc w:val="both"/>
        <w:rPr>
          <w:rFonts w:eastAsiaTheme="minorHAnsi"/>
          <w:lang w:eastAsia="en-US"/>
        </w:rPr>
      </w:pPr>
      <w:r>
        <w:rPr>
          <w:rFonts w:eastAsiaTheme="minorHAnsi"/>
          <w:lang w:eastAsia="en-US"/>
        </w:rPr>
        <w:tab/>
        <w:t xml:space="preserve">A. </w:t>
      </w:r>
      <w:r w:rsidR="00852D01">
        <w:rPr>
          <w:rFonts w:ascii="LiberationSerif-Bold" w:eastAsiaTheme="minorHAnsi" w:hAnsi="LiberationSerif-Bold" w:cs="LiberationSerif-Bold"/>
        </w:rPr>
        <w:t>Dobranskis</w:t>
      </w:r>
      <w:r>
        <w:rPr>
          <w:rFonts w:ascii="LiberationSerif-Bold" w:eastAsiaTheme="minorHAnsi" w:hAnsi="LiberationSerif-Bold" w:cs="LiberationSerif-Bold"/>
        </w:rPr>
        <w:t xml:space="preserve"> teigė, kad susilaikys nuo pritarimo sprendimui, kadangi per daug suteikiama lengvatų.</w:t>
      </w:r>
    </w:p>
    <w:p w14:paraId="56F0DA9E" w14:textId="77777777" w:rsidR="00E93220" w:rsidRDefault="003B10FD" w:rsidP="00E93220">
      <w:pPr>
        <w:tabs>
          <w:tab w:val="left" w:pos="567"/>
        </w:tabs>
        <w:jc w:val="both"/>
        <w:rPr>
          <w:lang w:eastAsia="en-US"/>
        </w:rPr>
      </w:pPr>
      <w:r>
        <w:rPr>
          <w:lang w:eastAsia="en-US"/>
        </w:rPr>
        <w:tab/>
        <w:t>NUTARTA. Pritarti sprendimo projektui.</w:t>
      </w:r>
    </w:p>
    <w:p w14:paraId="70A31AD7" w14:textId="7ED01F26" w:rsidR="0044013C" w:rsidRDefault="00E93220" w:rsidP="0044013C">
      <w:pPr>
        <w:tabs>
          <w:tab w:val="left" w:pos="567"/>
        </w:tabs>
        <w:jc w:val="both"/>
      </w:pPr>
      <w:r>
        <w:rPr>
          <w:lang w:eastAsia="en-US"/>
        </w:rPr>
        <w:tab/>
      </w:r>
      <w:r w:rsidRPr="00E93220">
        <w:t xml:space="preserve">Balsavo: už – 6 (R. Taraškevičius, </w:t>
      </w:r>
      <w:r w:rsidRPr="00E93220">
        <w:rPr>
          <w:rFonts w:eastAsia="Calibri"/>
        </w:rPr>
        <w:t>A. Statkevičius,</w:t>
      </w:r>
      <w:r w:rsidRPr="00E93220">
        <w:t xml:space="preserve"> V. Karolis, A. Šniepis, A. Kaveckis, S. Budinas), prieš – 0, susilaikė – 1 (A. Dobranskis).</w:t>
      </w:r>
    </w:p>
    <w:p w14:paraId="282D2BAB" w14:textId="77777777" w:rsidR="00D97028" w:rsidRDefault="00D97028" w:rsidP="0044013C">
      <w:pPr>
        <w:tabs>
          <w:tab w:val="left" w:pos="567"/>
        </w:tabs>
        <w:jc w:val="both"/>
        <w:rPr>
          <w:lang w:eastAsia="en-US"/>
        </w:rPr>
      </w:pPr>
    </w:p>
    <w:p w14:paraId="678A4D53" w14:textId="77777777" w:rsidR="0086312F" w:rsidRDefault="0044013C" w:rsidP="0086312F">
      <w:pPr>
        <w:tabs>
          <w:tab w:val="left" w:pos="567"/>
        </w:tabs>
        <w:jc w:val="both"/>
        <w:rPr>
          <w:rFonts w:ascii="LiberationSerif-Bold" w:eastAsiaTheme="minorHAnsi" w:hAnsi="LiberationSerif-Bold" w:cs="LiberationSerif-Bold"/>
        </w:rPr>
      </w:pPr>
      <w:r>
        <w:rPr>
          <w:lang w:eastAsia="en-US"/>
        </w:rPr>
        <w:tab/>
      </w:r>
      <w:r w:rsidR="003B10FD">
        <w:rPr>
          <w:rFonts w:ascii="LiberationSerif-Bold" w:eastAsiaTheme="minorHAnsi" w:hAnsi="LiberationSerif-Bold" w:cs="LiberationSerif-Bold"/>
        </w:rPr>
        <w:t>8</w:t>
      </w:r>
      <w:r>
        <w:rPr>
          <w:rFonts w:ascii="LiberationSerif-Bold" w:eastAsiaTheme="minorHAnsi" w:hAnsi="LiberationSerif-Bold" w:cs="LiberationSerif-Bold"/>
        </w:rPr>
        <w:t>. SVARSTYTA. K</w:t>
      </w:r>
      <w:r w:rsidRPr="009C07DB">
        <w:rPr>
          <w:rFonts w:ascii="LiberationSerif-Bold" w:eastAsiaTheme="minorHAnsi" w:hAnsi="LiberationSerif-Bold" w:cs="LiberationSerif-Bold"/>
        </w:rPr>
        <w:t>laipėdos miesto savivaldybės tarybos 2022 m. kovo 24 d.</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9C07DB">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9C07DB">
        <w:rPr>
          <w:rFonts w:ascii="LiberationSerif-Bold" w:eastAsiaTheme="minorHAnsi" w:hAnsi="LiberationSerif-Bold" w:cs="LiberationSerif-Bold"/>
        </w:rPr>
        <w:t>2-55 „</w:t>
      </w:r>
      <w:r>
        <w:rPr>
          <w:rFonts w:ascii="LiberationSerif-Bold" w:eastAsiaTheme="minorHAnsi" w:hAnsi="LiberationSerif-Bold" w:cs="LiberationSerif-Bold"/>
        </w:rPr>
        <w:t>D</w:t>
      </w:r>
      <w:r w:rsidRPr="009C07DB">
        <w:rPr>
          <w:rFonts w:ascii="LiberationSerif-Bold" w:eastAsiaTheme="minorHAnsi" w:hAnsi="LiberationSerif-Bold" w:cs="LiberationSerif-Bold"/>
        </w:rPr>
        <w:t xml:space="preserve">ėl </w:t>
      </w:r>
      <w:r>
        <w:rPr>
          <w:rFonts w:ascii="LiberationSerif-Bold" w:eastAsiaTheme="minorHAnsi" w:hAnsi="LiberationSerif-Bold" w:cs="LiberationSerif-Bold"/>
        </w:rPr>
        <w:t>S</w:t>
      </w:r>
      <w:r w:rsidRPr="009C07DB">
        <w:rPr>
          <w:rFonts w:ascii="LiberationSerif-Bold" w:eastAsiaTheme="minorHAnsi" w:hAnsi="LiberationSerif-Bold" w:cs="LiberationSerif-Bold"/>
        </w:rPr>
        <w:t>augotinų želdinių kirtimo, kitokio</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pašalinimo iš augimo vietos ar intensyvaus genėjimo leidimų</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išdavimo ir prašymų dėl želdinių atkuriamosios vertės</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kompensacijos dydžio perskaičiavimo nagrinėjimo ir sumokėtos</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želdinių atkuriamosios vertės kompensacijos grąžinimo tvarkos</w:t>
      </w:r>
      <w:r>
        <w:rPr>
          <w:rFonts w:ascii="LiberationSerif-Bold" w:eastAsiaTheme="minorHAnsi" w:hAnsi="LiberationSerif-Bold" w:cs="LiberationSerif-Bold"/>
        </w:rPr>
        <w:t xml:space="preserve"> </w:t>
      </w:r>
      <w:r w:rsidRPr="009C07DB">
        <w:rPr>
          <w:rFonts w:ascii="LiberationSerif-Bold" w:eastAsiaTheme="minorHAnsi" w:hAnsi="LiberationSerif-Bold" w:cs="LiberationSerif-Bold"/>
        </w:rPr>
        <w:t>aprašo patvirtinimo“ pakeitim</w:t>
      </w:r>
      <w:r>
        <w:rPr>
          <w:rFonts w:ascii="LiberationSerif-Bold" w:eastAsiaTheme="minorHAnsi" w:hAnsi="LiberationSerif-Bold" w:cs="LiberationSerif-Bold"/>
        </w:rPr>
        <w:t xml:space="preserve">as. </w:t>
      </w:r>
    </w:p>
    <w:p w14:paraId="677F498F" w14:textId="67F106AD" w:rsidR="0044013C" w:rsidRDefault="0086312F" w:rsidP="0086312F">
      <w:pPr>
        <w:tabs>
          <w:tab w:val="left" w:pos="567"/>
        </w:tabs>
        <w:jc w:val="both"/>
        <w:rPr>
          <w:rFonts w:eastAsiaTheme="minorHAnsi"/>
          <w:lang w:eastAsia="en-US"/>
        </w:rPr>
      </w:pPr>
      <w:r>
        <w:rPr>
          <w:rFonts w:ascii="LiberationSerif-Bold" w:eastAsiaTheme="minorHAnsi" w:hAnsi="LiberationSerif-Bold" w:cs="LiberationSerif-Bold"/>
        </w:rPr>
        <w:tab/>
      </w:r>
      <w:r w:rsidR="0044013C">
        <w:rPr>
          <w:rFonts w:ascii="LiberationSerif-Bold" w:eastAsiaTheme="minorHAnsi" w:hAnsi="LiberationSerif-Bold" w:cs="LiberationSerif-Bold"/>
        </w:rPr>
        <w:t>Pranešėja R. Chockevičienė</w:t>
      </w:r>
      <w:r w:rsidR="00A7353D">
        <w:rPr>
          <w:rFonts w:ascii="LiberationSerif-Bold" w:eastAsiaTheme="minorHAnsi" w:hAnsi="LiberationSerif-Bold" w:cs="LiberationSerif-Bold"/>
        </w:rPr>
        <w:t xml:space="preserve"> </w:t>
      </w:r>
      <w:r w:rsidR="00A7353D">
        <w:rPr>
          <w:rFonts w:eastAsiaTheme="minorHAnsi"/>
          <w:lang w:eastAsia="en-US"/>
        </w:rPr>
        <w:t>pažymėjo</w:t>
      </w:r>
      <w:r>
        <w:rPr>
          <w:rFonts w:eastAsiaTheme="minorHAnsi"/>
          <w:lang w:eastAsia="en-US"/>
        </w:rPr>
        <w:t xml:space="preserve">, kad </w:t>
      </w:r>
      <w:r w:rsidR="0040577F">
        <w:rPr>
          <w:rFonts w:eastAsiaTheme="minorHAnsi"/>
          <w:lang w:eastAsia="en-US"/>
        </w:rPr>
        <w:t>Tvarkos aprašo pakeitimais siūlom</w:t>
      </w:r>
      <w:r>
        <w:rPr>
          <w:rFonts w:eastAsiaTheme="minorHAnsi"/>
          <w:lang w:eastAsia="en-US"/>
        </w:rPr>
        <w:t>a</w:t>
      </w:r>
      <w:r w:rsidR="0040577F">
        <w:rPr>
          <w:rFonts w:eastAsiaTheme="minorHAnsi"/>
          <w:lang w:eastAsia="en-US"/>
        </w:rPr>
        <w:t>: patikslinti Tvarkos aprašo pavadinimą pagal Želdynų įstatymo nuostatas; koreguoti Tvarkos aprašą nurodant, kad leidimus gali išduoti ir sprendimus kirsti, kitaip pašalinti iš augimo vietos ar intensyviai genėti saugotinus želdinius priimti ne tik Savivaldybės vykdomosios institucijos, bet ir jos įgaliotas Savivaldybės administracijos direktorius; naikinti perteklinį reikalavimą Savivaldybės vykdomajai institucija derinti Leidimus kirsti, kitaip pašalinti iš augimo vietos ar intensyviai genėti saugotinus želdinius su Kuršių nerijos nacionaliniu parku ir Kultūros paveldo departamentu prie Kultūros ministerijos, kadangi tokia prievolė nenumatyta Želdynų įstatyme; pakeisti prašymų leisti kirsti, kitaip pašalinti iš augimo vietos ar intensyviai genėti saugotinus želdinius (toliau – Prašymas) formą numatant platesnį reikalingų teikti dokumentų sąrašą; atlikti techninio pobūdžio Tvarkos aprašo patikslinimus, kurie ateityje užtikrins sklandesnį Tvarkos aprašo taikymą praktikoje. Pakeitus Tvarkos aprašą, bus įgyvendinti Želdynų įstatymo reikalavimai, taip pat bus užtikrintas sklandesnis Prašymų pateikimo, nagrinėjimo, Leidimų ir Sprendimų kirsti kitaip pašalinti iš augimo vietos ar intensyviai genėti saugotinus želdinius išdavimo procesas.</w:t>
      </w:r>
    </w:p>
    <w:p w14:paraId="249A0699" w14:textId="767DE6CD" w:rsidR="00D97028" w:rsidRPr="006E31F5" w:rsidRDefault="00D97028" w:rsidP="0086312F">
      <w:pPr>
        <w:tabs>
          <w:tab w:val="left" w:pos="567"/>
        </w:tabs>
        <w:jc w:val="both"/>
        <w:rPr>
          <w:rFonts w:ascii="LiberationSerif-Bold" w:eastAsiaTheme="minorHAnsi" w:hAnsi="LiberationSerif-Bold" w:cs="LiberationSerif-Bold"/>
        </w:rPr>
      </w:pPr>
      <w:r>
        <w:rPr>
          <w:rFonts w:eastAsiaTheme="minorHAnsi"/>
          <w:lang w:eastAsia="en-US"/>
        </w:rPr>
        <w:tab/>
        <w:t>V. Karolis teigė, kad Aprašą</w:t>
      </w:r>
      <w:r w:rsidRPr="00D97028">
        <w:rPr>
          <w:rFonts w:eastAsiaTheme="minorHAnsi"/>
          <w:color w:val="FF0000"/>
          <w:lang w:eastAsia="en-US"/>
        </w:rPr>
        <w:t xml:space="preserve"> </w:t>
      </w:r>
      <w:r w:rsidRPr="006E31F5">
        <w:rPr>
          <w:rFonts w:eastAsiaTheme="minorHAnsi"/>
          <w:lang w:eastAsia="en-US"/>
        </w:rPr>
        <w:t>reikėtų supaprastinti</w:t>
      </w:r>
      <w:r w:rsidR="003B2CB5" w:rsidRPr="006E31F5">
        <w:rPr>
          <w:rFonts w:eastAsiaTheme="minorHAnsi"/>
          <w:lang w:eastAsia="en-US"/>
        </w:rPr>
        <w:t>, todėl susilaikys nuo pritarimo sprendimo projektui.</w:t>
      </w:r>
    </w:p>
    <w:p w14:paraId="4B026A84" w14:textId="77777777" w:rsidR="00A7353D" w:rsidRDefault="0044013C" w:rsidP="00A7353D">
      <w:pPr>
        <w:tabs>
          <w:tab w:val="left" w:pos="567"/>
        </w:tabs>
        <w:jc w:val="both"/>
        <w:rPr>
          <w:lang w:eastAsia="en-US"/>
        </w:rPr>
      </w:pPr>
      <w:r>
        <w:rPr>
          <w:lang w:eastAsia="en-US"/>
        </w:rPr>
        <w:tab/>
        <w:t>NUTARTA. Pritarti sprendimo projektui.</w:t>
      </w:r>
    </w:p>
    <w:p w14:paraId="3DC71FCE" w14:textId="36BD2870" w:rsidR="00A7353D" w:rsidRPr="00A7353D" w:rsidRDefault="00A7353D" w:rsidP="00A7353D">
      <w:pPr>
        <w:tabs>
          <w:tab w:val="left" w:pos="567"/>
        </w:tabs>
        <w:jc w:val="both"/>
        <w:rPr>
          <w:lang w:eastAsia="en-US"/>
        </w:rPr>
      </w:pPr>
      <w:r>
        <w:rPr>
          <w:lang w:eastAsia="en-US"/>
        </w:rPr>
        <w:tab/>
      </w:r>
      <w:r w:rsidRPr="00A7353D">
        <w:t xml:space="preserve">Balsavo: už – 6 (R. Taraškevičius, </w:t>
      </w:r>
      <w:r w:rsidRPr="00A7353D">
        <w:rPr>
          <w:rFonts w:eastAsia="Calibri"/>
        </w:rPr>
        <w:t>A. Statkevičius,</w:t>
      </w:r>
      <w:r w:rsidRPr="00A7353D">
        <w:t xml:space="preserve"> A. Dobranskis A. Šniepis, A. Kaveckis, S. Budinas), prieš – 0, susilaikė – 1 (V. Karolis).</w:t>
      </w:r>
    </w:p>
    <w:p w14:paraId="2E5C7795" w14:textId="77777777" w:rsidR="0044013C" w:rsidRDefault="0044013C" w:rsidP="0044013C">
      <w:pPr>
        <w:tabs>
          <w:tab w:val="left" w:pos="567"/>
        </w:tabs>
        <w:jc w:val="both"/>
        <w:rPr>
          <w:lang w:eastAsia="en-US"/>
        </w:rPr>
      </w:pPr>
    </w:p>
    <w:p w14:paraId="6C4C3091" w14:textId="77777777" w:rsidR="00F27C85" w:rsidRDefault="0044013C" w:rsidP="00F27C85">
      <w:pPr>
        <w:tabs>
          <w:tab w:val="left" w:pos="567"/>
        </w:tabs>
        <w:jc w:val="both"/>
        <w:rPr>
          <w:bCs/>
        </w:rPr>
      </w:pPr>
      <w:r>
        <w:rPr>
          <w:lang w:eastAsia="en-US"/>
        </w:rPr>
        <w:tab/>
      </w:r>
      <w:r w:rsidR="003B10FD">
        <w:rPr>
          <w:bCs/>
        </w:rPr>
        <w:t>9</w:t>
      </w:r>
      <w:r w:rsidRPr="009C07DB">
        <w:rPr>
          <w:bCs/>
        </w:rPr>
        <w:t xml:space="preserve">. </w:t>
      </w:r>
      <w:r>
        <w:rPr>
          <w:rFonts w:ascii="LiberationSerif-Bold" w:eastAsiaTheme="minorHAnsi" w:hAnsi="LiberationSerif-Bold" w:cs="LiberationSerif-Bold"/>
        </w:rPr>
        <w:t xml:space="preserve">SVARSTYTA. </w:t>
      </w:r>
      <w:r w:rsidRPr="009C07DB">
        <w:rPr>
          <w:bCs/>
        </w:rPr>
        <w:t>Klaipėdos miesto savivaldybės tarybos 2023 m. sausio 26 d. sprendimo Nr. T2-15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w:t>
      </w:r>
      <w:r>
        <w:rPr>
          <w:bCs/>
        </w:rPr>
        <w:t>as</w:t>
      </w:r>
      <w:r w:rsidRPr="009C07DB">
        <w:rPr>
          <w:bCs/>
        </w:rPr>
        <w:t xml:space="preserve">. </w:t>
      </w:r>
    </w:p>
    <w:p w14:paraId="49C4BF7B" w14:textId="16DD27FC" w:rsidR="0014711A" w:rsidRPr="00F27C85" w:rsidRDefault="00F27C85" w:rsidP="00F27C85">
      <w:pPr>
        <w:tabs>
          <w:tab w:val="left" w:pos="567"/>
        </w:tabs>
        <w:jc w:val="both"/>
        <w:rPr>
          <w:bCs/>
        </w:rPr>
      </w:pPr>
      <w:r>
        <w:rPr>
          <w:bCs/>
        </w:rPr>
        <w:tab/>
      </w:r>
      <w:r w:rsidR="0044013C" w:rsidRPr="009C07DB">
        <w:rPr>
          <w:bCs/>
        </w:rPr>
        <w:t>Pranešėja R. Chockevičienė</w:t>
      </w:r>
      <w:r w:rsidR="00A7353D">
        <w:rPr>
          <w:bCs/>
        </w:rPr>
        <w:t xml:space="preserve"> teigė, kad</w:t>
      </w:r>
      <w:r w:rsidRPr="00F27C85">
        <w:rPr>
          <w:rFonts w:eastAsiaTheme="minorHAnsi"/>
          <w:lang w:eastAsia="en-US"/>
        </w:rPr>
        <w:t xml:space="preserve"> </w:t>
      </w:r>
      <w:r w:rsidR="00A7353D">
        <w:rPr>
          <w:rFonts w:eastAsiaTheme="minorHAnsi"/>
          <w:lang w:eastAsia="en-US"/>
        </w:rPr>
        <w:t>s</w:t>
      </w:r>
      <w:r>
        <w:rPr>
          <w:rFonts w:eastAsiaTheme="minorHAnsi"/>
          <w:lang w:eastAsia="en-US"/>
        </w:rPr>
        <w:t>prendimo projekto tikslas – pakeisti Klaipėdos miesto savivaldybės (toliau - Savivaldybės) lėšų, reikalingų viešųjų želdynų ir želdinių apsaugai, priežiūrai ir tvarkymui, viešųjų želdynų kūrimui ir želdinių veisimui, želdynų ir želdinių inventorizavimui, viešųjų želdynų ir želdinių būklės ekspertizėms atlikti, skyrimo tvarką taip kad ji atitiktų Želdynų įstatymo nuostatas</w:t>
      </w:r>
    </w:p>
    <w:p w14:paraId="7FDB6239" w14:textId="5BC23E0F" w:rsidR="0014711A" w:rsidRDefault="00F82640" w:rsidP="00B31D59">
      <w:pPr>
        <w:tabs>
          <w:tab w:val="left" w:pos="567"/>
        </w:tabs>
        <w:jc w:val="both"/>
        <w:rPr>
          <w:lang w:eastAsia="en-US"/>
        </w:rPr>
      </w:pPr>
      <w:r>
        <w:rPr>
          <w:lang w:eastAsia="en-US"/>
        </w:rPr>
        <w:tab/>
      </w:r>
      <w:bookmarkStart w:id="5" w:name="_Hlk200959890"/>
      <w:r>
        <w:rPr>
          <w:lang w:eastAsia="en-US"/>
        </w:rPr>
        <w:t>NUTARTA. Pritarti sprendimo projektui</w:t>
      </w:r>
      <w:r w:rsidR="00A7353D">
        <w:rPr>
          <w:lang w:eastAsia="en-US"/>
        </w:rPr>
        <w:t xml:space="preserve"> (bendru sutarimu)</w:t>
      </w:r>
      <w:r>
        <w:rPr>
          <w:lang w:eastAsia="en-US"/>
        </w:rPr>
        <w:t>.</w:t>
      </w:r>
      <w:bookmarkEnd w:id="5"/>
    </w:p>
    <w:p w14:paraId="45D3A249" w14:textId="77777777" w:rsidR="006E31F5" w:rsidRPr="006E31F5" w:rsidRDefault="006E31F5" w:rsidP="00B31D59">
      <w:pPr>
        <w:tabs>
          <w:tab w:val="left" w:pos="567"/>
        </w:tabs>
        <w:jc w:val="both"/>
        <w:rPr>
          <w:lang w:eastAsia="en-US"/>
        </w:rPr>
      </w:pPr>
    </w:p>
    <w:p w14:paraId="2B32721C" w14:textId="3BB33D42" w:rsidR="00491D40" w:rsidRDefault="005877DA" w:rsidP="00491D40">
      <w:pPr>
        <w:tabs>
          <w:tab w:val="left" w:pos="567"/>
        </w:tabs>
        <w:jc w:val="both"/>
        <w:rPr>
          <w:rFonts w:ascii="LiberationSerif-Bold" w:eastAsiaTheme="minorHAnsi" w:hAnsi="LiberationSerif-Bold" w:cs="LiberationSerif-Bold"/>
        </w:rPr>
      </w:pPr>
      <w:r>
        <w:rPr>
          <w:bCs/>
        </w:rPr>
        <w:lastRenderedPageBreak/>
        <w:tab/>
        <w:t>1</w:t>
      </w:r>
      <w:r w:rsidR="00B31D59">
        <w:rPr>
          <w:bCs/>
        </w:rPr>
        <w:t>0</w:t>
      </w:r>
      <w:r>
        <w:rPr>
          <w:bCs/>
        </w:rPr>
        <w:t xml:space="preserve">. SVARSTYTA. </w:t>
      </w:r>
      <w:r>
        <w:rPr>
          <w:rFonts w:ascii="LiberationSerif-Bold" w:eastAsiaTheme="minorHAnsi" w:hAnsi="LiberationSerif-Bold" w:cs="LiberationSerif-Bold"/>
        </w:rPr>
        <w:t>K</w:t>
      </w:r>
      <w:r w:rsidRPr="00970E0D">
        <w:rPr>
          <w:rFonts w:ascii="LiberationSerif-Bold" w:eastAsiaTheme="minorHAnsi" w:hAnsi="LiberationSerif-Bold" w:cs="LiberationSerif-Bold"/>
        </w:rPr>
        <w:t>laipėdos miesto savivaldybės švietimo įstaigų, kurioms gali</w:t>
      </w:r>
      <w:r>
        <w:rPr>
          <w:rFonts w:ascii="LiberationSerif-Bold" w:eastAsiaTheme="minorHAnsi" w:hAnsi="LiberationSerif-Bold" w:cs="LiberationSerif-Bold"/>
        </w:rPr>
        <w:t xml:space="preserve"> </w:t>
      </w:r>
      <w:r w:rsidRPr="00970E0D">
        <w:rPr>
          <w:rFonts w:ascii="LiberationSerif-Bold" w:eastAsiaTheme="minorHAnsi" w:hAnsi="LiberationSerif-Bold" w:cs="LiberationSerif-Bold"/>
        </w:rPr>
        <w:t>būti skirta asmenų parama 2025 metais, sąrašo patvirtinim</w:t>
      </w:r>
      <w:r>
        <w:rPr>
          <w:rFonts w:ascii="LiberationSerif-Bold" w:eastAsiaTheme="minorHAnsi" w:hAnsi="LiberationSerif-Bold" w:cs="LiberationSerif-Bold"/>
        </w:rPr>
        <w:t xml:space="preserve">as. </w:t>
      </w:r>
    </w:p>
    <w:p w14:paraId="6ACCCB9A" w14:textId="498738C5" w:rsidR="006E31F5" w:rsidRPr="006E31F5" w:rsidRDefault="00491D40" w:rsidP="00491D40">
      <w:pPr>
        <w:tabs>
          <w:tab w:val="left" w:pos="567"/>
        </w:tabs>
        <w:jc w:val="both"/>
        <w:rPr>
          <w:rFonts w:eastAsiaTheme="minorHAnsi"/>
          <w:lang w:eastAsia="en-US"/>
        </w:rPr>
      </w:pPr>
      <w:r>
        <w:rPr>
          <w:rFonts w:ascii="LiberationSerif-Bold" w:eastAsiaTheme="minorHAnsi" w:hAnsi="LiberationSerif-Bold" w:cs="LiberationSerif-Bold"/>
        </w:rPr>
        <w:tab/>
      </w:r>
      <w:r w:rsidR="005877DA">
        <w:rPr>
          <w:rFonts w:ascii="LiberationSerif-Bold" w:eastAsiaTheme="minorHAnsi" w:hAnsi="LiberationSerif-Bold" w:cs="LiberationSerif-Bold"/>
        </w:rPr>
        <w:t>Pranešėja V. Bubliauskienė</w:t>
      </w:r>
      <w:r w:rsidR="00A7353D">
        <w:rPr>
          <w:rFonts w:ascii="LiberationSerif-Bold" w:eastAsiaTheme="minorHAnsi" w:hAnsi="LiberationSerif-Bold" w:cs="LiberationSerif-Bold"/>
        </w:rPr>
        <w:t xml:space="preserve"> pažymėjo,</w:t>
      </w:r>
      <w:r>
        <w:rPr>
          <w:rFonts w:eastAsiaTheme="minorHAnsi"/>
          <w:lang w:eastAsia="en-US"/>
        </w:rPr>
        <w:t xml:space="preserve"> kad p</w:t>
      </w:r>
      <w:r w:rsidR="00EC554F" w:rsidRPr="00EC554F">
        <w:rPr>
          <w:rFonts w:eastAsiaTheme="minorHAnsi"/>
          <w:lang w:eastAsia="en-US"/>
        </w:rPr>
        <w:t>rojekto tikslas – sudaryti galimybę Klaipėdos miesto savivaldybės švietimo įstaigoms</w:t>
      </w:r>
      <w:r w:rsidR="00EC554F">
        <w:rPr>
          <w:rFonts w:eastAsiaTheme="minorHAnsi"/>
          <w:lang w:eastAsia="en-US"/>
        </w:rPr>
        <w:t xml:space="preserve"> </w:t>
      </w:r>
      <w:r w:rsidR="00EC554F" w:rsidRPr="00EC554F">
        <w:rPr>
          <w:rFonts w:eastAsiaTheme="minorHAnsi"/>
          <w:lang w:eastAsia="en-US"/>
        </w:rPr>
        <w:t>(toliau – Įstaigos) gauti iš paramos teikėjų, juridinių ar fizinių asmenų, ne savivaldybės biudžeto ir</w:t>
      </w:r>
      <w:r w:rsidR="00EC554F">
        <w:rPr>
          <w:rFonts w:eastAsiaTheme="minorHAnsi"/>
          <w:lang w:eastAsia="en-US"/>
        </w:rPr>
        <w:t xml:space="preserve"> </w:t>
      </w:r>
      <w:r w:rsidR="00EC554F" w:rsidRPr="00EC554F">
        <w:rPr>
          <w:rFonts w:eastAsiaTheme="minorHAnsi"/>
          <w:lang w:eastAsia="en-US"/>
        </w:rPr>
        <w:t>ne savivaldybės kontroliuojamų įmonių paramą 2025 metais.</w:t>
      </w:r>
      <w:r w:rsidR="00EC554F">
        <w:rPr>
          <w:rFonts w:eastAsiaTheme="minorHAnsi"/>
          <w:lang w:eastAsia="en-US"/>
        </w:rPr>
        <w:t xml:space="preserve"> </w:t>
      </w:r>
      <w:r w:rsidR="00EC554F" w:rsidRPr="00EC554F">
        <w:rPr>
          <w:rFonts w:eastAsiaTheme="minorHAnsi"/>
          <w:lang w:eastAsia="en-US"/>
        </w:rPr>
        <w:t>Sprendimo projekte aptarti klausimai yra reglamentuoti Mokesčių lengvatų teikimo</w:t>
      </w:r>
      <w:r w:rsidR="00EC554F">
        <w:rPr>
          <w:rFonts w:eastAsiaTheme="minorHAnsi"/>
          <w:lang w:eastAsia="en-US"/>
        </w:rPr>
        <w:t xml:space="preserve"> </w:t>
      </w:r>
      <w:r w:rsidR="00EC554F" w:rsidRPr="00EC554F">
        <w:rPr>
          <w:rFonts w:eastAsiaTheme="minorHAnsi"/>
          <w:lang w:eastAsia="en-US"/>
        </w:rPr>
        <w:t>asmenims, remiantiems Klaipėdos miesto sporto, kultūros, švietimo ir socialines veiklas, tvarkos</w:t>
      </w:r>
      <w:r w:rsidR="00EC554F">
        <w:rPr>
          <w:rFonts w:eastAsiaTheme="minorHAnsi"/>
          <w:lang w:eastAsia="en-US"/>
        </w:rPr>
        <w:t xml:space="preserve"> </w:t>
      </w:r>
      <w:r w:rsidR="00EC554F" w:rsidRPr="00EC554F">
        <w:rPr>
          <w:rFonts w:eastAsiaTheme="minorHAnsi"/>
          <w:lang w:eastAsia="en-US"/>
        </w:rPr>
        <w:t>aprašu, patvirtintu Klaipėdos miesto savivaldybės tarybos 2024 m. gruodžio 19 d. sprendimu Nr.</w:t>
      </w:r>
      <w:r w:rsidR="00EC554F">
        <w:rPr>
          <w:rFonts w:eastAsiaTheme="minorHAnsi"/>
          <w:lang w:eastAsia="en-US"/>
        </w:rPr>
        <w:t xml:space="preserve"> </w:t>
      </w:r>
      <w:r w:rsidR="00EC554F" w:rsidRPr="00EC554F">
        <w:rPr>
          <w:rFonts w:eastAsiaTheme="minorHAnsi"/>
          <w:lang w:eastAsia="en-US"/>
        </w:rPr>
        <w:t>T2-465 „Dėl Mokesčių lengvatų teikimo asmenims, remiantiems Klaipėdos miesto sporto, kultūros,</w:t>
      </w:r>
      <w:r w:rsidR="00EC554F">
        <w:rPr>
          <w:rFonts w:eastAsiaTheme="minorHAnsi"/>
          <w:lang w:eastAsia="en-US"/>
        </w:rPr>
        <w:t xml:space="preserve"> </w:t>
      </w:r>
      <w:r w:rsidR="00EC554F" w:rsidRPr="00EC554F">
        <w:rPr>
          <w:rFonts w:eastAsiaTheme="minorHAnsi"/>
          <w:lang w:eastAsia="en-US"/>
        </w:rPr>
        <w:t>švietimo ir socialines veiklas, tvarkos aprašo patvirtinimo“ ir Klaipėdos miesto savivaldybės mero</w:t>
      </w:r>
      <w:r w:rsidR="00EC554F">
        <w:rPr>
          <w:rFonts w:eastAsiaTheme="minorHAnsi"/>
          <w:lang w:eastAsia="en-US"/>
        </w:rPr>
        <w:t xml:space="preserve"> </w:t>
      </w:r>
      <w:r w:rsidR="00EC554F" w:rsidRPr="00EC554F">
        <w:rPr>
          <w:rFonts w:eastAsiaTheme="minorHAnsi"/>
          <w:lang w:eastAsia="en-US"/>
        </w:rPr>
        <w:t>2025 m. balandžio 2 d. potvarkiu Nr. M-333 „Dėl Klaipėdos miesto švietimo įstaigų, siekiančių</w:t>
      </w:r>
      <w:r w:rsidR="00EC554F">
        <w:rPr>
          <w:rFonts w:eastAsiaTheme="minorHAnsi"/>
          <w:lang w:eastAsia="en-US"/>
        </w:rPr>
        <w:t xml:space="preserve"> </w:t>
      </w:r>
      <w:r w:rsidR="00EC554F" w:rsidRPr="00EC554F">
        <w:rPr>
          <w:rFonts w:eastAsiaTheme="minorHAnsi"/>
          <w:lang w:eastAsia="en-US"/>
        </w:rPr>
        <w:t>gauti juridinių asmenų paramą, paraiškų vertinimo komisijos ir atrankos kriterijų sąrašo bei</w:t>
      </w:r>
      <w:r w:rsidR="00EC554F">
        <w:rPr>
          <w:rFonts w:eastAsiaTheme="minorHAnsi"/>
          <w:lang w:eastAsia="en-US"/>
        </w:rPr>
        <w:t xml:space="preserve"> </w:t>
      </w:r>
      <w:r w:rsidR="00EC554F" w:rsidRPr="00EC554F">
        <w:rPr>
          <w:rFonts w:eastAsiaTheme="minorHAnsi"/>
          <w:lang w:eastAsia="en-US"/>
        </w:rPr>
        <w:t>vertinimo formų patvirtinimo“.</w:t>
      </w:r>
    </w:p>
    <w:p w14:paraId="3A5B5390" w14:textId="77777777" w:rsidR="00A7353D" w:rsidRDefault="00F825B2" w:rsidP="00A7353D">
      <w:pPr>
        <w:tabs>
          <w:tab w:val="left" w:pos="567"/>
        </w:tabs>
        <w:jc w:val="both"/>
        <w:rPr>
          <w:lang w:eastAsia="en-US"/>
        </w:rPr>
      </w:pPr>
      <w:r>
        <w:rPr>
          <w:lang w:eastAsia="en-US"/>
        </w:rPr>
        <w:tab/>
        <w:t>NUTARTA. Pritarti sprendimo projektui.</w:t>
      </w:r>
    </w:p>
    <w:p w14:paraId="5B3FA43E" w14:textId="5CA18D95" w:rsidR="00A7353D" w:rsidRPr="00A7353D" w:rsidRDefault="00A7353D" w:rsidP="00A7353D">
      <w:pPr>
        <w:tabs>
          <w:tab w:val="left" w:pos="567"/>
        </w:tabs>
        <w:jc w:val="both"/>
        <w:rPr>
          <w:lang w:eastAsia="en-US"/>
        </w:rPr>
      </w:pPr>
      <w:r>
        <w:rPr>
          <w:lang w:eastAsia="en-US"/>
        </w:rPr>
        <w:tab/>
      </w:r>
      <w:r w:rsidRPr="00A7353D">
        <w:t xml:space="preserve">Balsavo: už – 6 (R. Taraškevičius, </w:t>
      </w:r>
      <w:r w:rsidRPr="00A7353D">
        <w:rPr>
          <w:rFonts w:eastAsia="Calibri"/>
        </w:rPr>
        <w:t>A. Statkevičius,</w:t>
      </w:r>
      <w:r w:rsidRPr="00A7353D">
        <w:t xml:space="preserve"> V. Karolis, A. Šniepis, A. Kaveckis, S. Budinas), prieš – 0, susilaikė – 1 (A. Dobranskis).</w:t>
      </w:r>
    </w:p>
    <w:p w14:paraId="458FFE99" w14:textId="77777777" w:rsidR="00F825B2" w:rsidRDefault="00F825B2" w:rsidP="00F825B2">
      <w:pPr>
        <w:tabs>
          <w:tab w:val="left" w:pos="567"/>
        </w:tabs>
        <w:jc w:val="both"/>
        <w:rPr>
          <w:bCs/>
        </w:rPr>
      </w:pPr>
    </w:p>
    <w:p w14:paraId="11846F0D" w14:textId="77777777" w:rsidR="0073790A" w:rsidRDefault="003525B8" w:rsidP="0073790A">
      <w:pPr>
        <w:tabs>
          <w:tab w:val="left" w:pos="567"/>
        </w:tabs>
        <w:jc w:val="both"/>
      </w:pPr>
      <w:r>
        <w:tab/>
      </w:r>
      <w:r w:rsidRPr="005613CA">
        <w:t>1</w:t>
      </w:r>
      <w:r w:rsidR="00B31D59">
        <w:t>1</w:t>
      </w:r>
      <w:r w:rsidRPr="005613CA">
        <w:t>.</w:t>
      </w:r>
      <w:r>
        <w:t xml:space="preserve"> SVARSTYTA.</w:t>
      </w:r>
      <w:r w:rsidRPr="005613CA">
        <w:t xml:space="preserve"> Klaipėdos miesto sporto veiklų vykdytojų, kuriems gali būti skirta asmenų parama, 2025 metų sąrašo ir maksimalių rėmimo sumų patvirtinim</w:t>
      </w:r>
      <w:r>
        <w:t>as</w:t>
      </w:r>
      <w:r w:rsidRPr="005613CA">
        <w:t xml:space="preserve">. </w:t>
      </w:r>
    </w:p>
    <w:p w14:paraId="025D1922" w14:textId="77777777" w:rsidR="0073790A" w:rsidRDefault="0073790A" w:rsidP="0073790A">
      <w:pPr>
        <w:tabs>
          <w:tab w:val="left" w:pos="567"/>
        </w:tabs>
        <w:jc w:val="both"/>
      </w:pPr>
      <w:r>
        <w:tab/>
      </w:r>
      <w:r w:rsidR="003525B8">
        <w:rPr>
          <w:rFonts w:ascii="LiberationSerif-Bold" w:eastAsiaTheme="minorHAnsi" w:hAnsi="LiberationSerif-Bold" w:cs="LiberationSerif-Bold"/>
        </w:rPr>
        <w:t xml:space="preserve">Pranešėja </w:t>
      </w:r>
      <w:r>
        <w:rPr>
          <w:rFonts w:ascii="LiberationSerif-Bold" w:eastAsiaTheme="minorHAnsi" w:hAnsi="LiberationSerif-Bold" w:cs="LiberationSerif-Bold"/>
        </w:rPr>
        <w:t>D</w:t>
      </w:r>
      <w:r w:rsidR="003525B8" w:rsidRPr="00E24863">
        <w:rPr>
          <w:rFonts w:ascii="LiberationSerif-Bold" w:eastAsiaTheme="minorHAnsi" w:hAnsi="LiberationSerif-Bold" w:cs="LiberationSerif-Bold"/>
        </w:rPr>
        <w:t xml:space="preserve">. </w:t>
      </w:r>
      <w:r>
        <w:rPr>
          <w:rFonts w:ascii="LiberationSerif-Bold" w:eastAsiaTheme="minorHAnsi" w:hAnsi="LiberationSerif-Bold" w:cs="LiberationSerif-Bold"/>
        </w:rPr>
        <w:t xml:space="preserve">Tamulytė sakė, kad </w:t>
      </w:r>
      <w:r>
        <w:rPr>
          <w:rFonts w:eastAsiaTheme="minorHAnsi"/>
          <w:lang w:eastAsia="en-US"/>
        </w:rPr>
        <w:t>p</w:t>
      </w:r>
      <w:r w:rsidR="006E31F5" w:rsidRPr="006E31F5">
        <w:rPr>
          <w:rFonts w:eastAsiaTheme="minorHAnsi"/>
          <w:lang w:eastAsia="en-US"/>
        </w:rPr>
        <w:t>rojekte aptarti klausimai yra reglamentuoti</w:t>
      </w:r>
      <w:r>
        <w:rPr>
          <w:rFonts w:eastAsiaTheme="minorHAnsi"/>
          <w:lang w:eastAsia="en-US"/>
        </w:rPr>
        <w:t xml:space="preserve"> </w:t>
      </w:r>
      <w:r w:rsidR="006E31F5" w:rsidRPr="006E31F5">
        <w:rPr>
          <w:rFonts w:eastAsiaTheme="minorHAnsi"/>
          <w:lang w:eastAsia="en-US"/>
        </w:rPr>
        <w:t>Lietuvos Respublikos vietos savivaldos</w:t>
      </w:r>
      <w:r w:rsidR="006E31F5">
        <w:rPr>
          <w:rFonts w:eastAsiaTheme="minorHAnsi"/>
          <w:lang w:eastAsia="en-US"/>
        </w:rPr>
        <w:t xml:space="preserve"> </w:t>
      </w:r>
      <w:r w:rsidR="006E31F5" w:rsidRPr="006E31F5">
        <w:rPr>
          <w:rFonts w:eastAsiaTheme="minorHAnsi"/>
          <w:lang w:eastAsia="en-US"/>
        </w:rPr>
        <w:t>įstatymo 6 straipsnio 29 dalyje, Mokesčių lengvatų teikimo</w:t>
      </w:r>
      <w:r>
        <w:rPr>
          <w:rFonts w:eastAsiaTheme="minorHAnsi"/>
          <w:lang w:eastAsia="en-US"/>
        </w:rPr>
        <w:t xml:space="preserve"> </w:t>
      </w:r>
      <w:r w:rsidR="006E31F5" w:rsidRPr="006E31F5">
        <w:rPr>
          <w:rFonts w:eastAsiaTheme="minorHAnsi"/>
          <w:lang w:eastAsia="en-US"/>
        </w:rPr>
        <w:t>asmenims, remiantiems Klaipėdos</w:t>
      </w:r>
      <w:r w:rsidR="006E31F5">
        <w:rPr>
          <w:rFonts w:eastAsiaTheme="minorHAnsi"/>
          <w:lang w:eastAsia="en-US"/>
        </w:rPr>
        <w:t xml:space="preserve"> </w:t>
      </w:r>
      <w:r w:rsidR="006E31F5" w:rsidRPr="006E31F5">
        <w:rPr>
          <w:rFonts w:eastAsiaTheme="minorHAnsi"/>
          <w:lang w:eastAsia="en-US"/>
        </w:rPr>
        <w:t>miesto sporto, kultūros, švietimo ir socialines veiklas, tvarkos</w:t>
      </w:r>
      <w:r>
        <w:rPr>
          <w:rFonts w:eastAsiaTheme="minorHAnsi"/>
          <w:lang w:eastAsia="en-US"/>
        </w:rPr>
        <w:t xml:space="preserve"> </w:t>
      </w:r>
      <w:r w:rsidR="006E31F5" w:rsidRPr="006E31F5">
        <w:rPr>
          <w:rFonts w:eastAsiaTheme="minorHAnsi"/>
          <w:lang w:eastAsia="en-US"/>
        </w:rPr>
        <w:t>apraše, patvirtintame Klaipėdos</w:t>
      </w:r>
      <w:r w:rsidR="006E31F5">
        <w:rPr>
          <w:rFonts w:eastAsiaTheme="minorHAnsi"/>
          <w:lang w:eastAsia="en-US"/>
        </w:rPr>
        <w:t xml:space="preserve"> </w:t>
      </w:r>
      <w:r w:rsidR="006E31F5" w:rsidRPr="006E31F5">
        <w:rPr>
          <w:rFonts w:eastAsiaTheme="minorHAnsi"/>
          <w:lang w:eastAsia="en-US"/>
        </w:rPr>
        <w:t>miesto savivaldybės tarybos 2024 m. gruodžio 19 d. sprendimu Nr. T2-465 „Dėl mokesčių lengvatų</w:t>
      </w:r>
      <w:r>
        <w:rPr>
          <w:rFonts w:eastAsiaTheme="minorHAnsi"/>
          <w:lang w:eastAsia="en-US"/>
        </w:rPr>
        <w:t xml:space="preserve"> </w:t>
      </w:r>
      <w:r w:rsidR="006E31F5" w:rsidRPr="006E31F5">
        <w:rPr>
          <w:rFonts w:eastAsiaTheme="minorHAnsi"/>
          <w:lang w:eastAsia="en-US"/>
        </w:rPr>
        <w:t>teikimo asmenims, remiantiems Klaipėdos miesto sporto, kultūros, švietimo ir socialines veiklas,</w:t>
      </w:r>
      <w:r>
        <w:rPr>
          <w:rFonts w:eastAsiaTheme="minorHAnsi"/>
          <w:lang w:eastAsia="en-US"/>
        </w:rPr>
        <w:t xml:space="preserve"> </w:t>
      </w:r>
      <w:r w:rsidR="006E31F5" w:rsidRPr="006E31F5">
        <w:rPr>
          <w:rFonts w:eastAsiaTheme="minorHAnsi"/>
          <w:lang w:eastAsia="en-US"/>
        </w:rPr>
        <w:t>tvarkos aprašo patvirtinimo“, ir Sporto projektų finansavimo iš Klaipėdos miesto savivaldybės</w:t>
      </w:r>
      <w:r>
        <w:rPr>
          <w:rFonts w:eastAsiaTheme="minorHAnsi"/>
          <w:lang w:eastAsia="en-US"/>
        </w:rPr>
        <w:t xml:space="preserve"> </w:t>
      </w:r>
      <w:r w:rsidR="006E31F5" w:rsidRPr="006E31F5">
        <w:rPr>
          <w:rFonts w:eastAsiaTheme="minorHAnsi"/>
          <w:lang w:eastAsia="en-US"/>
        </w:rPr>
        <w:t>biudžeto lėšų tvarkos apraše, patvirtintame Klaipėdos miesto savivaldybės tarybos 2023 metų spalio</w:t>
      </w:r>
      <w:r>
        <w:rPr>
          <w:rFonts w:eastAsiaTheme="minorHAnsi"/>
          <w:lang w:eastAsia="en-US"/>
        </w:rPr>
        <w:t xml:space="preserve"> </w:t>
      </w:r>
      <w:r w:rsidR="006E31F5" w:rsidRPr="006E31F5">
        <w:rPr>
          <w:rFonts w:eastAsiaTheme="minorHAnsi"/>
          <w:lang w:eastAsia="en-US"/>
        </w:rPr>
        <w:t>26 d. sprendimu Nr.T2-300 „Dėl sporto projektų finansavimo iš Klaipėdos miesto savivaldybės</w:t>
      </w:r>
      <w:r>
        <w:rPr>
          <w:rFonts w:eastAsiaTheme="minorHAnsi"/>
          <w:lang w:eastAsia="en-US"/>
        </w:rPr>
        <w:t xml:space="preserve"> </w:t>
      </w:r>
      <w:r w:rsidR="006E31F5" w:rsidRPr="006E31F5">
        <w:rPr>
          <w:rFonts w:eastAsiaTheme="minorHAnsi"/>
          <w:lang w:eastAsia="en-US"/>
        </w:rPr>
        <w:t>biudžeto lėšų tvarkos aprašo patvirtinimo“.</w:t>
      </w:r>
    </w:p>
    <w:p w14:paraId="1F80AB3A" w14:textId="386BD298" w:rsidR="0073790A" w:rsidRPr="0073790A" w:rsidRDefault="0073790A" w:rsidP="0073790A">
      <w:pPr>
        <w:tabs>
          <w:tab w:val="left" w:pos="567"/>
        </w:tabs>
        <w:jc w:val="both"/>
      </w:pPr>
      <w:r>
        <w:tab/>
      </w:r>
      <w:r>
        <w:rPr>
          <w:rFonts w:eastAsiaTheme="minorHAnsi"/>
          <w:lang w:eastAsia="en-US"/>
        </w:rPr>
        <w:t>A. Dobranskis teigė, kad dėl lengvatų suteikimo reikėtų gerai pamąstyti, todėl susilaikys nuo pritarimo sprendimo projektui.</w:t>
      </w:r>
    </w:p>
    <w:p w14:paraId="423B03AF" w14:textId="77777777" w:rsidR="00A7353D" w:rsidRDefault="003525B8" w:rsidP="00A7353D">
      <w:pPr>
        <w:tabs>
          <w:tab w:val="left" w:pos="567"/>
        </w:tabs>
        <w:jc w:val="both"/>
        <w:rPr>
          <w:lang w:eastAsia="en-US"/>
        </w:rPr>
      </w:pPr>
      <w:r>
        <w:rPr>
          <w:lang w:eastAsia="en-US"/>
        </w:rPr>
        <w:tab/>
        <w:t>NUTARTA. Pritarti sprendimo projektui.</w:t>
      </w:r>
    </w:p>
    <w:p w14:paraId="062CCC46" w14:textId="6D091DF9" w:rsidR="00A7353D" w:rsidRPr="00A7353D" w:rsidRDefault="00A7353D" w:rsidP="00A7353D">
      <w:pPr>
        <w:tabs>
          <w:tab w:val="left" w:pos="567"/>
        </w:tabs>
        <w:jc w:val="both"/>
        <w:rPr>
          <w:lang w:eastAsia="en-US"/>
        </w:rPr>
      </w:pPr>
      <w:r>
        <w:rPr>
          <w:lang w:eastAsia="en-US"/>
        </w:rPr>
        <w:tab/>
      </w:r>
      <w:r w:rsidRPr="00A7353D">
        <w:t xml:space="preserve">Balsavo: už – 6 (R. Taraškevičius, </w:t>
      </w:r>
      <w:r w:rsidRPr="00A7353D">
        <w:rPr>
          <w:rFonts w:eastAsia="Calibri"/>
        </w:rPr>
        <w:t>A. Statkevičius,</w:t>
      </w:r>
      <w:r w:rsidRPr="00A7353D">
        <w:t xml:space="preserve"> V. Karolis, A. Šniepis, A. Kaveckis, S. Budinas), prieš – 0, susilaikė – 1 (A. Dobranskis).</w:t>
      </w:r>
    </w:p>
    <w:p w14:paraId="7235BD78" w14:textId="77777777" w:rsidR="003525B8" w:rsidRDefault="003525B8" w:rsidP="003525B8">
      <w:pPr>
        <w:tabs>
          <w:tab w:val="left" w:pos="567"/>
        </w:tabs>
        <w:jc w:val="both"/>
        <w:rPr>
          <w:bCs/>
        </w:rPr>
      </w:pPr>
    </w:p>
    <w:p w14:paraId="6F9287A9" w14:textId="0E0BF936" w:rsidR="00B31D59" w:rsidRDefault="00B31D59" w:rsidP="00B31D59">
      <w:pPr>
        <w:tabs>
          <w:tab w:val="left" w:pos="567"/>
        </w:tabs>
        <w:jc w:val="both"/>
        <w:rPr>
          <w:bCs/>
        </w:rPr>
      </w:pPr>
      <w:r>
        <w:rPr>
          <w:bCs/>
        </w:rPr>
        <w:tab/>
        <w:t xml:space="preserve">12. </w:t>
      </w:r>
      <w:r>
        <w:rPr>
          <w:rFonts w:ascii="LiberationSerif-Bold" w:eastAsiaTheme="minorHAnsi" w:hAnsi="LiberationSerif-Bold" w:cs="LiberationSerif-Bold"/>
        </w:rPr>
        <w:t xml:space="preserve">SVARSTYTA. </w:t>
      </w:r>
      <w:r>
        <w:rPr>
          <w:bCs/>
        </w:rPr>
        <w:t xml:space="preserve">Klaipėdos miesto savivaldybės tarybos 2025 m. vasario 19 d. sprendimo Nr. T2-76 „Dėl Klaipėdos miesto savivaldybės 2025–2027 metų strateginio veiklos plano patvirtinimo“ pakeitimas. </w:t>
      </w:r>
    </w:p>
    <w:p w14:paraId="636B451F" w14:textId="1D9EF48B" w:rsidR="00B31D59" w:rsidRDefault="00B31D59" w:rsidP="00B31D59">
      <w:pPr>
        <w:tabs>
          <w:tab w:val="left" w:pos="567"/>
        </w:tabs>
        <w:jc w:val="both"/>
        <w:rPr>
          <w:bCs/>
        </w:rPr>
      </w:pPr>
      <w:r>
        <w:rPr>
          <w:bCs/>
        </w:rPr>
        <w:tab/>
        <w:t xml:space="preserve">Pranešėja I. Butenienė teigė, kad </w:t>
      </w:r>
      <w:r>
        <w:t>s</w:t>
      </w:r>
      <w:r w:rsidRPr="00E20259">
        <w:t>prendimo projekto tikslas – pakeisti Klaipėdos miesto savivaldybės 202</w:t>
      </w:r>
      <w:r>
        <w:t>5</w:t>
      </w:r>
      <w:r w:rsidRPr="00E20259">
        <w:t>–202</w:t>
      </w:r>
      <w:r>
        <w:t>7</w:t>
      </w:r>
      <w:r w:rsidRPr="00E20259">
        <w:t xml:space="preserve"> m. strateginį veiklos planą, patvirtintą </w:t>
      </w:r>
      <w:r w:rsidRPr="00E20259">
        <w:rPr>
          <w:bCs/>
        </w:rPr>
        <w:t xml:space="preserve">Klaipėdos miesto savivaldybės tarybos </w:t>
      </w:r>
      <w:r w:rsidRPr="00E20259">
        <w:rPr>
          <w:noProof/>
        </w:rPr>
        <w:t>202</w:t>
      </w:r>
      <w:r>
        <w:rPr>
          <w:noProof/>
        </w:rPr>
        <w:t>5</w:t>
      </w:r>
      <w:r w:rsidRPr="00E20259">
        <w:rPr>
          <w:noProof/>
        </w:rPr>
        <w:t xml:space="preserve"> m. vasario 1</w:t>
      </w:r>
      <w:r>
        <w:rPr>
          <w:noProof/>
        </w:rPr>
        <w:t>9 </w:t>
      </w:r>
      <w:r w:rsidRPr="00E20259">
        <w:rPr>
          <w:noProof/>
        </w:rPr>
        <w:t xml:space="preserve">d. </w:t>
      </w:r>
      <w:r w:rsidRPr="00E20259">
        <w:t>sprendimu Nr. T2-</w:t>
      </w:r>
      <w:r>
        <w:t>76</w:t>
      </w:r>
      <w:r w:rsidRPr="00E20259">
        <w:t xml:space="preserve"> </w:t>
      </w:r>
      <w:r w:rsidRPr="00E20259">
        <w:rPr>
          <w:bCs/>
        </w:rPr>
        <w:t>„Dėl Klaipėdos miesto savivaldybės 202</w:t>
      </w:r>
      <w:r>
        <w:rPr>
          <w:bCs/>
        </w:rPr>
        <w:t>5</w:t>
      </w:r>
      <w:r w:rsidRPr="00E20259">
        <w:t>–</w:t>
      </w:r>
      <w:r w:rsidRPr="00E20259">
        <w:rPr>
          <w:bCs/>
        </w:rPr>
        <w:t>202</w:t>
      </w:r>
      <w:r>
        <w:rPr>
          <w:bCs/>
        </w:rPr>
        <w:t>7</w:t>
      </w:r>
      <w:r w:rsidRPr="00E20259">
        <w:rPr>
          <w:bCs/>
        </w:rPr>
        <w:t xml:space="preserve"> metų strateginio veiklos plano patvirtinimo“</w:t>
      </w:r>
      <w:r>
        <w:rPr>
          <w:bCs/>
        </w:rPr>
        <w:t>.</w:t>
      </w:r>
      <w:r w:rsidRPr="00E20259">
        <w:rPr>
          <w:bCs/>
        </w:rPr>
        <w:t xml:space="preserve"> </w:t>
      </w:r>
      <w:r w:rsidRPr="00E20259">
        <w:t>Siūlomi keitimai visose 12-oje programų. Sprendimo projektas parengtas dėl šių priežasčių: buvo priimti teisės aktai, kurie lemia strateginio veiklos plano programų turinį (dėl valstybės biudžeto dotacijų paskirstymo sritims, Europos Sąjungos finansinės paramos ir bendrojo finansavimo lėšų ir pan.);</w:t>
      </w:r>
      <w:r>
        <w:rPr>
          <w:bCs/>
        </w:rPr>
        <w:t xml:space="preserve"> </w:t>
      </w:r>
      <w:r w:rsidRPr="00E20259">
        <w:t xml:space="preserve">Savivaldybės administracijos padaliniai pateikė siūlymus dėl pokyčių programose. </w:t>
      </w:r>
      <w:r w:rsidRPr="006B7938">
        <w:t>Esminiai strateginio veiklos plano pokyčiai: siūloma į strateginį veiklos planą įtraukti naujas priemones ir papriemones:</w:t>
      </w:r>
      <w:r w:rsidRPr="005D1D93">
        <w:rPr>
          <w:b/>
        </w:rPr>
        <w:t xml:space="preserve"> </w:t>
      </w:r>
      <w:r w:rsidRPr="005D1D93">
        <w:rPr>
          <w:bCs/>
        </w:rPr>
        <w:t>„Vilkijos gatvės ir inžinerinių magistralinių tinklų techninio darbo projekto parengimas“;</w:t>
      </w:r>
      <w:r w:rsidRPr="005D1D93">
        <w:t xml:space="preserve"> „</w:t>
      </w:r>
      <w:r w:rsidRPr="005D1D93">
        <w:rPr>
          <w:bCs/>
        </w:rPr>
        <w:t>Eismo infrastruktūros gerinimas“; „Projekto ,,Lietaus nuotekų baseino su išleistuvu Nr. 20 į Trinyčių tvenkinį rekonstrukcija (teritorija nuo Vilniaus pl., Tilžės g., Šilutės pl. dalis, Mokyklos g., Technikos g., teritorija už geležinkelio) Klaipėdoje statybos projektas (projekto korektūra)“ I etapo laidos B parengimas“; „Profesinio orientavimo užtikrinimas“; „Švietimo įstaigų pedagoginių darbuotojų, vykdančių neformalųjį vaikų švietimą, padidinto darbo užmokesčio užtikrinimas“</w:t>
      </w:r>
      <w:r w:rsidRPr="005D1D93">
        <w:t xml:space="preserve">. Priemonės ir </w:t>
      </w:r>
      <w:proofErr w:type="spellStart"/>
      <w:r w:rsidRPr="005D1D93">
        <w:t>papriemonės</w:t>
      </w:r>
      <w:proofErr w:type="spellEnd"/>
      <w:r w:rsidRPr="005D1D93">
        <w:t xml:space="preserve"> į strateginio veiklos plano programas </w:t>
      </w:r>
      <w:r w:rsidRPr="005D1D93">
        <w:lastRenderedPageBreak/>
        <w:t>įtraukiamos dėl Savivaldybės padalinių pateiktų siūlymų, tarybos, įvairių komisijų bei darbo grupių sprendimų, skirtų valstybės biudžeto dotacijų.</w:t>
      </w:r>
      <w:r>
        <w:rPr>
          <w:bCs/>
        </w:rPr>
        <w:t xml:space="preserve"> </w:t>
      </w:r>
      <w:r w:rsidRPr="006B7938">
        <w:rPr>
          <w:bCs/>
        </w:rPr>
        <w:t>Siūloma didinti kai kurių priemonių ir papriemonių finansavimo apimtį 2025–2027 m.:</w:t>
      </w:r>
      <w:r w:rsidRPr="005D1D93">
        <w:rPr>
          <w:b/>
        </w:rPr>
        <w:t xml:space="preserve"> </w:t>
      </w:r>
      <w:r w:rsidRPr="005D1D93">
        <w:rPr>
          <w:bCs/>
        </w:rPr>
        <w:t>„Kla</w:t>
      </w:r>
      <w:r w:rsidRPr="005D1D93">
        <w:t>ipėdos, kaip svetingo, konkurencingo ir išskirtinę vertę kuriančio turizmo traukos centro, vystymas“</w:t>
      </w:r>
      <w:r w:rsidRPr="005D1D93">
        <w:rPr>
          <w:shd w:val="clear" w:color="auto" w:fill="FFFFFF"/>
        </w:rPr>
        <w:t xml:space="preserve"> laikino tilto per Danės upę konstrukcijos nuomai, aptarnavimui ir priežiūrai iki š. m. rugsėjo 1 d.;</w:t>
      </w:r>
      <w:r w:rsidRPr="005D1D93">
        <w:t xml:space="preserve"> „</w:t>
      </w:r>
      <w:r w:rsidRPr="005D1D93">
        <w:rPr>
          <w:shd w:val="clear" w:color="auto" w:fill="FFFFFF"/>
        </w:rPr>
        <w:t>Klaipėdos pilies ir bastionų komplekso restauravimas ir atgaivinimas (II etapas, pilies didžiojo bokšto atkūrimas)“; „Savivaldybės tarybos ir administracijos veiklos užtikrinimas (pastatų eksploatacija, prekių ir paslaugų įsigijimas, korespondencijos siuntimas paštu, spaudinių prenumerata ir kt.)“; „Jūros šventės organizavimas (vykdytoja – VšĮ „Klaipėdos šventės“)“; „Miesto kultūrinio paveldo ir kultūrinės atminties išsaugojimas ir puoselėjimas“;  „Danės upės pakrantės šlaito erozijos ir jos padarinių šalinimas“; „Danės g. rekonstravimas nuo Laivų skg. iki Artojų g.“; „Ištisinio asfaltbetonio dangos remontas“; „Kietųjų dangų (šaligatvių, gatvių, takų) remontas“; „Klaipėdos miesto žvyruotų gatvių kapitalinis remontas“; „Transporto kompensacijų mokėjimas“; „Eismo reguliavimo infrastruktūros eksploatacija ir, įrengimas ir modernizavimas“; „Girulių–Melnragės ir Smiltynės paplūdimių prieigų ir infrastruktūros sutvarkymas“; „Daugiabučių namų kiemų automobilių stovėjimo aikštelių ir kitų kietųjų dangų projektavimas, įrengimas ir atnaujinimas“; „AB „Klaipėdos vanduo“ įstatinio kapitalo didinimas lietaus nuotekų tinklams įrengti teritorijoje tarp Tilžės g. ir Vilniaus pl. (A1 magistralinio kelio)“; „Ugdymo proceso ir aplinkos užtikrinimas savivaldybės bendrojo ugdymo mokyklose“</w:t>
      </w:r>
      <w:r>
        <w:rPr>
          <w:color w:val="000000"/>
          <w:shd w:val="clear" w:color="auto" w:fill="FFFFFF"/>
        </w:rPr>
        <w:t>; „</w:t>
      </w:r>
      <w:r w:rsidRPr="00DB0330">
        <w:rPr>
          <w:color w:val="000000"/>
          <w:shd w:val="clear" w:color="auto" w:fill="FFFFFF"/>
        </w:rPr>
        <w:t>Elektroninio mokinio pažymėjimo diegimas ir naudojimo užtikrinimas savivaldybės bendrojo ugdymo mokyklose</w:t>
      </w:r>
      <w:r>
        <w:rPr>
          <w:color w:val="000000"/>
          <w:shd w:val="clear" w:color="auto" w:fill="FFFFFF"/>
        </w:rPr>
        <w:t>“; „Š</w:t>
      </w:r>
      <w:r w:rsidRPr="0055318A">
        <w:rPr>
          <w:color w:val="000000"/>
          <w:shd w:val="clear" w:color="auto" w:fill="FFFFFF"/>
        </w:rPr>
        <w:t>vietimo įstaigų modulinių kompleksų nuoma ir išpirkimas</w:t>
      </w:r>
      <w:r>
        <w:rPr>
          <w:color w:val="000000"/>
          <w:shd w:val="clear" w:color="auto" w:fill="FFFFFF"/>
        </w:rPr>
        <w:t>; „</w:t>
      </w:r>
      <w:r w:rsidRPr="00152553">
        <w:rPr>
          <w:color w:val="000000"/>
          <w:shd w:val="clear" w:color="auto" w:fill="FFFFFF"/>
        </w:rPr>
        <w:t>Klaipėdos Jeronimo Kačinsko muzikos mokyklos (Statybininkų pr. 5) pastato energinio efektyvumo didinimas</w:t>
      </w:r>
      <w:r>
        <w:rPr>
          <w:color w:val="000000"/>
          <w:shd w:val="clear" w:color="auto" w:fill="FFFFFF"/>
        </w:rPr>
        <w:t>“;</w:t>
      </w:r>
      <w:r w:rsidRPr="00152553">
        <w:t xml:space="preserve"> </w:t>
      </w:r>
      <w:r>
        <w:t>„</w:t>
      </w:r>
      <w:r w:rsidRPr="00152553">
        <w:rPr>
          <w:color w:val="000000"/>
          <w:shd w:val="clear" w:color="auto" w:fill="FFFFFF"/>
        </w:rPr>
        <w:t>Lauko žaidimų aikštelių ir įrenginių atnaujinimas ikimokyklinėse ugdymo įstaigose</w:t>
      </w:r>
      <w:r>
        <w:rPr>
          <w:color w:val="000000"/>
          <w:shd w:val="clear" w:color="auto" w:fill="FFFFFF"/>
        </w:rPr>
        <w:t>“; „</w:t>
      </w:r>
      <w:r w:rsidRPr="00603292">
        <w:rPr>
          <w:color w:val="000000"/>
          <w:shd w:val="clear" w:color="auto" w:fill="FFFFFF"/>
        </w:rPr>
        <w:t>Patalpų ir inventoriaus atnaujinimas užtikrinant atitiktį higienos normoms</w:t>
      </w:r>
      <w:r>
        <w:rPr>
          <w:color w:val="000000"/>
          <w:shd w:val="clear" w:color="auto" w:fill="FFFFFF"/>
        </w:rPr>
        <w:t>“;</w:t>
      </w:r>
      <w:r w:rsidRPr="00603292">
        <w:t xml:space="preserve"> „</w:t>
      </w:r>
      <w:proofErr w:type="spellStart"/>
      <w:r w:rsidRPr="00603292">
        <w:rPr>
          <w:color w:val="000000"/>
          <w:shd w:val="clear" w:color="auto" w:fill="FFFFFF"/>
        </w:rPr>
        <w:t>Multisensorinių</w:t>
      </w:r>
      <w:proofErr w:type="spellEnd"/>
      <w:r w:rsidRPr="00603292">
        <w:rPr>
          <w:color w:val="000000"/>
          <w:shd w:val="clear" w:color="auto" w:fill="FFFFFF"/>
        </w:rPr>
        <w:t xml:space="preserve"> nusiraminimo kambarių įrengimas, priemonių įsigijimas</w:t>
      </w:r>
      <w:r>
        <w:rPr>
          <w:color w:val="000000"/>
          <w:shd w:val="clear" w:color="auto" w:fill="FFFFFF"/>
        </w:rPr>
        <w:t xml:space="preserve">“; </w:t>
      </w:r>
      <w:r w:rsidRPr="005D1D93">
        <w:rPr>
          <w:shd w:val="clear" w:color="auto" w:fill="FFFFFF"/>
        </w:rPr>
        <w:t>„Prestižinių, tarptautinių ir nacionalinių sporto renginių pritraukimas ir organizavimas“; „Sąlygų ugdytis biudžetinėse sporto įstaigose sudarymas BĮ Klaipėdos miesto sporto bazių valdymo centre</w:t>
      </w:r>
      <w:r>
        <w:rPr>
          <w:shd w:val="clear" w:color="auto" w:fill="FFFFFF"/>
        </w:rPr>
        <w:t>“</w:t>
      </w:r>
      <w:r w:rsidRPr="005D1D93">
        <w:rPr>
          <w:shd w:val="clear" w:color="auto" w:fill="FFFFFF"/>
        </w:rPr>
        <w:t>; „Sporto paskirties pastato Kretingos g. 23 Klaipėdoje paprastasis remontas (imtynių salė)“; „Piniginės socialinės paramos nepasiturinčioms šeimoms ir vieniems gyvenantiems asmenims bei paramos mirties atveju teikimas, išmokant pašalpas ir kompensacijas“; „Socialinių paslaugų teikimas BĮ Klaipėdos socialinių paslaugų centre „Danė“</w:t>
      </w:r>
      <w:r>
        <w:rPr>
          <w:shd w:val="clear" w:color="auto" w:fill="FFFFFF"/>
        </w:rPr>
        <w:t>.</w:t>
      </w:r>
      <w:r>
        <w:t xml:space="preserve">  </w:t>
      </w:r>
      <w:r w:rsidRPr="006B7938">
        <w:rPr>
          <w:bCs/>
        </w:rPr>
        <w:t>Siūloma mažinti kai kurių priemonių ir papriemonių finansavimo apimtį 2025–2027 m.:</w:t>
      </w:r>
      <w:r w:rsidRPr="005D1D93">
        <w:rPr>
          <w:b/>
        </w:rPr>
        <w:t xml:space="preserve"> „</w:t>
      </w:r>
      <w:r w:rsidRPr="005D1D93">
        <w:rPr>
          <w:bCs/>
        </w:rPr>
        <w:t>Biržos tilto kapitalinis remontas“; „Darnaus judumo priemonių įgyvendinimas Taikos pr.“; „Atgimimo aikštės sutvarkymas, didinant patrauklumą investicijoms, skatinant lankytojų srautus“; „Kultūros ir meno projektų dalinis finansavimas</w:t>
      </w:r>
      <w:r>
        <w:rPr>
          <w:bCs/>
        </w:rPr>
        <w:t>“</w:t>
      </w:r>
      <w:r w:rsidRPr="005D1D93">
        <w:rPr>
          <w:bCs/>
        </w:rPr>
        <w:t>; „Komunalinių paslaugų įsigijimas“; „Jaunimo iniciatyvų ir programų dalinis finansavimas“; „Ugdymo proceso ir aplinkos užtikrinimas savivaldybės ikimokyklinio ugdymo įstaigose“,</w:t>
      </w:r>
      <w:r w:rsidRPr="005D1D93">
        <w:t xml:space="preserve"> „</w:t>
      </w:r>
      <w:r w:rsidRPr="005D1D93">
        <w:rPr>
          <w:bCs/>
        </w:rPr>
        <w:t>Ugdymo proceso ir aplinkos užtikrinimas savivaldybės neformaliojo vaikų švietimo įstaigose“; „Švietimo įstaigų paprastasis remontas“, „Švietimo įstaigų pastatų išorės remontas“, „Švietimo įstaigų lauko inžinerinių tinklų remontas“; „Sportuojančio vaiko ugdymo programos projektų dalinis finansavimas“; „Futbolo sporto šakos motyvuojančio (diferencijuoto) krepšelio principu programos projektų dalinis finansavimas“; „Socialinės globos paslaugų teikimas asmenims su sunkia negalia“.</w:t>
      </w:r>
    </w:p>
    <w:p w14:paraId="3CEBBCA5" w14:textId="77777777" w:rsidR="00755358" w:rsidRDefault="00807F26" w:rsidP="00755358">
      <w:pPr>
        <w:tabs>
          <w:tab w:val="left" w:pos="567"/>
        </w:tabs>
        <w:jc w:val="both"/>
        <w:rPr>
          <w:bCs/>
          <w:i/>
          <w:iCs/>
        </w:rPr>
      </w:pPr>
      <w:r>
        <w:rPr>
          <w:bCs/>
        </w:rPr>
        <w:tab/>
        <w:t>I.</w:t>
      </w:r>
      <w:r w:rsidR="00695DE5">
        <w:rPr>
          <w:bCs/>
        </w:rPr>
        <w:t xml:space="preserve"> </w:t>
      </w:r>
      <w:r w:rsidR="00256522" w:rsidRPr="00807F26">
        <w:rPr>
          <w:bCs/>
        </w:rPr>
        <w:t>Butenienė atsakė į komiteto narių klausimus.</w:t>
      </w:r>
      <w:r w:rsidR="00755358" w:rsidRPr="00755358">
        <w:rPr>
          <w:bCs/>
          <w:i/>
          <w:iCs/>
        </w:rPr>
        <w:t xml:space="preserve"> </w:t>
      </w:r>
    </w:p>
    <w:p w14:paraId="1E0AAC46" w14:textId="369B70C9" w:rsidR="00336A52" w:rsidRPr="002E43B5" w:rsidRDefault="00755358" w:rsidP="00B8680A">
      <w:pPr>
        <w:tabs>
          <w:tab w:val="left" w:pos="567"/>
        </w:tabs>
        <w:jc w:val="both"/>
        <w:rPr>
          <w:bCs/>
        </w:rPr>
      </w:pPr>
      <w:r>
        <w:rPr>
          <w:bCs/>
          <w:i/>
          <w:iCs/>
        </w:rPr>
        <w:tab/>
      </w:r>
      <w:r w:rsidRPr="00755358">
        <w:rPr>
          <w:bCs/>
        </w:rPr>
        <w:t>R. Taraškevičius p</w:t>
      </w:r>
      <w:r w:rsidR="00E07A06">
        <w:rPr>
          <w:bCs/>
        </w:rPr>
        <w:t>asiūlė, koreguojant Strateginį veiklos planą</w:t>
      </w:r>
      <w:r w:rsidR="00B16F03">
        <w:rPr>
          <w:bCs/>
        </w:rPr>
        <w:t>,</w:t>
      </w:r>
      <w:r w:rsidR="00E07A06">
        <w:rPr>
          <w:bCs/>
        </w:rPr>
        <w:t xml:space="preserve"> kitą kartą peržiūrėti </w:t>
      </w:r>
      <w:r w:rsidR="00F37932">
        <w:rPr>
          <w:bCs/>
        </w:rPr>
        <w:t>V</w:t>
      </w:r>
      <w:r w:rsidR="00E07A06">
        <w:rPr>
          <w:bCs/>
        </w:rPr>
        <w:t xml:space="preserve">asaros estrados rekonstrukcijos finansavimo ir darbų atlikimo rodiklius, tikslu užtikrinti </w:t>
      </w:r>
      <w:r w:rsidR="00F37932">
        <w:rPr>
          <w:bCs/>
        </w:rPr>
        <w:t>V</w:t>
      </w:r>
      <w:r w:rsidR="00E07A06">
        <w:rPr>
          <w:bCs/>
        </w:rPr>
        <w:t>asaros estrados paruošimą Klaipėdos miesto dainų šventės 100-čio paminėjimui, kuris vyks 2027 metais.</w:t>
      </w:r>
      <w:r w:rsidRPr="00755358">
        <w:rPr>
          <w:bCs/>
        </w:rPr>
        <w:t xml:space="preserve"> </w:t>
      </w:r>
    </w:p>
    <w:p w14:paraId="353F3FB6" w14:textId="28480131" w:rsidR="007D35F7" w:rsidRDefault="00336A52" w:rsidP="00336A52">
      <w:pPr>
        <w:tabs>
          <w:tab w:val="left" w:pos="567"/>
        </w:tabs>
        <w:jc w:val="both"/>
        <w:rPr>
          <w:bCs/>
        </w:rPr>
      </w:pPr>
      <w:r>
        <w:rPr>
          <w:bCs/>
        </w:rPr>
        <w:tab/>
        <w:t xml:space="preserve">A. </w:t>
      </w:r>
      <w:r w:rsidR="007D35F7">
        <w:rPr>
          <w:bCs/>
        </w:rPr>
        <w:t>Dobranskis</w:t>
      </w:r>
      <w:r w:rsidR="00ED024B">
        <w:rPr>
          <w:bCs/>
        </w:rPr>
        <w:t xml:space="preserve"> </w:t>
      </w:r>
      <w:r w:rsidR="00C66765">
        <w:rPr>
          <w:bCs/>
        </w:rPr>
        <w:t xml:space="preserve">teigė, kad nustebino tai, jog </w:t>
      </w:r>
      <w:r>
        <w:rPr>
          <w:bCs/>
        </w:rPr>
        <w:t>pirm</w:t>
      </w:r>
      <w:r w:rsidR="004322AC">
        <w:rPr>
          <w:bCs/>
        </w:rPr>
        <w:t>a</w:t>
      </w:r>
      <w:r>
        <w:rPr>
          <w:bCs/>
        </w:rPr>
        <w:t xml:space="preserve"> </w:t>
      </w:r>
      <w:r w:rsidR="00C66765">
        <w:rPr>
          <w:bCs/>
        </w:rPr>
        <w:t xml:space="preserve">buvo </w:t>
      </w:r>
      <w:r>
        <w:rPr>
          <w:bCs/>
        </w:rPr>
        <w:t>svarst</w:t>
      </w:r>
      <w:r w:rsidR="00C66765">
        <w:rPr>
          <w:bCs/>
        </w:rPr>
        <w:t>ytas</w:t>
      </w:r>
      <w:r>
        <w:rPr>
          <w:bCs/>
        </w:rPr>
        <w:t xml:space="preserve"> biudžet</w:t>
      </w:r>
      <w:r w:rsidR="00C66765">
        <w:rPr>
          <w:bCs/>
        </w:rPr>
        <w:t>as</w:t>
      </w:r>
      <w:r>
        <w:rPr>
          <w:bCs/>
        </w:rPr>
        <w:t xml:space="preserve">, </w:t>
      </w:r>
      <w:r w:rsidR="00C66765">
        <w:rPr>
          <w:bCs/>
        </w:rPr>
        <w:t xml:space="preserve">o </w:t>
      </w:r>
      <w:r>
        <w:rPr>
          <w:bCs/>
        </w:rPr>
        <w:t>po to</w:t>
      </w:r>
      <w:r w:rsidR="001B4154">
        <w:rPr>
          <w:bCs/>
        </w:rPr>
        <w:t xml:space="preserve"> (kitame komiteto posėdyje)</w:t>
      </w:r>
      <w:r>
        <w:rPr>
          <w:bCs/>
        </w:rPr>
        <w:t xml:space="preserve"> </w:t>
      </w:r>
      <w:r w:rsidR="00C66765">
        <w:rPr>
          <w:bCs/>
        </w:rPr>
        <w:t>S</w:t>
      </w:r>
      <w:r>
        <w:rPr>
          <w:bCs/>
        </w:rPr>
        <w:t>trategin</w:t>
      </w:r>
      <w:r w:rsidR="00C66765">
        <w:rPr>
          <w:bCs/>
        </w:rPr>
        <w:t xml:space="preserve">is veiklos planas. </w:t>
      </w:r>
      <w:r w:rsidR="001B4154">
        <w:rPr>
          <w:bCs/>
        </w:rPr>
        <w:t>Pažymėjo</w:t>
      </w:r>
      <w:r w:rsidR="00C66765">
        <w:rPr>
          <w:bCs/>
        </w:rPr>
        <w:t>, kad</w:t>
      </w:r>
      <w:r>
        <w:rPr>
          <w:bCs/>
        </w:rPr>
        <w:t xml:space="preserve"> neprisimena</w:t>
      </w:r>
      <w:r w:rsidR="001B4154">
        <w:rPr>
          <w:bCs/>
        </w:rPr>
        <w:t xml:space="preserve"> tokio atvejo</w:t>
      </w:r>
      <w:r>
        <w:rPr>
          <w:bCs/>
        </w:rPr>
        <w:t xml:space="preserve">, kad </w:t>
      </w:r>
      <w:r w:rsidR="00C66765">
        <w:rPr>
          <w:bCs/>
        </w:rPr>
        <w:t xml:space="preserve">lėšos būtų mokamos </w:t>
      </w:r>
      <w:r>
        <w:rPr>
          <w:bCs/>
        </w:rPr>
        <w:t>avansu</w:t>
      </w:r>
      <w:r w:rsidR="001B4154">
        <w:rPr>
          <w:bCs/>
        </w:rPr>
        <w:t>,</w:t>
      </w:r>
      <w:r>
        <w:rPr>
          <w:bCs/>
        </w:rPr>
        <w:t xml:space="preserve"> </w:t>
      </w:r>
      <w:r w:rsidR="00C66765">
        <w:rPr>
          <w:bCs/>
        </w:rPr>
        <w:t xml:space="preserve">kaip tai numatyta </w:t>
      </w:r>
      <w:r>
        <w:rPr>
          <w:bCs/>
        </w:rPr>
        <w:t>futbolo maniežui įrengti</w:t>
      </w:r>
      <w:r w:rsidR="007703A7">
        <w:rPr>
          <w:bCs/>
        </w:rPr>
        <w:t xml:space="preserve">. </w:t>
      </w:r>
      <w:r w:rsidR="001B4154">
        <w:rPr>
          <w:bCs/>
        </w:rPr>
        <w:t>A. Dobranskis n</w:t>
      </w:r>
      <w:r w:rsidR="007703A7">
        <w:rPr>
          <w:bCs/>
        </w:rPr>
        <w:t>emaloniai nustebo</w:t>
      </w:r>
      <w:r w:rsidR="006D5105">
        <w:rPr>
          <w:bCs/>
        </w:rPr>
        <w:t xml:space="preserve"> </w:t>
      </w:r>
      <w:r w:rsidR="00AF3991">
        <w:rPr>
          <w:bCs/>
        </w:rPr>
        <w:t xml:space="preserve">dėl pilies </w:t>
      </w:r>
      <w:r w:rsidR="006D5105">
        <w:rPr>
          <w:bCs/>
        </w:rPr>
        <w:t xml:space="preserve">bokšto </w:t>
      </w:r>
      <w:proofErr w:type="spellStart"/>
      <w:r w:rsidR="006D5105">
        <w:rPr>
          <w:bCs/>
        </w:rPr>
        <w:t>įveiklinimo</w:t>
      </w:r>
      <w:proofErr w:type="spellEnd"/>
      <w:r w:rsidR="00AF3991">
        <w:rPr>
          <w:bCs/>
        </w:rPr>
        <w:t xml:space="preserve">, ilgalaikės priežiūros dienos centro,  Baltijos pr. </w:t>
      </w:r>
      <w:r w:rsidR="007703A7">
        <w:rPr>
          <w:bCs/>
        </w:rPr>
        <w:t xml:space="preserve">ir Šilutės pl. </w:t>
      </w:r>
      <w:r w:rsidR="00AF3991">
        <w:rPr>
          <w:bCs/>
        </w:rPr>
        <w:t xml:space="preserve">estakados užbaigimo, Biržos tilto </w:t>
      </w:r>
      <w:r w:rsidR="007703A7">
        <w:rPr>
          <w:bCs/>
        </w:rPr>
        <w:t>(</w:t>
      </w:r>
      <w:r w:rsidR="00AF3991">
        <w:rPr>
          <w:bCs/>
        </w:rPr>
        <w:t xml:space="preserve">atlikta ne viena ekspertizė, parengtas techninis projektas, tačiau vėl </w:t>
      </w:r>
      <w:r w:rsidR="001B4154">
        <w:rPr>
          <w:bCs/>
        </w:rPr>
        <w:t>vyksta</w:t>
      </w:r>
      <w:r w:rsidR="00AF3991">
        <w:rPr>
          <w:bCs/>
        </w:rPr>
        <w:t xml:space="preserve"> dar</w:t>
      </w:r>
      <w:r w:rsidR="001B4154">
        <w:rPr>
          <w:bCs/>
        </w:rPr>
        <w:t>bai</w:t>
      </w:r>
      <w:r w:rsidR="00AF3991">
        <w:rPr>
          <w:bCs/>
        </w:rPr>
        <w:t xml:space="preserve"> už 60 tūkst. Eurų</w:t>
      </w:r>
      <w:r w:rsidR="007703A7">
        <w:rPr>
          <w:bCs/>
        </w:rPr>
        <w:t xml:space="preserve">), </w:t>
      </w:r>
      <w:r w:rsidR="001B4154">
        <w:rPr>
          <w:bCs/>
        </w:rPr>
        <w:t xml:space="preserve">papildomų lėšų Šviesų festivaliui, finansavimo mažinimo </w:t>
      </w:r>
      <w:r w:rsidR="007703A7">
        <w:rPr>
          <w:bCs/>
        </w:rPr>
        <w:t>Atgimimo aikšt</w:t>
      </w:r>
      <w:r w:rsidR="001B4154">
        <w:rPr>
          <w:bCs/>
        </w:rPr>
        <w:t>ei</w:t>
      </w:r>
      <w:r w:rsidR="007703A7">
        <w:rPr>
          <w:bCs/>
        </w:rPr>
        <w:t xml:space="preserve"> (nors </w:t>
      </w:r>
      <w:r w:rsidR="00EF751B">
        <w:rPr>
          <w:bCs/>
        </w:rPr>
        <w:t xml:space="preserve">vasario mėnesį </w:t>
      </w:r>
      <w:r w:rsidR="007703A7">
        <w:rPr>
          <w:bCs/>
        </w:rPr>
        <w:t xml:space="preserve">buvo </w:t>
      </w:r>
      <w:r w:rsidR="004322AC">
        <w:rPr>
          <w:bCs/>
        </w:rPr>
        <w:t>sakyta</w:t>
      </w:r>
      <w:r w:rsidR="00EF751B">
        <w:rPr>
          <w:bCs/>
        </w:rPr>
        <w:t xml:space="preserve"> </w:t>
      </w:r>
      <w:r w:rsidR="004322AC">
        <w:rPr>
          <w:bCs/>
        </w:rPr>
        <w:t xml:space="preserve">kad finansavimas per </w:t>
      </w:r>
      <w:r w:rsidR="00EF751B">
        <w:rPr>
          <w:bCs/>
        </w:rPr>
        <w:t>dideli</w:t>
      </w:r>
      <w:r w:rsidR="004322AC">
        <w:rPr>
          <w:bCs/>
        </w:rPr>
        <w:t>s</w:t>
      </w:r>
      <w:r w:rsidR="007703A7">
        <w:rPr>
          <w:bCs/>
        </w:rPr>
        <w:t>)</w:t>
      </w:r>
      <w:r w:rsidR="004322AC">
        <w:rPr>
          <w:bCs/>
        </w:rPr>
        <w:t>.</w:t>
      </w:r>
      <w:r w:rsidR="007703A7">
        <w:rPr>
          <w:bCs/>
        </w:rPr>
        <w:t xml:space="preserve"> </w:t>
      </w:r>
      <w:r w:rsidR="004322AC">
        <w:rPr>
          <w:bCs/>
        </w:rPr>
        <w:t xml:space="preserve"> T</w:t>
      </w:r>
      <w:r w:rsidR="007703A7">
        <w:rPr>
          <w:bCs/>
        </w:rPr>
        <w:t>aip pat</w:t>
      </w:r>
      <w:r w:rsidR="00EF751B">
        <w:rPr>
          <w:bCs/>
        </w:rPr>
        <w:t xml:space="preserve"> </w:t>
      </w:r>
      <w:r w:rsidR="001B4154">
        <w:rPr>
          <w:bCs/>
        </w:rPr>
        <w:t xml:space="preserve">teigė, kad </w:t>
      </w:r>
      <w:r w:rsidR="00EF751B">
        <w:rPr>
          <w:bCs/>
        </w:rPr>
        <w:t xml:space="preserve">kyla klausimų dėl </w:t>
      </w:r>
      <w:r w:rsidR="001B4154">
        <w:rPr>
          <w:bCs/>
        </w:rPr>
        <w:t>F</w:t>
      </w:r>
      <w:r w:rsidR="00EF751B">
        <w:rPr>
          <w:bCs/>
        </w:rPr>
        <w:t>ormulės 1 sąsajų su Jūros švente ir dėl Pašto pastato koncepcijos</w:t>
      </w:r>
      <w:r w:rsidR="007703A7">
        <w:rPr>
          <w:bCs/>
        </w:rPr>
        <w:t xml:space="preserve">. A. Dobranskis </w:t>
      </w:r>
      <w:r w:rsidR="00755358">
        <w:rPr>
          <w:bCs/>
        </w:rPr>
        <w:t>priminė</w:t>
      </w:r>
      <w:r w:rsidR="007703A7">
        <w:rPr>
          <w:bCs/>
        </w:rPr>
        <w:t>, kad</w:t>
      </w:r>
      <w:r w:rsidR="00EF751B">
        <w:rPr>
          <w:bCs/>
        </w:rPr>
        <w:t xml:space="preserve"> yra brangstančių ir vėluojančių projektų</w:t>
      </w:r>
      <w:r w:rsidR="007703A7">
        <w:rPr>
          <w:bCs/>
        </w:rPr>
        <w:t>.</w:t>
      </w:r>
      <w:r w:rsidR="00EF751B">
        <w:rPr>
          <w:bCs/>
        </w:rPr>
        <w:t xml:space="preserve"> Teigė, kad susilaikys nuo pritarimo sprendimo projektui.</w:t>
      </w:r>
    </w:p>
    <w:p w14:paraId="6897DD15" w14:textId="574E4592" w:rsidR="003D1B6A" w:rsidRPr="00497075" w:rsidRDefault="003D1B6A" w:rsidP="00336A52">
      <w:pPr>
        <w:tabs>
          <w:tab w:val="left" w:pos="567"/>
        </w:tabs>
        <w:jc w:val="both"/>
        <w:rPr>
          <w:bCs/>
          <w:color w:val="FF0000"/>
        </w:rPr>
      </w:pPr>
      <w:r>
        <w:rPr>
          <w:bCs/>
        </w:rPr>
        <w:lastRenderedPageBreak/>
        <w:tab/>
      </w:r>
      <w:r w:rsidR="008E435B">
        <w:rPr>
          <w:bCs/>
        </w:rPr>
        <w:t xml:space="preserve">S. Budinas </w:t>
      </w:r>
      <w:r w:rsidR="00497075">
        <w:rPr>
          <w:bCs/>
        </w:rPr>
        <w:t>pažymėjo, kad netikslinga</w:t>
      </w:r>
      <w:r w:rsidR="00497075" w:rsidRPr="00497075">
        <w:rPr>
          <w:bCs/>
          <w:color w:val="FF0000"/>
        </w:rPr>
        <w:t xml:space="preserve"> </w:t>
      </w:r>
      <w:r w:rsidR="00497075" w:rsidRPr="00497075">
        <w:rPr>
          <w:bCs/>
        </w:rPr>
        <w:t>atlikti pastato rekonstrukciją Vytauto g.</w:t>
      </w:r>
      <w:r w:rsidR="00755358">
        <w:rPr>
          <w:bCs/>
        </w:rPr>
        <w:t xml:space="preserve"> T</w:t>
      </w:r>
      <w:r w:rsidR="00497075" w:rsidRPr="00497075">
        <w:rPr>
          <w:bCs/>
        </w:rPr>
        <w:t xml:space="preserve">eigė, kad keistai atrodo </w:t>
      </w:r>
      <w:r w:rsidR="006740CE" w:rsidRPr="00497075">
        <w:rPr>
          <w:bCs/>
        </w:rPr>
        <w:t>numatytas avansas 1 mln. eurų futbolo maniežo įrengimui</w:t>
      </w:r>
      <w:r w:rsidR="00497075" w:rsidRPr="00497075">
        <w:rPr>
          <w:bCs/>
        </w:rPr>
        <w:t xml:space="preserve"> ir papildomų lėšų </w:t>
      </w:r>
      <w:r w:rsidR="00755358">
        <w:rPr>
          <w:bCs/>
        </w:rPr>
        <w:t>skyrimas</w:t>
      </w:r>
      <w:r w:rsidR="00497075" w:rsidRPr="00497075">
        <w:rPr>
          <w:bCs/>
        </w:rPr>
        <w:t xml:space="preserve"> Š</w:t>
      </w:r>
      <w:r w:rsidR="006740CE" w:rsidRPr="00497075">
        <w:rPr>
          <w:bCs/>
        </w:rPr>
        <w:t>viesų festivaliui</w:t>
      </w:r>
      <w:r w:rsidR="00D93EE4" w:rsidRPr="00497075">
        <w:rPr>
          <w:bCs/>
        </w:rPr>
        <w:t>.</w:t>
      </w:r>
      <w:r w:rsidR="00D93EE4">
        <w:rPr>
          <w:bCs/>
        </w:rPr>
        <w:t xml:space="preserve"> </w:t>
      </w:r>
      <w:r w:rsidR="00497075">
        <w:rPr>
          <w:bCs/>
        </w:rPr>
        <w:t>S. Budinas priminė, kad svarstant Strateginį veiklos planą vasario mėnesį buvo išsakyta daug siūlymų į kuriuos buvo atsakyta</w:t>
      </w:r>
      <w:r w:rsidR="00755358">
        <w:rPr>
          <w:bCs/>
        </w:rPr>
        <w:t>, jog</w:t>
      </w:r>
      <w:r w:rsidR="00497075">
        <w:rPr>
          <w:bCs/>
        </w:rPr>
        <w:t xml:space="preserve"> ateityje (metų bėgyje) į juos gal bus reaguojama.  Visą tai v</w:t>
      </w:r>
      <w:r w:rsidR="00D93EE4">
        <w:rPr>
          <w:bCs/>
        </w:rPr>
        <w:t xml:space="preserve">ertinant </w:t>
      </w:r>
      <w:r w:rsidR="00755358">
        <w:rPr>
          <w:bCs/>
        </w:rPr>
        <w:t xml:space="preserve">- </w:t>
      </w:r>
      <w:r w:rsidR="00D93EE4">
        <w:rPr>
          <w:bCs/>
        </w:rPr>
        <w:t>šiandien susilaikys nuo pritarimo sprendimo projektui.</w:t>
      </w:r>
    </w:p>
    <w:p w14:paraId="2A17451E" w14:textId="14592AAF" w:rsidR="00D93EE4" w:rsidRPr="007D35F7" w:rsidRDefault="00D93EE4" w:rsidP="00336A52">
      <w:pPr>
        <w:tabs>
          <w:tab w:val="left" w:pos="567"/>
        </w:tabs>
        <w:jc w:val="both"/>
        <w:rPr>
          <w:bCs/>
        </w:rPr>
      </w:pPr>
      <w:r>
        <w:rPr>
          <w:bCs/>
        </w:rPr>
        <w:tab/>
        <w:t>V. Karolis manė, kad planas parengtas neblogai</w:t>
      </w:r>
      <w:r w:rsidR="006740CE">
        <w:rPr>
          <w:bCs/>
        </w:rPr>
        <w:t>, todėl jam</w:t>
      </w:r>
      <w:r>
        <w:rPr>
          <w:bCs/>
        </w:rPr>
        <w:t xml:space="preserve"> pritar</w:t>
      </w:r>
      <w:r w:rsidR="006740CE">
        <w:rPr>
          <w:bCs/>
        </w:rPr>
        <w:t>s</w:t>
      </w:r>
      <w:r>
        <w:rPr>
          <w:bCs/>
        </w:rPr>
        <w:t>.</w:t>
      </w:r>
      <w:r w:rsidR="007631CF">
        <w:rPr>
          <w:bCs/>
        </w:rPr>
        <w:t xml:space="preserve"> </w:t>
      </w:r>
    </w:p>
    <w:p w14:paraId="0568F598" w14:textId="77777777" w:rsidR="00C40309" w:rsidRDefault="00B31D59" w:rsidP="00C40309">
      <w:pPr>
        <w:tabs>
          <w:tab w:val="left" w:pos="567"/>
        </w:tabs>
        <w:jc w:val="both"/>
        <w:rPr>
          <w:color w:val="FF0000"/>
        </w:rPr>
      </w:pPr>
      <w:r>
        <w:rPr>
          <w:lang w:eastAsia="en-US"/>
        </w:rPr>
        <w:tab/>
        <w:t>NUTARTA. Pritarti sprendimo projektui.</w:t>
      </w:r>
    </w:p>
    <w:p w14:paraId="55E5A8EE" w14:textId="26A26D4F" w:rsidR="00C40309" w:rsidRPr="00C40309" w:rsidRDefault="00C40309" w:rsidP="00C40309">
      <w:pPr>
        <w:tabs>
          <w:tab w:val="left" w:pos="567"/>
        </w:tabs>
        <w:jc w:val="both"/>
        <w:rPr>
          <w:lang w:eastAsia="en-US"/>
        </w:rPr>
      </w:pPr>
      <w:r>
        <w:rPr>
          <w:color w:val="FF0000"/>
        </w:rPr>
        <w:tab/>
      </w:r>
      <w:r w:rsidRPr="00C40309">
        <w:t xml:space="preserve">Balsavo: už – 5 (R. Taraškevičius, </w:t>
      </w:r>
      <w:r w:rsidRPr="00C40309">
        <w:rPr>
          <w:rFonts w:eastAsia="Calibri"/>
        </w:rPr>
        <w:t>A. Statkevičius,</w:t>
      </w:r>
      <w:r w:rsidRPr="00C40309">
        <w:t xml:space="preserve"> V. Karolis, A. Šniepis, A. Kaveckis), prieš – 0, susilaikė – 2 (A. Dobranskis, S. Budinas).</w:t>
      </w:r>
    </w:p>
    <w:p w14:paraId="1C1BDBC6" w14:textId="77777777" w:rsidR="0014711A" w:rsidRDefault="0014711A" w:rsidP="009A7ADF">
      <w:pPr>
        <w:tabs>
          <w:tab w:val="left" w:pos="567"/>
        </w:tabs>
        <w:jc w:val="both"/>
        <w:rPr>
          <w:bCs/>
        </w:rPr>
      </w:pPr>
    </w:p>
    <w:p w14:paraId="671E409E" w14:textId="58D73A0E" w:rsidR="009A7ADF" w:rsidRDefault="009A7ADF" w:rsidP="009A7ADF">
      <w:pPr>
        <w:tabs>
          <w:tab w:val="left" w:pos="567"/>
        </w:tabs>
        <w:jc w:val="both"/>
        <w:rPr>
          <w:lang w:eastAsia="en-US"/>
        </w:rPr>
      </w:pPr>
      <w:r>
        <w:tab/>
      </w:r>
      <w:r w:rsidR="00DA313C">
        <w:t>Posėdis baigėsi</w:t>
      </w:r>
      <w:r w:rsidR="001B420F">
        <w:t xml:space="preserve"> 16.16</w:t>
      </w:r>
      <w:r w:rsidR="00DC29EB">
        <w:t xml:space="preserve"> </w:t>
      </w:r>
      <w:r>
        <w:t>val.</w:t>
      </w:r>
    </w:p>
    <w:p w14:paraId="0EA1ECDB" w14:textId="77777777" w:rsidR="009A7ADF" w:rsidRDefault="009A7ADF" w:rsidP="009A7ADF"/>
    <w:p w14:paraId="15780E80" w14:textId="4F68ECCC" w:rsidR="009A139F" w:rsidRDefault="009A7ADF" w:rsidP="00D10243">
      <w:pPr>
        <w:rPr>
          <w:rFonts w:eastAsia="Calibri"/>
        </w:rPr>
      </w:pPr>
      <w:r>
        <w:t>Posėdžio pirmininkas</w:t>
      </w:r>
      <w:r>
        <w:tab/>
      </w:r>
      <w:r>
        <w:tab/>
      </w:r>
      <w:r>
        <w:tab/>
      </w:r>
      <w:r>
        <w:tab/>
        <w:t xml:space="preserve">             </w:t>
      </w:r>
      <w:r>
        <w:rPr>
          <w:rFonts w:eastAsia="Calibri"/>
        </w:rPr>
        <w:t>Rimantas Taraškevičius</w:t>
      </w:r>
    </w:p>
    <w:p w14:paraId="07512C5F" w14:textId="77777777" w:rsidR="009A139F" w:rsidRDefault="009A139F" w:rsidP="00D10243">
      <w:pPr>
        <w:rPr>
          <w:rFonts w:eastAsia="Calibri"/>
        </w:rPr>
      </w:pPr>
    </w:p>
    <w:p w14:paraId="0DEA0DA9" w14:textId="54427B11"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7"/>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7C43" w14:textId="77777777" w:rsidR="00410FE1" w:rsidRDefault="00410FE1" w:rsidP="00934678">
      <w:r>
        <w:separator/>
      </w:r>
    </w:p>
  </w:endnote>
  <w:endnote w:type="continuationSeparator" w:id="0">
    <w:p w14:paraId="4F5EE01E" w14:textId="77777777" w:rsidR="00410FE1" w:rsidRDefault="00410FE1"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3157" w14:textId="77777777" w:rsidR="00410FE1" w:rsidRDefault="00410FE1" w:rsidP="00934678">
      <w:r>
        <w:separator/>
      </w:r>
    </w:p>
  </w:footnote>
  <w:footnote w:type="continuationSeparator" w:id="0">
    <w:p w14:paraId="23061979" w14:textId="77777777" w:rsidR="00410FE1" w:rsidRDefault="00410FE1"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4C01"/>
    <w:rsid w:val="0000570C"/>
    <w:rsid w:val="0000630C"/>
    <w:rsid w:val="00006EF0"/>
    <w:rsid w:val="00007D08"/>
    <w:rsid w:val="000100E5"/>
    <w:rsid w:val="0001063A"/>
    <w:rsid w:val="00011396"/>
    <w:rsid w:val="00011652"/>
    <w:rsid w:val="00011705"/>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27B2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A6B"/>
    <w:rsid w:val="00054C38"/>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B6D"/>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AF8"/>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83E"/>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D07A3"/>
    <w:rsid w:val="000D0D3F"/>
    <w:rsid w:val="000D0D69"/>
    <w:rsid w:val="000D0F8C"/>
    <w:rsid w:val="000D47D3"/>
    <w:rsid w:val="000D4F75"/>
    <w:rsid w:val="000D5069"/>
    <w:rsid w:val="000D7441"/>
    <w:rsid w:val="000D7662"/>
    <w:rsid w:val="000D7968"/>
    <w:rsid w:val="000D7C9C"/>
    <w:rsid w:val="000E0272"/>
    <w:rsid w:val="000E11D7"/>
    <w:rsid w:val="000E15B5"/>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5BEC"/>
    <w:rsid w:val="00136FDB"/>
    <w:rsid w:val="00140A31"/>
    <w:rsid w:val="001414F5"/>
    <w:rsid w:val="001415F7"/>
    <w:rsid w:val="001421C3"/>
    <w:rsid w:val="0014281F"/>
    <w:rsid w:val="00142867"/>
    <w:rsid w:val="00142F9E"/>
    <w:rsid w:val="00143824"/>
    <w:rsid w:val="001439CB"/>
    <w:rsid w:val="00143A9E"/>
    <w:rsid w:val="001442DC"/>
    <w:rsid w:val="0014581F"/>
    <w:rsid w:val="001464FA"/>
    <w:rsid w:val="0014711A"/>
    <w:rsid w:val="00147D74"/>
    <w:rsid w:val="00150169"/>
    <w:rsid w:val="00150574"/>
    <w:rsid w:val="00150B69"/>
    <w:rsid w:val="00150C04"/>
    <w:rsid w:val="00151B4F"/>
    <w:rsid w:val="00151ECF"/>
    <w:rsid w:val="001538C5"/>
    <w:rsid w:val="00153D1D"/>
    <w:rsid w:val="00154678"/>
    <w:rsid w:val="00154F09"/>
    <w:rsid w:val="00155DB1"/>
    <w:rsid w:val="001560A1"/>
    <w:rsid w:val="001565E9"/>
    <w:rsid w:val="00160987"/>
    <w:rsid w:val="00160E6E"/>
    <w:rsid w:val="00161C52"/>
    <w:rsid w:val="00161CCA"/>
    <w:rsid w:val="0016278B"/>
    <w:rsid w:val="001635E7"/>
    <w:rsid w:val="00163903"/>
    <w:rsid w:val="001652A8"/>
    <w:rsid w:val="001656BC"/>
    <w:rsid w:val="00165987"/>
    <w:rsid w:val="00166103"/>
    <w:rsid w:val="00166877"/>
    <w:rsid w:val="00166F21"/>
    <w:rsid w:val="001670EE"/>
    <w:rsid w:val="00167B9B"/>
    <w:rsid w:val="00167DD9"/>
    <w:rsid w:val="00170947"/>
    <w:rsid w:val="001732FD"/>
    <w:rsid w:val="00174CD6"/>
    <w:rsid w:val="0017558E"/>
    <w:rsid w:val="00177B82"/>
    <w:rsid w:val="00180B29"/>
    <w:rsid w:val="00182951"/>
    <w:rsid w:val="00183133"/>
    <w:rsid w:val="00184D67"/>
    <w:rsid w:val="001865D0"/>
    <w:rsid w:val="00186BC8"/>
    <w:rsid w:val="00186D99"/>
    <w:rsid w:val="00186E40"/>
    <w:rsid w:val="001870D9"/>
    <w:rsid w:val="00187B33"/>
    <w:rsid w:val="00193F85"/>
    <w:rsid w:val="0019579C"/>
    <w:rsid w:val="0019579D"/>
    <w:rsid w:val="00196A97"/>
    <w:rsid w:val="00197011"/>
    <w:rsid w:val="00197B03"/>
    <w:rsid w:val="00197D05"/>
    <w:rsid w:val="001A0F32"/>
    <w:rsid w:val="001A1474"/>
    <w:rsid w:val="001A2FDF"/>
    <w:rsid w:val="001A3085"/>
    <w:rsid w:val="001A3297"/>
    <w:rsid w:val="001A4300"/>
    <w:rsid w:val="001A4D12"/>
    <w:rsid w:val="001A5276"/>
    <w:rsid w:val="001A5E08"/>
    <w:rsid w:val="001A63A4"/>
    <w:rsid w:val="001A68A6"/>
    <w:rsid w:val="001A6A82"/>
    <w:rsid w:val="001A6F50"/>
    <w:rsid w:val="001A7E2E"/>
    <w:rsid w:val="001B097A"/>
    <w:rsid w:val="001B2050"/>
    <w:rsid w:val="001B25C5"/>
    <w:rsid w:val="001B3002"/>
    <w:rsid w:val="001B3346"/>
    <w:rsid w:val="001B33AA"/>
    <w:rsid w:val="001B3572"/>
    <w:rsid w:val="001B3C0F"/>
    <w:rsid w:val="001B4154"/>
    <w:rsid w:val="001B420F"/>
    <w:rsid w:val="001B45D9"/>
    <w:rsid w:val="001B473B"/>
    <w:rsid w:val="001B4875"/>
    <w:rsid w:val="001B60C1"/>
    <w:rsid w:val="001B6275"/>
    <w:rsid w:val="001B69CE"/>
    <w:rsid w:val="001C0C71"/>
    <w:rsid w:val="001C0CF1"/>
    <w:rsid w:val="001C0E0F"/>
    <w:rsid w:val="001C1102"/>
    <w:rsid w:val="001C12B4"/>
    <w:rsid w:val="001C1D41"/>
    <w:rsid w:val="001C2B63"/>
    <w:rsid w:val="001C699D"/>
    <w:rsid w:val="001D0AB5"/>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2B5"/>
    <w:rsid w:val="001E35C3"/>
    <w:rsid w:val="001E394B"/>
    <w:rsid w:val="001E3B02"/>
    <w:rsid w:val="001E3B70"/>
    <w:rsid w:val="001E519B"/>
    <w:rsid w:val="001E62C3"/>
    <w:rsid w:val="001E638A"/>
    <w:rsid w:val="001E6CA6"/>
    <w:rsid w:val="001F136E"/>
    <w:rsid w:val="001F31B8"/>
    <w:rsid w:val="001F3230"/>
    <w:rsid w:val="001F4E16"/>
    <w:rsid w:val="001F5C3F"/>
    <w:rsid w:val="001F5C7C"/>
    <w:rsid w:val="001F66E0"/>
    <w:rsid w:val="001F6F6A"/>
    <w:rsid w:val="001F722D"/>
    <w:rsid w:val="001F73AA"/>
    <w:rsid w:val="001F7EDB"/>
    <w:rsid w:val="0020018E"/>
    <w:rsid w:val="00200CC7"/>
    <w:rsid w:val="002017A3"/>
    <w:rsid w:val="00202AF3"/>
    <w:rsid w:val="0020515D"/>
    <w:rsid w:val="00207B2D"/>
    <w:rsid w:val="00210F56"/>
    <w:rsid w:val="0021158C"/>
    <w:rsid w:val="002119BF"/>
    <w:rsid w:val="00211B90"/>
    <w:rsid w:val="00213A7C"/>
    <w:rsid w:val="002145D5"/>
    <w:rsid w:val="00214DA2"/>
    <w:rsid w:val="00215B05"/>
    <w:rsid w:val="00215EFE"/>
    <w:rsid w:val="002163B9"/>
    <w:rsid w:val="0021683C"/>
    <w:rsid w:val="00217D69"/>
    <w:rsid w:val="002211BE"/>
    <w:rsid w:val="00221BA2"/>
    <w:rsid w:val="002220BF"/>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47FB9"/>
    <w:rsid w:val="0025010C"/>
    <w:rsid w:val="002502A5"/>
    <w:rsid w:val="002506C2"/>
    <w:rsid w:val="00250995"/>
    <w:rsid w:val="00250E0D"/>
    <w:rsid w:val="00250E8B"/>
    <w:rsid w:val="002512D2"/>
    <w:rsid w:val="00251E95"/>
    <w:rsid w:val="002520D2"/>
    <w:rsid w:val="00252882"/>
    <w:rsid w:val="00253F89"/>
    <w:rsid w:val="00254F9B"/>
    <w:rsid w:val="002555A9"/>
    <w:rsid w:val="00255A23"/>
    <w:rsid w:val="00256522"/>
    <w:rsid w:val="0025732F"/>
    <w:rsid w:val="00260C14"/>
    <w:rsid w:val="002610A1"/>
    <w:rsid w:val="002629A0"/>
    <w:rsid w:val="002637BD"/>
    <w:rsid w:val="002638B1"/>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139A"/>
    <w:rsid w:val="00281AA7"/>
    <w:rsid w:val="00281E96"/>
    <w:rsid w:val="0028249D"/>
    <w:rsid w:val="002826A0"/>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52B"/>
    <w:rsid w:val="0029464F"/>
    <w:rsid w:val="00294FAF"/>
    <w:rsid w:val="00296526"/>
    <w:rsid w:val="0029751B"/>
    <w:rsid w:val="002A07C7"/>
    <w:rsid w:val="002A0A3E"/>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4E4"/>
    <w:rsid w:val="002D68BD"/>
    <w:rsid w:val="002D768C"/>
    <w:rsid w:val="002E0036"/>
    <w:rsid w:val="002E0A52"/>
    <w:rsid w:val="002E0A74"/>
    <w:rsid w:val="002E164A"/>
    <w:rsid w:val="002E1C6C"/>
    <w:rsid w:val="002E1FBF"/>
    <w:rsid w:val="002E2A59"/>
    <w:rsid w:val="002E43B5"/>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78BB"/>
    <w:rsid w:val="003109D0"/>
    <w:rsid w:val="00310FC2"/>
    <w:rsid w:val="0031157B"/>
    <w:rsid w:val="003118B2"/>
    <w:rsid w:val="00313300"/>
    <w:rsid w:val="00313CCE"/>
    <w:rsid w:val="0031455A"/>
    <w:rsid w:val="00315542"/>
    <w:rsid w:val="00315D08"/>
    <w:rsid w:val="003166B6"/>
    <w:rsid w:val="003167C7"/>
    <w:rsid w:val="00317263"/>
    <w:rsid w:val="00320747"/>
    <w:rsid w:val="00321DAA"/>
    <w:rsid w:val="0032328C"/>
    <w:rsid w:val="003251E6"/>
    <w:rsid w:val="003256CF"/>
    <w:rsid w:val="003264A8"/>
    <w:rsid w:val="003264E6"/>
    <w:rsid w:val="00326862"/>
    <w:rsid w:val="003272F7"/>
    <w:rsid w:val="00331B2C"/>
    <w:rsid w:val="00332D26"/>
    <w:rsid w:val="003332F0"/>
    <w:rsid w:val="00334727"/>
    <w:rsid w:val="00334C29"/>
    <w:rsid w:val="003357FB"/>
    <w:rsid w:val="00336586"/>
    <w:rsid w:val="00336A52"/>
    <w:rsid w:val="0034035B"/>
    <w:rsid w:val="00341889"/>
    <w:rsid w:val="003421A8"/>
    <w:rsid w:val="00343752"/>
    <w:rsid w:val="00343C7E"/>
    <w:rsid w:val="003442B6"/>
    <w:rsid w:val="003449AC"/>
    <w:rsid w:val="00344C05"/>
    <w:rsid w:val="0034554F"/>
    <w:rsid w:val="00350C0C"/>
    <w:rsid w:val="003525B8"/>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193D"/>
    <w:rsid w:val="00382053"/>
    <w:rsid w:val="00382E56"/>
    <w:rsid w:val="003862BF"/>
    <w:rsid w:val="00390C8D"/>
    <w:rsid w:val="00391395"/>
    <w:rsid w:val="0039141D"/>
    <w:rsid w:val="003921E6"/>
    <w:rsid w:val="003947DF"/>
    <w:rsid w:val="00394B3B"/>
    <w:rsid w:val="00394F28"/>
    <w:rsid w:val="003964C1"/>
    <w:rsid w:val="00397403"/>
    <w:rsid w:val="00397564"/>
    <w:rsid w:val="00397F64"/>
    <w:rsid w:val="003A0F3B"/>
    <w:rsid w:val="003A0FA2"/>
    <w:rsid w:val="003A1158"/>
    <w:rsid w:val="003A139D"/>
    <w:rsid w:val="003A2060"/>
    <w:rsid w:val="003A2B37"/>
    <w:rsid w:val="003A2B68"/>
    <w:rsid w:val="003A4750"/>
    <w:rsid w:val="003A58B0"/>
    <w:rsid w:val="003B0FE6"/>
    <w:rsid w:val="003B10FD"/>
    <w:rsid w:val="003B111D"/>
    <w:rsid w:val="003B17A5"/>
    <w:rsid w:val="003B1E7B"/>
    <w:rsid w:val="003B2CB5"/>
    <w:rsid w:val="003B330D"/>
    <w:rsid w:val="003B3BA4"/>
    <w:rsid w:val="003B4F7E"/>
    <w:rsid w:val="003B5B14"/>
    <w:rsid w:val="003C0638"/>
    <w:rsid w:val="003C0A5E"/>
    <w:rsid w:val="003C1E4D"/>
    <w:rsid w:val="003C28F5"/>
    <w:rsid w:val="003C2BAB"/>
    <w:rsid w:val="003C3288"/>
    <w:rsid w:val="003C5D2E"/>
    <w:rsid w:val="003C7506"/>
    <w:rsid w:val="003C7D46"/>
    <w:rsid w:val="003D08E4"/>
    <w:rsid w:val="003D0ED8"/>
    <w:rsid w:val="003D12A2"/>
    <w:rsid w:val="003D15E9"/>
    <w:rsid w:val="003D1B6A"/>
    <w:rsid w:val="003D1CAC"/>
    <w:rsid w:val="003D30C9"/>
    <w:rsid w:val="003D3AB9"/>
    <w:rsid w:val="003D5D4A"/>
    <w:rsid w:val="003D677C"/>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29B3"/>
    <w:rsid w:val="00403E98"/>
    <w:rsid w:val="00404AE6"/>
    <w:rsid w:val="004050EA"/>
    <w:rsid w:val="0040577F"/>
    <w:rsid w:val="00405D0A"/>
    <w:rsid w:val="00406E57"/>
    <w:rsid w:val="00406F64"/>
    <w:rsid w:val="00407065"/>
    <w:rsid w:val="004104E3"/>
    <w:rsid w:val="00410981"/>
    <w:rsid w:val="00410C07"/>
    <w:rsid w:val="00410FE1"/>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EC"/>
    <w:rsid w:val="00420DA0"/>
    <w:rsid w:val="0042186D"/>
    <w:rsid w:val="004232A4"/>
    <w:rsid w:val="00423560"/>
    <w:rsid w:val="00424308"/>
    <w:rsid w:val="00425931"/>
    <w:rsid w:val="004259DC"/>
    <w:rsid w:val="004262A5"/>
    <w:rsid w:val="004266F6"/>
    <w:rsid w:val="004269B5"/>
    <w:rsid w:val="00427780"/>
    <w:rsid w:val="00430226"/>
    <w:rsid w:val="00430410"/>
    <w:rsid w:val="004322AC"/>
    <w:rsid w:val="00432594"/>
    <w:rsid w:val="004334D9"/>
    <w:rsid w:val="004335DE"/>
    <w:rsid w:val="00433FC6"/>
    <w:rsid w:val="00435255"/>
    <w:rsid w:val="004353CE"/>
    <w:rsid w:val="0043668B"/>
    <w:rsid w:val="00436F36"/>
    <w:rsid w:val="004374DF"/>
    <w:rsid w:val="0044013C"/>
    <w:rsid w:val="0044031D"/>
    <w:rsid w:val="0044081B"/>
    <w:rsid w:val="00440B8B"/>
    <w:rsid w:val="0044190E"/>
    <w:rsid w:val="004425FA"/>
    <w:rsid w:val="004425F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712"/>
    <w:rsid w:val="004714A9"/>
    <w:rsid w:val="004714B3"/>
    <w:rsid w:val="004748AF"/>
    <w:rsid w:val="00474B84"/>
    <w:rsid w:val="00476A2B"/>
    <w:rsid w:val="0047797B"/>
    <w:rsid w:val="0048017C"/>
    <w:rsid w:val="00480614"/>
    <w:rsid w:val="00480B5C"/>
    <w:rsid w:val="00481A34"/>
    <w:rsid w:val="004824FF"/>
    <w:rsid w:val="00482593"/>
    <w:rsid w:val="00482756"/>
    <w:rsid w:val="00482F56"/>
    <w:rsid w:val="00483698"/>
    <w:rsid w:val="00484622"/>
    <w:rsid w:val="00484E43"/>
    <w:rsid w:val="004852F0"/>
    <w:rsid w:val="00486EB0"/>
    <w:rsid w:val="00486EC7"/>
    <w:rsid w:val="00490311"/>
    <w:rsid w:val="00490EC8"/>
    <w:rsid w:val="004913F1"/>
    <w:rsid w:val="0049196B"/>
    <w:rsid w:val="00491D40"/>
    <w:rsid w:val="00492116"/>
    <w:rsid w:val="004927D3"/>
    <w:rsid w:val="00493A5D"/>
    <w:rsid w:val="00494FF4"/>
    <w:rsid w:val="004954D4"/>
    <w:rsid w:val="004963DA"/>
    <w:rsid w:val="00496E8D"/>
    <w:rsid w:val="00497075"/>
    <w:rsid w:val="004A1800"/>
    <w:rsid w:val="004A1A55"/>
    <w:rsid w:val="004A1FB3"/>
    <w:rsid w:val="004A2964"/>
    <w:rsid w:val="004A44FB"/>
    <w:rsid w:val="004A51F4"/>
    <w:rsid w:val="004A529D"/>
    <w:rsid w:val="004A54C5"/>
    <w:rsid w:val="004A6843"/>
    <w:rsid w:val="004B3415"/>
    <w:rsid w:val="004B3502"/>
    <w:rsid w:val="004B36C1"/>
    <w:rsid w:val="004B47B5"/>
    <w:rsid w:val="004B5BDB"/>
    <w:rsid w:val="004B6A95"/>
    <w:rsid w:val="004B78C6"/>
    <w:rsid w:val="004C073D"/>
    <w:rsid w:val="004C0CAD"/>
    <w:rsid w:val="004C10DB"/>
    <w:rsid w:val="004C1FCD"/>
    <w:rsid w:val="004C2778"/>
    <w:rsid w:val="004C3CAD"/>
    <w:rsid w:val="004C4107"/>
    <w:rsid w:val="004C4F94"/>
    <w:rsid w:val="004C5493"/>
    <w:rsid w:val="004C70D4"/>
    <w:rsid w:val="004C7E4B"/>
    <w:rsid w:val="004D101F"/>
    <w:rsid w:val="004D10F7"/>
    <w:rsid w:val="004D17E2"/>
    <w:rsid w:val="004D1818"/>
    <w:rsid w:val="004D1DED"/>
    <w:rsid w:val="004D2808"/>
    <w:rsid w:val="004D2CE3"/>
    <w:rsid w:val="004D3842"/>
    <w:rsid w:val="004D4499"/>
    <w:rsid w:val="004D5944"/>
    <w:rsid w:val="004D5C84"/>
    <w:rsid w:val="004E0656"/>
    <w:rsid w:val="004E1002"/>
    <w:rsid w:val="004E1C57"/>
    <w:rsid w:val="004E2AB2"/>
    <w:rsid w:val="004E4C93"/>
    <w:rsid w:val="004E4DC6"/>
    <w:rsid w:val="004E6479"/>
    <w:rsid w:val="004E64BC"/>
    <w:rsid w:val="004E7EB0"/>
    <w:rsid w:val="004F2CE1"/>
    <w:rsid w:val="004F2E5A"/>
    <w:rsid w:val="004F465E"/>
    <w:rsid w:val="004F656D"/>
    <w:rsid w:val="004F6958"/>
    <w:rsid w:val="004F7012"/>
    <w:rsid w:val="004F78AC"/>
    <w:rsid w:val="0050035F"/>
    <w:rsid w:val="005005D3"/>
    <w:rsid w:val="00500C8A"/>
    <w:rsid w:val="005024C7"/>
    <w:rsid w:val="00502B9A"/>
    <w:rsid w:val="00502E5E"/>
    <w:rsid w:val="00504C37"/>
    <w:rsid w:val="005054B9"/>
    <w:rsid w:val="00505FA1"/>
    <w:rsid w:val="00506A3F"/>
    <w:rsid w:val="00510B2A"/>
    <w:rsid w:val="005113E3"/>
    <w:rsid w:val="00512515"/>
    <w:rsid w:val="005138C1"/>
    <w:rsid w:val="005149D7"/>
    <w:rsid w:val="00514B26"/>
    <w:rsid w:val="005151E8"/>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877DA"/>
    <w:rsid w:val="0059009B"/>
    <w:rsid w:val="0059037D"/>
    <w:rsid w:val="00592885"/>
    <w:rsid w:val="00592C9C"/>
    <w:rsid w:val="00595AD9"/>
    <w:rsid w:val="00595B0A"/>
    <w:rsid w:val="00595C70"/>
    <w:rsid w:val="00595D68"/>
    <w:rsid w:val="00595E7A"/>
    <w:rsid w:val="00597E14"/>
    <w:rsid w:val="005A15EE"/>
    <w:rsid w:val="005A16FD"/>
    <w:rsid w:val="005A1E4B"/>
    <w:rsid w:val="005A2A5B"/>
    <w:rsid w:val="005A2AF7"/>
    <w:rsid w:val="005A2F44"/>
    <w:rsid w:val="005A37FA"/>
    <w:rsid w:val="005A39A5"/>
    <w:rsid w:val="005A4B56"/>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670"/>
    <w:rsid w:val="005C7B90"/>
    <w:rsid w:val="005D1824"/>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48D7"/>
    <w:rsid w:val="005E4E5F"/>
    <w:rsid w:val="005E6B37"/>
    <w:rsid w:val="005E6C41"/>
    <w:rsid w:val="005E6DDF"/>
    <w:rsid w:val="005E6E0D"/>
    <w:rsid w:val="005E7C86"/>
    <w:rsid w:val="005F0FC4"/>
    <w:rsid w:val="005F2171"/>
    <w:rsid w:val="005F2274"/>
    <w:rsid w:val="005F2D65"/>
    <w:rsid w:val="005F5440"/>
    <w:rsid w:val="005F55EC"/>
    <w:rsid w:val="005F5641"/>
    <w:rsid w:val="005F68F3"/>
    <w:rsid w:val="005F7721"/>
    <w:rsid w:val="005F7DCB"/>
    <w:rsid w:val="006014DB"/>
    <w:rsid w:val="006018E4"/>
    <w:rsid w:val="00601C59"/>
    <w:rsid w:val="0060224F"/>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5BD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470A"/>
    <w:rsid w:val="00644CE5"/>
    <w:rsid w:val="00644DBE"/>
    <w:rsid w:val="00644EBD"/>
    <w:rsid w:val="00645B05"/>
    <w:rsid w:val="0064682B"/>
    <w:rsid w:val="00646CA6"/>
    <w:rsid w:val="006470F9"/>
    <w:rsid w:val="006513DD"/>
    <w:rsid w:val="0065195C"/>
    <w:rsid w:val="0065256C"/>
    <w:rsid w:val="00654EB1"/>
    <w:rsid w:val="00655B8D"/>
    <w:rsid w:val="00657791"/>
    <w:rsid w:val="00661470"/>
    <w:rsid w:val="00661981"/>
    <w:rsid w:val="00661B5C"/>
    <w:rsid w:val="00661F64"/>
    <w:rsid w:val="00662238"/>
    <w:rsid w:val="00662F77"/>
    <w:rsid w:val="006637F6"/>
    <w:rsid w:val="00663FCC"/>
    <w:rsid w:val="0066429D"/>
    <w:rsid w:val="00664C1F"/>
    <w:rsid w:val="00664CB5"/>
    <w:rsid w:val="006661C1"/>
    <w:rsid w:val="00666A39"/>
    <w:rsid w:val="0066764D"/>
    <w:rsid w:val="00667E8A"/>
    <w:rsid w:val="00671CD5"/>
    <w:rsid w:val="006720F9"/>
    <w:rsid w:val="00672294"/>
    <w:rsid w:val="00672EBD"/>
    <w:rsid w:val="006740CE"/>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33A8"/>
    <w:rsid w:val="006941F2"/>
    <w:rsid w:val="00694710"/>
    <w:rsid w:val="00695B2C"/>
    <w:rsid w:val="00695DE5"/>
    <w:rsid w:val="006968D2"/>
    <w:rsid w:val="00697138"/>
    <w:rsid w:val="006A0568"/>
    <w:rsid w:val="006A0DD1"/>
    <w:rsid w:val="006A11F2"/>
    <w:rsid w:val="006A139B"/>
    <w:rsid w:val="006A1691"/>
    <w:rsid w:val="006A1D7A"/>
    <w:rsid w:val="006A21EB"/>
    <w:rsid w:val="006A2994"/>
    <w:rsid w:val="006A2FE4"/>
    <w:rsid w:val="006A372C"/>
    <w:rsid w:val="006A5C4B"/>
    <w:rsid w:val="006A5CC4"/>
    <w:rsid w:val="006A69C6"/>
    <w:rsid w:val="006A7936"/>
    <w:rsid w:val="006B056B"/>
    <w:rsid w:val="006B0F4D"/>
    <w:rsid w:val="006B1BDE"/>
    <w:rsid w:val="006B34BD"/>
    <w:rsid w:val="006B34DE"/>
    <w:rsid w:val="006B3C51"/>
    <w:rsid w:val="006B5D25"/>
    <w:rsid w:val="006B5F08"/>
    <w:rsid w:val="006B7938"/>
    <w:rsid w:val="006B7BBC"/>
    <w:rsid w:val="006C061E"/>
    <w:rsid w:val="006C07DF"/>
    <w:rsid w:val="006C1C93"/>
    <w:rsid w:val="006C44BE"/>
    <w:rsid w:val="006C4B09"/>
    <w:rsid w:val="006C4D4B"/>
    <w:rsid w:val="006C526F"/>
    <w:rsid w:val="006D07F3"/>
    <w:rsid w:val="006D13C1"/>
    <w:rsid w:val="006D1A4E"/>
    <w:rsid w:val="006D2242"/>
    <w:rsid w:val="006D445B"/>
    <w:rsid w:val="006D483E"/>
    <w:rsid w:val="006D4DF3"/>
    <w:rsid w:val="006D5105"/>
    <w:rsid w:val="006D5694"/>
    <w:rsid w:val="006D6429"/>
    <w:rsid w:val="006D6700"/>
    <w:rsid w:val="006D7D8F"/>
    <w:rsid w:val="006E00FD"/>
    <w:rsid w:val="006E01F6"/>
    <w:rsid w:val="006E13E9"/>
    <w:rsid w:val="006E27FE"/>
    <w:rsid w:val="006E3037"/>
    <w:rsid w:val="006E3168"/>
    <w:rsid w:val="006E31F5"/>
    <w:rsid w:val="006E4383"/>
    <w:rsid w:val="006E53ED"/>
    <w:rsid w:val="006E6359"/>
    <w:rsid w:val="006E6FDB"/>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FD2"/>
    <w:rsid w:val="0071562F"/>
    <w:rsid w:val="007167CD"/>
    <w:rsid w:val="00716C09"/>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5F93"/>
    <w:rsid w:val="0073615E"/>
    <w:rsid w:val="0073687F"/>
    <w:rsid w:val="0073725D"/>
    <w:rsid w:val="007374CA"/>
    <w:rsid w:val="0073790A"/>
    <w:rsid w:val="007402D2"/>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8F1"/>
    <w:rsid w:val="007533F1"/>
    <w:rsid w:val="00754566"/>
    <w:rsid w:val="007546CC"/>
    <w:rsid w:val="00755358"/>
    <w:rsid w:val="007553A3"/>
    <w:rsid w:val="00757FA0"/>
    <w:rsid w:val="00760262"/>
    <w:rsid w:val="00760D67"/>
    <w:rsid w:val="0076113D"/>
    <w:rsid w:val="00762A46"/>
    <w:rsid w:val="007631CF"/>
    <w:rsid w:val="00764677"/>
    <w:rsid w:val="007703A7"/>
    <w:rsid w:val="00770822"/>
    <w:rsid w:val="007708C3"/>
    <w:rsid w:val="007709FD"/>
    <w:rsid w:val="00771711"/>
    <w:rsid w:val="00772296"/>
    <w:rsid w:val="00772FE8"/>
    <w:rsid w:val="00774084"/>
    <w:rsid w:val="007746BE"/>
    <w:rsid w:val="00774905"/>
    <w:rsid w:val="00774ABF"/>
    <w:rsid w:val="00774C6D"/>
    <w:rsid w:val="00774FA4"/>
    <w:rsid w:val="0077561D"/>
    <w:rsid w:val="00776267"/>
    <w:rsid w:val="00780150"/>
    <w:rsid w:val="007803B3"/>
    <w:rsid w:val="007815AB"/>
    <w:rsid w:val="00781E77"/>
    <w:rsid w:val="007820B9"/>
    <w:rsid w:val="00783643"/>
    <w:rsid w:val="0078365C"/>
    <w:rsid w:val="00786921"/>
    <w:rsid w:val="0078737A"/>
    <w:rsid w:val="0079064C"/>
    <w:rsid w:val="0079099E"/>
    <w:rsid w:val="00790D0C"/>
    <w:rsid w:val="007922DE"/>
    <w:rsid w:val="00792771"/>
    <w:rsid w:val="0079322B"/>
    <w:rsid w:val="00793A49"/>
    <w:rsid w:val="00793E14"/>
    <w:rsid w:val="007941B8"/>
    <w:rsid w:val="0079589F"/>
    <w:rsid w:val="00795BD6"/>
    <w:rsid w:val="0079677A"/>
    <w:rsid w:val="007972DB"/>
    <w:rsid w:val="007977C8"/>
    <w:rsid w:val="007A02DB"/>
    <w:rsid w:val="007A0D36"/>
    <w:rsid w:val="007A0D9A"/>
    <w:rsid w:val="007A0F04"/>
    <w:rsid w:val="007A161A"/>
    <w:rsid w:val="007A1E32"/>
    <w:rsid w:val="007A24D4"/>
    <w:rsid w:val="007A2D75"/>
    <w:rsid w:val="007A5BC2"/>
    <w:rsid w:val="007A5E54"/>
    <w:rsid w:val="007A5FD8"/>
    <w:rsid w:val="007A74CB"/>
    <w:rsid w:val="007A7E7B"/>
    <w:rsid w:val="007B08D6"/>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1219"/>
    <w:rsid w:val="007C2A18"/>
    <w:rsid w:val="007C2C92"/>
    <w:rsid w:val="007C46B1"/>
    <w:rsid w:val="007C4E9F"/>
    <w:rsid w:val="007C505B"/>
    <w:rsid w:val="007C5653"/>
    <w:rsid w:val="007C7268"/>
    <w:rsid w:val="007C78B7"/>
    <w:rsid w:val="007C7998"/>
    <w:rsid w:val="007D2BD6"/>
    <w:rsid w:val="007D3222"/>
    <w:rsid w:val="007D32CF"/>
    <w:rsid w:val="007D35F7"/>
    <w:rsid w:val="007D3953"/>
    <w:rsid w:val="007D3F70"/>
    <w:rsid w:val="007D42D2"/>
    <w:rsid w:val="007D5643"/>
    <w:rsid w:val="007D5821"/>
    <w:rsid w:val="007D5C10"/>
    <w:rsid w:val="007D6352"/>
    <w:rsid w:val="007D6B29"/>
    <w:rsid w:val="007D6EED"/>
    <w:rsid w:val="007D7CEF"/>
    <w:rsid w:val="007E02F1"/>
    <w:rsid w:val="007E1752"/>
    <w:rsid w:val="007E2713"/>
    <w:rsid w:val="007E2C20"/>
    <w:rsid w:val="007E3490"/>
    <w:rsid w:val="007E416E"/>
    <w:rsid w:val="007E5039"/>
    <w:rsid w:val="007E5321"/>
    <w:rsid w:val="007E5AE7"/>
    <w:rsid w:val="007E5E82"/>
    <w:rsid w:val="007E607F"/>
    <w:rsid w:val="007E6A7C"/>
    <w:rsid w:val="007E6E43"/>
    <w:rsid w:val="007F1CC9"/>
    <w:rsid w:val="007F1F9F"/>
    <w:rsid w:val="007F29AC"/>
    <w:rsid w:val="007F2B93"/>
    <w:rsid w:val="007F390C"/>
    <w:rsid w:val="007F6D28"/>
    <w:rsid w:val="007F764E"/>
    <w:rsid w:val="007F79B3"/>
    <w:rsid w:val="008005C6"/>
    <w:rsid w:val="00801627"/>
    <w:rsid w:val="00802699"/>
    <w:rsid w:val="008030A2"/>
    <w:rsid w:val="00803374"/>
    <w:rsid w:val="00806486"/>
    <w:rsid w:val="00807F26"/>
    <w:rsid w:val="00810309"/>
    <w:rsid w:val="008123DC"/>
    <w:rsid w:val="0081347A"/>
    <w:rsid w:val="0081360E"/>
    <w:rsid w:val="00813B00"/>
    <w:rsid w:val="00813F74"/>
    <w:rsid w:val="00814E25"/>
    <w:rsid w:val="008153C0"/>
    <w:rsid w:val="00815723"/>
    <w:rsid w:val="00816D10"/>
    <w:rsid w:val="00817BE0"/>
    <w:rsid w:val="00817DB9"/>
    <w:rsid w:val="00820305"/>
    <w:rsid w:val="00821C31"/>
    <w:rsid w:val="0082242A"/>
    <w:rsid w:val="00822E70"/>
    <w:rsid w:val="0082418D"/>
    <w:rsid w:val="00824347"/>
    <w:rsid w:val="00824438"/>
    <w:rsid w:val="00824E7E"/>
    <w:rsid w:val="0082510C"/>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1396"/>
    <w:rsid w:val="00852D01"/>
    <w:rsid w:val="00854412"/>
    <w:rsid w:val="0085575A"/>
    <w:rsid w:val="0085600B"/>
    <w:rsid w:val="008564CE"/>
    <w:rsid w:val="00857B47"/>
    <w:rsid w:val="00857BA9"/>
    <w:rsid w:val="00857DCA"/>
    <w:rsid w:val="0086042B"/>
    <w:rsid w:val="0086094F"/>
    <w:rsid w:val="0086109A"/>
    <w:rsid w:val="0086178A"/>
    <w:rsid w:val="0086312F"/>
    <w:rsid w:val="0086336F"/>
    <w:rsid w:val="008649F0"/>
    <w:rsid w:val="00864A52"/>
    <w:rsid w:val="0086548A"/>
    <w:rsid w:val="00865F85"/>
    <w:rsid w:val="008677FF"/>
    <w:rsid w:val="008730DA"/>
    <w:rsid w:val="00873B15"/>
    <w:rsid w:val="008745E4"/>
    <w:rsid w:val="00875855"/>
    <w:rsid w:val="0088013C"/>
    <w:rsid w:val="00882226"/>
    <w:rsid w:val="0088254E"/>
    <w:rsid w:val="0088340C"/>
    <w:rsid w:val="008842EF"/>
    <w:rsid w:val="0088516B"/>
    <w:rsid w:val="008854DF"/>
    <w:rsid w:val="00886BD8"/>
    <w:rsid w:val="008872DE"/>
    <w:rsid w:val="00887D73"/>
    <w:rsid w:val="00890566"/>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94E"/>
    <w:rsid w:val="008D2B28"/>
    <w:rsid w:val="008D2CE0"/>
    <w:rsid w:val="008D4382"/>
    <w:rsid w:val="008D455C"/>
    <w:rsid w:val="008D6B43"/>
    <w:rsid w:val="008D72A5"/>
    <w:rsid w:val="008D77F5"/>
    <w:rsid w:val="008E038B"/>
    <w:rsid w:val="008E05FB"/>
    <w:rsid w:val="008E1986"/>
    <w:rsid w:val="008E215F"/>
    <w:rsid w:val="008E321B"/>
    <w:rsid w:val="008E347D"/>
    <w:rsid w:val="008E3BB9"/>
    <w:rsid w:val="008E3D33"/>
    <w:rsid w:val="008E3DF7"/>
    <w:rsid w:val="008E435B"/>
    <w:rsid w:val="008E44E6"/>
    <w:rsid w:val="008E463C"/>
    <w:rsid w:val="008E4E8B"/>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321"/>
    <w:rsid w:val="008F7919"/>
    <w:rsid w:val="008F795B"/>
    <w:rsid w:val="008F7D5C"/>
    <w:rsid w:val="00901294"/>
    <w:rsid w:val="00901382"/>
    <w:rsid w:val="009013EF"/>
    <w:rsid w:val="00902207"/>
    <w:rsid w:val="00902BBC"/>
    <w:rsid w:val="009033D4"/>
    <w:rsid w:val="009035C1"/>
    <w:rsid w:val="00903677"/>
    <w:rsid w:val="00903D63"/>
    <w:rsid w:val="00904A9C"/>
    <w:rsid w:val="00905ACB"/>
    <w:rsid w:val="0090679C"/>
    <w:rsid w:val="00906D67"/>
    <w:rsid w:val="009107B9"/>
    <w:rsid w:val="00913F88"/>
    <w:rsid w:val="00914CFD"/>
    <w:rsid w:val="00922A1B"/>
    <w:rsid w:val="00923703"/>
    <w:rsid w:val="00924125"/>
    <w:rsid w:val="0092575F"/>
    <w:rsid w:val="0092663C"/>
    <w:rsid w:val="009303AB"/>
    <w:rsid w:val="00930D79"/>
    <w:rsid w:val="00931990"/>
    <w:rsid w:val="00931BED"/>
    <w:rsid w:val="00932155"/>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57C7"/>
    <w:rsid w:val="0094703D"/>
    <w:rsid w:val="00947DBF"/>
    <w:rsid w:val="00951624"/>
    <w:rsid w:val="009521A2"/>
    <w:rsid w:val="00952203"/>
    <w:rsid w:val="0095259D"/>
    <w:rsid w:val="00952E69"/>
    <w:rsid w:val="009535D1"/>
    <w:rsid w:val="00953A34"/>
    <w:rsid w:val="00953B33"/>
    <w:rsid w:val="00954234"/>
    <w:rsid w:val="009543DF"/>
    <w:rsid w:val="00954A60"/>
    <w:rsid w:val="009577A5"/>
    <w:rsid w:val="009578F3"/>
    <w:rsid w:val="00961200"/>
    <w:rsid w:val="00961DBB"/>
    <w:rsid w:val="0096280F"/>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22E4"/>
    <w:rsid w:val="00983153"/>
    <w:rsid w:val="009839F4"/>
    <w:rsid w:val="00983C2A"/>
    <w:rsid w:val="00983D7C"/>
    <w:rsid w:val="00984105"/>
    <w:rsid w:val="009850C4"/>
    <w:rsid w:val="00986294"/>
    <w:rsid w:val="00986C51"/>
    <w:rsid w:val="00986D9B"/>
    <w:rsid w:val="009871E3"/>
    <w:rsid w:val="0098726B"/>
    <w:rsid w:val="00987EEF"/>
    <w:rsid w:val="00991FD4"/>
    <w:rsid w:val="009921E7"/>
    <w:rsid w:val="00992BB6"/>
    <w:rsid w:val="00992D3C"/>
    <w:rsid w:val="00994BBA"/>
    <w:rsid w:val="0099558F"/>
    <w:rsid w:val="0099590F"/>
    <w:rsid w:val="0099593B"/>
    <w:rsid w:val="00995CDC"/>
    <w:rsid w:val="009963D6"/>
    <w:rsid w:val="009966D6"/>
    <w:rsid w:val="009A0B0B"/>
    <w:rsid w:val="009A0CCC"/>
    <w:rsid w:val="009A139F"/>
    <w:rsid w:val="009A1AE2"/>
    <w:rsid w:val="009A2664"/>
    <w:rsid w:val="009A286D"/>
    <w:rsid w:val="009A2B97"/>
    <w:rsid w:val="009A376A"/>
    <w:rsid w:val="009A3F66"/>
    <w:rsid w:val="009A44F9"/>
    <w:rsid w:val="009A5F24"/>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F30"/>
    <w:rsid w:val="009D2880"/>
    <w:rsid w:val="009D2B80"/>
    <w:rsid w:val="009D3088"/>
    <w:rsid w:val="009D3526"/>
    <w:rsid w:val="009D36D9"/>
    <w:rsid w:val="009D3C77"/>
    <w:rsid w:val="009D4A54"/>
    <w:rsid w:val="009D4E33"/>
    <w:rsid w:val="009D4FA0"/>
    <w:rsid w:val="009E0004"/>
    <w:rsid w:val="009E0381"/>
    <w:rsid w:val="009E10B4"/>
    <w:rsid w:val="009E10D6"/>
    <w:rsid w:val="009E12CD"/>
    <w:rsid w:val="009E183A"/>
    <w:rsid w:val="009E2983"/>
    <w:rsid w:val="009E32B7"/>
    <w:rsid w:val="009E3EFE"/>
    <w:rsid w:val="009E6EDE"/>
    <w:rsid w:val="009E7051"/>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16180"/>
    <w:rsid w:val="00A20740"/>
    <w:rsid w:val="00A22C1E"/>
    <w:rsid w:val="00A23CD2"/>
    <w:rsid w:val="00A24035"/>
    <w:rsid w:val="00A25A63"/>
    <w:rsid w:val="00A2606E"/>
    <w:rsid w:val="00A262DB"/>
    <w:rsid w:val="00A27210"/>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55C"/>
    <w:rsid w:val="00A5298C"/>
    <w:rsid w:val="00A5413D"/>
    <w:rsid w:val="00A55C5F"/>
    <w:rsid w:val="00A60221"/>
    <w:rsid w:val="00A60AEF"/>
    <w:rsid w:val="00A62A6D"/>
    <w:rsid w:val="00A64FF5"/>
    <w:rsid w:val="00A65CFC"/>
    <w:rsid w:val="00A6781C"/>
    <w:rsid w:val="00A72A9B"/>
    <w:rsid w:val="00A7353D"/>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46A6"/>
    <w:rsid w:val="00A94BAC"/>
    <w:rsid w:val="00A95E6E"/>
    <w:rsid w:val="00A95FC6"/>
    <w:rsid w:val="00A96112"/>
    <w:rsid w:val="00A967AC"/>
    <w:rsid w:val="00A971A4"/>
    <w:rsid w:val="00A97AE2"/>
    <w:rsid w:val="00AA057A"/>
    <w:rsid w:val="00AA05C1"/>
    <w:rsid w:val="00AA0FBA"/>
    <w:rsid w:val="00AA15E3"/>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401"/>
    <w:rsid w:val="00AB5DEF"/>
    <w:rsid w:val="00AB6241"/>
    <w:rsid w:val="00AB62E8"/>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B00"/>
    <w:rsid w:val="00AF0D0E"/>
    <w:rsid w:val="00AF1F1E"/>
    <w:rsid w:val="00AF248B"/>
    <w:rsid w:val="00AF2DFA"/>
    <w:rsid w:val="00AF3991"/>
    <w:rsid w:val="00AF3EF2"/>
    <w:rsid w:val="00AF62A5"/>
    <w:rsid w:val="00AF69C6"/>
    <w:rsid w:val="00AF6D99"/>
    <w:rsid w:val="00AF79CE"/>
    <w:rsid w:val="00B00A38"/>
    <w:rsid w:val="00B0102B"/>
    <w:rsid w:val="00B01890"/>
    <w:rsid w:val="00B027B3"/>
    <w:rsid w:val="00B02EB3"/>
    <w:rsid w:val="00B042A4"/>
    <w:rsid w:val="00B04FF0"/>
    <w:rsid w:val="00B05D64"/>
    <w:rsid w:val="00B06834"/>
    <w:rsid w:val="00B068DE"/>
    <w:rsid w:val="00B07D91"/>
    <w:rsid w:val="00B07E2A"/>
    <w:rsid w:val="00B1068F"/>
    <w:rsid w:val="00B10773"/>
    <w:rsid w:val="00B10E13"/>
    <w:rsid w:val="00B11015"/>
    <w:rsid w:val="00B1262E"/>
    <w:rsid w:val="00B13A4B"/>
    <w:rsid w:val="00B166F2"/>
    <w:rsid w:val="00B16A98"/>
    <w:rsid w:val="00B16B88"/>
    <w:rsid w:val="00B16F03"/>
    <w:rsid w:val="00B17AA0"/>
    <w:rsid w:val="00B211DE"/>
    <w:rsid w:val="00B216A7"/>
    <w:rsid w:val="00B232EC"/>
    <w:rsid w:val="00B248C1"/>
    <w:rsid w:val="00B24F44"/>
    <w:rsid w:val="00B252F1"/>
    <w:rsid w:val="00B25502"/>
    <w:rsid w:val="00B25B49"/>
    <w:rsid w:val="00B269D5"/>
    <w:rsid w:val="00B27CC2"/>
    <w:rsid w:val="00B31D59"/>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4CC"/>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3DFA"/>
    <w:rsid w:val="00B752D9"/>
    <w:rsid w:val="00B757B1"/>
    <w:rsid w:val="00B768D4"/>
    <w:rsid w:val="00B8062B"/>
    <w:rsid w:val="00B8584A"/>
    <w:rsid w:val="00B85A70"/>
    <w:rsid w:val="00B863A0"/>
    <w:rsid w:val="00B8680A"/>
    <w:rsid w:val="00B86D3D"/>
    <w:rsid w:val="00B87A42"/>
    <w:rsid w:val="00B90F7F"/>
    <w:rsid w:val="00B91053"/>
    <w:rsid w:val="00B917E6"/>
    <w:rsid w:val="00B923B5"/>
    <w:rsid w:val="00B924B9"/>
    <w:rsid w:val="00B9333C"/>
    <w:rsid w:val="00B94300"/>
    <w:rsid w:val="00B943BA"/>
    <w:rsid w:val="00B94D38"/>
    <w:rsid w:val="00B94DD0"/>
    <w:rsid w:val="00B952C7"/>
    <w:rsid w:val="00B9622C"/>
    <w:rsid w:val="00BA1291"/>
    <w:rsid w:val="00BA1CBF"/>
    <w:rsid w:val="00BA1ED9"/>
    <w:rsid w:val="00BA221E"/>
    <w:rsid w:val="00BA301B"/>
    <w:rsid w:val="00BA415D"/>
    <w:rsid w:val="00BA5048"/>
    <w:rsid w:val="00BA5433"/>
    <w:rsid w:val="00BA5A53"/>
    <w:rsid w:val="00BA74B3"/>
    <w:rsid w:val="00BA7E74"/>
    <w:rsid w:val="00BB0366"/>
    <w:rsid w:val="00BB1269"/>
    <w:rsid w:val="00BB20E3"/>
    <w:rsid w:val="00BB256B"/>
    <w:rsid w:val="00BB3067"/>
    <w:rsid w:val="00BB3770"/>
    <w:rsid w:val="00BB59D0"/>
    <w:rsid w:val="00BB5B7F"/>
    <w:rsid w:val="00BB5E44"/>
    <w:rsid w:val="00BB6A09"/>
    <w:rsid w:val="00BB707E"/>
    <w:rsid w:val="00BB720E"/>
    <w:rsid w:val="00BB7589"/>
    <w:rsid w:val="00BB76A7"/>
    <w:rsid w:val="00BC0785"/>
    <w:rsid w:val="00BC0ECC"/>
    <w:rsid w:val="00BC11F9"/>
    <w:rsid w:val="00BC285F"/>
    <w:rsid w:val="00BC2CAE"/>
    <w:rsid w:val="00BC3587"/>
    <w:rsid w:val="00BC3599"/>
    <w:rsid w:val="00BC4033"/>
    <w:rsid w:val="00BC47E7"/>
    <w:rsid w:val="00BC7774"/>
    <w:rsid w:val="00BC7CC3"/>
    <w:rsid w:val="00BD061A"/>
    <w:rsid w:val="00BD1202"/>
    <w:rsid w:val="00BD2DE6"/>
    <w:rsid w:val="00BD4A5F"/>
    <w:rsid w:val="00BD4B90"/>
    <w:rsid w:val="00BD4BFF"/>
    <w:rsid w:val="00BD59EF"/>
    <w:rsid w:val="00BD7C7C"/>
    <w:rsid w:val="00BE144B"/>
    <w:rsid w:val="00BE1943"/>
    <w:rsid w:val="00BE2430"/>
    <w:rsid w:val="00BE3070"/>
    <w:rsid w:val="00BE323C"/>
    <w:rsid w:val="00BE46DF"/>
    <w:rsid w:val="00BE6443"/>
    <w:rsid w:val="00BE65C6"/>
    <w:rsid w:val="00BE76A5"/>
    <w:rsid w:val="00BE7EF8"/>
    <w:rsid w:val="00BF1627"/>
    <w:rsid w:val="00BF17F9"/>
    <w:rsid w:val="00BF1FAA"/>
    <w:rsid w:val="00BF26F9"/>
    <w:rsid w:val="00BF35B3"/>
    <w:rsid w:val="00BF36C4"/>
    <w:rsid w:val="00BF3FF6"/>
    <w:rsid w:val="00C0064E"/>
    <w:rsid w:val="00C0087D"/>
    <w:rsid w:val="00C009BC"/>
    <w:rsid w:val="00C015DA"/>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65EC"/>
    <w:rsid w:val="00C17CF8"/>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309"/>
    <w:rsid w:val="00C40B31"/>
    <w:rsid w:val="00C417B8"/>
    <w:rsid w:val="00C423E2"/>
    <w:rsid w:val="00C43657"/>
    <w:rsid w:val="00C452C8"/>
    <w:rsid w:val="00C461B2"/>
    <w:rsid w:val="00C50003"/>
    <w:rsid w:val="00C51852"/>
    <w:rsid w:val="00C51C34"/>
    <w:rsid w:val="00C527D9"/>
    <w:rsid w:val="00C53B03"/>
    <w:rsid w:val="00C55858"/>
    <w:rsid w:val="00C56C2E"/>
    <w:rsid w:val="00C56E1D"/>
    <w:rsid w:val="00C57266"/>
    <w:rsid w:val="00C57F7C"/>
    <w:rsid w:val="00C60F45"/>
    <w:rsid w:val="00C61919"/>
    <w:rsid w:val="00C61A96"/>
    <w:rsid w:val="00C6383E"/>
    <w:rsid w:val="00C63B5A"/>
    <w:rsid w:val="00C64008"/>
    <w:rsid w:val="00C6485C"/>
    <w:rsid w:val="00C64A40"/>
    <w:rsid w:val="00C652F4"/>
    <w:rsid w:val="00C6618D"/>
    <w:rsid w:val="00C66765"/>
    <w:rsid w:val="00C66943"/>
    <w:rsid w:val="00C67A51"/>
    <w:rsid w:val="00C67E6C"/>
    <w:rsid w:val="00C721E3"/>
    <w:rsid w:val="00C732E2"/>
    <w:rsid w:val="00C73775"/>
    <w:rsid w:val="00C73AE7"/>
    <w:rsid w:val="00C74F30"/>
    <w:rsid w:val="00C75DF6"/>
    <w:rsid w:val="00C75FEF"/>
    <w:rsid w:val="00C768E0"/>
    <w:rsid w:val="00C77DFF"/>
    <w:rsid w:val="00C81832"/>
    <w:rsid w:val="00C81BC4"/>
    <w:rsid w:val="00C81F5B"/>
    <w:rsid w:val="00C8227F"/>
    <w:rsid w:val="00C822A8"/>
    <w:rsid w:val="00C8362D"/>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5E19"/>
    <w:rsid w:val="00C963CC"/>
    <w:rsid w:val="00C96451"/>
    <w:rsid w:val="00C97770"/>
    <w:rsid w:val="00CA03E4"/>
    <w:rsid w:val="00CA0AAC"/>
    <w:rsid w:val="00CA0C54"/>
    <w:rsid w:val="00CA12BD"/>
    <w:rsid w:val="00CA2268"/>
    <w:rsid w:val="00CA3E19"/>
    <w:rsid w:val="00CA3F5F"/>
    <w:rsid w:val="00CA4AFC"/>
    <w:rsid w:val="00CA5D35"/>
    <w:rsid w:val="00CB039D"/>
    <w:rsid w:val="00CB1959"/>
    <w:rsid w:val="00CB1F4F"/>
    <w:rsid w:val="00CB1F92"/>
    <w:rsid w:val="00CB26B6"/>
    <w:rsid w:val="00CB3291"/>
    <w:rsid w:val="00CB417E"/>
    <w:rsid w:val="00CB4324"/>
    <w:rsid w:val="00CB481F"/>
    <w:rsid w:val="00CB4B4F"/>
    <w:rsid w:val="00CB578C"/>
    <w:rsid w:val="00CB5805"/>
    <w:rsid w:val="00CB7272"/>
    <w:rsid w:val="00CB74BF"/>
    <w:rsid w:val="00CB7C70"/>
    <w:rsid w:val="00CC0004"/>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4DD5"/>
    <w:rsid w:val="00CD6A9C"/>
    <w:rsid w:val="00CD762D"/>
    <w:rsid w:val="00CE0497"/>
    <w:rsid w:val="00CE0989"/>
    <w:rsid w:val="00CE0E43"/>
    <w:rsid w:val="00CE1232"/>
    <w:rsid w:val="00CE273F"/>
    <w:rsid w:val="00CE390E"/>
    <w:rsid w:val="00CE3FE9"/>
    <w:rsid w:val="00CE44E9"/>
    <w:rsid w:val="00CE55E6"/>
    <w:rsid w:val="00CE580D"/>
    <w:rsid w:val="00CE5EC4"/>
    <w:rsid w:val="00CE662C"/>
    <w:rsid w:val="00CE6F7A"/>
    <w:rsid w:val="00CE73BA"/>
    <w:rsid w:val="00CE7FAE"/>
    <w:rsid w:val="00CF0C3A"/>
    <w:rsid w:val="00CF1BC7"/>
    <w:rsid w:val="00CF505A"/>
    <w:rsid w:val="00CF56D2"/>
    <w:rsid w:val="00CF5C68"/>
    <w:rsid w:val="00D01FE6"/>
    <w:rsid w:val="00D028AF"/>
    <w:rsid w:val="00D03601"/>
    <w:rsid w:val="00D04E9E"/>
    <w:rsid w:val="00D05CA2"/>
    <w:rsid w:val="00D07837"/>
    <w:rsid w:val="00D078F2"/>
    <w:rsid w:val="00D10235"/>
    <w:rsid w:val="00D10243"/>
    <w:rsid w:val="00D131B2"/>
    <w:rsid w:val="00D13D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023"/>
    <w:rsid w:val="00D45115"/>
    <w:rsid w:val="00D462AE"/>
    <w:rsid w:val="00D462E0"/>
    <w:rsid w:val="00D46989"/>
    <w:rsid w:val="00D47C67"/>
    <w:rsid w:val="00D50BCE"/>
    <w:rsid w:val="00D51079"/>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3C77"/>
    <w:rsid w:val="00D640B9"/>
    <w:rsid w:val="00D646A7"/>
    <w:rsid w:val="00D647A9"/>
    <w:rsid w:val="00D64D46"/>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60C6"/>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3EE4"/>
    <w:rsid w:val="00D95166"/>
    <w:rsid w:val="00D965ED"/>
    <w:rsid w:val="00D97028"/>
    <w:rsid w:val="00DA0228"/>
    <w:rsid w:val="00DA06A2"/>
    <w:rsid w:val="00DA0CE8"/>
    <w:rsid w:val="00DA2944"/>
    <w:rsid w:val="00DA313C"/>
    <w:rsid w:val="00DA36A2"/>
    <w:rsid w:val="00DA41BA"/>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29EB"/>
    <w:rsid w:val="00DC35B5"/>
    <w:rsid w:val="00DC39DD"/>
    <w:rsid w:val="00DC415C"/>
    <w:rsid w:val="00DC6500"/>
    <w:rsid w:val="00DC68A5"/>
    <w:rsid w:val="00DC71E6"/>
    <w:rsid w:val="00DC7986"/>
    <w:rsid w:val="00DD1910"/>
    <w:rsid w:val="00DD2362"/>
    <w:rsid w:val="00DD2ECD"/>
    <w:rsid w:val="00DD3CF8"/>
    <w:rsid w:val="00DD3F5A"/>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392B"/>
    <w:rsid w:val="00DE4802"/>
    <w:rsid w:val="00DE4C04"/>
    <w:rsid w:val="00DE542F"/>
    <w:rsid w:val="00DE5A5E"/>
    <w:rsid w:val="00DE616A"/>
    <w:rsid w:val="00DF16E3"/>
    <w:rsid w:val="00DF3892"/>
    <w:rsid w:val="00DF41C8"/>
    <w:rsid w:val="00DF5AB9"/>
    <w:rsid w:val="00DF5D57"/>
    <w:rsid w:val="00DF61C0"/>
    <w:rsid w:val="00DF64D3"/>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07A06"/>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27B5A"/>
    <w:rsid w:val="00E30265"/>
    <w:rsid w:val="00E31356"/>
    <w:rsid w:val="00E31D22"/>
    <w:rsid w:val="00E321D3"/>
    <w:rsid w:val="00E324F2"/>
    <w:rsid w:val="00E32B35"/>
    <w:rsid w:val="00E32C7E"/>
    <w:rsid w:val="00E333E4"/>
    <w:rsid w:val="00E33C06"/>
    <w:rsid w:val="00E33E08"/>
    <w:rsid w:val="00E3440C"/>
    <w:rsid w:val="00E352B2"/>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1210"/>
    <w:rsid w:val="00E52713"/>
    <w:rsid w:val="00E532DD"/>
    <w:rsid w:val="00E535DE"/>
    <w:rsid w:val="00E555AB"/>
    <w:rsid w:val="00E55921"/>
    <w:rsid w:val="00E55B0E"/>
    <w:rsid w:val="00E568A8"/>
    <w:rsid w:val="00E607A0"/>
    <w:rsid w:val="00E60CF7"/>
    <w:rsid w:val="00E62CB4"/>
    <w:rsid w:val="00E638A5"/>
    <w:rsid w:val="00E645DE"/>
    <w:rsid w:val="00E646CF"/>
    <w:rsid w:val="00E6486E"/>
    <w:rsid w:val="00E660C7"/>
    <w:rsid w:val="00E66467"/>
    <w:rsid w:val="00E672A9"/>
    <w:rsid w:val="00E67F61"/>
    <w:rsid w:val="00E72793"/>
    <w:rsid w:val="00E7328E"/>
    <w:rsid w:val="00E73712"/>
    <w:rsid w:val="00E73889"/>
    <w:rsid w:val="00E739E0"/>
    <w:rsid w:val="00E744E9"/>
    <w:rsid w:val="00E76968"/>
    <w:rsid w:val="00E76CEE"/>
    <w:rsid w:val="00E8018F"/>
    <w:rsid w:val="00E81ABD"/>
    <w:rsid w:val="00E827F0"/>
    <w:rsid w:val="00E82FCD"/>
    <w:rsid w:val="00E8374E"/>
    <w:rsid w:val="00E85B3F"/>
    <w:rsid w:val="00E860D8"/>
    <w:rsid w:val="00E8634C"/>
    <w:rsid w:val="00E8648A"/>
    <w:rsid w:val="00E86CC4"/>
    <w:rsid w:val="00E90360"/>
    <w:rsid w:val="00E90B0A"/>
    <w:rsid w:val="00E92A28"/>
    <w:rsid w:val="00E93220"/>
    <w:rsid w:val="00E94AE4"/>
    <w:rsid w:val="00E955B5"/>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5E4"/>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2B49"/>
    <w:rsid w:val="00EC2E42"/>
    <w:rsid w:val="00EC42FD"/>
    <w:rsid w:val="00EC4309"/>
    <w:rsid w:val="00EC554F"/>
    <w:rsid w:val="00ED01F5"/>
    <w:rsid w:val="00ED024B"/>
    <w:rsid w:val="00ED1304"/>
    <w:rsid w:val="00ED15C2"/>
    <w:rsid w:val="00ED21BD"/>
    <w:rsid w:val="00ED2F0A"/>
    <w:rsid w:val="00ED37F0"/>
    <w:rsid w:val="00ED3B85"/>
    <w:rsid w:val="00ED48C8"/>
    <w:rsid w:val="00ED67F7"/>
    <w:rsid w:val="00ED6F86"/>
    <w:rsid w:val="00EE0E40"/>
    <w:rsid w:val="00EE1E24"/>
    <w:rsid w:val="00EE1F23"/>
    <w:rsid w:val="00EE2301"/>
    <w:rsid w:val="00EE25BD"/>
    <w:rsid w:val="00EE28E8"/>
    <w:rsid w:val="00EE2D44"/>
    <w:rsid w:val="00EE4B8E"/>
    <w:rsid w:val="00EE50D4"/>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51B"/>
    <w:rsid w:val="00EF77C3"/>
    <w:rsid w:val="00F00377"/>
    <w:rsid w:val="00F00461"/>
    <w:rsid w:val="00F00F35"/>
    <w:rsid w:val="00F00FF3"/>
    <w:rsid w:val="00F01DA5"/>
    <w:rsid w:val="00F04225"/>
    <w:rsid w:val="00F04319"/>
    <w:rsid w:val="00F044AD"/>
    <w:rsid w:val="00F04B7E"/>
    <w:rsid w:val="00F054F7"/>
    <w:rsid w:val="00F05A6A"/>
    <w:rsid w:val="00F06CA3"/>
    <w:rsid w:val="00F075FD"/>
    <w:rsid w:val="00F079C2"/>
    <w:rsid w:val="00F10AF3"/>
    <w:rsid w:val="00F10D27"/>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5FC4"/>
    <w:rsid w:val="00F26889"/>
    <w:rsid w:val="00F277FB"/>
    <w:rsid w:val="00F27C85"/>
    <w:rsid w:val="00F304BC"/>
    <w:rsid w:val="00F306E9"/>
    <w:rsid w:val="00F307F9"/>
    <w:rsid w:val="00F30A8E"/>
    <w:rsid w:val="00F30E65"/>
    <w:rsid w:val="00F31AD9"/>
    <w:rsid w:val="00F3248C"/>
    <w:rsid w:val="00F327EA"/>
    <w:rsid w:val="00F32F11"/>
    <w:rsid w:val="00F367B2"/>
    <w:rsid w:val="00F37135"/>
    <w:rsid w:val="00F3789F"/>
    <w:rsid w:val="00F37932"/>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1EE3"/>
    <w:rsid w:val="00F6236D"/>
    <w:rsid w:val="00F63951"/>
    <w:rsid w:val="00F63A7D"/>
    <w:rsid w:val="00F63EBA"/>
    <w:rsid w:val="00F641F1"/>
    <w:rsid w:val="00F64660"/>
    <w:rsid w:val="00F64DCE"/>
    <w:rsid w:val="00F650AF"/>
    <w:rsid w:val="00F66530"/>
    <w:rsid w:val="00F71447"/>
    <w:rsid w:val="00F714FF"/>
    <w:rsid w:val="00F730AB"/>
    <w:rsid w:val="00F73D8B"/>
    <w:rsid w:val="00F74CE1"/>
    <w:rsid w:val="00F7567E"/>
    <w:rsid w:val="00F759D4"/>
    <w:rsid w:val="00F75B97"/>
    <w:rsid w:val="00F760E3"/>
    <w:rsid w:val="00F77213"/>
    <w:rsid w:val="00F773D3"/>
    <w:rsid w:val="00F77598"/>
    <w:rsid w:val="00F80072"/>
    <w:rsid w:val="00F80B65"/>
    <w:rsid w:val="00F81D5B"/>
    <w:rsid w:val="00F825B2"/>
    <w:rsid w:val="00F82640"/>
    <w:rsid w:val="00F826BE"/>
    <w:rsid w:val="00F8386C"/>
    <w:rsid w:val="00F83B65"/>
    <w:rsid w:val="00F85093"/>
    <w:rsid w:val="00F850B5"/>
    <w:rsid w:val="00F85335"/>
    <w:rsid w:val="00F85B4C"/>
    <w:rsid w:val="00F8739A"/>
    <w:rsid w:val="00F879B7"/>
    <w:rsid w:val="00F90B73"/>
    <w:rsid w:val="00F90F10"/>
    <w:rsid w:val="00F91E61"/>
    <w:rsid w:val="00F92B34"/>
    <w:rsid w:val="00F93BE9"/>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3BF"/>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9AE"/>
    <w:rsid w:val="00FC3D7A"/>
    <w:rsid w:val="00FC3DF7"/>
    <w:rsid w:val="00FC4C0A"/>
    <w:rsid w:val="00FC620A"/>
    <w:rsid w:val="00FC7AA4"/>
    <w:rsid w:val="00FD0466"/>
    <w:rsid w:val="00FD0493"/>
    <w:rsid w:val="00FD2D74"/>
    <w:rsid w:val="00FD36D6"/>
    <w:rsid w:val="00FD37EC"/>
    <w:rsid w:val="00FD3B69"/>
    <w:rsid w:val="00FD43EB"/>
    <w:rsid w:val="00FD7832"/>
    <w:rsid w:val="00FD790B"/>
    <w:rsid w:val="00FE0190"/>
    <w:rsid w:val="00FE1316"/>
    <w:rsid w:val="00FE189B"/>
    <w:rsid w:val="00FE273C"/>
    <w:rsid w:val="00FE28E2"/>
    <w:rsid w:val="00FE32B6"/>
    <w:rsid w:val="00FE3780"/>
    <w:rsid w:val="00FE386B"/>
    <w:rsid w:val="00FE39B2"/>
    <w:rsid w:val="00FE4F27"/>
    <w:rsid w:val="00FE5266"/>
    <w:rsid w:val="00FE55DD"/>
    <w:rsid w:val="00FE6182"/>
    <w:rsid w:val="00FE632F"/>
    <w:rsid w:val="00FE7F91"/>
    <w:rsid w:val="00FF00C6"/>
    <w:rsid w:val="00FF2FEE"/>
    <w:rsid w:val="00FF30E6"/>
    <w:rsid w:val="00FF389B"/>
    <w:rsid w:val="00FF43EE"/>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16121</Words>
  <Characters>9189</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2025-06-19T12:22:00Z</cp:lastPrinted>
  <dcterms:created xsi:type="dcterms:W3CDTF">2025-06-19T12:24:00Z</dcterms:created>
  <dcterms:modified xsi:type="dcterms:W3CDTF">2025-06-19T12:24:00Z</dcterms:modified>
</cp:coreProperties>
</file>