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16A2" w14:textId="02EC0A68" w:rsidR="009F1E64" w:rsidRPr="009F1E64" w:rsidRDefault="009F1E64" w:rsidP="009F1E64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9F1E64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12A03AE" wp14:editId="56DF8C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E64">
        <w:rPr>
          <w:rFonts w:ascii="Arial" w:hAnsi="Arial" w:cs="Arial"/>
          <w:b/>
          <w:szCs w:val="24"/>
        </w:rPr>
        <w:t>KLAIPĖDOS MIESTO SAVIVALDYBĖS ADMINISTRACIJA</w:t>
      </w:r>
    </w:p>
    <w:p w14:paraId="2B6D0C02" w14:textId="77777777" w:rsidR="006D2C66" w:rsidRDefault="006D2C66" w:rsidP="006D2C66">
      <w:pPr>
        <w:pStyle w:val="Pagrindinistekstas"/>
        <w:jc w:val="left"/>
        <w:rPr>
          <w:rFonts w:ascii="Arial" w:hAnsi="Arial" w:cs="Arial"/>
          <w:szCs w:val="24"/>
        </w:rPr>
      </w:pPr>
    </w:p>
    <w:p w14:paraId="549C4708" w14:textId="77204110" w:rsidR="00D05B2C" w:rsidRPr="009F1E64" w:rsidRDefault="00D05B2C" w:rsidP="006D2C66">
      <w:pPr>
        <w:pStyle w:val="Pagrindinistekstas"/>
        <w:jc w:val="left"/>
        <w:rPr>
          <w:rFonts w:ascii="Arial" w:hAnsi="Arial" w:cs="Arial"/>
          <w:szCs w:val="24"/>
        </w:rPr>
        <w:sectPr w:rsidR="00D05B2C" w:rsidRPr="009F1E64" w:rsidSect="00ED72EF">
          <w:headerReference w:type="default" r:id="rId9"/>
          <w:footerReference w:type="first" r:id="rId10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132550DC" w:rsidR="009738BF" w:rsidRDefault="00016B04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Klaipėdos m. savivaldybės merui </w:t>
      </w:r>
    </w:p>
    <w:p w14:paraId="378B9FB8" w14:textId="7955924F" w:rsidR="00016B04" w:rsidRDefault="00016B04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Arvydui Vaitkui</w:t>
      </w:r>
    </w:p>
    <w:p w14:paraId="511E5E89" w14:textId="39E0E4D8" w:rsidR="006D2C66" w:rsidRDefault="009738BF" w:rsidP="00016B04">
      <w:pPr>
        <w:pStyle w:val="Pagrindinistekstas"/>
        <w:spacing w:after="120"/>
        <w:jc w:val="left"/>
        <w:rPr>
          <w:rFonts w:ascii="Arial" w:hAnsi="Arial" w:cs="Arial"/>
          <w:szCs w:val="24"/>
        </w:rPr>
        <w:sectPr w:rsidR="006D2C66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  <w:r>
        <w:rPr>
          <w:rFonts w:ascii="Arial" w:hAnsi="Arial" w:cs="Arial"/>
          <w:szCs w:val="24"/>
        </w:rPr>
        <w:br w:type="column"/>
      </w:r>
      <w:r w:rsidR="006D2C66">
        <w:rPr>
          <w:rFonts w:ascii="Arial" w:hAnsi="Arial" w:cs="Arial"/>
          <w:szCs w:val="24"/>
        </w:rPr>
        <w:t xml:space="preserve">Į </w:t>
      </w:r>
      <w:r w:rsidR="006D2C66">
        <w:rPr>
          <w:rFonts w:ascii="Arial" w:hAnsi="Arial" w:cs="Arial"/>
          <w:szCs w:val="24"/>
        </w:rPr>
        <w:br w:type="textWrapping" w:clear="all"/>
      </w:r>
      <w:r w:rsidR="00E3255A">
        <w:rPr>
          <w:rFonts w:ascii="Arial" w:hAnsi="Arial" w:cs="Arial"/>
          <w:szCs w:val="24"/>
        </w:rPr>
        <w:t xml:space="preserve">2025-06-19 </w:t>
      </w:r>
      <w:r w:rsidR="006D2C66">
        <w:rPr>
          <w:rFonts w:ascii="Arial" w:hAnsi="Arial" w:cs="Arial"/>
          <w:szCs w:val="24"/>
        </w:rPr>
        <w:t>Nr.</w:t>
      </w:r>
      <w:r w:rsidR="00E3255A">
        <w:rPr>
          <w:rFonts w:ascii="Arial" w:hAnsi="Arial" w:cs="Arial"/>
          <w:szCs w:val="24"/>
        </w:rPr>
        <w:t xml:space="preserve"> TAS-68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4"/>
      </w:tblGrid>
      <w:tr w:rsidR="008A0DEE" w:rsidRPr="003C09F9" w14:paraId="6B67D85C" w14:textId="77777777" w:rsidTr="00757FA4"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380D2597" w14:textId="4CC0408D" w:rsidR="008A0DEE" w:rsidRPr="003C09F9" w:rsidRDefault="008A0DEE" w:rsidP="00757FA4">
            <w:pPr>
              <w:rPr>
                <w:b/>
                <w:caps/>
              </w:rPr>
            </w:pPr>
          </w:p>
        </w:tc>
      </w:tr>
    </w:tbl>
    <w:p w14:paraId="09E43EB5" w14:textId="77777777" w:rsidR="008A0DEE" w:rsidRPr="00C92566" w:rsidRDefault="008A0DEE" w:rsidP="008A0DEE">
      <w:pPr>
        <w:pStyle w:val="Pagrindinistekstas"/>
        <w:rPr>
          <w:rFonts w:ascii="Arial" w:hAnsi="Arial" w:cs="Arial"/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4"/>
      </w:tblGrid>
      <w:tr w:rsidR="00016B04" w:rsidRPr="00C92566" w14:paraId="2C05B6DB" w14:textId="77777777" w:rsidTr="00757FA4"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22BF9D63" w14:textId="7AD899F7" w:rsidR="00016B04" w:rsidRPr="00C92566" w:rsidRDefault="00016B04" w:rsidP="00757FA4">
            <w:pPr>
              <w:rPr>
                <w:rFonts w:ascii="Arial" w:hAnsi="Arial" w:cs="Arial"/>
                <w:b/>
                <w:caps/>
              </w:rPr>
            </w:pPr>
            <w:r w:rsidRPr="00C92566">
              <w:rPr>
                <w:rFonts w:ascii="Arial" w:hAnsi="Arial" w:cs="Arial"/>
                <w:b/>
              </w:rPr>
              <w:t>DĖL 2025 M. BIRŽELIO 4 D. KLAIPĖDOS MIESTO SAVIVALDYBĖS TARYBOS SPRENDIMO PROJEKTO NR.</w:t>
            </w:r>
            <w:r w:rsidR="00FD3959" w:rsidRPr="00C92566">
              <w:rPr>
                <w:rFonts w:ascii="Arial" w:hAnsi="Arial" w:cs="Arial"/>
                <w:b/>
              </w:rPr>
              <w:t xml:space="preserve"> </w:t>
            </w:r>
            <w:r w:rsidRPr="00C92566">
              <w:rPr>
                <w:rFonts w:ascii="Arial" w:hAnsi="Arial" w:cs="Arial"/>
                <w:b/>
              </w:rPr>
              <w:t>T1-</w:t>
            </w:r>
            <w:r w:rsidR="00FD3959" w:rsidRPr="00C92566">
              <w:rPr>
                <w:rFonts w:ascii="Arial" w:hAnsi="Arial" w:cs="Arial"/>
                <w:b/>
              </w:rPr>
              <w:t>247</w:t>
            </w:r>
            <w:r w:rsidRPr="00C92566">
              <w:rPr>
                <w:rFonts w:ascii="Arial" w:hAnsi="Arial" w:cs="Arial"/>
                <w:b/>
              </w:rPr>
              <w:t xml:space="preserve"> ATSIĖMIMO</w:t>
            </w:r>
          </w:p>
        </w:tc>
      </w:tr>
    </w:tbl>
    <w:p w14:paraId="7244CBDE" w14:textId="77777777" w:rsidR="00016B04" w:rsidRPr="003C09F9" w:rsidRDefault="00016B04" w:rsidP="00016B04">
      <w:pPr>
        <w:pStyle w:val="Pagrindinistekstas"/>
        <w:rPr>
          <w:szCs w:val="24"/>
        </w:rPr>
      </w:pPr>
    </w:p>
    <w:p w14:paraId="29FD6F32" w14:textId="77777777" w:rsidR="007E2B66" w:rsidRPr="00C92566" w:rsidRDefault="00FD3959" w:rsidP="00FD3959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>
        <w:tab/>
      </w:r>
    </w:p>
    <w:p w14:paraId="6CDEA473" w14:textId="7A9F97E5" w:rsidR="00FD3959" w:rsidRPr="00C92566" w:rsidRDefault="007E2B66" w:rsidP="00FD3959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C92566">
        <w:rPr>
          <w:rFonts w:ascii="Arial" w:hAnsi="Arial" w:cs="Arial"/>
        </w:rPr>
        <w:tab/>
      </w:r>
      <w:r w:rsidR="00016B04" w:rsidRPr="00C92566">
        <w:rPr>
          <w:rFonts w:ascii="Arial" w:hAnsi="Arial" w:cs="Arial"/>
        </w:rPr>
        <w:t>Informuoj</w:t>
      </w:r>
      <w:r w:rsidR="00FD3959" w:rsidRPr="00C92566">
        <w:rPr>
          <w:rFonts w:ascii="Arial" w:hAnsi="Arial" w:cs="Arial"/>
        </w:rPr>
        <w:t>ame</w:t>
      </w:r>
      <w:r w:rsidR="00016B04" w:rsidRPr="00C92566">
        <w:rPr>
          <w:rFonts w:ascii="Arial" w:hAnsi="Arial" w:cs="Arial"/>
        </w:rPr>
        <w:t xml:space="preserve">, kad 2025 m. birželio 17 d. Klaipėdos miesto savivaldybės tarybos valdančiosios koalicijos posėdyje buvo priimtas sprendimas išbraukti iš artėjančio Tarybos posėdžio darbotvarkės 2025 m. birželio </w:t>
      </w:r>
      <w:r w:rsidR="00FD3959" w:rsidRPr="00C92566">
        <w:rPr>
          <w:rFonts w:ascii="Arial" w:hAnsi="Arial" w:cs="Arial"/>
        </w:rPr>
        <w:t>4</w:t>
      </w:r>
      <w:r w:rsidR="00016B04" w:rsidRPr="00C92566">
        <w:rPr>
          <w:rFonts w:ascii="Arial" w:hAnsi="Arial" w:cs="Arial"/>
        </w:rPr>
        <w:t xml:space="preserve"> d. sprendimo projektą Nr. T1-</w:t>
      </w:r>
      <w:r w:rsidR="00FD3959" w:rsidRPr="00C92566">
        <w:rPr>
          <w:rFonts w:ascii="Arial" w:hAnsi="Arial" w:cs="Arial"/>
        </w:rPr>
        <w:t>247</w:t>
      </w:r>
      <w:r w:rsidR="00016B04" w:rsidRPr="00C92566">
        <w:rPr>
          <w:rFonts w:ascii="Arial" w:hAnsi="Arial" w:cs="Arial"/>
        </w:rPr>
        <w:t xml:space="preserve"> „Dėl Klaipėdos miesto savivaldybės tarybos 2020 m. liepos 30 d. sprendimo Nr. T2-194 „Dėl gyventojų iniciatyvų, skirtų gyvenamajai aplinkai gerinti, projektų idėjų atrankos ir finansavimo tvarkos aprašo patvirtinimo“ pakeitimo“.</w:t>
      </w:r>
      <w:r w:rsidR="00FD3959" w:rsidRPr="00C92566">
        <w:rPr>
          <w:rFonts w:ascii="Arial" w:hAnsi="Arial" w:cs="Arial"/>
        </w:rPr>
        <w:t xml:space="preserve"> </w:t>
      </w:r>
      <w:r w:rsidR="00016B04" w:rsidRPr="00C92566">
        <w:rPr>
          <w:rFonts w:ascii="Arial" w:hAnsi="Arial" w:cs="Arial"/>
        </w:rPr>
        <w:t>Sprendimo projektas bus tobulinamas pačių Tarybos narių iniciatyva, todėl jo svarstymas artimiausiame Tarybos posėdyje laikytinas netikslingu.</w:t>
      </w:r>
      <w:r w:rsidR="00FD3959" w:rsidRPr="00C92566">
        <w:rPr>
          <w:rFonts w:ascii="Arial" w:hAnsi="Arial" w:cs="Arial"/>
        </w:rPr>
        <w:t xml:space="preserve"> </w:t>
      </w:r>
    </w:p>
    <w:p w14:paraId="32D45EFE" w14:textId="056A066E" w:rsidR="00016B04" w:rsidRPr="00C92566" w:rsidRDefault="00FD3959" w:rsidP="00FD3959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C92566">
        <w:rPr>
          <w:rFonts w:ascii="Arial" w:hAnsi="Arial" w:cs="Arial"/>
        </w:rPr>
        <w:tab/>
      </w:r>
      <w:r w:rsidR="00016B04" w:rsidRPr="00C92566">
        <w:rPr>
          <w:rFonts w:ascii="Arial" w:hAnsi="Arial" w:cs="Arial"/>
        </w:rPr>
        <w:t>Prašome aukščiau minėtą sprendimo projektą išbraukti iš Tarybos posėdžio darbotvarkės kaip atsiimtą ir neteikiamą tvirtinti.</w:t>
      </w:r>
    </w:p>
    <w:p w14:paraId="43EB6AA8" w14:textId="069FE3D6" w:rsidR="003A3546" w:rsidRPr="00C92566" w:rsidRDefault="00ED72EF" w:rsidP="00EA10C3">
      <w:pPr>
        <w:tabs>
          <w:tab w:val="left" w:pos="7938"/>
        </w:tabs>
        <w:spacing w:before="480" w:after="2400" w:line="276" w:lineRule="auto"/>
        <w:jc w:val="both"/>
        <w:rPr>
          <w:rFonts w:ascii="Arial" w:hAnsi="Arial" w:cs="Arial"/>
        </w:rPr>
      </w:pPr>
      <w:r w:rsidRPr="00C92566">
        <w:rPr>
          <w:rFonts w:ascii="Arial" w:hAnsi="Arial" w:cs="Arial"/>
        </w:rPr>
        <w:t>Savivaldybės administracijos direktorius</w:t>
      </w:r>
      <w:r w:rsidR="00262D76" w:rsidRPr="00C92566">
        <w:rPr>
          <w:rFonts w:ascii="Arial" w:hAnsi="Arial" w:cs="Arial"/>
        </w:rPr>
        <w:tab/>
        <w:t>Andrius Žukas</w:t>
      </w:r>
    </w:p>
    <w:p w14:paraId="5A372292" w14:textId="77777777" w:rsidR="00FD3959" w:rsidRDefault="00FD3959" w:rsidP="00611C06">
      <w:pPr>
        <w:rPr>
          <w:rFonts w:ascii="Arial" w:hAnsi="Arial" w:cs="Arial"/>
        </w:rPr>
      </w:pPr>
    </w:p>
    <w:p w14:paraId="06082AB3" w14:textId="77777777" w:rsidR="00FD3959" w:rsidRDefault="00FD3959" w:rsidP="00611C06">
      <w:pPr>
        <w:rPr>
          <w:rFonts w:ascii="Arial" w:hAnsi="Arial" w:cs="Arial"/>
        </w:rPr>
      </w:pPr>
    </w:p>
    <w:p w14:paraId="6E410040" w14:textId="77777777" w:rsidR="00FD3959" w:rsidRDefault="00FD3959" w:rsidP="00611C06">
      <w:pPr>
        <w:rPr>
          <w:rFonts w:ascii="Arial" w:hAnsi="Arial" w:cs="Arial"/>
        </w:rPr>
      </w:pPr>
    </w:p>
    <w:p w14:paraId="2FC7492D" w14:textId="77777777" w:rsidR="0054244C" w:rsidRDefault="0054244C" w:rsidP="00611C06">
      <w:pPr>
        <w:rPr>
          <w:rFonts w:ascii="Arial" w:hAnsi="Arial" w:cs="Arial"/>
        </w:rPr>
      </w:pPr>
    </w:p>
    <w:p w14:paraId="72ACE84D" w14:textId="77777777" w:rsidR="0054244C" w:rsidRDefault="0054244C" w:rsidP="00611C06">
      <w:pPr>
        <w:rPr>
          <w:rFonts w:ascii="Arial" w:hAnsi="Arial" w:cs="Arial"/>
        </w:rPr>
      </w:pPr>
    </w:p>
    <w:p w14:paraId="180348AE" w14:textId="77777777" w:rsidR="0054244C" w:rsidRDefault="0054244C" w:rsidP="00611C06">
      <w:pPr>
        <w:rPr>
          <w:rFonts w:ascii="Arial" w:hAnsi="Arial" w:cs="Arial"/>
        </w:rPr>
      </w:pPr>
    </w:p>
    <w:p w14:paraId="3C72F889" w14:textId="77777777" w:rsidR="0054244C" w:rsidRDefault="0054244C" w:rsidP="00611C06">
      <w:pPr>
        <w:rPr>
          <w:rFonts w:ascii="Arial" w:hAnsi="Arial" w:cs="Arial"/>
        </w:rPr>
      </w:pPr>
    </w:p>
    <w:p w14:paraId="49606ED8" w14:textId="77777777" w:rsidR="0054244C" w:rsidRDefault="0054244C" w:rsidP="00611C06">
      <w:pPr>
        <w:rPr>
          <w:rFonts w:ascii="Arial" w:hAnsi="Arial" w:cs="Arial"/>
        </w:rPr>
      </w:pPr>
    </w:p>
    <w:p w14:paraId="12044FE4" w14:textId="77777777" w:rsidR="0054244C" w:rsidRDefault="0054244C" w:rsidP="00611C06">
      <w:pPr>
        <w:rPr>
          <w:rFonts w:ascii="Arial" w:hAnsi="Arial" w:cs="Arial"/>
        </w:rPr>
      </w:pPr>
    </w:p>
    <w:p w14:paraId="3488F1DB" w14:textId="77777777" w:rsidR="0054244C" w:rsidRDefault="0054244C" w:rsidP="00611C06">
      <w:pPr>
        <w:rPr>
          <w:rFonts w:ascii="Arial" w:hAnsi="Arial" w:cs="Arial"/>
        </w:rPr>
      </w:pPr>
    </w:p>
    <w:p w14:paraId="7A417FD6" w14:textId="66CD1DA9" w:rsidR="00200BB4" w:rsidRPr="00ED72EF" w:rsidRDefault="00FD3959" w:rsidP="00611C06">
      <w:pPr>
        <w:rPr>
          <w:rFonts w:ascii="Arial" w:hAnsi="Arial" w:cs="Arial"/>
        </w:rPr>
      </w:pPr>
      <w:r>
        <w:rPr>
          <w:rFonts w:ascii="Arial" w:hAnsi="Arial" w:cs="Arial"/>
        </w:rPr>
        <w:t>Renata Razgienė</w:t>
      </w:r>
      <w:r w:rsidR="000944BF" w:rsidRPr="00ED72EF">
        <w:rPr>
          <w:rFonts w:ascii="Arial" w:hAnsi="Arial" w:cs="Arial"/>
        </w:rPr>
        <w:t>, tel. (</w:t>
      </w:r>
      <w:r w:rsidR="009F393F" w:rsidRPr="00ED72EF">
        <w:rPr>
          <w:rFonts w:ascii="Arial" w:hAnsi="Arial" w:cs="Arial"/>
        </w:rPr>
        <w:t>0</w:t>
      </w:r>
      <w:r w:rsidR="000944BF" w:rsidRPr="00ED72EF">
        <w:rPr>
          <w:rFonts w:ascii="Arial" w:hAnsi="Arial" w:cs="Arial"/>
        </w:rPr>
        <w:t xml:space="preserve"> 46) 39 60 </w:t>
      </w:r>
      <w:r>
        <w:rPr>
          <w:rFonts w:ascii="Arial" w:hAnsi="Arial" w:cs="Arial"/>
        </w:rPr>
        <w:t>64</w:t>
      </w:r>
      <w:r w:rsidR="000944BF" w:rsidRPr="00ED72EF">
        <w:rPr>
          <w:rFonts w:ascii="Arial" w:hAnsi="Arial" w:cs="Arial"/>
        </w:rPr>
        <w:t>, el.</w:t>
      </w:r>
      <w:r w:rsidR="000944BF" w:rsidRPr="00ED72EF">
        <w:rPr>
          <w:rFonts w:ascii="Arial" w:hAnsi="Arial" w:cs="Arial"/>
          <w:lang w:val="en-US"/>
        </w:rPr>
        <w:t xml:space="preserve"> p. </w:t>
      </w:r>
      <w:r w:rsidR="0054244C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enata.razgiene</w:t>
      </w:r>
      <w:r w:rsidR="00200BB4" w:rsidRPr="00DD521E">
        <w:rPr>
          <w:rFonts w:ascii="Arial" w:hAnsi="Arial" w:cs="Arial"/>
          <w:lang w:val="en-US"/>
        </w:rPr>
        <w:t>@</w:t>
      </w:r>
      <w:r w:rsidR="00200BB4" w:rsidRPr="00DD521E">
        <w:rPr>
          <w:rFonts w:ascii="Arial" w:hAnsi="Arial" w:cs="Arial"/>
        </w:rPr>
        <w:t>klaipeda.lt</w:t>
      </w:r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6A32" w14:textId="77777777" w:rsidR="00530874" w:rsidRDefault="00530874" w:rsidP="00F41647">
      <w:r>
        <w:separator/>
      </w:r>
    </w:p>
  </w:endnote>
  <w:endnote w:type="continuationSeparator" w:id="0">
    <w:p w14:paraId="6D36BD49" w14:textId="77777777" w:rsidR="00530874" w:rsidRDefault="0053087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6011B249" w:rsidR="00ED72EF" w:rsidRDefault="00ED72EF" w:rsidP="00ED72EF">
    <w:pPr>
      <w:pStyle w:val="Rekvizitai"/>
      <w:spacing w:after="0"/>
    </w:pP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7C4E0D04" w14:textId="162F1A58" w:rsidR="00ED72EF" w:rsidRDefault="00ED72EF" w:rsidP="00ED72EF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0DA9B271" w:rsidR="00ED72EF" w:rsidRDefault="00ED72EF" w:rsidP="00ED72EF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F3AE" w14:textId="77777777" w:rsidR="00530874" w:rsidRDefault="00530874" w:rsidP="00F41647">
      <w:r>
        <w:separator/>
      </w:r>
    </w:p>
  </w:footnote>
  <w:footnote w:type="continuationSeparator" w:id="0">
    <w:p w14:paraId="29C90C27" w14:textId="77777777" w:rsidR="00530874" w:rsidRDefault="0053087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151BB"/>
    <w:rsid w:val="00016B04"/>
    <w:rsid w:val="00024730"/>
    <w:rsid w:val="000944BF"/>
    <w:rsid w:val="000D7FC4"/>
    <w:rsid w:val="000E6C34"/>
    <w:rsid w:val="001444C8"/>
    <w:rsid w:val="00163473"/>
    <w:rsid w:val="001B01B1"/>
    <w:rsid w:val="001D1AE7"/>
    <w:rsid w:val="001E7716"/>
    <w:rsid w:val="00200BB4"/>
    <w:rsid w:val="00237522"/>
    <w:rsid w:val="00237B69"/>
    <w:rsid w:val="00242B88"/>
    <w:rsid w:val="00254CF6"/>
    <w:rsid w:val="00262D76"/>
    <w:rsid w:val="00285E9D"/>
    <w:rsid w:val="00291226"/>
    <w:rsid w:val="002929CF"/>
    <w:rsid w:val="002E51F5"/>
    <w:rsid w:val="002E5FBA"/>
    <w:rsid w:val="003069D6"/>
    <w:rsid w:val="00324750"/>
    <w:rsid w:val="00347F54"/>
    <w:rsid w:val="003551C8"/>
    <w:rsid w:val="0035786C"/>
    <w:rsid w:val="00367EA1"/>
    <w:rsid w:val="00382111"/>
    <w:rsid w:val="00384543"/>
    <w:rsid w:val="003A3546"/>
    <w:rsid w:val="003B5196"/>
    <w:rsid w:val="003C09F9"/>
    <w:rsid w:val="003D6BD8"/>
    <w:rsid w:val="003E5D65"/>
    <w:rsid w:val="003E603A"/>
    <w:rsid w:val="00404C77"/>
    <w:rsid w:val="00405B54"/>
    <w:rsid w:val="00416C79"/>
    <w:rsid w:val="00433CCC"/>
    <w:rsid w:val="004545AD"/>
    <w:rsid w:val="004618E7"/>
    <w:rsid w:val="00472954"/>
    <w:rsid w:val="00475E53"/>
    <w:rsid w:val="0048725D"/>
    <w:rsid w:val="004C7772"/>
    <w:rsid w:val="004F140E"/>
    <w:rsid w:val="004F1E98"/>
    <w:rsid w:val="00530874"/>
    <w:rsid w:val="0054244C"/>
    <w:rsid w:val="00551125"/>
    <w:rsid w:val="0058595B"/>
    <w:rsid w:val="005C29DF"/>
    <w:rsid w:val="005F2B38"/>
    <w:rsid w:val="00606132"/>
    <w:rsid w:val="00611C06"/>
    <w:rsid w:val="006212EA"/>
    <w:rsid w:val="006245EF"/>
    <w:rsid w:val="00647ABE"/>
    <w:rsid w:val="006656F5"/>
    <w:rsid w:val="006C7469"/>
    <w:rsid w:val="006D2C66"/>
    <w:rsid w:val="006E106A"/>
    <w:rsid w:val="006F416F"/>
    <w:rsid w:val="006F4715"/>
    <w:rsid w:val="0070711F"/>
    <w:rsid w:val="00710820"/>
    <w:rsid w:val="00713BC8"/>
    <w:rsid w:val="0074051E"/>
    <w:rsid w:val="00747817"/>
    <w:rsid w:val="007775F7"/>
    <w:rsid w:val="007E2B66"/>
    <w:rsid w:val="007F6345"/>
    <w:rsid w:val="00801E4F"/>
    <w:rsid w:val="00816192"/>
    <w:rsid w:val="00832A77"/>
    <w:rsid w:val="008623E9"/>
    <w:rsid w:val="00864F6F"/>
    <w:rsid w:val="00886FA7"/>
    <w:rsid w:val="008A0DEE"/>
    <w:rsid w:val="008C6BDA"/>
    <w:rsid w:val="008D69DD"/>
    <w:rsid w:val="008F665C"/>
    <w:rsid w:val="00930AC1"/>
    <w:rsid w:val="00932DDD"/>
    <w:rsid w:val="009738BF"/>
    <w:rsid w:val="00994D67"/>
    <w:rsid w:val="009A4237"/>
    <w:rsid w:val="009B2D3E"/>
    <w:rsid w:val="009F1E64"/>
    <w:rsid w:val="009F393F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AE4960"/>
    <w:rsid w:val="00B40258"/>
    <w:rsid w:val="00B4072A"/>
    <w:rsid w:val="00B5042B"/>
    <w:rsid w:val="00B61529"/>
    <w:rsid w:val="00B66CD1"/>
    <w:rsid w:val="00B7320C"/>
    <w:rsid w:val="00B92B7B"/>
    <w:rsid w:val="00BB07E2"/>
    <w:rsid w:val="00BD5049"/>
    <w:rsid w:val="00BD6CD2"/>
    <w:rsid w:val="00BF0CDF"/>
    <w:rsid w:val="00C1491B"/>
    <w:rsid w:val="00C21AA4"/>
    <w:rsid w:val="00C41ED9"/>
    <w:rsid w:val="00C44350"/>
    <w:rsid w:val="00C70A51"/>
    <w:rsid w:val="00C70CF3"/>
    <w:rsid w:val="00C73DF4"/>
    <w:rsid w:val="00C92566"/>
    <w:rsid w:val="00CA3B40"/>
    <w:rsid w:val="00CA7B58"/>
    <w:rsid w:val="00CB3E22"/>
    <w:rsid w:val="00D05B2C"/>
    <w:rsid w:val="00D13144"/>
    <w:rsid w:val="00D2166F"/>
    <w:rsid w:val="00D4496B"/>
    <w:rsid w:val="00D81831"/>
    <w:rsid w:val="00DB0811"/>
    <w:rsid w:val="00DD521E"/>
    <w:rsid w:val="00DE0BFB"/>
    <w:rsid w:val="00E11E6D"/>
    <w:rsid w:val="00E3255A"/>
    <w:rsid w:val="00E37B92"/>
    <w:rsid w:val="00E37FDD"/>
    <w:rsid w:val="00E404EC"/>
    <w:rsid w:val="00E44D60"/>
    <w:rsid w:val="00E65B25"/>
    <w:rsid w:val="00E96582"/>
    <w:rsid w:val="00EA10C3"/>
    <w:rsid w:val="00EA4FBE"/>
    <w:rsid w:val="00EA65AF"/>
    <w:rsid w:val="00EC10BA"/>
    <w:rsid w:val="00ED0ADC"/>
    <w:rsid w:val="00ED1DA5"/>
    <w:rsid w:val="00ED3397"/>
    <w:rsid w:val="00ED72EF"/>
    <w:rsid w:val="00EE68AF"/>
    <w:rsid w:val="00F41647"/>
    <w:rsid w:val="00F60107"/>
    <w:rsid w:val="00F71567"/>
    <w:rsid w:val="00FD23F6"/>
    <w:rsid w:val="00FD39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0CD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  <w:rPr>
      <w:szCs w:val="20"/>
    </w:r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9B2D3E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016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3</cp:revision>
  <dcterms:created xsi:type="dcterms:W3CDTF">2025-06-19T12:28:00Z</dcterms:created>
  <dcterms:modified xsi:type="dcterms:W3CDTF">2025-06-19T12:28:00Z</dcterms:modified>
</cp:coreProperties>
</file>