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88EF4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DB0D791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44AC6F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3BFE426" w14:textId="1706393C" w:rsidR="00446AC7" w:rsidRPr="001D3C7E" w:rsidRDefault="00446AC7" w:rsidP="003077A5">
      <w:pPr>
        <w:jc w:val="center"/>
      </w:pPr>
      <w:r w:rsidRPr="001D3C7E">
        <w:rPr>
          <w:b/>
          <w:caps/>
        </w:rPr>
        <w:t>DĖL</w:t>
      </w:r>
      <w:r w:rsidR="008A0EF2">
        <w:rPr>
          <w:b/>
          <w:caps/>
        </w:rPr>
        <w:t xml:space="preserve"> </w:t>
      </w:r>
      <w:r w:rsidR="008A0EF2" w:rsidRPr="008A0EF2">
        <w:rPr>
          <w:b/>
          <w:caps/>
        </w:rPr>
        <w:t>BIUDŽETINĖS ĮSTAIGOS KLAIPĖDOS MIESTO SAVIVALDYBĖS MAŽOSIOS LIETUVOS ISTORIJOS MUZIEJAUS</w:t>
      </w:r>
      <w:r w:rsidR="008A0EF2">
        <w:rPr>
          <w:b/>
          <w:caps/>
        </w:rPr>
        <w:t xml:space="preserve"> </w:t>
      </w:r>
      <w:r w:rsidR="008A0EF2" w:rsidRPr="008A0EF2">
        <w:rPr>
          <w:b/>
          <w:caps/>
        </w:rPr>
        <w:t>TEIKIAMŲ ATLYGINTINŲ PASLAUGŲ KAINŲ PATVIRTINIMO</w:t>
      </w:r>
    </w:p>
    <w:p w14:paraId="13A0474C" w14:textId="77777777" w:rsidR="00446AC7" w:rsidRDefault="00446AC7" w:rsidP="003077A5">
      <w:pPr>
        <w:jc w:val="center"/>
      </w:pPr>
    </w:p>
    <w:bookmarkStart w:id="0" w:name="registravimoDataIlga"/>
    <w:p w14:paraId="06DBD8A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birželio 4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T1-249</w:t>
      </w:r>
      <w:bookmarkEnd w:id="1"/>
    </w:p>
    <w:p w14:paraId="3B1307F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4252FEC" w14:textId="77777777" w:rsidR="00446AC7" w:rsidRPr="00062FFE" w:rsidRDefault="00446AC7" w:rsidP="003077A5">
      <w:pPr>
        <w:jc w:val="center"/>
      </w:pPr>
    </w:p>
    <w:p w14:paraId="01AC5C7C" w14:textId="77777777" w:rsidR="00446AC7" w:rsidRDefault="00446AC7" w:rsidP="003077A5">
      <w:pPr>
        <w:jc w:val="center"/>
      </w:pPr>
    </w:p>
    <w:p w14:paraId="4C64BC2A" w14:textId="72777515" w:rsidR="00446AC7" w:rsidRDefault="00446AC7" w:rsidP="00EA13F7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8A0EF2">
        <w:t>Lietuvos Respublikos vietos savivaldos įstatymo 15 straipsnio 2 dalies 29</w:t>
      </w:r>
      <w:r w:rsidR="00982CF1">
        <w:t> </w:t>
      </w:r>
      <w:r w:rsidR="008A0EF2">
        <w:t>punktu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4F937D29" w14:textId="76840E5F" w:rsidR="00446AC7" w:rsidRDefault="00EB4B96" w:rsidP="00EA13F7">
      <w:pPr>
        <w:ind w:firstLine="709"/>
        <w:jc w:val="both"/>
      </w:pPr>
      <w:r>
        <w:t>1.</w:t>
      </w:r>
      <w:r w:rsidR="00982CF1">
        <w:t> </w:t>
      </w:r>
      <w:r w:rsidR="00B47C6F">
        <w:t xml:space="preserve">Patvirtinti </w:t>
      </w:r>
      <w:r w:rsidR="00B47C6F" w:rsidRPr="00B47C6F">
        <w:t>Klaipėdos miesto savivaldybės Mažosios Lietuvos istorijos muziejaus teikiamų atlygintinų paslaugų kainas</w:t>
      </w:r>
      <w:r w:rsidR="00B47C6F">
        <w:t xml:space="preserve"> (pri</w:t>
      </w:r>
      <w:r w:rsidR="00982CF1">
        <w:t>edas</w:t>
      </w:r>
      <w:r w:rsidR="00B47C6F">
        <w:t>).</w:t>
      </w:r>
    </w:p>
    <w:p w14:paraId="68357FEF" w14:textId="214B4D30" w:rsidR="00EB4B96" w:rsidRDefault="00EB4B96" w:rsidP="00EA13F7">
      <w:pPr>
        <w:ind w:firstLine="709"/>
        <w:jc w:val="both"/>
      </w:pPr>
      <w:r>
        <w:t>2.</w:t>
      </w:r>
      <w:r w:rsidR="00982CF1">
        <w:t> </w:t>
      </w:r>
      <w:r w:rsidR="00B47C6F">
        <w:t>Nustatyti, kad</w:t>
      </w:r>
      <w:r w:rsidR="00DA7837">
        <w:t xml:space="preserve"> </w:t>
      </w:r>
      <w:r w:rsidR="00B47C6F">
        <w:t>suvenyrinės produkcijos, susijusios su įstaigos veikla, ir reklamos paslaugų kainos nustatomos įstaigos vadovo įsakymu.</w:t>
      </w:r>
    </w:p>
    <w:p w14:paraId="5621F9EE" w14:textId="4D64C47F" w:rsidR="005328DD" w:rsidRDefault="005328DD" w:rsidP="00EA13F7">
      <w:pPr>
        <w:ind w:firstLine="709"/>
        <w:jc w:val="both"/>
      </w:pPr>
      <w:r w:rsidRPr="005328DD">
        <w:t>3.</w:t>
      </w:r>
      <w:r w:rsidR="00982CF1">
        <w:t> </w:t>
      </w:r>
      <w:r w:rsidRPr="005328DD">
        <w:t>Pripažinti netekusiu galios Klaipėdos miesto savivaldybės tarybos 20</w:t>
      </w:r>
      <w:r>
        <w:t>21</w:t>
      </w:r>
      <w:r w:rsidRPr="005328DD">
        <w:t xml:space="preserve"> m. </w:t>
      </w:r>
      <w:r>
        <w:t>liepos</w:t>
      </w:r>
      <w:r w:rsidRPr="005328DD">
        <w:t xml:space="preserve"> </w:t>
      </w:r>
      <w:r>
        <w:t>22</w:t>
      </w:r>
      <w:r w:rsidRPr="005328DD">
        <w:t xml:space="preserve"> d. sprendimą Nr. T2-176 „Dėl Klaipėdos miesto savivaldybės biudžetinių kultūros įstaigų teikiamų atlygintinų paslaugų kainų patvirtinimo“ su visais pakeitimais ir papildymais.</w:t>
      </w:r>
    </w:p>
    <w:p w14:paraId="1B94DB7B" w14:textId="170FFD36" w:rsidR="005328DD" w:rsidRPr="008203D0" w:rsidRDefault="005328DD" w:rsidP="00EA13F7">
      <w:pPr>
        <w:ind w:firstLine="709"/>
        <w:jc w:val="both"/>
      </w:pPr>
      <w:r w:rsidRPr="005328DD">
        <w:t>4.</w:t>
      </w:r>
      <w:r w:rsidR="00982CF1">
        <w:t> </w:t>
      </w:r>
      <w:r w:rsidRPr="005328DD">
        <w:t>Skelbti šį sprendimą Teisės aktų registre ir Klaipėdos miesto savivaldybės interneto svetainėje.</w:t>
      </w:r>
    </w:p>
    <w:p w14:paraId="6779DF32" w14:textId="77777777" w:rsidR="00EB4B96" w:rsidRDefault="00EB4B96" w:rsidP="003077A5">
      <w:pPr>
        <w:jc w:val="both"/>
      </w:pPr>
    </w:p>
    <w:p w14:paraId="4974662B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5C978D5" w14:textId="77777777" w:rsidTr="00165FB0">
        <w:tc>
          <w:tcPr>
            <w:tcW w:w="6629" w:type="dxa"/>
            <w:shd w:val="clear" w:color="auto" w:fill="auto"/>
          </w:tcPr>
          <w:p w14:paraId="118053C5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31A5F5F" w14:textId="77777777" w:rsidR="00BB15A1" w:rsidRDefault="00BB15A1" w:rsidP="00181E3E">
            <w:pPr>
              <w:jc w:val="right"/>
            </w:pPr>
          </w:p>
        </w:tc>
      </w:tr>
    </w:tbl>
    <w:p w14:paraId="3D2D5B7F" w14:textId="77777777" w:rsidR="00446AC7" w:rsidRDefault="00446AC7" w:rsidP="003077A5">
      <w:pPr>
        <w:jc w:val="both"/>
      </w:pPr>
    </w:p>
    <w:p w14:paraId="101BF8FF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1EFC62E" w14:textId="77777777" w:rsidTr="00165FB0">
        <w:tc>
          <w:tcPr>
            <w:tcW w:w="6629" w:type="dxa"/>
            <w:shd w:val="clear" w:color="auto" w:fill="auto"/>
          </w:tcPr>
          <w:p w14:paraId="1C2C0AA8" w14:textId="176DD15F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EA13F7" w:rsidRPr="00EA13F7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0A19576" w14:textId="56B110F8" w:rsidR="00BB15A1" w:rsidRDefault="00EA13F7" w:rsidP="00181E3E">
            <w:pPr>
              <w:jc w:val="right"/>
            </w:pPr>
            <w:r>
              <w:t>Arvydas Vaitkus</w:t>
            </w:r>
          </w:p>
        </w:tc>
      </w:tr>
    </w:tbl>
    <w:p w14:paraId="5692A548" w14:textId="77777777" w:rsidR="00BB15A1" w:rsidRDefault="00BB15A1" w:rsidP="003077A5">
      <w:pPr>
        <w:tabs>
          <w:tab w:val="left" w:pos="7560"/>
        </w:tabs>
        <w:jc w:val="both"/>
      </w:pPr>
    </w:p>
    <w:p w14:paraId="52DB9B70" w14:textId="77777777" w:rsidR="00446AC7" w:rsidRDefault="00446AC7" w:rsidP="003077A5">
      <w:pPr>
        <w:tabs>
          <w:tab w:val="left" w:pos="7560"/>
        </w:tabs>
        <w:jc w:val="both"/>
      </w:pPr>
    </w:p>
    <w:p w14:paraId="4DE70130" w14:textId="77777777" w:rsidR="00446AC7" w:rsidRDefault="00446AC7" w:rsidP="003077A5">
      <w:pPr>
        <w:tabs>
          <w:tab w:val="left" w:pos="7560"/>
        </w:tabs>
        <w:jc w:val="both"/>
      </w:pPr>
    </w:p>
    <w:p w14:paraId="32255EB0" w14:textId="77777777" w:rsidR="00446AC7" w:rsidRDefault="00446AC7" w:rsidP="003077A5">
      <w:pPr>
        <w:tabs>
          <w:tab w:val="left" w:pos="7560"/>
        </w:tabs>
        <w:jc w:val="both"/>
      </w:pPr>
    </w:p>
    <w:p w14:paraId="5EAE4E04" w14:textId="77777777" w:rsidR="00446AC7" w:rsidRDefault="00446AC7" w:rsidP="003077A5">
      <w:pPr>
        <w:jc w:val="both"/>
      </w:pPr>
    </w:p>
    <w:p w14:paraId="5FF3E59D" w14:textId="77777777" w:rsidR="00EB4B96" w:rsidRDefault="00EB4B96" w:rsidP="003077A5">
      <w:pPr>
        <w:jc w:val="both"/>
      </w:pPr>
    </w:p>
    <w:p w14:paraId="661787D0" w14:textId="61E4E22B" w:rsidR="008D749C" w:rsidRDefault="008D749C" w:rsidP="003077A5">
      <w:pPr>
        <w:jc w:val="both"/>
      </w:pPr>
    </w:p>
    <w:p w14:paraId="24C570ED" w14:textId="4589FDC1" w:rsidR="00EA13F7" w:rsidRDefault="00EA13F7" w:rsidP="003077A5">
      <w:pPr>
        <w:jc w:val="both"/>
      </w:pPr>
    </w:p>
    <w:p w14:paraId="59D89DCB" w14:textId="60DCEFD2" w:rsidR="00EA13F7" w:rsidRDefault="00EA13F7" w:rsidP="003077A5">
      <w:pPr>
        <w:jc w:val="both"/>
      </w:pPr>
    </w:p>
    <w:p w14:paraId="16E92CC6" w14:textId="0A676779" w:rsidR="00DA7837" w:rsidRDefault="00DA7837" w:rsidP="003077A5">
      <w:pPr>
        <w:jc w:val="both"/>
      </w:pPr>
    </w:p>
    <w:p w14:paraId="3BF941A2" w14:textId="6457B1ED" w:rsidR="00DA7837" w:rsidRDefault="00DA7837" w:rsidP="003077A5">
      <w:pPr>
        <w:jc w:val="both"/>
      </w:pPr>
    </w:p>
    <w:p w14:paraId="1351B548" w14:textId="40A43903" w:rsidR="00DA7837" w:rsidRDefault="00DA7837" w:rsidP="003077A5">
      <w:pPr>
        <w:jc w:val="both"/>
      </w:pPr>
    </w:p>
    <w:p w14:paraId="772C0838" w14:textId="6F444E44" w:rsidR="00DA7837" w:rsidRDefault="00DA7837" w:rsidP="003077A5">
      <w:pPr>
        <w:jc w:val="both"/>
      </w:pPr>
    </w:p>
    <w:p w14:paraId="2A7B85B5" w14:textId="5FC54618" w:rsidR="00DA7837" w:rsidRDefault="00DA7837" w:rsidP="003077A5">
      <w:pPr>
        <w:jc w:val="both"/>
      </w:pPr>
    </w:p>
    <w:p w14:paraId="2FC22276" w14:textId="77777777" w:rsidR="001853D9" w:rsidRDefault="001853D9" w:rsidP="003077A5">
      <w:pPr>
        <w:jc w:val="both"/>
      </w:pPr>
    </w:p>
    <w:p w14:paraId="45B0D1EC" w14:textId="3ED6332D" w:rsidR="008D749C" w:rsidRDefault="008D749C" w:rsidP="003077A5">
      <w:pPr>
        <w:jc w:val="both"/>
      </w:pPr>
    </w:p>
    <w:p w14:paraId="3A760869" w14:textId="5D2D6D6C" w:rsidR="00B7501E" w:rsidRDefault="00B7501E" w:rsidP="003077A5">
      <w:pPr>
        <w:jc w:val="both"/>
      </w:pPr>
    </w:p>
    <w:p w14:paraId="32CBBACD" w14:textId="14224053" w:rsidR="00B7501E" w:rsidRDefault="00B7501E" w:rsidP="003077A5">
      <w:pPr>
        <w:jc w:val="both"/>
      </w:pPr>
    </w:p>
    <w:p w14:paraId="2B722865" w14:textId="77777777" w:rsidR="008D749C" w:rsidRDefault="008D749C" w:rsidP="003077A5">
      <w:pPr>
        <w:jc w:val="both"/>
      </w:pPr>
    </w:p>
    <w:p w14:paraId="567B086F" w14:textId="77777777" w:rsidR="00B7501E" w:rsidRDefault="00B7501E" w:rsidP="00B7501E">
      <w:pPr>
        <w:jc w:val="both"/>
      </w:pPr>
      <w:r>
        <w:t>Parengė</w:t>
      </w:r>
    </w:p>
    <w:p w14:paraId="48FF5F5E" w14:textId="77777777" w:rsidR="00B7501E" w:rsidRDefault="00B7501E" w:rsidP="00B7501E">
      <w:pPr>
        <w:jc w:val="both"/>
      </w:pPr>
      <w:r>
        <w:t xml:space="preserve">Kultūros, sporto ir turizmo departamento Kultūros skyriaus patarėja </w:t>
      </w:r>
    </w:p>
    <w:p w14:paraId="07FA7936" w14:textId="77777777" w:rsidR="00B7501E" w:rsidRDefault="00B7501E" w:rsidP="00B7501E">
      <w:pPr>
        <w:jc w:val="both"/>
      </w:pPr>
    </w:p>
    <w:p w14:paraId="2F08BAD9" w14:textId="77777777" w:rsidR="00B7501E" w:rsidRDefault="00B7501E" w:rsidP="00B7501E">
      <w:pPr>
        <w:jc w:val="both"/>
      </w:pPr>
      <w:r>
        <w:t>Germinta Patašiūtė, tel. 39 61 75</w:t>
      </w:r>
    </w:p>
    <w:p w14:paraId="042D1954" w14:textId="771D553F" w:rsidR="00DD6F1A" w:rsidRDefault="00B7501E" w:rsidP="00B7501E">
      <w:pPr>
        <w:jc w:val="both"/>
      </w:pPr>
      <w:r>
        <w:t>2025-04-</w:t>
      </w:r>
      <w:r w:rsidR="001B6694">
        <w:t>28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246AF" w14:textId="77777777" w:rsidR="00F42A76" w:rsidRDefault="00F42A76">
      <w:r>
        <w:separator/>
      </w:r>
    </w:p>
  </w:endnote>
  <w:endnote w:type="continuationSeparator" w:id="0">
    <w:p w14:paraId="2CA1659D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1528D" w14:textId="77777777" w:rsidR="00F42A76" w:rsidRDefault="00F42A76">
      <w:r>
        <w:separator/>
      </w:r>
    </w:p>
  </w:footnote>
  <w:footnote w:type="continuationSeparator" w:id="0">
    <w:p w14:paraId="5C92FE74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12A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F98AFF0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333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C43C740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021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A99E22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B6694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4EB7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8DD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253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96EAD"/>
    <w:rsid w:val="008A0143"/>
    <w:rsid w:val="008A0EF2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2CF1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47C6F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501E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837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3F7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6070B"/>
  <w15:docId w15:val="{3B128BC2-AABF-4281-9F60-67331FAC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1098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G.Vilimaitiene</dc:creator>
  <cp:lastModifiedBy>Virginija Palaimienė</cp:lastModifiedBy>
  <cp:revision>2</cp:revision>
  <cp:lastPrinted>2012-05-08T11:44:00Z</cp:lastPrinted>
  <dcterms:created xsi:type="dcterms:W3CDTF">2025-06-04T12:03:00Z</dcterms:created>
  <dcterms:modified xsi:type="dcterms:W3CDTF">2025-06-04T12:03:00Z</dcterms:modified>
</cp:coreProperties>
</file>