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2025-07-17</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TAR-68</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798CC6FC"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154700">
        <w:rPr>
          <w:szCs w:val="24"/>
        </w:rPr>
        <w:t>7</w:t>
      </w:r>
      <w:r w:rsidR="00DC6683">
        <w:rPr>
          <w:szCs w:val="24"/>
        </w:rPr>
        <w:t>-</w:t>
      </w:r>
      <w:r w:rsidR="006850E1">
        <w:rPr>
          <w:szCs w:val="24"/>
        </w:rPr>
        <w:t>1</w:t>
      </w:r>
      <w:r w:rsidR="00154700">
        <w:rPr>
          <w:szCs w:val="24"/>
        </w:rPr>
        <w:t>6</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4BB17D7B"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F4566D">
        <w:rPr>
          <w:szCs w:val="24"/>
        </w:rPr>
        <w:t xml:space="preserve">. Nedalyvavo – </w:t>
      </w:r>
      <w:r w:rsidR="0048595B">
        <w:rPr>
          <w:szCs w:val="24"/>
        </w:rPr>
        <w:t>Arūnas Tuma.</w:t>
      </w:r>
      <w:r w:rsidR="009A420A" w:rsidRPr="009A420A">
        <w:rPr>
          <w:szCs w:val="24"/>
        </w:rPr>
        <w:t xml:space="preserve"> </w:t>
      </w:r>
    </w:p>
    <w:p w14:paraId="44E331A1" w14:textId="2CD5C612" w:rsidR="00843A41" w:rsidRDefault="00B143A8" w:rsidP="0038725A">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Turto skyriaus vedėjas E. Simokaitis, </w:t>
      </w:r>
      <w:r w:rsidR="00FC6C1E">
        <w:rPr>
          <w:szCs w:val="24"/>
        </w:rPr>
        <w:t>Strateginio planavimo skyriaus vedėja I. Butenienė</w:t>
      </w:r>
      <w:r w:rsidR="00EF3A7C">
        <w:rPr>
          <w:szCs w:val="24"/>
        </w:rPr>
        <w:t xml:space="preserve">, Transporto skyriaus </w:t>
      </w:r>
      <w:r w:rsidR="00134E83">
        <w:rPr>
          <w:szCs w:val="24"/>
        </w:rPr>
        <w:t>patarėja</w:t>
      </w:r>
      <w:r w:rsidR="00EF3A7C">
        <w:rPr>
          <w:szCs w:val="24"/>
        </w:rPr>
        <w:t xml:space="preserve"> L. Žemaitytė.</w:t>
      </w:r>
    </w:p>
    <w:p w14:paraId="5DA53614" w14:textId="29BB821F" w:rsidR="008914C3" w:rsidRPr="00C46C72" w:rsidRDefault="008914C3" w:rsidP="0038725A">
      <w:pPr>
        <w:ind w:firstLine="709"/>
        <w:jc w:val="both"/>
        <w:rPr>
          <w:bCs/>
          <w:szCs w:val="24"/>
        </w:rPr>
      </w:pPr>
      <w:r>
        <w:rPr>
          <w:szCs w:val="24"/>
        </w:rPr>
        <w:t xml:space="preserve">Kiti dalyvavusieji – </w:t>
      </w:r>
      <w:r w:rsidR="0000567F">
        <w:rPr>
          <w:szCs w:val="24"/>
        </w:rPr>
        <w:t xml:space="preserve"> VšĮ </w:t>
      </w:r>
      <w:r>
        <w:rPr>
          <w:szCs w:val="24"/>
        </w:rPr>
        <w:t>KKT vadovas G. Neniškis</w:t>
      </w:r>
      <w:r w:rsidR="0000567F">
        <w:rPr>
          <w:szCs w:val="24"/>
        </w:rPr>
        <w:t>.</w:t>
      </w:r>
    </w:p>
    <w:p w14:paraId="0FBCE3FE" w14:textId="328DF6D6" w:rsidR="00826DC8" w:rsidRDefault="00AA1672" w:rsidP="00826DC8">
      <w:pPr>
        <w:ind w:firstLine="709"/>
        <w:jc w:val="both"/>
        <w:rPr>
          <w:szCs w:val="24"/>
        </w:rPr>
      </w:pPr>
      <w:r w:rsidRPr="00AA1672">
        <w:rPr>
          <w:szCs w:val="24"/>
        </w:rPr>
        <w:t>DARBOTVARKĖ (bendru sutarimu):</w:t>
      </w:r>
    </w:p>
    <w:p w14:paraId="111DDB13" w14:textId="77777777" w:rsidR="00D94380" w:rsidRPr="00D94380" w:rsidRDefault="00D94380" w:rsidP="00D94380">
      <w:pPr>
        <w:ind w:firstLine="709"/>
        <w:jc w:val="both"/>
        <w:rPr>
          <w:bCs/>
          <w:szCs w:val="24"/>
        </w:rPr>
      </w:pPr>
      <w:r w:rsidRPr="00D94380">
        <w:rPr>
          <w:bCs/>
          <w:szCs w:val="24"/>
        </w:rPr>
        <w:t xml:space="preserve">1. Dėl </w:t>
      </w:r>
      <w:bookmarkStart w:id="2" w:name="_Hlk203035906"/>
      <w:r w:rsidRPr="00D94380">
        <w:rPr>
          <w:bCs/>
          <w:szCs w:val="24"/>
        </w:rPr>
        <w:t>Klaipėdos miesto savivaldybės tarybos 2023 m. gruodžio 21 d. sprendimo Nr. T2-344 „Dėl keleivių vežimo kainų patvirtinimo“ pakeitimo. Pranešėja L. Žemaitytė. (T1-274)</w:t>
      </w:r>
    </w:p>
    <w:bookmarkEnd w:id="2"/>
    <w:p w14:paraId="09DC1327" w14:textId="77777777" w:rsidR="0027044D" w:rsidRDefault="00D94380" w:rsidP="0027044D">
      <w:pPr>
        <w:ind w:firstLine="709"/>
        <w:jc w:val="both"/>
        <w:rPr>
          <w:bCs/>
          <w:szCs w:val="24"/>
        </w:rPr>
      </w:pPr>
      <w:r w:rsidRPr="00D94380">
        <w:rPr>
          <w:bCs/>
          <w:szCs w:val="24"/>
        </w:rPr>
        <w:t>2. Dėl pritarimo Klaipėdos miesto savivaldybės 2021–2030 metų strateginio plėtros plano įgyvendinimo 2024 metais ataskaitai. Pranešėja I. Butenienė (T1-300</w:t>
      </w:r>
      <w:r w:rsidR="00537A22">
        <w:rPr>
          <w:bCs/>
          <w:szCs w:val="24"/>
        </w:rPr>
        <w:t>)</w:t>
      </w:r>
    </w:p>
    <w:p w14:paraId="05785B1B" w14:textId="77777777" w:rsidR="0027044D" w:rsidRDefault="0027044D" w:rsidP="0027044D">
      <w:pPr>
        <w:ind w:firstLine="709"/>
        <w:jc w:val="both"/>
        <w:rPr>
          <w:bCs/>
          <w:szCs w:val="24"/>
        </w:rPr>
      </w:pPr>
      <w:r>
        <w:t xml:space="preserve">3. </w:t>
      </w:r>
      <w:bookmarkStart w:id="3" w:name="_Hlk203481902"/>
      <w:r>
        <w:rPr>
          <w:rFonts w:ascii="LiberationSerif-Bold" w:hAnsi="LiberationSerif-Bold"/>
        </w:rPr>
        <w:t xml:space="preserve">Dėl turto perėmimo Klaipėdos miesto savivaldybės nuosavybėn.  </w:t>
      </w:r>
      <w:r>
        <w:rPr>
          <w:sz w:val="23"/>
          <w:szCs w:val="23"/>
        </w:rPr>
        <w:t>Pranešėjas E. Simokaitis.</w:t>
      </w:r>
      <w:r>
        <w:rPr>
          <w:rFonts w:ascii="LiberationSerif-Bold" w:hAnsi="LiberationSerif-Bold"/>
        </w:rPr>
        <w:t xml:space="preserve"> (T1-303)</w:t>
      </w:r>
    </w:p>
    <w:bookmarkEnd w:id="3"/>
    <w:p w14:paraId="565E03B5" w14:textId="2B68D467" w:rsidR="0027044D" w:rsidRPr="0027044D" w:rsidRDefault="0027044D" w:rsidP="0027044D">
      <w:pPr>
        <w:ind w:firstLine="709"/>
        <w:jc w:val="both"/>
        <w:rPr>
          <w:bCs/>
          <w:szCs w:val="24"/>
        </w:rPr>
      </w:pPr>
      <w:r>
        <w:rPr>
          <w:rFonts w:ascii="LiberationSerif-Bold" w:hAnsi="LiberationSerif-Bold"/>
        </w:rPr>
        <w:t xml:space="preserve">4. </w:t>
      </w:r>
      <w:bookmarkStart w:id="4" w:name="_Hlk203482119"/>
      <w:r>
        <w:rPr>
          <w:rFonts w:ascii="LiberationSerif-Bold" w:hAnsi="LiberationSerif-Bold"/>
        </w:rPr>
        <w:t>Dėl valstybės turto perėmimo Klaipėdos miesto savivaldybės nuosavybėn.</w:t>
      </w:r>
      <w:r>
        <w:rPr>
          <w:sz w:val="23"/>
          <w:szCs w:val="23"/>
        </w:rPr>
        <w:t xml:space="preserve"> Pranešėjas E. Simokaitis.</w:t>
      </w:r>
      <w:r>
        <w:rPr>
          <w:rFonts w:ascii="LiberationSerif-Bold" w:hAnsi="LiberationSerif-Bold"/>
        </w:rPr>
        <w:t> (T1-304)</w:t>
      </w:r>
      <w:bookmarkEnd w:id="4"/>
    </w:p>
    <w:p w14:paraId="34F44CEA" w14:textId="77777777" w:rsidR="00537A22" w:rsidRPr="00537A22" w:rsidRDefault="00537A22" w:rsidP="00537A22">
      <w:pPr>
        <w:ind w:firstLine="709"/>
        <w:jc w:val="both"/>
        <w:rPr>
          <w:b/>
          <w:bCs/>
          <w:szCs w:val="24"/>
        </w:rPr>
      </w:pPr>
    </w:p>
    <w:p w14:paraId="356724EA" w14:textId="559F97E7" w:rsidR="00D94380" w:rsidRDefault="00B33BF6" w:rsidP="00D94380">
      <w:pPr>
        <w:ind w:firstLine="709"/>
        <w:jc w:val="both"/>
        <w:rPr>
          <w:bCs/>
          <w:iCs/>
          <w:szCs w:val="24"/>
          <w:lang w:bidi="lt-LT"/>
        </w:rPr>
      </w:pPr>
      <w:bookmarkStart w:id="5" w:name="_Hlk203481442"/>
      <w:r>
        <w:rPr>
          <w:bCs/>
          <w:iCs/>
          <w:szCs w:val="24"/>
          <w:lang w:bidi="lt-LT"/>
        </w:rPr>
        <w:t>1</w:t>
      </w:r>
      <w:r w:rsidRPr="00B33BF6">
        <w:rPr>
          <w:bCs/>
          <w:iCs/>
          <w:szCs w:val="24"/>
          <w:lang w:bidi="lt-LT"/>
        </w:rPr>
        <w:t xml:space="preserve">. SVARSTYTA. </w:t>
      </w:r>
      <w:bookmarkEnd w:id="5"/>
      <w:r w:rsidR="00D94380" w:rsidRPr="00D94380">
        <w:rPr>
          <w:bCs/>
          <w:iCs/>
          <w:szCs w:val="24"/>
          <w:lang w:bidi="lt-LT"/>
        </w:rPr>
        <w:t>Klaipėdos miesto savivaldybės tarybos 2023 m. gruodžio 21 d. sprendimo Nr. T2-344 „Dėl keleivių vežimo kainų patvirtinimo“ pakeitim</w:t>
      </w:r>
      <w:r w:rsidR="003110D4">
        <w:rPr>
          <w:bCs/>
          <w:iCs/>
          <w:szCs w:val="24"/>
          <w:lang w:bidi="lt-LT"/>
        </w:rPr>
        <w:t>as</w:t>
      </w:r>
      <w:r w:rsidR="00D94380" w:rsidRPr="00D94380">
        <w:rPr>
          <w:bCs/>
          <w:iCs/>
          <w:szCs w:val="24"/>
          <w:lang w:bidi="lt-LT"/>
        </w:rPr>
        <w:t>. (T1-274)</w:t>
      </w:r>
    </w:p>
    <w:p w14:paraId="7E649FC3" w14:textId="77777777" w:rsidR="008914C3" w:rsidRDefault="00D94380" w:rsidP="00DF562D">
      <w:pPr>
        <w:ind w:firstLine="709"/>
        <w:jc w:val="both"/>
        <w:rPr>
          <w:bCs/>
          <w:iCs/>
          <w:szCs w:val="24"/>
          <w:lang w:bidi="lt-LT"/>
        </w:rPr>
      </w:pPr>
      <w:r w:rsidRPr="00D94380">
        <w:rPr>
          <w:bCs/>
          <w:iCs/>
          <w:szCs w:val="24"/>
          <w:lang w:bidi="lt-LT"/>
        </w:rPr>
        <w:t>Pranešėja L. Žemaitytė</w:t>
      </w:r>
      <w:r>
        <w:rPr>
          <w:bCs/>
          <w:iCs/>
          <w:szCs w:val="24"/>
          <w:lang w:bidi="lt-LT"/>
        </w:rPr>
        <w:t xml:space="preserve"> pristatė sprendimo projektą</w:t>
      </w:r>
      <w:r w:rsidR="00857C5A">
        <w:rPr>
          <w:bCs/>
          <w:iCs/>
          <w:szCs w:val="24"/>
          <w:lang w:bidi="lt-LT"/>
        </w:rPr>
        <w:t>, kurio</w:t>
      </w:r>
      <w:r w:rsidR="007366DC" w:rsidRPr="007366DC">
        <w:rPr>
          <w:bCs/>
          <w:iCs/>
          <w:szCs w:val="24"/>
          <w:lang w:bidi="lt-LT"/>
        </w:rPr>
        <w:t xml:space="preserve"> tikslas suderinti sprendimą su nuo 2025-04-01</w:t>
      </w:r>
      <w:r w:rsidR="00857C5A">
        <w:rPr>
          <w:bCs/>
          <w:iCs/>
          <w:szCs w:val="24"/>
          <w:lang w:bidi="lt-LT"/>
        </w:rPr>
        <w:t xml:space="preserve"> </w:t>
      </w:r>
      <w:r w:rsidR="007366DC" w:rsidRPr="007366DC">
        <w:rPr>
          <w:bCs/>
          <w:iCs/>
          <w:szCs w:val="24"/>
          <w:lang w:bidi="lt-LT"/>
        </w:rPr>
        <w:t>įsigaliojusio Lietuvos Respublikos Viešojo keleivinio transporto lengvatų įstatymo nuostatomis. Jose</w:t>
      </w:r>
      <w:r w:rsidR="00857C5A">
        <w:rPr>
          <w:bCs/>
          <w:iCs/>
          <w:szCs w:val="24"/>
          <w:lang w:bidi="lt-LT"/>
        </w:rPr>
        <w:t xml:space="preserve"> </w:t>
      </w:r>
      <w:r w:rsidR="007366DC" w:rsidRPr="007366DC">
        <w:rPr>
          <w:bCs/>
          <w:iCs/>
          <w:szCs w:val="24"/>
          <w:lang w:bidi="lt-LT"/>
        </w:rPr>
        <w:t>buvo panaikintas transporto lengvatų taikymas terminuotiems vardiniams bilietams bei sulygintas</w:t>
      </w:r>
      <w:r w:rsidR="00857C5A">
        <w:rPr>
          <w:bCs/>
          <w:iCs/>
          <w:szCs w:val="24"/>
          <w:lang w:bidi="lt-LT"/>
        </w:rPr>
        <w:t xml:space="preserve"> </w:t>
      </w:r>
      <w:r w:rsidR="007366DC" w:rsidRPr="007366DC">
        <w:rPr>
          <w:bCs/>
          <w:iCs/>
          <w:szCs w:val="24"/>
          <w:lang w:bidi="lt-LT"/>
        </w:rPr>
        <w:t>valstybinių lengvatų taikymas miesto ir priemiesčio maršrutams</w:t>
      </w:r>
      <w:r w:rsidR="00F4566D">
        <w:rPr>
          <w:bCs/>
          <w:iCs/>
          <w:szCs w:val="24"/>
          <w:lang w:bidi="lt-LT"/>
        </w:rPr>
        <w:t xml:space="preserve"> b</w:t>
      </w:r>
      <w:r w:rsidR="007366DC" w:rsidRPr="007366DC">
        <w:rPr>
          <w:bCs/>
          <w:iCs/>
          <w:szCs w:val="24"/>
          <w:lang w:bidi="lt-LT"/>
        </w:rPr>
        <w:t>ei įvesti papildomas miesto viešojo</w:t>
      </w:r>
      <w:r w:rsidR="00857C5A">
        <w:rPr>
          <w:bCs/>
          <w:iCs/>
          <w:szCs w:val="24"/>
          <w:lang w:bidi="lt-LT"/>
        </w:rPr>
        <w:t xml:space="preserve"> </w:t>
      </w:r>
      <w:r w:rsidR="007366DC" w:rsidRPr="007366DC">
        <w:rPr>
          <w:bCs/>
          <w:iCs/>
          <w:szCs w:val="24"/>
          <w:lang w:bidi="lt-LT"/>
        </w:rPr>
        <w:t>transporto lengvatas 65 metų sulaukusiems asmenims.</w:t>
      </w:r>
      <w:r w:rsidR="00E6229C">
        <w:rPr>
          <w:bCs/>
          <w:iCs/>
          <w:szCs w:val="24"/>
          <w:lang w:bidi="lt-LT"/>
        </w:rPr>
        <w:t xml:space="preserve"> </w:t>
      </w:r>
      <w:r w:rsidR="007366DC" w:rsidRPr="007366DC">
        <w:rPr>
          <w:bCs/>
          <w:iCs/>
          <w:szCs w:val="24"/>
          <w:lang w:bidi="lt-LT"/>
        </w:rPr>
        <w:t>Sprendimo projekte siūlo</w:t>
      </w:r>
      <w:r w:rsidR="00E6229C">
        <w:rPr>
          <w:bCs/>
          <w:iCs/>
          <w:szCs w:val="24"/>
          <w:lang w:bidi="lt-LT"/>
        </w:rPr>
        <w:t>ma</w:t>
      </w:r>
      <w:r w:rsidR="00857C5A">
        <w:rPr>
          <w:bCs/>
          <w:iCs/>
          <w:szCs w:val="24"/>
          <w:lang w:bidi="lt-LT"/>
        </w:rPr>
        <w:t xml:space="preserve"> </w:t>
      </w:r>
      <w:r w:rsidR="007366DC" w:rsidRPr="007366DC">
        <w:rPr>
          <w:bCs/>
          <w:iCs/>
          <w:szCs w:val="24"/>
          <w:lang w:bidi="lt-LT"/>
        </w:rPr>
        <w:t>panaikinti vardinius terminuotus bilietus ir viešojo transporto lengvatas taikyti nevardiniams</w:t>
      </w:r>
      <w:r w:rsidR="00857C5A">
        <w:rPr>
          <w:bCs/>
          <w:iCs/>
          <w:szCs w:val="24"/>
          <w:lang w:bidi="lt-LT"/>
        </w:rPr>
        <w:t xml:space="preserve"> </w:t>
      </w:r>
      <w:r w:rsidR="007366DC" w:rsidRPr="007366DC">
        <w:rPr>
          <w:bCs/>
          <w:iCs/>
          <w:szCs w:val="24"/>
          <w:lang w:bidi="lt-LT"/>
        </w:rPr>
        <w:t>terminuotiems bilietams</w:t>
      </w:r>
      <w:r w:rsidR="00F4566D">
        <w:rPr>
          <w:bCs/>
          <w:iCs/>
          <w:szCs w:val="24"/>
          <w:lang w:bidi="lt-LT"/>
        </w:rPr>
        <w:t xml:space="preserve">; </w:t>
      </w:r>
      <w:r w:rsidR="007366DC" w:rsidRPr="007366DC">
        <w:rPr>
          <w:bCs/>
          <w:iCs/>
          <w:szCs w:val="24"/>
          <w:lang w:bidi="lt-LT"/>
        </w:rPr>
        <w:t>panaikinti 2 ir 3 zonos terminuotus bilietus su 50 ir 80 procentų nuolaidomis, kadangi</w:t>
      </w:r>
      <w:r w:rsidR="00857C5A">
        <w:rPr>
          <w:bCs/>
          <w:iCs/>
          <w:szCs w:val="24"/>
          <w:lang w:bidi="lt-LT"/>
        </w:rPr>
        <w:t xml:space="preserve"> </w:t>
      </w:r>
      <w:r w:rsidR="007366DC" w:rsidRPr="007366DC">
        <w:rPr>
          <w:bCs/>
          <w:iCs/>
          <w:szCs w:val="24"/>
          <w:lang w:bidi="lt-LT"/>
        </w:rPr>
        <w:t>Lietuvos Respublikos Seimas sulygino valstybines miesto ir priemiesčio lengvatas ir tokiems bilietams</w:t>
      </w:r>
      <w:r w:rsidR="00857C5A">
        <w:rPr>
          <w:bCs/>
          <w:iCs/>
          <w:szCs w:val="24"/>
          <w:lang w:bidi="lt-LT"/>
        </w:rPr>
        <w:t xml:space="preserve"> </w:t>
      </w:r>
      <w:r w:rsidR="007366DC" w:rsidRPr="007366DC">
        <w:rPr>
          <w:bCs/>
          <w:iCs/>
          <w:szCs w:val="24"/>
          <w:lang w:bidi="lt-LT"/>
        </w:rPr>
        <w:t>nebeliko poreikio; atsisakyti lengvatos iš karto įsigyjant 100 terminuotų bilietų, nes per daugiau nei 6 metus</w:t>
      </w:r>
      <w:r w:rsidR="00857C5A">
        <w:rPr>
          <w:bCs/>
          <w:iCs/>
          <w:szCs w:val="24"/>
          <w:lang w:bidi="lt-LT"/>
        </w:rPr>
        <w:t xml:space="preserve"> </w:t>
      </w:r>
      <w:r w:rsidR="007366DC" w:rsidRPr="007366DC">
        <w:rPr>
          <w:bCs/>
          <w:iCs/>
          <w:szCs w:val="24"/>
          <w:lang w:bidi="lt-LT"/>
        </w:rPr>
        <w:t>niekas ja nepasinaudojo (lengvata įsigyjant 50 terminuotų bilietų išlieka); nustatyti papildomą 96 procentų viešojo transporto lengvatą 65 metų sulaukusiems</w:t>
      </w:r>
      <w:r w:rsidR="00857C5A">
        <w:rPr>
          <w:bCs/>
          <w:iCs/>
          <w:szCs w:val="24"/>
          <w:lang w:bidi="lt-LT"/>
        </w:rPr>
        <w:t xml:space="preserve"> </w:t>
      </w:r>
      <w:r w:rsidR="007366DC" w:rsidRPr="007366DC">
        <w:rPr>
          <w:bCs/>
          <w:iCs/>
          <w:szCs w:val="24"/>
          <w:lang w:bidi="lt-LT"/>
        </w:rPr>
        <w:t>asmenims, turintiems Klaipėdiečio kortelę, įsigyjant 1-erių metų bilietą (dabartiniu metu taikoma 50</w:t>
      </w:r>
      <w:r w:rsidR="00857C5A">
        <w:rPr>
          <w:bCs/>
          <w:iCs/>
          <w:szCs w:val="24"/>
          <w:lang w:bidi="lt-LT"/>
        </w:rPr>
        <w:t xml:space="preserve"> </w:t>
      </w:r>
      <w:r w:rsidR="007366DC" w:rsidRPr="007366DC">
        <w:rPr>
          <w:bCs/>
          <w:iCs/>
          <w:szCs w:val="24"/>
          <w:lang w:bidi="lt-LT"/>
        </w:rPr>
        <w:t>procentų lengvata įsigyjant 6 mėnesių ir 1-erių metų bilietams), nuo 2026-01-01. Papildoma</w:t>
      </w:r>
      <w:r w:rsidR="00857C5A">
        <w:rPr>
          <w:bCs/>
          <w:iCs/>
          <w:szCs w:val="24"/>
          <w:lang w:bidi="lt-LT"/>
        </w:rPr>
        <w:t xml:space="preserve"> </w:t>
      </w:r>
      <w:r w:rsidR="007366DC" w:rsidRPr="007366DC">
        <w:rPr>
          <w:bCs/>
          <w:iCs/>
          <w:szCs w:val="24"/>
          <w:lang w:bidi="lt-LT"/>
        </w:rPr>
        <w:t>viešojo transporto lengvata 65 metų sulaukusiems asmenims turėtų paskatinti didesnį šios kategorijos</w:t>
      </w:r>
      <w:r w:rsidR="00857C5A">
        <w:rPr>
          <w:bCs/>
          <w:iCs/>
          <w:szCs w:val="24"/>
          <w:lang w:bidi="lt-LT"/>
        </w:rPr>
        <w:t xml:space="preserve"> </w:t>
      </w:r>
      <w:r w:rsidR="007366DC" w:rsidRPr="007366DC">
        <w:rPr>
          <w:bCs/>
          <w:iCs/>
          <w:szCs w:val="24"/>
          <w:lang w:bidi="lt-LT"/>
        </w:rPr>
        <w:t>asmenų naudojimąsi viešuoju transportu</w:t>
      </w:r>
      <w:r w:rsidR="00DF562D">
        <w:rPr>
          <w:bCs/>
          <w:iCs/>
          <w:szCs w:val="24"/>
          <w:lang w:bidi="lt-LT"/>
        </w:rPr>
        <w:t xml:space="preserve"> ir ji</w:t>
      </w:r>
      <w:r w:rsidR="007366DC" w:rsidRPr="007366DC">
        <w:rPr>
          <w:bCs/>
          <w:iCs/>
          <w:szCs w:val="24"/>
          <w:lang w:bidi="lt-LT"/>
        </w:rPr>
        <w:t xml:space="preserve"> bus labiau tikslinė, orientuota tik į</w:t>
      </w:r>
      <w:r w:rsidR="00E6229C">
        <w:rPr>
          <w:bCs/>
          <w:iCs/>
          <w:szCs w:val="24"/>
          <w:lang w:bidi="lt-LT"/>
        </w:rPr>
        <w:t xml:space="preserve"> </w:t>
      </w:r>
      <w:r w:rsidR="007366DC" w:rsidRPr="007366DC">
        <w:rPr>
          <w:bCs/>
          <w:iCs/>
          <w:szCs w:val="24"/>
          <w:lang w:bidi="lt-LT"/>
        </w:rPr>
        <w:t>Klaipėdos mieste gyvenamąją vietą deklaravusius gyventojus, kurie bus išsiėmę Klaipėdiečio kortelę</w:t>
      </w:r>
      <w:r w:rsidR="00DF562D">
        <w:rPr>
          <w:bCs/>
          <w:iCs/>
          <w:szCs w:val="24"/>
          <w:lang w:bidi="lt-LT"/>
        </w:rPr>
        <w:t>.</w:t>
      </w:r>
    </w:p>
    <w:p w14:paraId="0BC216C1" w14:textId="3C8E0FF1" w:rsidR="008914C3" w:rsidRDefault="008914C3" w:rsidP="008914C3">
      <w:pPr>
        <w:ind w:firstLine="709"/>
        <w:jc w:val="both"/>
        <w:rPr>
          <w:bCs/>
          <w:iCs/>
          <w:szCs w:val="24"/>
          <w:lang w:bidi="lt-LT"/>
        </w:rPr>
      </w:pPr>
      <w:r>
        <w:rPr>
          <w:bCs/>
          <w:iCs/>
          <w:szCs w:val="24"/>
          <w:lang w:bidi="lt-LT"/>
        </w:rPr>
        <w:t>L. Žemaitytė i</w:t>
      </w:r>
      <w:r w:rsidR="00E6229C">
        <w:rPr>
          <w:bCs/>
          <w:iCs/>
          <w:szCs w:val="24"/>
          <w:lang w:bidi="lt-LT"/>
        </w:rPr>
        <w:t>nformavo, jog š</w:t>
      </w:r>
      <w:r w:rsidR="007366DC" w:rsidRPr="007366DC">
        <w:rPr>
          <w:bCs/>
          <w:iCs/>
          <w:szCs w:val="24"/>
          <w:lang w:bidi="lt-LT"/>
        </w:rPr>
        <w:t>iam sprendimo projektui įgyvendinti planuojamas papildomas lėšų poreikis viešojo transporto</w:t>
      </w:r>
      <w:r w:rsidR="005B3C70">
        <w:rPr>
          <w:bCs/>
          <w:iCs/>
          <w:szCs w:val="24"/>
          <w:lang w:bidi="lt-LT"/>
        </w:rPr>
        <w:t xml:space="preserve"> </w:t>
      </w:r>
      <w:r w:rsidR="007366DC" w:rsidRPr="007366DC">
        <w:rPr>
          <w:bCs/>
          <w:iCs/>
          <w:szCs w:val="24"/>
          <w:lang w:bidi="lt-LT"/>
        </w:rPr>
        <w:t>kompensacijoms padengti 2026 metais sudarys apie 1 222 tūkst. Eur</w:t>
      </w:r>
      <w:r w:rsidR="00E6229C">
        <w:rPr>
          <w:bCs/>
          <w:iCs/>
          <w:szCs w:val="24"/>
          <w:lang w:bidi="lt-LT"/>
        </w:rPr>
        <w:t xml:space="preserve">, </w:t>
      </w:r>
      <w:r w:rsidR="007366DC" w:rsidRPr="007366DC">
        <w:rPr>
          <w:bCs/>
          <w:iCs/>
          <w:szCs w:val="24"/>
          <w:lang w:bidi="lt-LT"/>
        </w:rPr>
        <w:t xml:space="preserve"> </w:t>
      </w:r>
      <w:r w:rsidR="00E6229C">
        <w:rPr>
          <w:bCs/>
          <w:iCs/>
          <w:szCs w:val="24"/>
          <w:lang w:bidi="lt-LT"/>
        </w:rPr>
        <w:t>o l</w:t>
      </w:r>
      <w:r w:rsidR="007366DC" w:rsidRPr="007366DC">
        <w:rPr>
          <w:bCs/>
          <w:iCs/>
          <w:szCs w:val="24"/>
          <w:lang w:bidi="lt-LT"/>
        </w:rPr>
        <w:t>ėšas reikės numatyti 2026-2028</w:t>
      </w:r>
      <w:r w:rsidR="005B3C70">
        <w:rPr>
          <w:bCs/>
          <w:iCs/>
          <w:szCs w:val="24"/>
          <w:lang w:bidi="lt-LT"/>
        </w:rPr>
        <w:t xml:space="preserve"> m. </w:t>
      </w:r>
      <w:r>
        <w:rPr>
          <w:bCs/>
          <w:iCs/>
          <w:szCs w:val="24"/>
          <w:lang w:bidi="lt-LT"/>
        </w:rPr>
        <w:t>L. Žemaitytė ir G. Neniškis atsakė į komiteto narių pateiktus klausimus.</w:t>
      </w:r>
    </w:p>
    <w:p w14:paraId="4472E285" w14:textId="6055C9EB" w:rsidR="00F4566D" w:rsidRDefault="00F4566D" w:rsidP="00DF562D">
      <w:pPr>
        <w:ind w:firstLine="709"/>
        <w:jc w:val="both"/>
        <w:rPr>
          <w:bCs/>
          <w:iCs/>
          <w:szCs w:val="24"/>
          <w:lang w:bidi="lt-LT"/>
        </w:rPr>
      </w:pPr>
      <w:r>
        <w:rPr>
          <w:bCs/>
          <w:iCs/>
          <w:szCs w:val="24"/>
          <w:lang w:bidi="lt-LT"/>
        </w:rPr>
        <w:t>V. Dambrauskas suabejojo, ar tikrai klaipėdiečio kortele naudosis tik klaipėdiečiai</w:t>
      </w:r>
      <w:r w:rsidR="002760ED">
        <w:rPr>
          <w:bCs/>
          <w:iCs/>
          <w:szCs w:val="24"/>
          <w:lang w:bidi="lt-LT"/>
        </w:rPr>
        <w:t xml:space="preserve"> </w:t>
      </w:r>
      <w:r w:rsidR="003110D4">
        <w:rPr>
          <w:bCs/>
          <w:iCs/>
          <w:szCs w:val="24"/>
          <w:lang w:bidi="lt-LT"/>
        </w:rPr>
        <w:t>ir</w:t>
      </w:r>
      <w:r w:rsidR="002760ED">
        <w:rPr>
          <w:bCs/>
          <w:iCs/>
          <w:szCs w:val="24"/>
          <w:lang w:bidi="lt-LT"/>
        </w:rPr>
        <w:t xml:space="preserve"> </w:t>
      </w:r>
      <w:r w:rsidR="005D2690">
        <w:rPr>
          <w:bCs/>
          <w:iCs/>
          <w:szCs w:val="24"/>
          <w:lang w:bidi="lt-LT"/>
        </w:rPr>
        <w:t xml:space="preserve">sakė, kad </w:t>
      </w:r>
      <w:r w:rsidR="002760ED">
        <w:rPr>
          <w:bCs/>
          <w:iCs/>
          <w:szCs w:val="24"/>
          <w:lang w:bidi="lt-LT"/>
        </w:rPr>
        <w:t>palaik</w:t>
      </w:r>
      <w:r w:rsidR="005D2690">
        <w:rPr>
          <w:bCs/>
          <w:iCs/>
          <w:szCs w:val="24"/>
          <w:lang w:bidi="lt-LT"/>
        </w:rPr>
        <w:t>o</w:t>
      </w:r>
      <w:r w:rsidR="002760ED">
        <w:rPr>
          <w:bCs/>
          <w:iCs/>
          <w:szCs w:val="24"/>
          <w:lang w:bidi="lt-LT"/>
        </w:rPr>
        <w:t xml:space="preserve"> siūlymą suteikti </w:t>
      </w:r>
      <w:r w:rsidR="002760ED" w:rsidRPr="002760ED">
        <w:rPr>
          <w:bCs/>
          <w:iCs/>
          <w:szCs w:val="24"/>
          <w:lang w:bidi="lt-LT"/>
        </w:rPr>
        <w:t>lengvat</w:t>
      </w:r>
      <w:r w:rsidR="002760ED">
        <w:rPr>
          <w:bCs/>
          <w:iCs/>
          <w:szCs w:val="24"/>
          <w:lang w:bidi="lt-LT"/>
        </w:rPr>
        <w:t>ą</w:t>
      </w:r>
      <w:r w:rsidR="002760ED" w:rsidRPr="002760ED">
        <w:rPr>
          <w:bCs/>
          <w:iCs/>
          <w:szCs w:val="24"/>
          <w:lang w:bidi="lt-LT"/>
        </w:rPr>
        <w:t xml:space="preserve"> 65</w:t>
      </w:r>
      <w:r w:rsidR="005D2690">
        <w:rPr>
          <w:bCs/>
          <w:iCs/>
          <w:szCs w:val="24"/>
          <w:lang w:bidi="lt-LT"/>
        </w:rPr>
        <w:t>+</w:t>
      </w:r>
      <w:r w:rsidR="002760ED" w:rsidRPr="002760ED">
        <w:rPr>
          <w:bCs/>
          <w:iCs/>
          <w:szCs w:val="24"/>
          <w:lang w:bidi="lt-LT"/>
        </w:rPr>
        <w:t xml:space="preserve"> metų sulaukusiems asmenims</w:t>
      </w:r>
      <w:r w:rsidR="002760ED">
        <w:rPr>
          <w:bCs/>
          <w:iCs/>
          <w:szCs w:val="24"/>
          <w:lang w:bidi="lt-LT"/>
        </w:rPr>
        <w:t>.</w:t>
      </w:r>
    </w:p>
    <w:p w14:paraId="3F3E9B8B" w14:textId="6F9EE9B2" w:rsidR="002760ED" w:rsidRDefault="002760ED" w:rsidP="00DF562D">
      <w:pPr>
        <w:ind w:firstLine="709"/>
        <w:jc w:val="both"/>
        <w:rPr>
          <w:bCs/>
          <w:iCs/>
          <w:szCs w:val="24"/>
          <w:lang w:bidi="lt-LT"/>
        </w:rPr>
      </w:pPr>
      <w:r>
        <w:rPr>
          <w:bCs/>
          <w:iCs/>
          <w:szCs w:val="24"/>
          <w:lang w:bidi="lt-LT"/>
        </w:rPr>
        <w:t>G. Neniškis patikslin</w:t>
      </w:r>
      <w:r w:rsidR="0059625E">
        <w:rPr>
          <w:bCs/>
          <w:iCs/>
          <w:szCs w:val="24"/>
          <w:lang w:bidi="lt-LT"/>
        </w:rPr>
        <w:t>o</w:t>
      </w:r>
      <w:r>
        <w:rPr>
          <w:bCs/>
          <w:iCs/>
          <w:szCs w:val="24"/>
          <w:lang w:bidi="lt-LT"/>
        </w:rPr>
        <w:t xml:space="preserve">, kad klaipėdiečio kortelę gauna visi, kurie yra deklaravę gyvenamąją vietą Klaipėdoje ir moka mokesčius, tačiau mano, jog esant pokyčiams kortelę </w:t>
      </w:r>
      <w:r w:rsidR="003110D4">
        <w:rPr>
          <w:bCs/>
          <w:iCs/>
          <w:szCs w:val="24"/>
          <w:lang w:bidi="lt-LT"/>
        </w:rPr>
        <w:t xml:space="preserve">galima būtų </w:t>
      </w:r>
      <w:r>
        <w:rPr>
          <w:bCs/>
          <w:iCs/>
          <w:szCs w:val="24"/>
          <w:lang w:bidi="lt-LT"/>
        </w:rPr>
        <w:t>atnaujinti.</w:t>
      </w:r>
    </w:p>
    <w:p w14:paraId="64D193FB" w14:textId="37DAA809" w:rsidR="005E555B" w:rsidRDefault="005E555B" w:rsidP="00DF562D">
      <w:pPr>
        <w:ind w:firstLine="709"/>
        <w:jc w:val="both"/>
        <w:rPr>
          <w:bCs/>
          <w:iCs/>
          <w:szCs w:val="24"/>
          <w:lang w:bidi="lt-LT"/>
        </w:rPr>
      </w:pPr>
      <w:r>
        <w:rPr>
          <w:bCs/>
          <w:iCs/>
          <w:szCs w:val="24"/>
          <w:lang w:bidi="lt-LT"/>
        </w:rPr>
        <w:lastRenderedPageBreak/>
        <w:t>S. Liekis sakė, kad sprendimo projektas yra teisingas, tačiau siūlė ateityje ir kitas</w:t>
      </w:r>
      <w:r w:rsidR="003A186B">
        <w:rPr>
          <w:bCs/>
          <w:iCs/>
          <w:szCs w:val="24"/>
          <w:lang w:bidi="lt-LT"/>
        </w:rPr>
        <w:t xml:space="preserve"> galimas</w:t>
      </w:r>
      <w:r>
        <w:rPr>
          <w:bCs/>
          <w:iCs/>
          <w:szCs w:val="24"/>
          <w:lang w:bidi="lt-LT"/>
        </w:rPr>
        <w:t xml:space="preserve"> nuolaidas susieti su klaipėdiečio kortele, o taip pat nepamiršti ir tėvų su vaikais.</w:t>
      </w:r>
    </w:p>
    <w:p w14:paraId="144C3B69" w14:textId="77777777" w:rsidR="00EA73AC" w:rsidRDefault="00151CEC" w:rsidP="00DF562D">
      <w:pPr>
        <w:ind w:firstLine="709"/>
        <w:jc w:val="both"/>
        <w:rPr>
          <w:bCs/>
          <w:iCs/>
          <w:szCs w:val="24"/>
          <w:lang w:bidi="lt-LT"/>
        </w:rPr>
      </w:pPr>
      <w:r>
        <w:rPr>
          <w:bCs/>
          <w:iCs/>
          <w:szCs w:val="24"/>
          <w:lang w:bidi="lt-LT"/>
        </w:rPr>
        <w:t>V. Dambrauskas pastebėjo, kad rezervų yra ir nuolaidų spektrą galima plėsti, todėl siūlė peržiūrėti nuolaidas, kad kuo daugiau klaipėdiečių galėtų pasinaudoti</w:t>
      </w:r>
      <w:r w:rsidR="00EA73AC">
        <w:rPr>
          <w:bCs/>
          <w:iCs/>
          <w:szCs w:val="24"/>
          <w:lang w:bidi="lt-LT"/>
        </w:rPr>
        <w:t xml:space="preserve"> teikiamomis nuolaidomis.</w:t>
      </w:r>
    </w:p>
    <w:p w14:paraId="1A36BFE1" w14:textId="79AECE1C" w:rsidR="00151CEC" w:rsidRDefault="00EA73AC" w:rsidP="00DF562D">
      <w:pPr>
        <w:ind w:firstLine="709"/>
        <w:jc w:val="both"/>
        <w:rPr>
          <w:bCs/>
          <w:iCs/>
          <w:szCs w:val="24"/>
          <w:lang w:bidi="lt-LT"/>
        </w:rPr>
      </w:pPr>
      <w:r>
        <w:rPr>
          <w:bCs/>
          <w:iCs/>
          <w:szCs w:val="24"/>
          <w:lang w:bidi="lt-LT"/>
        </w:rPr>
        <w:t xml:space="preserve">U. Radvila pastebėjo, jog senjorai yra </w:t>
      </w:r>
      <w:r w:rsidR="005D2690">
        <w:rPr>
          <w:bCs/>
          <w:iCs/>
          <w:szCs w:val="24"/>
          <w:lang w:bidi="lt-LT"/>
        </w:rPr>
        <w:t xml:space="preserve">ir </w:t>
      </w:r>
      <w:r>
        <w:rPr>
          <w:bCs/>
          <w:iCs/>
          <w:szCs w:val="24"/>
          <w:lang w:bidi="lt-LT"/>
        </w:rPr>
        <w:t>65+ ir 70+</w:t>
      </w:r>
      <w:r w:rsidR="00151CEC">
        <w:rPr>
          <w:bCs/>
          <w:iCs/>
          <w:szCs w:val="24"/>
          <w:lang w:bidi="lt-LT"/>
        </w:rPr>
        <w:t xml:space="preserve"> </w:t>
      </w:r>
      <w:r>
        <w:rPr>
          <w:bCs/>
          <w:iCs/>
          <w:szCs w:val="24"/>
          <w:lang w:bidi="lt-LT"/>
        </w:rPr>
        <w:t xml:space="preserve">, todėl siūlė pagalvoti ir padiskutuoti dėl lengvatų suteikimo visiems </w:t>
      </w:r>
      <w:r w:rsidR="003A186B">
        <w:rPr>
          <w:bCs/>
          <w:iCs/>
          <w:szCs w:val="24"/>
          <w:lang w:bidi="lt-LT"/>
        </w:rPr>
        <w:t xml:space="preserve">senjorams </w:t>
      </w:r>
      <w:r>
        <w:rPr>
          <w:bCs/>
          <w:iCs/>
          <w:szCs w:val="24"/>
          <w:lang w:bidi="lt-LT"/>
        </w:rPr>
        <w:t>vienodai, nepririšant prie klaipėdiečio kortelės lengvatos 65+.</w:t>
      </w:r>
    </w:p>
    <w:p w14:paraId="0BE5F671" w14:textId="4BF5F342" w:rsidR="0027044D" w:rsidRPr="00B33BF6" w:rsidRDefault="0027044D" w:rsidP="00E6229C">
      <w:pPr>
        <w:ind w:firstLine="709"/>
        <w:jc w:val="both"/>
        <w:rPr>
          <w:bCs/>
          <w:iCs/>
          <w:szCs w:val="24"/>
          <w:lang w:bidi="lt-LT"/>
        </w:rPr>
      </w:pPr>
      <w:bookmarkStart w:id="6" w:name="_Hlk203481994"/>
      <w:r>
        <w:rPr>
          <w:bCs/>
          <w:iCs/>
          <w:szCs w:val="24"/>
          <w:lang w:bidi="lt-LT"/>
        </w:rPr>
        <w:t xml:space="preserve">K. Bartininkas siūlė pritarti </w:t>
      </w:r>
      <w:r w:rsidR="00EA73AC">
        <w:rPr>
          <w:bCs/>
          <w:iCs/>
          <w:szCs w:val="24"/>
          <w:lang w:bidi="lt-LT"/>
        </w:rPr>
        <w:t xml:space="preserve">šiam </w:t>
      </w:r>
      <w:r>
        <w:rPr>
          <w:bCs/>
          <w:iCs/>
          <w:szCs w:val="24"/>
          <w:lang w:bidi="lt-LT"/>
        </w:rPr>
        <w:t>sprendimo</w:t>
      </w:r>
      <w:r w:rsidR="00EA73AC">
        <w:rPr>
          <w:bCs/>
          <w:iCs/>
          <w:szCs w:val="24"/>
          <w:lang w:bidi="lt-LT"/>
        </w:rPr>
        <w:t xml:space="preserve"> projektui</w:t>
      </w:r>
      <w:r w:rsidR="00B84157">
        <w:rPr>
          <w:bCs/>
          <w:iCs/>
          <w:szCs w:val="24"/>
          <w:lang w:bidi="lt-LT"/>
        </w:rPr>
        <w:t xml:space="preserve">, o ateityje, jei nepasitvirtins šis modelis, </w:t>
      </w:r>
      <w:r w:rsidR="003A186B">
        <w:rPr>
          <w:bCs/>
          <w:iCs/>
          <w:szCs w:val="24"/>
          <w:lang w:bidi="lt-LT"/>
        </w:rPr>
        <w:t>jį</w:t>
      </w:r>
      <w:r w:rsidR="00B84157">
        <w:rPr>
          <w:bCs/>
          <w:iCs/>
          <w:szCs w:val="24"/>
          <w:lang w:bidi="lt-LT"/>
        </w:rPr>
        <w:t xml:space="preserve"> tobulinti ir teikė balsavimui.</w:t>
      </w:r>
    </w:p>
    <w:p w14:paraId="7DDBFBE6" w14:textId="538102C2" w:rsidR="00537A22" w:rsidRDefault="00B33BF6" w:rsidP="00537A22">
      <w:pPr>
        <w:ind w:firstLine="709"/>
        <w:jc w:val="both"/>
        <w:rPr>
          <w:bCs/>
          <w:iCs/>
          <w:szCs w:val="24"/>
          <w:lang w:bidi="lt-LT"/>
        </w:rPr>
      </w:pPr>
      <w:bookmarkStart w:id="7" w:name="_Hlk203482031"/>
      <w:bookmarkEnd w:id="6"/>
      <w:r w:rsidRPr="00B33BF6">
        <w:rPr>
          <w:bCs/>
          <w:iCs/>
          <w:szCs w:val="24"/>
          <w:lang w:bidi="lt-LT"/>
        </w:rPr>
        <w:t xml:space="preserve">NUTARTA. </w:t>
      </w:r>
      <w:r w:rsidR="006A655F">
        <w:rPr>
          <w:bCs/>
          <w:iCs/>
          <w:szCs w:val="24"/>
          <w:lang w:bidi="lt-LT"/>
        </w:rPr>
        <w:t>P</w:t>
      </w:r>
      <w:r w:rsidRPr="00B33BF6">
        <w:rPr>
          <w:bCs/>
          <w:iCs/>
          <w:szCs w:val="24"/>
          <w:lang w:bidi="lt-LT"/>
        </w:rPr>
        <w:t>ritarti sprendimo projektui</w:t>
      </w:r>
      <w:bookmarkStart w:id="8" w:name="_Hlk202953745"/>
      <w:r w:rsidR="006A655F">
        <w:rPr>
          <w:bCs/>
          <w:iCs/>
          <w:szCs w:val="24"/>
          <w:lang w:bidi="lt-LT"/>
        </w:rPr>
        <w:t>.</w:t>
      </w:r>
      <w:bookmarkEnd w:id="8"/>
    </w:p>
    <w:p w14:paraId="4D493E52" w14:textId="77777777" w:rsidR="005D2690" w:rsidRPr="005D2690" w:rsidRDefault="005D2690" w:rsidP="005D2690">
      <w:pPr>
        <w:ind w:firstLine="709"/>
        <w:jc w:val="both"/>
        <w:rPr>
          <w:iCs/>
          <w:szCs w:val="24"/>
          <w:lang w:bidi="lt-LT"/>
        </w:rPr>
      </w:pPr>
      <w:bookmarkStart w:id="9" w:name="_Hlk203562189"/>
      <w:r w:rsidRPr="005D2690">
        <w:rPr>
          <w:iCs/>
          <w:szCs w:val="24"/>
          <w:lang w:bidi="lt-LT"/>
        </w:rPr>
        <w:t xml:space="preserve">BALSAVO: už – 6  (K. Bartininkas, V. Dambrauskas, M. Žvinklytė, U. Radvila, S. Liekis, A. Diukin), </w:t>
      </w:r>
      <w:bookmarkEnd w:id="9"/>
      <w:r w:rsidRPr="005D2690">
        <w:rPr>
          <w:iCs/>
          <w:szCs w:val="24"/>
          <w:lang w:bidi="lt-LT"/>
        </w:rPr>
        <w:t>vienbalsiai.</w:t>
      </w:r>
    </w:p>
    <w:p w14:paraId="651C7FB3" w14:textId="77777777" w:rsidR="0027044D" w:rsidRDefault="0027044D" w:rsidP="00537A22">
      <w:pPr>
        <w:ind w:firstLine="709"/>
        <w:jc w:val="both"/>
        <w:rPr>
          <w:bCs/>
          <w:iCs/>
          <w:szCs w:val="24"/>
          <w:lang w:bidi="lt-LT"/>
        </w:rPr>
      </w:pPr>
    </w:p>
    <w:bookmarkEnd w:id="7"/>
    <w:p w14:paraId="3B11F701" w14:textId="77777777" w:rsidR="00537A22" w:rsidRDefault="00B9517B" w:rsidP="00537A22">
      <w:pPr>
        <w:ind w:firstLine="709"/>
        <w:jc w:val="both"/>
        <w:rPr>
          <w:bCs/>
          <w:iCs/>
          <w:szCs w:val="24"/>
          <w:lang w:bidi="lt-LT"/>
        </w:rPr>
      </w:pPr>
      <w:r>
        <w:rPr>
          <w:rFonts w:eastAsia="Calibri"/>
          <w:color w:val="000000" w:themeColor="text1"/>
          <w:szCs w:val="24"/>
          <w:lang w:eastAsia="en-US"/>
        </w:rPr>
        <w:t>2</w:t>
      </w:r>
      <w:r w:rsidRPr="00B9517B">
        <w:rPr>
          <w:rFonts w:eastAsia="Calibri"/>
          <w:color w:val="000000" w:themeColor="text1"/>
          <w:szCs w:val="24"/>
          <w:lang w:eastAsia="en-US"/>
        </w:rPr>
        <w:t>. SVARSTYTA. Pritarimas Klaipėdos miesto savivaldybės 2021–2030 metų strateginio plėtros plano įgyvendinimo 2024 metais ataskaitai. (T1-300)</w:t>
      </w:r>
    </w:p>
    <w:p w14:paraId="557118AF" w14:textId="77777777" w:rsidR="00537A22" w:rsidRDefault="00B9517B" w:rsidP="00537A22">
      <w:pPr>
        <w:ind w:firstLine="709"/>
        <w:jc w:val="both"/>
        <w:rPr>
          <w:bCs/>
          <w:iCs/>
          <w:szCs w:val="24"/>
          <w:lang w:bidi="lt-LT"/>
        </w:rPr>
      </w:pPr>
      <w:r w:rsidRPr="00B9517B">
        <w:rPr>
          <w:rFonts w:eastAsia="Calibri"/>
          <w:color w:val="000000" w:themeColor="text1"/>
          <w:szCs w:val="24"/>
          <w:lang w:eastAsia="en-US"/>
        </w:rPr>
        <w:t>Pranešėja I. Butenienė pristatė ir prašė pritarti Klaipėdos miesto savivaldybės 2021–2030 metų strateginio plėtros plano  įgyvendinimo 2024 m. ataskaitai, kurią sudaro 3 dalys - vizijos rodikliai, tikslų–uždavinių rodikliai ir priemonių įgyvendinimo rodikliai, kurie apibūdina konkrečios priemonės įgyvendinimą. Pažymėjo, kad  Klaipėdos miesto savivaldybės tarybos 2021 m. gegužės 27 d. sprendimu buvo patvirtintas ilgalaikis planavimo dokumentas – Klaipėdos miesto savivaldybės 2021–2030 metų strateginis plėtros planas. Dokumente išskirti 3 miesto plėtros prioritetai -  pažangi, konkurencinga ir subalansuota miesto ekonominė plėtra; socialinės įtraukties didinimas, įgalinant bendruomeniškumą ir stiprinant vietos savivaldą; tvarus ir darnus miesto urbanistinis vystymas. Prioritetams įgyvendinti suformuluota 12 tikslų, 37 uždaviniai ir 2024 m. – 175 priemonės. Nurodyti priemonių įgyvendinimo rodikliai, terminai bei vykdytojai.</w:t>
      </w:r>
    </w:p>
    <w:p w14:paraId="062FD612" w14:textId="2B4CB757" w:rsidR="00537A22" w:rsidRDefault="00B9517B" w:rsidP="0000567F">
      <w:pPr>
        <w:ind w:firstLine="709"/>
        <w:jc w:val="both"/>
        <w:rPr>
          <w:bCs/>
          <w:iCs/>
          <w:szCs w:val="24"/>
          <w:lang w:bidi="lt-LT"/>
        </w:rPr>
      </w:pPr>
      <w:r w:rsidRPr="00B9517B">
        <w:rPr>
          <w:rFonts w:eastAsia="Calibri"/>
          <w:color w:val="000000" w:themeColor="text1"/>
          <w:szCs w:val="24"/>
          <w:lang w:eastAsia="en-US"/>
        </w:rPr>
        <w:t xml:space="preserve">I. Butenienė pateikė išvadas apie KSP įgyvendinimo rezultatus pagal visas tris išvardintas dalis. KSP įgyvendinimo 2024 m. stebėsena atlikta surinkus duomenis iš KSP dalių vykdytojų. Atlikta plano įgyvendinimo pažangos analizė ir surinkti duomenys apie kiekybinių bei kokybinių vizijos, tikslų, uždavinių ir priemonių rodiklių pasiekimo lygį. Pristatė ir pakomentavo pagrindinius KSP įgyvendinimo 2023 m. ataskaitos rezultatus, pateikė iki 2024 m. pabaigos įvykdytas KSP priemones, pasiektus kai kurių priemonių rodiklius. </w:t>
      </w:r>
      <w:r w:rsidR="0000567F">
        <w:rPr>
          <w:rFonts w:eastAsia="Calibri"/>
          <w:color w:val="000000" w:themeColor="text1"/>
          <w:szCs w:val="24"/>
          <w:lang w:eastAsia="en-US"/>
        </w:rPr>
        <w:t>P</w:t>
      </w:r>
      <w:r w:rsidRPr="00B9517B">
        <w:rPr>
          <w:rFonts w:eastAsia="Calibri"/>
          <w:color w:val="000000" w:themeColor="text1"/>
          <w:szCs w:val="24"/>
          <w:lang w:eastAsia="en-US"/>
        </w:rPr>
        <w:t>abrėžė, kad KSP įgyvendinimo 2024 m. stebėsena atlikta surinkus duomenis iš KSP dalių vykdytojų. Atlikta plano įgyvendinimo pažangos analizė ir surinkti duomenys apie kiekybinių bei kokybinių vizijos, tikslų, uždavinių ir priemonių rodiklių pasiekimo lygį</w:t>
      </w:r>
      <w:r w:rsidR="0000567F">
        <w:rPr>
          <w:rFonts w:eastAsia="Calibri"/>
          <w:color w:val="000000" w:themeColor="text1"/>
          <w:szCs w:val="24"/>
          <w:lang w:eastAsia="en-US"/>
        </w:rPr>
        <w:t>.</w:t>
      </w:r>
    </w:p>
    <w:p w14:paraId="016EC63C" w14:textId="156D2A1A" w:rsidR="0027044D" w:rsidRPr="0027044D" w:rsidRDefault="0027044D" w:rsidP="0027044D">
      <w:pPr>
        <w:ind w:firstLine="709"/>
        <w:jc w:val="both"/>
        <w:rPr>
          <w:bCs/>
          <w:iCs/>
          <w:szCs w:val="24"/>
          <w:lang w:bidi="lt-LT"/>
        </w:rPr>
      </w:pPr>
      <w:bookmarkStart w:id="10" w:name="_Hlk203482044"/>
      <w:r w:rsidRPr="0027044D">
        <w:rPr>
          <w:bCs/>
          <w:iCs/>
          <w:szCs w:val="24"/>
          <w:lang w:bidi="lt-LT"/>
        </w:rPr>
        <w:t>K. Bartininkas</w:t>
      </w:r>
      <w:r w:rsidR="0000567F">
        <w:rPr>
          <w:bCs/>
          <w:iCs/>
          <w:szCs w:val="24"/>
          <w:lang w:bidi="lt-LT"/>
        </w:rPr>
        <w:t xml:space="preserve"> teikė sprendimo projektą balsavimui.</w:t>
      </w:r>
    </w:p>
    <w:p w14:paraId="4F454443" w14:textId="55BD0345" w:rsidR="0027044D" w:rsidRDefault="0027044D" w:rsidP="0027044D">
      <w:pPr>
        <w:ind w:firstLine="709"/>
        <w:jc w:val="both"/>
        <w:rPr>
          <w:bCs/>
          <w:iCs/>
          <w:szCs w:val="24"/>
          <w:lang w:bidi="lt-LT"/>
        </w:rPr>
      </w:pPr>
      <w:r w:rsidRPr="0027044D">
        <w:rPr>
          <w:bCs/>
          <w:iCs/>
          <w:szCs w:val="24"/>
          <w:lang w:bidi="lt-LT"/>
        </w:rPr>
        <w:t>NUTARTA. Pritarti sprendimo projektu</w:t>
      </w:r>
      <w:r w:rsidR="0000567F">
        <w:rPr>
          <w:bCs/>
          <w:iCs/>
          <w:szCs w:val="24"/>
          <w:lang w:bidi="lt-LT"/>
        </w:rPr>
        <w:t>i.</w:t>
      </w:r>
    </w:p>
    <w:p w14:paraId="1EB911EC" w14:textId="77777777" w:rsidR="008914C3" w:rsidRPr="008914C3" w:rsidRDefault="008914C3" w:rsidP="008914C3">
      <w:pPr>
        <w:ind w:firstLine="709"/>
        <w:jc w:val="both"/>
        <w:rPr>
          <w:iCs/>
          <w:szCs w:val="24"/>
          <w:lang w:bidi="lt-LT"/>
        </w:rPr>
      </w:pPr>
      <w:r w:rsidRPr="008914C3">
        <w:rPr>
          <w:iCs/>
          <w:szCs w:val="24"/>
          <w:lang w:bidi="lt-LT"/>
        </w:rPr>
        <w:t>BALSAVO: už – 4 (K. Bartininkas, V. Dambrauskas, M. Žvinklytė, A. Diukin), prieš – 0, susilaikė – 2 (U. Radvila, S. Liekis).</w:t>
      </w:r>
    </w:p>
    <w:p w14:paraId="10C0BA54" w14:textId="77777777" w:rsidR="00537A22" w:rsidRDefault="00537A22" w:rsidP="0027044D">
      <w:pPr>
        <w:jc w:val="both"/>
        <w:rPr>
          <w:bCs/>
          <w:iCs/>
          <w:szCs w:val="24"/>
          <w:lang w:bidi="lt-LT"/>
        </w:rPr>
      </w:pPr>
    </w:p>
    <w:p w14:paraId="0169C675" w14:textId="77777777" w:rsidR="000D48F8" w:rsidRDefault="00537A22" w:rsidP="0080230D">
      <w:pPr>
        <w:ind w:firstLine="709"/>
        <w:jc w:val="both"/>
        <w:rPr>
          <w:rFonts w:ascii="LiberationSerif-Bold" w:hAnsi="LiberationSerif-Bold"/>
        </w:rPr>
      </w:pPr>
      <w:bookmarkStart w:id="11" w:name="_Hlk203481671"/>
      <w:bookmarkEnd w:id="10"/>
      <w:r>
        <w:rPr>
          <w:rFonts w:eastAsia="Calibri"/>
          <w:color w:val="000000" w:themeColor="text1"/>
          <w:szCs w:val="24"/>
          <w:lang w:eastAsia="en-US"/>
        </w:rPr>
        <w:t xml:space="preserve">3. </w:t>
      </w:r>
      <w:r w:rsidRPr="00537A22">
        <w:rPr>
          <w:rFonts w:eastAsia="Calibri"/>
          <w:bCs/>
          <w:iCs/>
          <w:color w:val="000000" w:themeColor="text1"/>
          <w:szCs w:val="24"/>
          <w:lang w:eastAsia="en-US" w:bidi="lt-LT"/>
        </w:rPr>
        <w:t>SVARSTYTA.</w:t>
      </w:r>
      <w:r w:rsidR="0027044D" w:rsidRPr="0027044D">
        <w:rPr>
          <w:rFonts w:ascii="LiberationSerif-Bold" w:hAnsi="LiberationSerif-Bold"/>
        </w:rPr>
        <w:t xml:space="preserve"> </w:t>
      </w:r>
      <w:r w:rsidR="0027044D">
        <w:rPr>
          <w:rFonts w:ascii="LiberationSerif-Bold" w:hAnsi="LiberationSerif-Bold"/>
        </w:rPr>
        <w:t>Turto perėmimas Klaipėdos miesto savivaldybės nuosavybėn. </w:t>
      </w:r>
      <w:r w:rsidR="0027044D" w:rsidRPr="0027044D">
        <w:rPr>
          <w:rFonts w:ascii="LiberationSerif-Bold" w:hAnsi="LiberationSerif-Bold"/>
        </w:rPr>
        <w:t>(T1-303)</w:t>
      </w:r>
    </w:p>
    <w:p w14:paraId="562BEADD" w14:textId="0BF23D11" w:rsidR="0034326A" w:rsidRPr="000D48F8" w:rsidRDefault="0027044D" w:rsidP="000D48F8">
      <w:pPr>
        <w:ind w:firstLine="709"/>
        <w:jc w:val="both"/>
        <w:rPr>
          <w:rFonts w:ascii="LiberationSerif-Bold" w:hAnsi="LiberationSerif-Bold"/>
        </w:rPr>
      </w:pPr>
      <w:r>
        <w:rPr>
          <w:sz w:val="23"/>
          <w:szCs w:val="23"/>
        </w:rPr>
        <w:t>Pranešėjas E. Simokaitis</w:t>
      </w:r>
      <w:r w:rsidR="0034326A">
        <w:rPr>
          <w:sz w:val="23"/>
          <w:szCs w:val="23"/>
        </w:rPr>
        <w:t xml:space="preserve"> š</w:t>
      </w:r>
      <w:r w:rsidR="0034326A" w:rsidRPr="0034326A">
        <w:rPr>
          <w:szCs w:val="24"/>
        </w:rPr>
        <w:t>iuo sprendimo projektu siekiama neatlygintinai perimti iš UAB „Mestilla“ Klaipėdos miesto savivaldybės nuosavybėn Kretainio gatvę su prie jos esančiais vandentiekio,</w:t>
      </w:r>
      <w:r w:rsidR="000D48F8">
        <w:rPr>
          <w:szCs w:val="24"/>
        </w:rPr>
        <w:t xml:space="preserve"> </w:t>
      </w:r>
      <w:r w:rsidR="0034326A" w:rsidRPr="0034326A">
        <w:rPr>
          <w:szCs w:val="24"/>
        </w:rPr>
        <w:t>buitinių ir lietaus nuotekų tinklais.</w:t>
      </w:r>
      <w:r w:rsidR="000D48F8">
        <w:rPr>
          <w:rFonts w:ascii="LiberationSerif-Bold" w:hAnsi="LiberationSerif-Bold"/>
        </w:rPr>
        <w:t xml:space="preserve"> </w:t>
      </w:r>
      <w:r w:rsidR="0034326A" w:rsidRPr="0034326A">
        <w:rPr>
          <w:szCs w:val="24"/>
        </w:rPr>
        <w:t>Klaipėdos miesto savivaldybės administracija gavo UAB</w:t>
      </w:r>
      <w:r w:rsidR="000D48F8">
        <w:rPr>
          <w:rFonts w:ascii="LiberationSerif-Bold" w:hAnsi="LiberationSerif-Bold"/>
        </w:rPr>
        <w:t xml:space="preserve"> </w:t>
      </w:r>
      <w:r w:rsidR="0034326A" w:rsidRPr="0034326A">
        <w:rPr>
          <w:szCs w:val="24"/>
        </w:rPr>
        <w:t>„Mestilla“ prašymą perimti Klaipėdos miesto savivaldybės nuosavybėn Kretainio gatvę su prie jos</w:t>
      </w:r>
      <w:r w:rsidR="000D48F8">
        <w:rPr>
          <w:rFonts w:ascii="LiberationSerif-Bold" w:hAnsi="LiberationSerif-Bold"/>
        </w:rPr>
        <w:t xml:space="preserve"> </w:t>
      </w:r>
      <w:r w:rsidR="0034326A" w:rsidRPr="0034326A">
        <w:rPr>
          <w:szCs w:val="24"/>
        </w:rPr>
        <w:t>esančiais vandentiekio, buitinių ir lietaus nuotekų tinklais.</w:t>
      </w:r>
      <w:r w:rsidR="000D48F8">
        <w:rPr>
          <w:rFonts w:ascii="LiberationSerif-Bold" w:hAnsi="LiberationSerif-Bold"/>
        </w:rPr>
        <w:t xml:space="preserve"> </w:t>
      </w:r>
      <w:r w:rsidR="0034326A" w:rsidRPr="0034326A">
        <w:rPr>
          <w:szCs w:val="24"/>
        </w:rPr>
        <w:t>Kretainio gatvė bei sprendimo projekte nurodyti vandentiekio, buitinių ir lietaus nuotekų</w:t>
      </w:r>
      <w:r w:rsidR="000D48F8">
        <w:rPr>
          <w:rFonts w:ascii="LiberationSerif-Bold" w:hAnsi="LiberationSerif-Bold"/>
        </w:rPr>
        <w:t xml:space="preserve"> </w:t>
      </w:r>
      <w:r w:rsidR="0034326A" w:rsidRPr="0034326A">
        <w:rPr>
          <w:szCs w:val="24"/>
        </w:rPr>
        <w:t>tinklai yra baigti statyti, pripažinti tinkamais naudoti ir įregistruoti nekilnojamojo turto registre.</w:t>
      </w:r>
      <w:r w:rsidR="000D48F8">
        <w:rPr>
          <w:rFonts w:ascii="LiberationSerif-Bold" w:hAnsi="LiberationSerif-Bold"/>
        </w:rPr>
        <w:t xml:space="preserve"> </w:t>
      </w:r>
      <w:r w:rsidR="0034326A" w:rsidRPr="0034326A">
        <w:rPr>
          <w:szCs w:val="24"/>
        </w:rPr>
        <w:t>Kretainio gatvė yra Klaipėdos laisvosios ekonominės zonos teritorijoje, ribojasi su</w:t>
      </w:r>
      <w:r w:rsidR="000D48F8">
        <w:rPr>
          <w:rFonts w:ascii="LiberationSerif-Bold" w:hAnsi="LiberationSerif-Bold"/>
        </w:rPr>
        <w:t xml:space="preserve"> </w:t>
      </w:r>
      <w:r w:rsidR="0034326A" w:rsidRPr="0034326A">
        <w:rPr>
          <w:szCs w:val="24"/>
        </w:rPr>
        <w:t>Klaipėdos miesto savivaldybei priklausančia Lypkių gatve. Ši gatvė yra naudojama viešam</w:t>
      </w:r>
      <w:r w:rsidR="000D48F8">
        <w:rPr>
          <w:rFonts w:ascii="LiberationSerif-Bold" w:hAnsi="LiberationSerif-Bold"/>
        </w:rPr>
        <w:t xml:space="preserve"> </w:t>
      </w:r>
      <w:r w:rsidR="0034326A" w:rsidRPr="0034326A">
        <w:rPr>
          <w:szCs w:val="24"/>
        </w:rPr>
        <w:t>susisiekimui, naudojantis šia gatve galima patekti į LEZ teritorijoje veikiančias įmones bei į</w:t>
      </w:r>
      <w:r w:rsidR="000D48F8">
        <w:rPr>
          <w:rFonts w:ascii="LiberationSerif-Bold" w:hAnsi="LiberationSerif-Bold"/>
        </w:rPr>
        <w:t xml:space="preserve"> </w:t>
      </w:r>
      <w:r w:rsidR="0034326A" w:rsidRPr="0034326A">
        <w:rPr>
          <w:szCs w:val="24"/>
        </w:rPr>
        <w:t>Priešgaisrinės apsaugos ir gelbėjimo departamento prie Vidaus reikalų ministerijos padalinį.</w:t>
      </w:r>
      <w:r w:rsidR="000D48F8">
        <w:rPr>
          <w:rFonts w:ascii="LiberationSerif-Bold" w:hAnsi="LiberationSerif-Bold"/>
        </w:rPr>
        <w:t xml:space="preserve"> </w:t>
      </w:r>
      <w:r w:rsidR="0034326A" w:rsidRPr="0034326A">
        <w:rPr>
          <w:szCs w:val="24"/>
        </w:rPr>
        <w:t>Naudojantis šia gatve galima patekti į savivaldybei priklausančią automobilių stovėjimo aikštelę.</w:t>
      </w:r>
      <w:r w:rsidR="000D48F8">
        <w:rPr>
          <w:rFonts w:ascii="LiberationSerif-Bold" w:hAnsi="LiberationSerif-Bold"/>
        </w:rPr>
        <w:t xml:space="preserve"> </w:t>
      </w:r>
      <w:r w:rsidR="0034326A" w:rsidRPr="0034326A">
        <w:rPr>
          <w:szCs w:val="24"/>
        </w:rPr>
        <w:t>Prie Kretainio gatvės yra suformuotas žemės sklypas, kuris nuosavybės teise priklauso valstybei ir</w:t>
      </w:r>
      <w:r w:rsidR="000D48F8">
        <w:rPr>
          <w:rFonts w:ascii="LiberationSerif-Bold" w:hAnsi="LiberationSerif-Bold"/>
        </w:rPr>
        <w:t xml:space="preserve"> </w:t>
      </w:r>
      <w:r w:rsidR="0034326A" w:rsidRPr="0034326A">
        <w:rPr>
          <w:szCs w:val="24"/>
        </w:rPr>
        <w:t>patikėjimo teise valdomas Klaipėdos miesto savivaldybės.</w:t>
      </w:r>
      <w:r w:rsidR="000D48F8">
        <w:rPr>
          <w:rFonts w:ascii="LiberationSerif-Bold" w:hAnsi="LiberationSerif-Bold"/>
        </w:rPr>
        <w:t xml:space="preserve"> </w:t>
      </w:r>
      <w:r w:rsidR="0034326A" w:rsidRPr="0034326A">
        <w:rPr>
          <w:szCs w:val="24"/>
        </w:rPr>
        <w:t xml:space="preserve">Prie Kretainio gatvės taip pat </w:t>
      </w:r>
      <w:r w:rsidR="0034326A" w:rsidRPr="0034326A">
        <w:rPr>
          <w:szCs w:val="24"/>
        </w:rPr>
        <w:lastRenderedPageBreak/>
        <w:t>yra sprendimo projekto priede nurodyti vandentiekio, buitinių</w:t>
      </w:r>
      <w:r w:rsidR="000D48F8">
        <w:rPr>
          <w:rFonts w:ascii="LiberationSerif-Bold" w:hAnsi="LiberationSerif-Bold"/>
        </w:rPr>
        <w:t xml:space="preserve"> </w:t>
      </w:r>
      <w:r w:rsidR="0034326A" w:rsidRPr="0034326A">
        <w:rPr>
          <w:szCs w:val="24"/>
        </w:rPr>
        <w:t>ir lietaus nuotekų tinklai, kurie yra naudojami viešam vandens tiekimui ir nuotekų tvarkymui ir</w:t>
      </w:r>
      <w:r w:rsidR="000D48F8">
        <w:rPr>
          <w:rFonts w:ascii="LiberationSerif-Bold" w:hAnsi="LiberationSerif-Bold"/>
        </w:rPr>
        <w:t xml:space="preserve"> </w:t>
      </w:r>
      <w:r w:rsidR="0034326A" w:rsidRPr="0034326A">
        <w:rPr>
          <w:szCs w:val="24"/>
        </w:rPr>
        <w:t>turėtų būti perimami kartu su gatve.</w:t>
      </w:r>
    </w:p>
    <w:p w14:paraId="545ED4F4" w14:textId="5A9428D7" w:rsidR="0027044D" w:rsidRPr="0027044D" w:rsidRDefault="0027044D" w:rsidP="0027044D">
      <w:pPr>
        <w:ind w:firstLine="709"/>
        <w:jc w:val="both"/>
        <w:rPr>
          <w:bCs/>
          <w:iCs/>
          <w:szCs w:val="24"/>
          <w:lang w:bidi="lt-LT"/>
        </w:rPr>
      </w:pPr>
      <w:bookmarkStart w:id="12" w:name="_Hlk203482134"/>
      <w:r w:rsidRPr="0027044D">
        <w:rPr>
          <w:bCs/>
          <w:iCs/>
          <w:szCs w:val="24"/>
          <w:lang w:bidi="lt-LT"/>
        </w:rPr>
        <w:t xml:space="preserve">K. Bartininkas </w:t>
      </w:r>
      <w:r w:rsidR="0000567F">
        <w:rPr>
          <w:bCs/>
          <w:iCs/>
          <w:szCs w:val="24"/>
          <w:lang w:bidi="lt-LT"/>
        </w:rPr>
        <w:t>teikė sprendimo projektą balsavimui.</w:t>
      </w:r>
    </w:p>
    <w:p w14:paraId="551C8508" w14:textId="1A7651F9" w:rsidR="0027044D" w:rsidRPr="0027044D" w:rsidRDefault="0027044D" w:rsidP="0027044D">
      <w:pPr>
        <w:ind w:firstLine="709"/>
        <w:jc w:val="both"/>
        <w:rPr>
          <w:bCs/>
          <w:iCs/>
          <w:szCs w:val="24"/>
          <w:lang w:bidi="lt-LT"/>
        </w:rPr>
      </w:pPr>
      <w:r w:rsidRPr="0027044D">
        <w:rPr>
          <w:bCs/>
          <w:iCs/>
          <w:szCs w:val="24"/>
          <w:lang w:bidi="lt-LT"/>
        </w:rPr>
        <w:t>NUTARTA. Pritarti sprendimo projektui.</w:t>
      </w:r>
    </w:p>
    <w:bookmarkEnd w:id="11"/>
    <w:p w14:paraId="6647CDC9" w14:textId="4FA54F47" w:rsidR="00254180" w:rsidRPr="00254180" w:rsidRDefault="00254180" w:rsidP="00254180">
      <w:pPr>
        <w:ind w:firstLine="709"/>
        <w:jc w:val="both"/>
        <w:rPr>
          <w:rFonts w:eastAsia="Calibri"/>
          <w:color w:val="000000" w:themeColor="text1"/>
          <w:szCs w:val="24"/>
          <w:lang w:eastAsia="en-US"/>
        </w:rPr>
      </w:pPr>
      <w:r w:rsidRPr="00254180">
        <w:rPr>
          <w:rFonts w:eastAsia="Calibri"/>
          <w:color w:val="000000" w:themeColor="text1"/>
          <w:szCs w:val="24"/>
          <w:lang w:eastAsia="en-US"/>
        </w:rPr>
        <w:t>BALSAVO: už – 5  (K. Bartininkas, M. Žvinklytė, U. Radvila, S. Liekis, A. Diukin), susilaikė – 1 ( V. Dambrauskas)</w:t>
      </w:r>
      <w:r w:rsidR="003A186B">
        <w:rPr>
          <w:rFonts w:eastAsia="Calibri"/>
          <w:color w:val="000000" w:themeColor="text1"/>
          <w:szCs w:val="24"/>
          <w:lang w:eastAsia="en-US"/>
        </w:rPr>
        <w:t>.</w:t>
      </w:r>
      <w:r w:rsidRPr="00254180">
        <w:rPr>
          <w:rFonts w:eastAsia="Calibri"/>
          <w:color w:val="000000" w:themeColor="text1"/>
          <w:szCs w:val="24"/>
          <w:lang w:eastAsia="en-US"/>
        </w:rPr>
        <w:t xml:space="preserve"> </w:t>
      </w:r>
    </w:p>
    <w:p w14:paraId="7EA87AF1" w14:textId="77777777" w:rsidR="00537A22" w:rsidRDefault="00537A22" w:rsidP="00537A22">
      <w:pPr>
        <w:ind w:firstLine="709"/>
        <w:jc w:val="both"/>
        <w:rPr>
          <w:rFonts w:eastAsia="Calibri"/>
          <w:color w:val="000000" w:themeColor="text1"/>
          <w:szCs w:val="24"/>
          <w:lang w:eastAsia="en-US"/>
        </w:rPr>
      </w:pPr>
    </w:p>
    <w:bookmarkEnd w:id="12"/>
    <w:p w14:paraId="0ADF9116" w14:textId="77777777" w:rsidR="00BC063A" w:rsidRDefault="00537A22" w:rsidP="00537A22">
      <w:pPr>
        <w:ind w:firstLine="709"/>
        <w:jc w:val="both"/>
        <w:rPr>
          <w:rFonts w:eastAsia="Calibri"/>
          <w:bCs/>
          <w:iCs/>
          <w:color w:val="000000" w:themeColor="text1"/>
          <w:szCs w:val="24"/>
          <w:lang w:eastAsia="en-US" w:bidi="lt-LT"/>
        </w:rPr>
      </w:pPr>
      <w:r>
        <w:rPr>
          <w:rFonts w:eastAsia="Calibri"/>
          <w:color w:val="000000" w:themeColor="text1"/>
          <w:szCs w:val="24"/>
          <w:lang w:eastAsia="en-US"/>
        </w:rPr>
        <w:t>4</w:t>
      </w:r>
      <w:r w:rsidRPr="00537A22">
        <w:rPr>
          <w:rFonts w:eastAsia="Calibri"/>
          <w:color w:val="000000" w:themeColor="text1"/>
          <w:szCs w:val="24"/>
          <w:lang w:eastAsia="en-US"/>
        </w:rPr>
        <w:t>.</w:t>
      </w:r>
      <w:r>
        <w:rPr>
          <w:rFonts w:eastAsia="Calibri"/>
          <w:color w:val="000000" w:themeColor="text1"/>
          <w:szCs w:val="24"/>
          <w:lang w:eastAsia="en-US"/>
        </w:rPr>
        <w:t xml:space="preserve"> </w:t>
      </w:r>
      <w:r w:rsidRPr="00537A22">
        <w:rPr>
          <w:rFonts w:eastAsia="Calibri"/>
          <w:bCs/>
          <w:iCs/>
          <w:color w:val="000000" w:themeColor="text1"/>
          <w:szCs w:val="24"/>
          <w:lang w:eastAsia="en-US" w:bidi="lt-LT"/>
        </w:rPr>
        <w:t>SVARSTYTA.</w:t>
      </w:r>
      <w:r w:rsidR="00BC063A">
        <w:rPr>
          <w:rFonts w:eastAsia="Calibri"/>
          <w:bCs/>
          <w:iCs/>
          <w:color w:val="000000" w:themeColor="text1"/>
          <w:szCs w:val="24"/>
          <w:lang w:eastAsia="en-US" w:bidi="lt-LT"/>
        </w:rPr>
        <w:t xml:space="preserve"> </w:t>
      </w:r>
      <w:r w:rsidR="00BC063A">
        <w:rPr>
          <w:rFonts w:ascii="LiberationSerif-Bold" w:hAnsi="LiberationSerif-Bold"/>
        </w:rPr>
        <w:t>V</w:t>
      </w:r>
      <w:r w:rsidR="00BC063A" w:rsidRPr="00BC063A">
        <w:rPr>
          <w:rFonts w:eastAsia="Calibri"/>
          <w:bCs/>
          <w:iCs/>
          <w:color w:val="000000" w:themeColor="text1"/>
          <w:szCs w:val="24"/>
          <w:lang w:eastAsia="en-US" w:bidi="lt-LT"/>
        </w:rPr>
        <w:t>alstybės turto perėmim</w:t>
      </w:r>
      <w:r w:rsidR="00BC063A">
        <w:rPr>
          <w:rFonts w:eastAsia="Calibri"/>
          <w:bCs/>
          <w:iCs/>
          <w:color w:val="000000" w:themeColor="text1"/>
          <w:szCs w:val="24"/>
          <w:lang w:eastAsia="en-US" w:bidi="lt-LT"/>
        </w:rPr>
        <w:t>as</w:t>
      </w:r>
      <w:r w:rsidR="00BC063A" w:rsidRPr="00BC063A">
        <w:rPr>
          <w:rFonts w:eastAsia="Calibri"/>
          <w:bCs/>
          <w:iCs/>
          <w:color w:val="000000" w:themeColor="text1"/>
          <w:szCs w:val="24"/>
          <w:lang w:eastAsia="en-US" w:bidi="lt-LT"/>
        </w:rPr>
        <w:t xml:space="preserve"> Klaipėdos miesto savivaldybės nuosavybėn. (T1-304)</w:t>
      </w:r>
    </w:p>
    <w:p w14:paraId="7D1C53F1" w14:textId="5740BEEA" w:rsidR="00537A22" w:rsidRDefault="00BC063A" w:rsidP="003A186B">
      <w:pPr>
        <w:ind w:firstLine="709"/>
        <w:jc w:val="both"/>
        <w:rPr>
          <w:rFonts w:eastAsia="Calibri"/>
          <w:bCs/>
          <w:iCs/>
          <w:color w:val="000000" w:themeColor="text1"/>
          <w:szCs w:val="24"/>
          <w:lang w:eastAsia="en-US" w:bidi="lt-LT"/>
        </w:rPr>
      </w:pPr>
      <w:r w:rsidRPr="00BC063A">
        <w:rPr>
          <w:rFonts w:eastAsia="Calibri"/>
          <w:bCs/>
          <w:iCs/>
          <w:color w:val="000000" w:themeColor="text1"/>
          <w:szCs w:val="24"/>
          <w:lang w:eastAsia="en-US" w:bidi="lt-LT"/>
        </w:rPr>
        <w:t>Pranešėjas E. Simokaitis</w:t>
      </w:r>
      <w:r w:rsidR="00700806">
        <w:rPr>
          <w:rFonts w:eastAsia="Calibri"/>
          <w:bCs/>
          <w:iCs/>
          <w:color w:val="000000" w:themeColor="text1"/>
          <w:szCs w:val="24"/>
          <w:lang w:eastAsia="en-US" w:bidi="lt-LT"/>
        </w:rPr>
        <w:t xml:space="preserve"> š</w:t>
      </w:r>
      <w:r w:rsidR="00700806" w:rsidRPr="00700806">
        <w:rPr>
          <w:rFonts w:eastAsia="Calibri"/>
          <w:bCs/>
          <w:iCs/>
          <w:color w:val="000000" w:themeColor="text1"/>
          <w:szCs w:val="24"/>
          <w:lang w:eastAsia="en-US" w:bidi="lt-LT"/>
        </w:rPr>
        <w:t>iuo Klaipėdos miesto savivaldybės tarybos sprendimu siekiama savivaldybės nuosavybėn</w:t>
      </w:r>
      <w:r w:rsidR="00700806">
        <w:rPr>
          <w:rFonts w:eastAsia="Calibri"/>
          <w:bCs/>
          <w:iCs/>
          <w:color w:val="000000" w:themeColor="text1"/>
          <w:szCs w:val="24"/>
          <w:lang w:eastAsia="en-US" w:bidi="lt-LT"/>
        </w:rPr>
        <w:t xml:space="preserve"> </w:t>
      </w:r>
      <w:r w:rsidR="00700806" w:rsidRPr="00700806">
        <w:rPr>
          <w:rFonts w:eastAsia="Calibri"/>
          <w:bCs/>
          <w:iCs/>
          <w:color w:val="000000" w:themeColor="text1"/>
          <w:szCs w:val="24"/>
          <w:lang w:eastAsia="en-US" w:bidi="lt-LT"/>
        </w:rPr>
        <w:t>perimti valstybei nuosavybės teise priklausantį nekilnojamąjį turtą, kaip tai numato LR valstybės turto</w:t>
      </w:r>
      <w:r w:rsidR="00700806">
        <w:rPr>
          <w:rFonts w:eastAsia="Calibri"/>
          <w:bCs/>
          <w:iCs/>
          <w:color w:val="000000" w:themeColor="text1"/>
          <w:szCs w:val="24"/>
          <w:lang w:eastAsia="en-US" w:bidi="lt-LT"/>
        </w:rPr>
        <w:t xml:space="preserve"> </w:t>
      </w:r>
      <w:r w:rsidR="00700806" w:rsidRPr="00700806">
        <w:rPr>
          <w:rFonts w:eastAsia="Calibri"/>
          <w:bCs/>
          <w:iCs/>
          <w:color w:val="000000" w:themeColor="text1"/>
          <w:szCs w:val="24"/>
          <w:lang w:eastAsia="en-US" w:bidi="lt-LT"/>
        </w:rPr>
        <w:t>perėmimo savivaldybių nuosavybėn įstatymas.</w:t>
      </w:r>
      <w:r w:rsidR="003A186B">
        <w:rPr>
          <w:rFonts w:eastAsia="Calibri"/>
          <w:bCs/>
          <w:iCs/>
          <w:color w:val="000000" w:themeColor="text1"/>
          <w:szCs w:val="24"/>
          <w:lang w:eastAsia="en-US" w:bidi="lt-LT"/>
        </w:rPr>
        <w:t xml:space="preserve"> </w:t>
      </w:r>
      <w:r w:rsidR="00700806" w:rsidRPr="00700806">
        <w:rPr>
          <w:rFonts w:eastAsia="Calibri"/>
          <w:bCs/>
          <w:iCs/>
          <w:color w:val="000000" w:themeColor="text1"/>
          <w:szCs w:val="24"/>
          <w:lang w:eastAsia="en-US" w:bidi="lt-LT"/>
        </w:rPr>
        <w:t>Šiuo sprendimu ir vadovaujantis Įstatymu, savivaldybės nuosavybėn perimamas sprendimo projekto</w:t>
      </w:r>
      <w:r w:rsidR="00700806">
        <w:rPr>
          <w:rFonts w:eastAsia="Calibri"/>
          <w:bCs/>
          <w:iCs/>
          <w:color w:val="000000" w:themeColor="text1"/>
          <w:szCs w:val="24"/>
          <w:lang w:eastAsia="en-US" w:bidi="lt-LT"/>
        </w:rPr>
        <w:t xml:space="preserve"> </w:t>
      </w:r>
      <w:r w:rsidR="00700806" w:rsidRPr="00700806">
        <w:rPr>
          <w:rFonts w:eastAsia="Calibri"/>
          <w:bCs/>
          <w:iCs/>
          <w:color w:val="000000" w:themeColor="text1"/>
          <w:szCs w:val="24"/>
          <w:lang w:eastAsia="en-US" w:bidi="lt-LT"/>
        </w:rPr>
        <w:t xml:space="preserve">priede nurodytas nekilnojamasis turtas: lietaus nuotekų tinklai, aikštelės, keliai, katilinė. </w:t>
      </w:r>
    </w:p>
    <w:p w14:paraId="67709060" w14:textId="77777777" w:rsidR="00BC063A" w:rsidRPr="00BC063A" w:rsidRDefault="00BC063A" w:rsidP="00BC063A">
      <w:pPr>
        <w:ind w:firstLine="709"/>
        <w:jc w:val="both"/>
        <w:rPr>
          <w:rFonts w:eastAsia="Calibri"/>
          <w:bCs/>
          <w:iCs/>
          <w:color w:val="000000" w:themeColor="text1"/>
          <w:szCs w:val="24"/>
          <w:lang w:eastAsia="en-US" w:bidi="lt-LT"/>
        </w:rPr>
      </w:pPr>
      <w:r w:rsidRPr="00BC063A">
        <w:rPr>
          <w:rFonts w:eastAsia="Calibri"/>
          <w:bCs/>
          <w:iCs/>
          <w:color w:val="000000" w:themeColor="text1"/>
          <w:szCs w:val="24"/>
          <w:lang w:eastAsia="en-US" w:bidi="lt-LT"/>
        </w:rPr>
        <w:t>K. Bartininkas siūlė pritarti sprendimo projektui bendru sutarimu.</w:t>
      </w:r>
    </w:p>
    <w:p w14:paraId="645FA61D" w14:textId="77777777" w:rsidR="00BC063A" w:rsidRPr="00BC063A" w:rsidRDefault="00BC063A" w:rsidP="00BC063A">
      <w:pPr>
        <w:ind w:firstLine="709"/>
        <w:jc w:val="both"/>
        <w:rPr>
          <w:rFonts w:eastAsia="Calibri"/>
          <w:bCs/>
          <w:iCs/>
          <w:color w:val="000000" w:themeColor="text1"/>
          <w:szCs w:val="24"/>
          <w:lang w:eastAsia="en-US" w:bidi="lt-LT"/>
        </w:rPr>
      </w:pPr>
      <w:r w:rsidRPr="00BC063A">
        <w:rPr>
          <w:rFonts w:eastAsia="Calibri"/>
          <w:bCs/>
          <w:iCs/>
          <w:color w:val="000000" w:themeColor="text1"/>
          <w:szCs w:val="24"/>
          <w:lang w:eastAsia="en-US" w:bidi="lt-LT"/>
        </w:rPr>
        <w:t>NUTARTA. Pritarti sprendimo projektui (bendru sutarimu).</w:t>
      </w:r>
    </w:p>
    <w:p w14:paraId="735A9E75" w14:textId="20C0D48E" w:rsidR="00FD03CF" w:rsidRDefault="00FD03CF" w:rsidP="00AD5A40">
      <w:pPr>
        <w:jc w:val="both"/>
        <w:rPr>
          <w:bCs/>
          <w:iCs/>
          <w:szCs w:val="24"/>
          <w:lang w:bidi="lt-LT"/>
        </w:rPr>
      </w:pPr>
      <w:bookmarkStart w:id="13" w:name="_Hlk200112066"/>
      <w:bookmarkStart w:id="14" w:name="_Hlk194589832"/>
    </w:p>
    <w:bookmarkEnd w:id="13"/>
    <w:bookmarkEnd w:id="14"/>
    <w:p w14:paraId="43CA75F7" w14:textId="0A5A08A0" w:rsidR="00B21DCF" w:rsidRDefault="00B21DCF" w:rsidP="00B21DCF">
      <w:pPr>
        <w:ind w:firstLine="709"/>
        <w:jc w:val="both"/>
        <w:rPr>
          <w:bCs/>
          <w:szCs w:val="24"/>
        </w:rPr>
      </w:pPr>
      <w:r w:rsidRPr="0048343E">
        <w:rPr>
          <w:szCs w:val="24"/>
        </w:rPr>
        <w:t>Posėdžio pabaiga</w:t>
      </w:r>
      <w:r w:rsidR="003E0C45">
        <w:rPr>
          <w:szCs w:val="24"/>
        </w:rPr>
        <w:t>:</w:t>
      </w:r>
      <w:r w:rsidR="00C00183">
        <w:rPr>
          <w:szCs w:val="24"/>
        </w:rPr>
        <w:t xml:space="preserve"> </w:t>
      </w:r>
      <w:r w:rsidR="00DF562D">
        <w:rPr>
          <w:szCs w:val="24"/>
        </w:rPr>
        <w:t>11.0</w:t>
      </w:r>
      <w:r w:rsidR="00F4566D">
        <w:rPr>
          <w:szCs w:val="24"/>
        </w:rPr>
        <w:t>3</w:t>
      </w:r>
      <w:r w:rsidR="00A00158">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A33B" w14:textId="77777777" w:rsidR="00D447D3" w:rsidRDefault="00D447D3" w:rsidP="00F41647">
      <w:r>
        <w:separator/>
      </w:r>
    </w:p>
  </w:endnote>
  <w:endnote w:type="continuationSeparator" w:id="0">
    <w:p w14:paraId="67F7B640" w14:textId="77777777" w:rsidR="00D447D3" w:rsidRDefault="00D447D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8E25" w14:textId="77777777" w:rsidR="00D447D3" w:rsidRDefault="00D447D3" w:rsidP="00F41647">
      <w:r>
        <w:separator/>
      </w:r>
    </w:p>
  </w:footnote>
  <w:footnote w:type="continuationSeparator" w:id="0">
    <w:p w14:paraId="2B4576EA" w14:textId="77777777" w:rsidR="00D447D3" w:rsidRDefault="00D447D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5"/>
  </w:num>
  <w:num w:numId="10">
    <w:abstractNumId w:val="2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3"/>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567F"/>
    <w:rsid w:val="00006858"/>
    <w:rsid w:val="000071F3"/>
    <w:rsid w:val="000074E9"/>
    <w:rsid w:val="00010764"/>
    <w:rsid w:val="000113F3"/>
    <w:rsid w:val="00012500"/>
    <w:rsid w:val="00012EDE"/>
    <w:rsid w:val="000135B7"/>
    <w:rsid w:val="000146B0"/>
    <w:rsid w:val="0001480B"/>
    <w:rsid w:val="00014FEF"/>
    <w:rsid w:val="00015CF9"/>
    <w:rsid w:val="00017DCD"/>
    <w:rsid w:val="00023AEC"/>
    <w:rsid w:val="00023CB3"/>
    <w:rsid w:val="00024730"/>
    <w:rsid w:val="0002767C"/>
    <w:rsid w:val="00031BC5"/>
    <w:rsid w:val="0003400E"/>
    <w:rsid w:val="00034D23"/>
    <w:rsid w:val="00035319"/>
    <w:rsid w:val="00045DF8"/>
    <w:rsid w:val="0005128D"/>
    <w:rsid w:val="00051860"/>
    <w:rsid w:val="000524DB"/>
    <w:rsid w:val="00052B41"/>
    <w:rsid w:val="0005468F"/>
    <w:rsid w:val="00055A8A"/>
    <w:rsid w:val="00057F5C"/>
    <w:rsid w:val="0006115A"/>
    <w:rsid w:val="00064F73"/>
    <w:rsid w:val="0006519A"/>
    <w:rsid w:val="000651DB"/>
    <w:rsid w:val="00065BA8"/>
    <w:rsid w:val="00070E25"/>
    <w:rsid w:val="000740D9"/>
    <w:rsid w:val="00074E67"/>
    <w:rsid w:val="00075B5B"/>
    <w:rsid w:val="00083EBA"/>
    <w:rsid w:val="00087C68"/>
    <w:rsid w:val="00090A3F"/>
    <w:rsid w:val="000944BF"/>
    <w:rsid w:val="00094686"/>
    <w:rsid w:val="00097B9E"/>
    <w:rsid w:val="000A6D67"/>
    <w:rsid w:val="000B479E"/>
    <w:rsid w:val="000B5512"/>
    <w:rsid w:val="000B5B09"/>
    <w:rsid w:val="000C1B24"/>
    <w:rsid w:val="000C2A19"/>
    <w:rsid w:val="000C43DF"/>
    <w:rsid w:val="000C5C73"/>
    <w:rsid w:val="000D48F8"/>
    <w:rsid w:val="000D61C4"/>
    <w:rsid w:val="000E1472"/>
    <w:rsid w:val="000E3593"/>
    <w:rsid w:val="000E3ED5"/>
    <w:rsid w:val="000E6C34"/>
    <w:rsid w:val="000F075F"/>
    <w:rsid w:val="000F5827"/>
    <w:rsid w:val="00100378"/>
    <w:rsid w:val="001027A5"/>
    <w:rsid w:val="00107951"/>
    <w:rsid w:val="00111128"/>
    <w:rsid w:val="00116432"/>
    <w:rsid w:val="001167A2"/>
    <w:rsid w:val="00123B8B"/>
    <w:rsid w:val="00124559"/>
    <w:rsid w:val="001245EC"/>
    <w:rsid w:val="00133E7F"/>
    <w:rsid w:val="00134064"/>
    <w:rsid w:val="00134E83"/>
    <w:rsid w:val="001358A3"/>
    <w:rsid w:val="00136C1D"/>
    <w:rsid w:val="00137B9E"/>
    <w:rsid w:val="00137BCA"/>
    <w:rsid w:val="00140A5C"/>
    <w:rsid w:val="00141368"/>
    <w:rsid w:val="001444C8"/>
    <w:rsid w:val="00144DE4"/>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7121F"/>
    <w:rsid w:val="001715A9"/>
    <w:rsid w:val="00171776"/>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D1966"/>
    <w:rsid w:val="001D1AE7"/>
    <w:rsid w:val="001D232B"/>
    <w:rsid w:val="001D2C38"/>
    <w:rsid w:val="001D5825"/>
    <w:rsid w:val="001D6A64"/>
    <w:rsid w:val="001E2805"/>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19AE"/>
    <w:rsid w:val="00242B88"/>
    <w:rsid w:val="002436C5"/>
    <w:rsid w:val="0025237B"/>
    <w:rsid w:val="00254032"/>
    <w:rsid w:val="00254180"/>
    <w:rsid w:val="002551B2"/>
    <w:rsid w:val="002610CB"/>
    <w:rsid w:val="00261982"/>
    <w:rsid w:val="00261AD3"/>
    <w:rsid w:val="00265583"/>
    <w:rsid w:val="00265941"/>
    <w:rsid w:val="0027044D"/>
    <w:rsid w:val="0027273C"/>
    <w:rsid w:val="00273DA8"/>
    <w:rsid w:val="002760ED"/>
    <w:rsid w:val="00277AC3"/>
    <w:rsid w:val="0028003F"/>
    <w:rsid w:val="00282D15"/>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3ABD"/>
    <w:rsid w:val="002B3D52"/>
    <w:rsid w:val="002B5061"/>
    <w:rsid w:val="002B5FC0"/>
    <w:rsid w:val="002B608F"/>
    <w:rsid w:val="002C2E07"/>
    <w:rsid w:val="002C3DED"/>
    <w:rsid w:val="002C5B58"/>
    <w:rsid w:val="002C7E85"/>
    <w:rsid w:val="002D44E2"/>
    <w:rsid w:val="002D50D1"/>
    <w:rsid w:val="002D54DC"/>
    <w:rsid w:val="002D7C70"/>
    <w:rsid w:val="002E002F"/>
    <w:rsid w:val="002E151F"/>
    <w:rsid w:val="002E3230"/>
    <w:rsid w:val="002E5AB1"/>
    <w:rsid w:val="002E679E"/>
    <w:rsid w:val="002F04EF"/>
    <w:rsid w:val="002F0A14"/>
    <w:rsid w:val="002F3AFD"/>
    <w:rsid w:val="002F3DA3"/>
    <w:rsid w:val="002F668C"/>
    <w:rsid w:val="002F702B"/>
    <w:rsid w:val="002F7F05"/>
    <w:rsid w:val="003000A7"/>
    <w:rsid w:val="003021B6"/>
    <w:rsid w:val="00302E6A"/>
    <w:rsid w:val="00304B66"/>
    <w:rsid w:val="003056A8"/>
    <w:rsid w:val="003057C9"/>
    <w:rsid w:val="003110D4"/>
    <w:rsid w:val="00311A9D"/>
    <w:rsid w:val="0031200C"/>
    <w:rsid w:val="00312376"/>
    <w:rsid w:val="0031361F"/>
    <w:rsid w:val="003154CF"/>
    <w:rsid w:val="00315E7E"/>
    <w:rsid w:val="00316FC0"/>
    <w:rsid w:val="00317C02"/>
    <w:rsid w:val="00321BEF"/>
    <w:rsid w:val="00324750"/>
    <w:rsid w:val="00330C89"/>
    <w:rsid w:val="00331EFC"/>
    <w:rsid w:val="003328E7"/>
    <w:rsid w:val="00333021"/>
    <w:rsid w:val="00333C07"/>
    <w:rsid w:val="003342AF"/>
    <w:rsid w:val="00336904"/>
    <w:rsid w:val="0034326A"/>
    <w:rsid w:val="00344CC5"/>
    <w:rsid w:val="00347664"/>
    <w:rsid w:val="00347F54"/>
    <w:rsid w:val="003517C3"/>
    <w:rsid w:val="00354091"/>
    <w:rsid w:val="00362AAE"/>
    <w:rsid w:val="00364461"/>
    <w:rsid w:val="003651CA"/>
    <w:rsid w:val="003657F2"/>
    <w:rsid w:val="00371C22"/>
    <w:rsid w:val="003729EF"/>
    <w:rsid w:val="0037380D"/>
    <w:rsid w:val="0037394C"/>
    <w:rsid w:val="00373DA2"/>
    <w:rsid w:val="00374433"/>
    <w:rsid w:val="00375263"/>
    <w:rsid w:val="00376A8E"/>
    <w:rsid w:val="00384543"/>
    <w:rsid w:val="0038725A"/>
    <w:rsid w:val="00387600"/>
    <w:rsid w:val="00387C7E"/>
    <w:rsid w:val="00391276"/>
    <w:rsid w:val="003958F3"/>
    <w:rsid w:val="0039687F"/>
    <w:rsid w:val="003971B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5685"/>
    <w:rsid w:val="003E5D65"/>
    <w:rsid w:val="003E603A"/>
    <w:rsid w:val="003E7707"/>
    <w:rsid w:val="003F1408"/>
    <w:rsid w:val="003F4EF8"/>
    <w:rsid w:val="003F7958"/>
    <w:rsid w:val="00400037"/>
    <w:rsid w:val="0040209F"/>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7B0A"/>
    <w:rsid w:val="004533BC"/>
    <w:rsid w:val="004545AD"/>
    <w:rsid w:val="00456CE5"/>
    <w:rsid w:val="004619F3"/>
    <w:rsid w:val="00462EA7"/>
    <w:rsid w:val="00464585"/>
    <w:rsid w:val="00465FFF"/>
    <w:rsid w:val="00466184"/>
    <w:rsid w:val="00471962"/>
    <w:rsid w:val="004723A7"/>
    <w:rsid w:val="00472954"/>
    <w:rsid w:val="004740BF"/>
    <w:rsid w:val="00475291"/>
    <w:rsid w:val="004754CC"/>
    <w:rsid w:val="00480514"/>
    <w:rsid w:val="00481E53"/>
    <w:rsid w:val="00482BDF"/>
    <w:rsid w:val="004830CA"/>
    <w:rsid w:val="00483DED"/>
    <w:rsid w:val="0048595B"/>
    <w:rsid w:val="00492930"/>
    <w:rsid w:val="004951EF"/>
    <w:rsid w:val="004956D6"/>
    <w:rsid w:val="00495CAD"/>
    <w:rsid w:val="004975A6"/>
    <w:rsid w:val="004A2AC4"/>
    <w:rsid w:val="004A612D"/>
    <w:rsid w:val="004A6A0C"/>
    <w:rsid w:val="004A6BE2"/>
    <w:rsid w:val="004B335D"/>
    <w:rsid w:val="004B427C"/>
    <w:rsid w:val="004B4FCF"/>
    <w:rsid w:val="004B552D"/>
    <w:rsid w:val="004B79E2"/>
    <w:rsid w:val="004C0680"/>
    <w:rsid w:val="004C0CFB"/>
    <w:rsid w:val="004C4712"/>
    <w:rsid w:val="004D4588"/>
    <w:rsid w:val="004E214B"/>
    <w:rsid w:val="004E4062"/>
    <w:rsid w:val="004E570D"/>
    <w:rsid w:val="004E5AF3"/>
    <w:rsid w:val="004E607F"/>
    <w:rsid w:val="004F4B1E"/>
    <w:rsid w:val="004F658F"/>
    <w:rsid w:val="00501838"/>
    <w:rsid w:val="00502122"/>
    <w:rsid w:val="00502BAC"/>
    <w:rsid w:val="0050668C"/>
    <w:rsid w:val="0051000E"/>
    <w:rsid w:val="00510202"/>
    <w:rsid w:val="00510C55"/>
    <w:rsid w:val="00510F78"/>
    <w:rsid w:val="00512C5C"/>
    <w:rsid w:val="0052348B"/>
    <w:rsid w:val="00523F73"/>
    <w:rsid w:val="00524F7E"/>
    <w:rsid w:val="00525631"/>
    <w:rsid w:val="005279B2"/>
    <w:rsid w:val="00527A0F"/>
    <w:rsid w:val="005302F7"/>
    <w:rsid w:val="00530316"/>
    <w:rsid w:val="00532F68"/>
    <w:rsid w:val="00533038"/>
    <w:rsid w:val="0053618B"/>
    <w:rsid w:val="0053760A"/>
    <w:rsid w:val="005379CF"/>
    <w:rsid w:val="00537A22"/>
    <w:rsid w:val="005409AE"/>
    <w:rsid w:val="00546786"/>
    <w:rsid w:val="00546860"/>
    <w:rsid w:val="00547568"/>
    <w:rsid w:val="00550D1F"/>
    <w:rsid w:val="00555A6F"/>
    <w:rsid w:val="00556008"/>
    <w:rsid w:val="0055731B"/>
    <w:rsid w:val="00561048"/>
    <w:rsid w:val="00564073"/>
    <w:rsid w:val="00565843"/>
    <w:rsid w:val="00566438"/>
    <w:rsid w:val="0057711E"/>
    <w:rsid w:val="005779EE"/>
    <w:rsid w:val="00580174"/>
    <w:rsid w:val="00585202"/>
    <w:rsid w:val="00587689"/>
    <w:rsid w:val="005879A3"/>
    <w:rsid w:val="00587E36"/>
    <w:rsid w:val="00593626"/>
    <w:rsid w:val="0059625E"/>
    <w:rsid w:val="00596AFE"/>
    <w:rsid w:val="005A3E62"/>
    <w:rsid w:val="005A4568"/>
    <w:rsid w:val="005A6606"/>
    <w:rsid w:val="005A6B39"/>
    <w:rsid w:val="005A7890"/>
    <w:rsid w:val="005B34C6"/>
    <w:rsid w:val="005B3C70"/>
    <w:rsid w:val="005B3D8C"/>
    <w:rsid w:val="005C03FE"/>
    <w:rsid w:val="005C0544"/>
    <w:rsid w:val="005C0EFB"/>
    <w:rsid w:val="005C29DF"/>
    <w:rsid w:val="005C5FF7"/>
    <w:rsid w:val="005C7ED5"/>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FCD"/>
    <w:rsid w:val="005F3E0C"/>
    <w:rsid w:val="005F4859"/>
    <w:rsid w:val="005F4A6A"/>
    <w:rsid w:val="005F690E"/>
    <w:rsid w:val="005F6F68"/>
    <w:rsid w:val="00602487"/>
    <w:rsid w:val="00606132"/>
    <w:rsid w:val="006068FE"/>
    <w:rsid w:val="00607654"/>
    <w:rsid w:val="00614DFD"/>
    <w:rsid w:val="0062033B"/>
    <w:rsid w:val="00624C5F"/>
    <w:rsid w:val="00627249"/>
    <w:rsid w:val="006275B4"/>
    <w:rsid w:val="00627E9B"/>
    <w:rsid w:val="006317E0"/>
    <w:rsid w:val="00632EA8"/>
    <w:rsid w:val="00634BA4"/>
    <w:rsid w:val="006361AB"/>
    <w:rsid w:val="00640424"/>
    <w:rsid w:val="0064057E"/>
    <w:rsid w:val="00644133"/>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80586"/>
    <w:rsid w:val="00681CC4"/>
    <w:rsid w:val="00684699"/>
    <w:rsid w:val="00684CD9"/>
    <w:rsid w:val="00684D66"/>
    <w:rsid w:val="006850E1"/>
    <w:rsid w:val="00685D7D"/>
    <w:rsid w:val="00692464"/>
    <w:rsid w:val="0069323A"/>
    <w:rsid w:val="006979DD"/>
    <w:rsid w:val="006A05D5"/>
    <w:rsid w:val="006A2A7A"/>
    <w:rsid w:val="006A655F"/>
    <w:rsid w:val="006B13E8"/>
    <w:rsid w:val="006B2DEF"/>
    <w:rsid w:val="006B3A04"/>
    <w:rsid w:val="006B5A57"/>
    <w:rsid w:val="006B7A1E"/>
    <w:rsid w:val="006C3815"/>
    <w:rsid w:val="006C4BB3"/>
    <w:rsid w:val="006C614F"/>
    <w:rsid w:val="006C633B"/>
    <w:rsid w:val="006C7469"/>
    <w:rsid w:val="006C7F1A"/>
    <w:rsid w:val="006C7FED"/>
    <w:rsid w:val="006E0511"/>
    <w:rsid w:val="006E106A"/>
    <w:rsid w:val="006E1DCC"/>
    <w:rsid w:val="006E3215"/>
    <w:rsid w:val="006E4DEC"/>
    <w:rsid w:val="006E74D6"/>
    <w:rsid w:val="006F3624"/>
    <w:rsid w:val="006F416F"/>
    <w:rsid w:val="006F4715"/>
    <w:rsid w:val="007004F0"/>
    <w:rsid w:val="00700806"/>
    <w:rsid w:val="00700FC9"/>
    <w:rsid w:val="00701DA1"/>
    <w:rsid w:val="00702420"/>
    <w:rsid w:val="00702F1D"/>
    <w:rsid w:val="0070711F"/>
    <w:rsid w:val="0070751B"/>
    <w:rsid w:val="0070764B"/>
    <w:rsid w:val="00710335"/>
    <w:rsid w:val="00710820"/>
    <w:rsid w:val="0071299F"/>
    <w:rsid w:val="0071315B"/>
    <w:rsid w:val="00713BC8"/>
    <w:rsid w:val="00713F5A"/>
    <w:rsid w:val="0072082C"/>
    <w:rsid w:val="00721C3A"/>
    <w:rsid w:val="007225A4"/>
    <w:rsid w:val="00724072"/>
    <w:rsid w:val="00725AF5"/>
    <w:rsid w:val="00730CF5"/>
    <w:rsid w:val="00731D3F"/>
    <w:rsid w:val="007324D9"/>
    <w:rsid w:val="007366DC"/>
    <w:rsid w:val="00741596"/>
    <w:rsid w:val="00743CA3"/>
    <w:rsid w:val="007445C6"/>
    <w:rsid w:val="0074572E"/>
    <w:rsid w:val="0074741B"/>
    <w:rsid w:val="00751BA2"/>
    <w:rsid w:val="007550EE"/>
    <w:rsid w:val="00756334"/>
    <w:rsid w:val="00756D6F"/>
    <w:rsid w:val="00760B33"/>
    <w:rsid w:val="00764290"/>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4D6B"/>
    <w:rsid w:val="007D55DB"/>
    <w:rsid w:val="007D5E94"/>
    <w:rsid w:val="007D5F40"/>
    <w:rsid w:val="007E0777"/>
    <w:rsid w:val="007E1DD4"/>
    <w:rsid w:val="007E278C"/>
    <w:rsid w:val="007E7A53"/>
    <w:rsid w:val="007F3087"/>
    <w:rsid w:val="007F6345"/>
    <w:rsid w:val="007F7C55"/>
    <w:rsid w:val="007F7EFC"/>
    <w:rsid w:val="00800CEE"/>
    <w:rsid w:val="008012B0"/>
    <w:rsid w:val="00801E4F"/>
    <w:rsid w:val="0080230D"/>
    <w:rsid w:val="008031F4"/>
    <w:rsid w:val="00803884"/>
    <w:rsid w:val="00805565"/>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42FEA"/>
    <w:rsid w:val="0084366C"/>
    <w:rsid w:val="00843A41"/>
    <w:rsid w:val="008448A1"/>
    <w:rsid w:val="0084498A"/>
    <w:rsid w:val="008452D2"/>
    <w:rsid w:val="00852B65"/>
    <w:rsid w:val="00853DB6"/>
    <w:rsid w:val="00857C5A"/>
    <w:rsid w:val="008610C2"/>
    <w:rsid w:val="008623E9"/>
    <w:rsid w:val="00864F6F"/>
    <w:rsid w:val="008650FF"/>
    <w:rsid w:val="008667AD"/>
    <w:rsid w:val="00866D71"/>
    <w:rsid w:val="00870268"/>
    <w:rsid w:val="008704E8"/>
    <w:rsid w:val="0087076A"/>
    <w:rsid w:val="008719FC"/>
    <w:rsid w:val="00871B1A"/>
    <w:rsid w:val="00884637"/>
    <w:rsid w:val="0088469D"/>
    <w:rsid w:val="00885DA1"/>
    <w:rsid w:val="008914C3"/>
    <w:rsid w:val="008969E5"/>
    <w:rsid w:val="00896F49"/>
    <w:rsid w:val="008A00A0"/>
    <w:rsid w:val="008A2DCE"/>
    <w:rsid w:val="008A39EC"/>
    <w:rsid w:val="008A44B5"/>
    <w:rsid w:val="008A4E93"/>
    <w:rsid w:val="008A4EDC"/>
    <w:rsid w:val="008A6BF2"/>
    <w:rsid w:val="008B3E53"/>
    <w:rsid w:val="008B3F5D"/>
    <w:rsid w:val="008B4078"/>
    <w:rsid w:val="008B4A23"/>
    <w:rsid w:val="008B6FD5"/>
    <w:rsid w:val="008C2AA2"/>
    <w:rsid w:val="008C555D"/>
    <w:rsid w:val="008C6BDA"/>
    <w:rsid w:val="008C7AC4"/>
    <w:rsid w:val="008D137F"/>
    <w:rsid w:val="008D69DD"/>
    <w:rsid w:val="008E30F7"/>
    <w:rsid w:val="008E5023"/>
    <w:rsid w:val="008F0089"/>
    <w:rsid w:val="008F0D90"/>
    <w:rsid w:val="008F1160"/>
    <w:rsid w:val="008F1DA5"/>
    <w:rsid w:val="008F665C"/>
    <w:rsid w:val="008F6EE7"/>
    <w:rsid w:val="00900490"/>
    <w:rsid w:val="00901C4D"/>
    <w:rsid w:val="009051A1"/>
    <w:rsid w:val="009076B1"/>
    <w:rsid w:val="009124E0"/>
    <w:rsid w:val="009164CB"/>
    <w:rsid w:val="00917E8F"/>
    <w:rsid w:val="009206E7"/>
    <w:rsid w:val="0092093C"/>
    <w:rsid w:val="009242D7"/>
    <w:rsid w:val="0092552B"/>
    <w:rsid w:val="00925BE8"/>
    <w:rsid w:val="00927267"/>
    <w:rsid w:val="00930C1F"/>
    <w:rsid w:val="00932DDD"/>
    <w:rsid w:val="0093431C"/>
    <w:rsid w:val="00934357"/>
    <w:rsid w:val="00935D81"/>
    <w:rsid w:val="00936D93"/>
    <w:rsid w:val="009415B0"/>
    <w:rsid w:val="00943203"/>
    <w:rsid w:val="00947294"/>
    <w:rsid w:val="00952CBB"/>
    <w:rsid w:val="00955B8B"/>
    <w:rsid w:val="009571EE"/>
    <w:rsid w:val="009672DC"/>
    <w:rsid w:val="00967ACC"/>
    <w:rsid w:val="00971404"/>
    <w:rsid w:val="0097233B"/>
    <w:rsid w:val="00980011"/>
    <w:rsid w:val="009809A0"/>
    <w:rsid w:val="00981202"/>
    <w:rsid w:val="00981C7E"/>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239"/>
    <w:rsid w:val="009C5E24"/>
    <w:rsid w:val="009C6F88"/>
    <w:rsid w:val="009D022F"/>
    <w:rsid w:val="009D1CC8"/>
    <w:rsid w:val="009D5234"/>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3260E"/>
    <w:rsid w:val="00A357DF"/>
    <w:rsid w:val="00A402BF"/>
    <w:rsid w:val="00A42850"/>
    <w:rsid w:val="00A43D8E"/>
    <w:rsid w:val="00A44DC7"/>
    <w:rsid w:val="00A45321"/>
    <w:rsid w:val="00A47D7E"/>
    <w:rsid w:val="00A50F0F"/>
    <w:rsid w:val="00A534AF"/>
    <w:rsid w:val="00A54D4A"/>
    <w:rsid w:val="00A56070"/>
    <w:rsid w:val="00A5731D"/>
    <w:rsid w:val="00A60260"/>
    <w:rsid w:val="00A6064A"/>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C29"/>
    <w:rsid w:val="00A93EB6"/>
    <w:rsid w:val="00A94587"/>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D5A40"/>
    <w:rsid w:val="00AD73B6"/>
    <w:rsid w:val="00AE060F"/>
    <w:rsid w:val="00AE2303"/>
    <w:rsid w:val="00AE4F2D"/>
    <w:rsid w:val="00AE792E"/>
    <w:rsid w:val="00AF0403"/>
    <w:rsid w:val="00AF76A3"/>
    <w:rsid w:val="00AF7932"/>
    <w:rsid w:val="00B0047A"/>
    <w:rsid w:val="00B03420"/>
    <w:rsid w:val="00B038E9"/>
    <w:rsid w:val="00B03A1D"/>
    <w:rsid w:val="00B054C6"/>
    <w:rsid w:val="00B06EA1"/>
    <w:rsid w:val="00B07557"/>
    <w:rsid w:val="00B0760A"/>
    <w:rsid w:val="00B1433A"/>
    <w:rsid w:val="00B143A8"/>
    <w:rsid w:val="00B14E54"/>
    <w:rsid w:val="00B15A9D"/>
    <w:rsid w:val="00B15D3B"/>
    <w:rsid w:val="00B16057"/>
    <w:rsid w:val="00B16EE2"/>
    <w:rsid w:val="00B20B3D"/>
    <w:rsid w:val="00B21DCF"/>
    <w:rsid w:val="00B233C0"/>
    <w:rsid w:val="00B244EF"/>
    <w:rsid w:val="00B247E2"/>
    <w:rsid w:val="00B2497D"/>
    <w:rsid w:val="00B312B6"/>
    <w:rsid w:val="00B33019"/>
    <w:rsid w:val="00B33BF6"/>
    <w:rsid w:val="00B33FDF"/>
    <w:rsid w:val="00B350B9"/>
    <w:rsid w:val="00B40258"/>
    <w:rsid w:val="00B4790A"/>
    <w:rsid w:val="00B5185A"/>
    <w:rsid w:val="00B52DFA"/>
    <w:rsid w:val="00B53903"/>
    <w:rsid w:val="00B5592C"/>
    <w:rsid w:val="00B6695F"/>
    <w:rsid w:val="00B66CD1"/>
    <w:rsid w:val="00B70454"/>
    <w:rsid w:val="00B723E2"/>
    <w:rsid w:val="00B7320C"/>
    <w:rsid w:val="00B749D3"/>
    <w:rsid w:val="00B760C1"/>
    <w:rsid w:val="00B8017A"/>
    <w:rsid w:val="00B8216C"/>
    <w:rsid w:val="00B82268"/>
    <w:rsid w:val="00B83BF4"/>
    <w:rsid w:val="00B84157"/>
    <w:rsid w:val="00B849BC"/>
    <w:rsid w:val="00B856AA"/>
    <w:rsid w:val="00B861F0"/>
    <w:rsid w:val="00B908BC"/>
    <w:rsid w:val="00B91FBD"/>
    <w:rsid w:val="00B92481"/>
    <w:rsid w:val="00B9274F"/>
    <w:rsid w:val="00B938FF"/>
    <w:rsid w:val="00B9517B"/>
    <w:rsid w:val="00B95E37"/>
    <w:rsid w:val="00BA0925"/>
    <w:rsid w:val="00BA4744"/>
    <w:rsid w:val="00BA6CA6"/>
    <w:rsid w:val="00BA76A4"/>
    <w:rsid w:val="00BB04E8"/>
    <w:rsid w:val="00BB07E2"/>
    <w:rsid w:val="00BB6447"/>
    <w:rsid w:val="00BB6831"/>
    <w:rsid w:val="00BB6E34"/>
    <w:rsid w:val="00BC063A"/>
    <w:rsid w:val="00BC5A73"/>
    <w:rsid w:val="00BC6397"/>
    <w:rsid w:val="00BD13E0"/>
    <w:rsid w:val="00BD5370"/>
    <w:rsid w:val="00BD7408"/>
    <w:rsid w:val="00BE2D4D"/>
    <w:rsid w:val="00BE6CA7"/>
    <w:rsid w:val="00BF02A5"/>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26659"/>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A14DB"/>
    <w:rsid w:val="00CA157B"/>
    <w:rsid w:val="00CA2A0F"/>
    <w:rsid w:val="00CA44FA"/>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E5CEC"/>
    <w:rsid w:val="00CE7F54"/>
    <w:rsid w:val="00CF4742"/>
    <w:rsid w:val="00CF4AF3"/>
    <w:rsid w:val="00CF4FEB"/>
    <w:rsid w:val="00CF59C8"/>
    <w:rsid w:val="00CF7615"/>
    <w:rsid w:val="00D04320"/>
    <w:rsid w:val="00D07965"/>
    <w:rsid w:val="00D115A1"/>
    <w:rsid w:val="00D14761"/>
    <w:rsid w:val="00D1501D"/>
    <w:rsid w:val="00D2166F"/>
    <w:rsid w:val="00D22358"/>
    <w:rsid w:val="00D30926"/>
    <w:rsid w:val="00D32B5B"/>
    <w:rsid w:val="00D37561"/>
    <w:rsid w:val="00D41D6B"/>
    <w:rsid w:val="00D42A95"/>
    <w:rsid w:val="00D42C8A"/>
    <w:rsid w:val="00D447D3"/>
    <w:rsid w:val="00D47164"/>
    <w:rsid w:val="00D50571"/>
    <w:rsid w:val="00D506D1"/>
    <w:rsid w:val="00D548E3"/>
    <w:rsid w:val="00D57642"/>
    <w:rsid w:val="00D60255"/>
    <w:rsid w:val="00D6173C"/>
    <w:rsid w:val="00D61FEB"/>
    <w:rsid w:val="00D67F53"/>
    <w:rsid w:val="00D705F9"/>
    <w:rsid w:val="00D7213B"/>
    <w:rsid w:val="00D740EB"/>
    <w:rsid w:val="00D81831"/>
    <w:rsid w:val="00D853E5"/>
    <w:rsid w:val="00D92F5F"/>
    <w:rsid w:val="00D94380"/>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E0BFB"/>
    <w:rsid w:val="00DE23B4"/>
    <w:rsid w:val="00DE23E5"/>
    <w:rsid w:val="00DE3C2C"/>
    <w:rsid w:val="00DE6222"/>
    <w:rsid w:val="00DF1019"/>
    <w:rsid w:val="00DF1445"/>
    <w:rsid w:val="00DF4593"/>
    <w:rsid w:val="00DF562D"/>
    <w:rsid w:val="00DF7169"/>
    <w:rsid w:val="00E004B3"/>
    <w:rsid w:val="00E03B1D"/>
    <w:rsid w:val="00E03BDF"/>
    <w:rsid w:val="00E05DC6"/>
    <w:rsid w:val="00E06984"/>
    <w:rsid w:val="00E0765C"/>
    <w:rsid w:val="00E109CE"/>
    <w:rsid w:val="00E12E83"/>
    <w:rsid w:val="00E20BD5"/>
    <w:rsid w:val="00E25747"/>
    <w:rsid w:val="00E25FFE"/>
    <w:rsid w:val="00E2699D"/>
    <w:rsid w:val="00E35764"/>
    <w:rsid w:val="00E37B92"/>
    <w:rsid w:val="00E42DB0"/>
    <w:rsid w:val="00E44D60"/>
    <w:rsid w:val="00E45625"/>
    <w:rsid w:val="00E51915"/>
    <w:rsid w:val="00E5276C"/>
    <w:rsid w:val="00E61517"/>
    <w:rsid w:val="00E6229C"/>
    <w:rsid w:val="00E642D7"/>
    <w:rsid w:val="00E65B25"/>
    <w:rsid w:val="00E74EDD"/>
    <w:rsid w:val="00E80D3E"/>
    <w:rsid w:val="00E832F3"/>
    <w:rsid w:val="00E8487F"/>
    <w:rsid w:val="00E85961"/>
    <w:rsid w:val="00E9346F"/>
    <w:rsid w:val="00E952CE"/>
    <w:rsid w:val="00E96043"/>
    <w:rsid w:val="00E96582"/>
    <w:rsid w:val="00EA4150"/>
    <w:rsid w:val="00EA65AF"/>
    <w:rsid w:val="00EA73AC"/>
    <w:rsid w:val="00EA73F8"/>
    <w:rsid w:val="00EB02F9"/>
    <w:rsid w:val="00EB1E1E"/>
    <w:rsid w:val="00EB2728"/>
    <w:rsid w:val="00EB2948"/>
    <w:rsid w:val="00EB35D7"/>
    <w:rsid w:val="00EC10BA"/>
    <w:rsid w:val="00EC12CF"/>
    <w:rsid w:val="00EC1723"/>
    <w:rsid w:val="00EC188D"/>
    <w:rsid w:val="00EC1995"/>
    <w:rsid w:val="00EC1D37"/>
    <w:rsid w:val="00EC3AC6"/>
    <w:rsid w:val="00EC7A0F"/>
    <w:rsid w:val="00EC7E66"/>
    <w:rsid w:val="00ED0DFA"/>
    <w:rsid w:val="00ED19F5"/>
    <w:rsid w:val="00ED1DA5"/>
    <w:rsid w:val="00ED3397"/>
    <w:rsid w:val="00ED6CD1"/>
    <w:rsid w:val="00EE2E3C"/>
    <w:rsid w:val="00EE3801"/>
    <w:rsid w:val="00EE6FEA"/>
    <w:rsid w:val="00EE72F4"/>
    <w:rsid w:val="00EE74E2"/>
    <w:rsid w:val="00EF01F0"/>
    <w:rsid w:val="00EF16BA"/>
    <w:rsid w:val="00EF1C37"/>
    <w:rsid w:val="00EF2A52"/>
    <w:rsid w:val="00EF3A7C"/>
    <w:rsid w:val="00EF65C1"/>
    <w:rsid w:val="00EF67CF"/>
    <w:rsid w:val="00EF76A7"/>
    <w:rsid w:val="00F02B00"/>
    <w:rsid w:val="00F053A9"/>
    <w:rsid w:val="00F06F67"/>
    <w:rsid w:val="00F07321"/>
    <w:rsid w:val="00F1020C"/>
    <w:rsid w:val="00F108FD"/>
    <w:rsid w:val="00F128A5"/>
    <w:rsid w:val="00F13B11"/>
    <w:rsid w:val="00F174EB"/>
    <w:rsid w:val="00F22BB3"/>
    <w:rsid w:val="00F23912"/>
    <w:rsid w:val="00F30297"/>
    <w:rsid w:val="00F32158"/>
    <w:rsid w:val="00F34A96"/>
    <w:rsid w:val="00F3701E"/>
    <w:rsid w:val="00F37604"/>
    <w:rsid w:val="00F41647"/>
    <w:rsid w:val="00F43DC7"/>
    <w:rsid w:val="00F4566D"/>
    <w:rsid w:val="00F45F34"/>
    <w:rsid w:val="00F46EAE"/>
    <w:rsid w:val="00F4753D"/>
    <w:rsid w:val="00F51696"/>
    <w:rsid w:val="00F51FF7"/>
    <w:rsid w:val="00F54419"/>
    <w:rsid w:val="00F57E16"/>
    <w:rsid w:val="00F60107"/>
    <w:rsid w:val="00F6057C"/>
    <w:rsid w:val="00F62109"/>
    <w:rsid w:val="00F62193"/>
    <w:rsid w:val="00F63E05"/>
    <w:rsid w:val="00F65A62"/>
    <w:rsid w:val="00F664D1"/>
    <w:rsid w:val="00F675D2"/>
    <w:rsid w:val="00F67B0B"/>
    <w:rsid w:val="00F70055"/>
    <w:rsid w:val="00F71567"/>
    <w:rsid w:val="00F7179E"/>
    <w:rsid w:val="00F755E4"/>
    <w:rsid w:val="00F76003"/>
    <w:rsid w:val="00F768DC"/>
    <w:rsid w:val="00F77F34"/>
    <w:rsid w:val="00F803D9"/>
    <w:rsid w:val="00F80A74"/>
    <w:rsid w:val="00F86271"/>
    <w:rsid w:val="00F87A9B"/>
    <w:rsid w:val="00FA1547"/>
    <w:rsid w:val="00FA66AC"/>
    <w:rsid w:val="00FA6F92"/>
    <w:rsid w:val="00FA7C42"/>
    <w:rsid w:val="00FB02B4"/>
    <w:rsid w:val="00FB1769"/>
    <w:rsid w:val="00FB37F1"/>
    <w:rsid w:val="00FB67A7"/>
    <w:rsid w:val="00FB73AE"/>
    <w:rsid w:val="00FB7C73"/>
    <w:rsid w:val="00FC0E61"/>
    <w:rsid w:val="00FC387F"/>
    <w:rsid w:val="00FC6C1E"/>
    <w:rsid w:val="00FD0229"/>
    <w:rsid w:val="00FD03CF"/>
    <w:rsid w:val="00FD13DF"/>
    <w:rsid w:val="00FD47C8"/>
    <w:rsid w:val="00FD60AB"/>
    <w:rsid w:val="00FD715C"/>
    <w:rsid w:val="00FE401E"/>
    <w:rsid w:val="00FE6B12"/>
    <w:rsid w:val="00FF0716"/>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8242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5950</Words>
  <Characters>3393</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2025-06-19T08:01:00Z</cp:lastPrinted>
  <dcterms:created xsi:type="dcterms:W3CDTF">2025-07-17T06:56:00Z</dcterms:created>
  <dcterms:modified xsi:type="dcterms:W3CDTF">2025-07-17T06:56:00Z</dcterms:modified>
</cp:coreProperties>
</file>